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475E3" w14:textId="77777777" w:rsidR="00F54AAE" w:rsidRDefault="00000000">
      <w:pPr>
        <w:pStyle w:val="Heading7"/>
        <w:jc w:val="center"/>
      </w:pPr>
      <w:r>
        <w:t>Laiko fiksavimo forma</w:t>
      </w:r>
    </w:p>
    <w:p w14:paraId="07FB4B3A" w14:textId="77777777" w:rsidR="00F54AAE" w:rsidRDefault="00F54AAE">
      <w:pPr>
        <w:rPr>
          <w:lang w:val="lt-LT"/>
        </w:rPr>
      </w:pPr>
    </w:p>
    <w:tbl>
      <w:tblPr>
        <w:tblW w:w="9900" w:type="dxa"/>
        <w:tblLayout w:type="fixed"/>
        <w:tblLook w:val="0000" w:firstRow="0" w:lastRow="0" w:firstColumn="0" w:lastColumn="0" w:noHBand="0" w:noVBand="0"/>
      </w:tblPr>
      <w:tblGrid>
        <w:gridCol w:w="828"/>
        <w:gridCol w:w="882"/>
        <w:gridCol w:w="900"/>
        <w:gridCol w:w="1098"/>
        <w:gridCol w:w="900"/>
        <w:gridCol w:w="1332"/>
        <w:gridCol w:w="108"/>
        <w:gridCol w:w="1296"/>
        <w:gridCol w:w="1584"/>
        <w:gridCol w:w="360"/>
        <w:gridCol w:w="612"/>
      </w:tblGrid>
      <w:tr w:rsidR="00F54AAE" w14:paraId="25066D4B" w14:textId="77777777" w:rsidTr="00EF3CE1">
        <w:trPr>
          <w:cantSplit/>
        </w:trPr>
        <w:tc>
          <w:tcPr>
            <w:tcW w:w="1710" w:type="dxa"/>
            <w:gridSpan w:val="2"/>
          </w:tcPr>
          <w:p w14:paraId="4E81A7AB" w14:textId="77777777" w:rsidR="00F54AAE" w:rsidRDefault="00000000">
            <w:pPr>
              <w:rPr>
                <w:lang w:val="lt-LT"/>
              </w:rPr>
            </w:pPr>
            <w:r>
              <w:rPr>
                <w:lang w:val="lt-LT"/>
              </w:rPr>
              <w:t>Grupė</w:t>
            </w:r>
          </w:p>
        </w:tc>
        <w:tc>
          <w:tcPr>
            <w:tcW w:w="4338" w:type="dxa"/>
            <w:gridSpan w:val="5"/>
          </w:tcPr>
          <w:p w14:paraId="5F0A1C6B" w14:textId="2B84C2EA" w:rsidR="00F54AAE" w:rsidRDefault="00F54AAE">
            <w:pPr>
              <w:rPr>
                <w:lang w:val="lt-LT"/>
              </w:rPr>
            </w:pPr>
          </w:p>
        </w:tc>
        <w:tc>
          <w:tcPr>
            <w:tcW w:w="1296" w:type="dxa"/>
          </w:tcPr>
          <w:p w14:paraId="21F111C9" w14:textId="6AF8C828" w:rsidR="00F54AAE" w:rsidRDefault="00000000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  <w:r w:rsidR="00F6072C">
              <w:rPr>
                <w:lang w:val="lt-LT"/>
              </w:rPr>
              <w:t xml:space="preserve"> </w:t>
            </w:r>
          </w:p>
        </w:tc>
        <w:tc>
          <w:tcPr>
            <w:tcW w:w="2556" w:type="dxa"/>
            <w:gridSpan w:val="3"/>
          </w:tcPr>
          <w:p w14:paraId="3844087D" w14:textId="26B5D909" w:rsidR="00F54AAE" w:rsidRDefault="00F6072C">
            <w:pPr>
              <w:rPr>
                <w:lang w:val="lt-LT"/>
              </w:rPr>
            </w:pPr>
            <w:r>
              <w:rPr>
                <w:lang w:val="lt-LT"/>
              </w:rPr>
              <w:t>2024-04-18</w:t>
            </w:r>
          </w:p>
        </w:tc>
      </w:tr>
      <w:tr w:rsidR="00F54AAE" w14:paraId="1E68F2AA" w14:textId="77777777" w:rsidTr="00EF3CE1">
        <w:trPr>
          <w:cantSplit/>
        </w:trPr>
        <w:tc>
          <w:tcPr>
            <w:tcW w:w="1710" w:type="dxa"/>
            <w:gridSpan w:val="2"/>
          </w:tcPr>
          <w:p w14:paraId="029B8D79" w14:textId="77777777" w:rsidR="00F54AAE" w:rsidRDefault="00000000">
            <w:pPr>
              <w:rPr>
                <w:lang w:val="lt-LT"/>
              </w:rPr>
            </w:pPr>
            <w:r>
              <w:rPr>
                <w:lang w:val="lt-LT"/>
              </w:rPr>
              <w:t>Studentas</w:t>
            </w:r>
          </w:p>
        </w:tc>
        <w:tc>
          <w:tcPr>
            <w:tcW w:w="8190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14:paraId="248F096A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1035B67C" w14:textId="77777777" w:rsidTr="00F6072C">
        <w:trPr>
          <w:cantSplit/>
        </w:trPr>
        <w:tc>
          <w:tcPr>
            <w:tcW w:w="9900" w:type="dxa"/>
            <w:gridSpan w:val="11"/>
          </w:tcPr>
          <w:p w14:paraId="3B32355B" w14:textId="77777777" w:rsidR="00F54AAE" w:rsidRDefault="00F54AAE">
            <w:pPr>
              <w:rPr>
                <w:sz w:val="16"/>
                <w:lang w:val="lt-LT"/>
              </w:rPr>
            </w:pPr>
          </w:p>
        </w:tc>
      </w:tr>
      <w:tr w:rsidR="00F54AAE" w14:paraId="1DC36E7D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65F07" w14:textId="77777777" w:rsidR="00F54AAE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Data</w:t>
            </w: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88149" w14:textId="77777777" w:rsidR="00F54AAE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Nuo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49D2C" w14:textId="77777777" w:rsidR="00F54AAE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Iki</w:t>
            </w: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E57AF" w14:textId="77777777" w:rsidR="00F54AAE" w:rsidRDefault="00000000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Trukdžiai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69EFB" w14:textId="77777777" w:rsidR="00F54AAE" w:rsidRDefault="00000000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Laikas</w:t>
            </w: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DC4D2" w14:textId="77777777" w:rsidR="00F54AAE" w:rsidRDefault="00000000">
            <w:pPr>
              <w:pStyle w:val="Paveikslas"/>
              <w:keepNext w:val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Veikla</w:t>
            </w: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48AA0" w14:textId="77777777" w:rsidR="00F54AAE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Komentarai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6E9E6" w14:textId="77777777" w:rsidR="00F54AAE" w:rsidRDefault="00000000">
            <w:pPr>
              <w:ind w:right="-108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B.</w:t>
            </w: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80B39" w14:textId="77777777" w:rsidR="00F54AAE" w:rsidRDefault="00000000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Vnt.</w:t>
            </w:r>
          </w:p>
        </w:tc>
      </w:tr>
      <w:tr w:rsidR="00F6072C" w14:paraId="61502969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E79F1" w14:textId="43E00F94" w:rsidR="00F6072C" w:rsidRDefault="00F6072C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05-03</w:t>
            </w: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33749" w14:textId="158BE595" w:rsidR="00F6072C" w:rsidRDefault="00F6072C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14:</w:t>
            </w:r>
          </w:p>
          <w:p w14:paraId="4DF8D6CF" w14:textId="0D6E1336" w:rsidR="00F6072C" w:rsidRDefault="00F6072C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00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49D1B" w14:textId="2DA6048C" w:rsidR="00F6072C" w:rsidRDefault="00F6072C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17:</w:t>
            </w:r>
          </w:p>
          <w:p w14:paraId="5E55AF3F" w14:textId="6B03E48E" w:rsidR="00F6072C" w:rsidRDefault="00F6072C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00</w:t>
            </w: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0DAE2" w14:textId="0F641160" w:rsidR="00F6072C" w:rsidRDefault="00F6072C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85453" w14:textId="5D261001" w:rsidR="00F6072C" w:rsidRDefault="00F6072C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3h</w:t>
            </w:r>
          </w:p>
          <w:p w14:paraId="2549BF29" w14:textId="216D01AD" w:rsidR="00F6072C" w:rsidRDefault="00F6072C">
            <w:pPr>
              <w:ind w:left="-57" w:right="-57"/>
              <w:jc w:val="center"/>
              <w:rPr>
                <w:noProof/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73E12" w14:textId="2E446D2C" w:rsidR="00F6072C" w:rsidRDefault="00F6072C" w:rsidP="00F6072C">
            <w:pPr>
              <w:pStyle w:val="Paveikslas"/>
              <w:keepNext w:val="0"/>
              <w:jc w:val="left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Planavimas</w:t>
            </w: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4F886" w14:textId="5B41E46E" w:rsidR="00F6072C" w:rsidRDefault="00EF3CE1">
            <w:pPr>
              <w:jc w:val="center"/>
              <w:rPr>
                <w:noProof/>
                <w:lang w:val="lt-LT"/>
              </w:rPr>
            </w:pPr>
            <w:r w:rsidRPr="00EF3CE1">
              <w:rPr>
                <w:noProof/>
                <w:lang w:val="lt-LT"/>
              </w:rPr>
              <w:t>Užduoties analizė</w:t>
            </w:r>
            <w:r>
              <w:rPr>
                <w:noProof/>
                <w:lang w:val="lt-LT"/>
              </w:rPr>
              <w:t>, p</w:t>
            </w:r>
            <w:r w:rsidR="00F6072C">
              <w:rPr>
                <w:noProof/>
                <w:lang w:val="lt-LT"/>
              </w:rPr>
              <w:t>rojekto aptarimas, pirmas žaidimas, demonstracija.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F3188" w14:textId="77777777" w:rsidR="00F6072C" w:rsidRDefault="00F6072C">
            <w:pPr>
              <w:ind w:right="-108"/>
              <w:jc w:val="center"/>
              <w:rPr>
                <w:noProof/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BE3D4" w14:textId="77777777" w:rsidR="00F6072C" w:rsidRDefault="00F6072C">
            <w:pPr>
              <w:ind w:left="-57" w:right="-57"/>
              <w:jc w:val="center"/>
              <w:rPr>
                <w:noProof/>
                <w:lang w:val="lt-LT"/>
              </w:rPr>
            </w:pPr>
          </w:p>
        </w:tc>
      </w:tr>
      <w:tr w:rsidR="00F54AAE" w14:paraId="5EBD7314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270A6" w14:textId="6D68D3A7" w:rsidR="00F54AAE" w:rsidRPr="00F6072C" w:rsidRDefault="00F6072C" w:rsidP="00F6072C">
            <w:pPr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lang w:val="lt-LT"/>
              </w:rPr>
              <w:t>0</w:t>
            </w:r>
            <w:r>
              <w:rPr>
                <w:rFonts w:eastAsiaTheme="minorEastAsia"/>
                <w:lang w:val="en-US" w:eastAsia="zh-CN"/>
              </w:rPr>
              <w:t>5-06</w:t>
            </w: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C1EEF" w14:textId="77777777" w:rsidR="00F6072C" w:rsidRDefault="00F6072C" w:rsidP="00F6072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13:</w:t>
            </w:r>
          </w:p>
          <w:p w14:paraId="5A5875D5" w14:textId="02904CBA" w:rsidR="00F54AAE" w:rsidRDefault="00F6072C" w:rsidP="00F6072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00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E7C9B" w14:textId="77777777" w:rsidR="00F54AAE" w:rsidRDefault="00F6072C" w:rsidP="00F6072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14:</w:t>
            </w:r>
          </w:p>
          <w:p w14:paraId="0EAD4B04" w14:textId="7F54C630" w:rsidR="00F6072C" w:rsidRDefault="00F6072C" w:rsidP="00F6072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00</w:t>
            </w: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39BBE" w14:textId="72442901" w:rsidR="00F54AAE" w:rsidRDefault="00F6072C" w:rsidP="00F6072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A7FD8" w14:textId="006B2D0D" w:rsidR="00F54AAE" w:rsidRDefault="00F6072C" w:rsidP="00F6072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1h</w:t>
            </w: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767AC" w14:textId="6262ECD6" w:rsidR="00F54AAE" w:rsidRDefault="00F6072C" w:rsidP="00F6072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Kauliukų žaidimas</w:t>
            </w: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10209" w14:textId="5BABA1F3" w:rsidR="00F54AAE" w:rsidRDefault="00F6072C" w:rsidP="00F6072C">
            <w:pPr>
              <w:rPr>
                <w:lang w:val="lt-LT"/>
              </w:rPr>
            </w:pPr>
            <w:r>
              <w:rPr>
                <w:lang w:val="lt-LT"/>
              </w:rPr>
              <w:t>(ROKAS) Kauliukų žaidimo kūrimas.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7D0DC" w14:textId="57C3676B" w:rsidR="00F54AAE" w:rsidRPr="00F6072C" w:rsidRDefault="00F6072C" w:rsidP="00F6072C">
            <w:pPr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+</w:t>
            </w: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46D9A" w14:textId="492B6C8E" w:rsidR="00F54AAE" w:rsidRDefault="00F6072C" w:rsidP="00F6072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105</w:t>
            </w:r>
          </w:p>
        </w:tc>
      </w:tr>
      <w:tr w:rsidR="00EF3CE1" w14:paraId="4D480BEB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4A0B5" w14:textId="5D2457FF" w:rsidR="00EF3CE1" w:rsidRDefault="00EF3CE1" w:rsidP="00EF3CE1">
            <w:pPr>
              <w:rPr>
                <w:lang w:val="lt-LT"/>
              </w:rPr>
            </w:pPr>
            <w:r>
              <w:rPr>
                <w:lang w:val="lt-LT"/>
              </w:rPr>
              <w:t>05-0</w:t>
            </w:r>
            <w:r>
              <w:rPr>
                <w:lang w:val="lt-LT"/>
              </w:rPr>
              <w:t>3</w:t>
            </w: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5FC72" w14:textId="63C12A05" w:rsidR="00EF3CE1" w:rsidRDefault="00EF3CE1" w:rsidP="00EF3CE1">
            <w:pPr>
              <w:rPr>
                <w:lang w:val="lt-LT"/>
              </w:rPr>
            </w:pPr>
            <w:r>
              <w:rPr>
                <w:lang w:val="lt-LT"/>
              </w:rPr>
              <w:t>13:00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28032" w14:textId="0475E074" w:rsidR="00EF3CE1" w:rsidRDefault="00EF3CE1" w:rsidP="00EF3CE1">
            <w:pPr>
              <w:rPr>
                <w:lang w:val="lt-LT"/>
              </w:rPr>
            </w:pPr>
            <w:r>
              <w:rPr>
                <w:lang w:val="lt-LT"/>
              </w:rPr>
              <w:t>13:30</w:t>
            </w: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CF5C1" w14:textId="0FB61AF7" w:rsidR="00EF3CE1" w:rsidRDefault="00EF3CE1" w:rsidP="00EF3CE1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C9CB2" w14:textId="3930856D" w:rsidR="00EF3CE1" w:rsidRDefault="00EF3CE1" w:rsidP="00EF3CE1">
            <w:pPr>
              <w:rPr>
                <w:lang w:val="lt-LT"/>
              </w:rPr>
            </w:pPr>
            <w:r>
              <w:rPr>
                <w:lang w:val="lt-LT"/>
              </w:rPr>
              <w:t>30 min</w:t>
            </w: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41941" w14:textId="157B84C9" w:rsidR="00EF3CE1" w:rsidRDefault="00EF3CE1" w:rsidP="00EF3CE1">
            <w:pPr>
              <w:rPr>
                <w:lang w:val="lt-LT"/>
              </w:rPr>
            </w:pPr>
            <w:r>
              <w:rPr>
                <w:lang w:val="lt-LT"/>
              </w:rPr>
              <w:t>DorN žaidimas</w:t>
            </w: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9A79E" w14:textId="5F13194F" w:rsidR="00EF3CE1" w:rsidRDefault="00EF3CE1" w:rsidP="00EF3CE1">
            <w:pPr>
              <w:rPr>
                <w:lang w:val="lt-LT"/>
              </w:rPr>
            </w:pPr>
            <w:r>
              <w:rPr>
                <w:lang w:val="lt-LT"/>
              </w:rPr>
              <w:t xml:space="preserve">(NIKITA) </w:t>
            </w:r>
            <w:r>
              <w:rPr>
                <w:lang w:val="lt-LT"/>
              </w:rPr>
              <w:t>žaidim</w:t>
            </w:r>
            <w:r>
              <w:rPr>
                <w:lang w:val="lt-LT"/>
              </w:rPr>
              <w:t>as „Double or Nothing“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01A27" w14:textId="54CB744C" w:rsidR="00EF3CE1" w:rsidRDefault="00EF3CE1" w:rsidP="00EF3CE1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7F969" w14:textId="085D476A" w:rsidR="00EF3CE1" w:rsidRDefault="00EF3CE1" w:rsidP="00EF3CE1">
            <w:pPr>
              <w:rPr>
                <w:lang w:val="lt-LT"/>
              </w:rPr>
            </w:pPr>
            <w:r>
              <w:rPr>
                <w:lang w:val="lt-LT"/>
              </w:rPr>
              <w:t>106</w:t>
            </w:r>
          </w:p>
        </w:tc>
      </w:tr>
      <w:tr w:rsidR="00EF3CE1" w14:paraId="3353D27B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E2590" w14:textId="1F61FC52" w:rsidR="00EF3CE1" w:rsidRDefault="00EF3CE1" w:rsidP="00EF3CE1">
            <w:pPr>
              <w:rPr>
                <w:lang w:val="lt-LT"/>
              </w:rPr>
            </w:pPr>
            <w:r>
              <w:rPr>
                <w:lang w:val="lt-LT"/>
              </w:rPr>
              <w:t>05-</w:t>
            </w:r>
            <w:r>
              <w:rPr>
                <w:lang w:val="lt-LT"/>
              </w:rPr>
              <w:t>12</w:t>
            </w: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3F46F" w14:textId="6A180737" w:rsidR="00EF3CE1" w:rsidRDefault="00EF3CE1" w:rsidP="00EF3CE1">
            <w:pPr>
              <w:rPr>
                <w:lang w:val="lt-LT"/>
              </w:rPr>
            </w:pPr>
            <w:r>
              <w:rPr>
                <w:lang w:val="lt-LT"/>
              </w:rPr>
              <w:t>16:30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5081D" w14:textId="36D9B8ED" w:rsidR="00EF3CE1" w:rsidRDefault="00EF3CE1" w:rsidP="00EF3CE1">
            <w:pPr>
              <w:rPr>
                <w:lang w:val="lt-LT"/>
              </w:rPr>
            </w:pPr>
            <w:r>
              <w:rPr>
                <w:lang w:val="lt-LT"/>
              </w:rPr>
              <w:t>19:45</w:t>
            </w: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0672" w14:textId="2B0F1095" w:rsidR="00EF3CE1" w:rsidRDefault="00EF3CE1" w:rsidP="00EF3CE1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508F2" w14:textId="59981DCF" w:rsidR="00EF3CE1" w:rsidRDefault="00EF3CE1" w:rsidP="00EF3CE1">
            <w:pPr>
              <w:rPr>
                <w:lang w:val="lt-LT"/>
              </w:rPr>
            </w:pPr>
            <w:r>
              <w:rPr>
                <w:lang w:val="lt-LT"/>
              </w:rPr>
              <w:t>195 min</w:t>
            </w: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51B56" w14:textId="3BBC7381" w:rsidR="00EF3CE1" w:rsidRDefault="00EF3CE1" w:rsidP="00EF3CE1">
            <w:pPr>
              <w:rPr>
                <w:lang w:val="lt-LT"/>
              </w:rPr>
            </w:pPr>
            <w:r>
              <w:rPr>
                <w:lang w:val="lt-LT"/>
              </w:rPr>
              <w:t>BlackJack</w:t>
            </w: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66989" w14:textId="35FB81EA" w:rsidR="00EF3CE1" w:rsidRDefault="00EF3CE1" w:rsidP="00EF3CE1">
            <w:pPr>
              <w:rPr>
                <w:lang w:val="lt-LT"/>
              </w:rPr>
            </w:pPr>
            <w:r>
              <w:rPr>
                <w:lang w:val="lt-LT"/>
              </w:rPr>
              <w:t xml:space="preserve">(NIKITA) žaidimas </w:t>
            </w:r>
            <w:r>
              <w:rPr>
                <w:lang w:val="lt-LT"/>
              </w:rPr>
              <w:br/>
              <w:t>„Black Jack“ ir testavimas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BAEEB" w14:textId="1E7FCF14" w:rsidR="00EF3CE1" w:rsidRDefault="00EF3CE1" w:rsidP="00EF3CE1">
            <w:pPr>
              <w:rPr>
                <w:lang w:val="lt-LT"/>
              </w:rPr>
            </w:pPr>
            <w:r>
              <w:rPr>
                <w:lang w:val="lt-LT"/>
              </w:rPr>
              <w:t>+</w:t>
            </w: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25AD7" w14:textId="07836A2E" w:rsidR="00EF3CE1" w:rsidRDefault="00EF3CE1" w:rsidP="00EF3CE1">
            <w:pPr>
              <w:rPr>
                <w:lang w:val="lt-LT"/>
              </w:rPr>
            </w:pPr>
            <w:r>
              <w:rPr>
                <w:lang w:val="lt-LT"/>
              </w:rPr>
              <w:t>297</w:t>
            </w:r>
          </w:p>
        </w:tc>
      </w:tr>
      <w:tr w:rsidR="00EF3CE1" w14:paraId="23C90DA8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E9393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02E8A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6508F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D2B21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C7F21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615CA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EC971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2AC78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F6F2E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711DED45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DA69E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DEB44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770E4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27E7F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B934C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E9731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AD856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A5B86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5D5F6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6FDC34DA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46508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4AC37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F7853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7C06C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DD8E3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6344A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0BAB9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81BC1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D9F11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67172565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47BB0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A0FBD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AA8CB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A3336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B72B0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B9C22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1A827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CDE46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7F1E1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00E6CC79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279AA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27721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0F6F1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E601A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9BC81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192D5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AB36C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1F8FE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A2268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0C1C089C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EE585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7F58F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456E9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716A4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C5DED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C50D3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56EB7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547F0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58A6B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49180FCE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30511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62015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9CDB4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52079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B90A2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8660E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FDA56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7F85F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03A44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5114F014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32827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84399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61FD8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08472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607AB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10782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9DEA4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F204E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72B4C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4238833E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B17A4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6C963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8E0DD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7488B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6B032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254BD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9CA0C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92412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9AE18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59E7E54D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FC807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97A9A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1396B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47EAF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CDDFC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CE14A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BBE6E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56709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EC5D2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3CC0DB8D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496E9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E3D9D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E8920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F6958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90AD7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1CAF3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394E3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37C50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4FD93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162AD795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38052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EAA4B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7FDA7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AB3A0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9F7AA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EF605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0FFAD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D4BDD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44A15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1904C83F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D1B57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E9287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8082F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E9CF6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85173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97893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38A67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15394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03D83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20AB235E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2E3E3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D74DA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88C90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54115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EBB7D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B83BA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3DD4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5BDE3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29F6F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16767739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88FE8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5B16B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40C33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4A818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1509B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DF10A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501B0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EAAA1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4DFB1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19BA9E74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88B17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CD2D5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141A6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031FA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A3842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D2029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772D4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CEFC1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6968F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366C265A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D8BF4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ED1E0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66E17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A61E4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A3349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E27A0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2F021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2F501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E3174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4EE93154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8243B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2EDF5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FBA06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07935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6B801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DB85C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66B87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7E62D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5EE70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04CA2D32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63A0E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E236B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1B523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EBD74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6FEC2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8165E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EEF57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09241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7A38D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6EC0FB76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489E4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AC88C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C58BC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4EEC6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910E5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A21D7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130AA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4B177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8F58D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54BC8DF1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BC484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EF676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1E61C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58075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E02DD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0A384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DC084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F5F51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89EB0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5718D8DE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E45BE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67925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2423A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39758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1D081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8ADEB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4EE07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C84B1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B67C6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4E25530B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4907E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8156E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AE6EB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9838F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8FC03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8CAB2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4CCB5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DFE83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9E1BA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10154BE1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FA8DD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DCDEB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1B3F3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12342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2545F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B9F98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67750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C23E3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97DA1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5AC9F15E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CA7AB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9160D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FBCC7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9DFC8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ACC0E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30B1B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DD25E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C2589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8B3E3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4E4C91C5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D9531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13DD0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D1334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68609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0E06F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EE203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13ED8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4AF52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6C83C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69A7017C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10296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D3464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FE2DB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EAF39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4D202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96852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40A93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67BBF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64021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0F2319AC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0E789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F456B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6DAC2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329DB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9872F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3DAA1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75A68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434CC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A8167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1E288915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C9960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4D311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1E8D4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DC296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EEFD2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34ABD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733D0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B95C4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D6CEC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4E68DB43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F9AF6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888EA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93FAA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C419C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DEA3F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02E02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1C244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685BE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5981A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424BCE43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06D90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7E715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8EC31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9EC4B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AC093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AC49B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55C27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D291A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E7142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289F88C4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4BFA5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91EF2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4E315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88D2C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CA414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F7DF7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03963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6377A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AF2C0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69203BB3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E98F4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E82A2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67152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622EA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659D3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0E64B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FA1A4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8D49D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1622D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612C3141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F3CD6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DAC6B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C5412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21028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28B4D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6C85E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164E2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82EC9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79217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3B71B351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A6D97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B3809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1869C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60A9B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1A06B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406FB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CAA6C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29F8B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F54B6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040FFFFE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9052B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7F4D2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810F5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F335D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23EA3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9FAD6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8B4E4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05DCD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B6C8B" w14:textId="77777777" w:rsidR="00EF3CE1" w:rsidRDefault="00EF3CE1" w:rsidP="00EF3CE1">
            <w:pPr>
              <w:rPr>
                <w:lang w:val="lt-LT"/>
              </w:rPr>
            </w:pPr>
          </w:p>
        </w:tc>
      </w:tr>
      <w:tr w:rsidR="00EF3CE1" w14:paraId="16C0DEBC" w14:textId="77777777" w:rsidTr="00EF3CE1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C7189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88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C92CC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88A08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09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41A4A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16A5E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A57B0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2D5F9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7A5E5" w14:textId="77777777" w:rsidR="00EF3CE1" w:rsidRDefault="00EF3CE1" w:rsidP="00EF3CE1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42660" w14:textId="77777777" w:rsidR="00EF3CE1" w:rsidRDefault="00EF3CE1" w:rsidP="00EF3CE1">
            <w:pPr>
              <w:rPr>
                <w:lang w:val="lt-LT"/>
              </w:rPr>
            </w:pPr>
          </w:p>
        </w:tc>
      </w:tr>
    </w:tbl>
    <w:p w14:paraId="002D8C12" w14:textId="77777777" w:rsidR="002E29F7" w:rsidRDefault="002E29F7">
      <w:pPr>
        <w:rPr>
          <w:lang w:val="lt-LT"/>
        </w:rPr>
      </w:pPr>
    </w:p>
    <w:sectPr w:rsidR="002E29F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40E4F"/>
    <w:multiLevelType w:val="singleLevel"/>
    <w:tmpl w:val="AB2A07FE"/>
    <w:lvl w:ilvl="0">
      <w:start w:val="1"/>
      <w:numFmt w:val="decimal"/>
      <w:pStyle w:val="IsvardNrSk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281731A1"/>
    <w:multiLevelType w:val="singleLevel"/>
    <w:tmpl w:val="3558D5F6"/>
    <w:lvl w:ilvl="0">
      <w:start w:val="1"/>
      <w:numFmt w:val="decimal"/>
      <w:pStyle w:val="IsvardNrTsk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" w15:restartNumberingAfterBreak="0">
    <w:nsid w:val="6222742F"/>
    <w:multiLevelType w:val="singleLevel"/>
    <w:tmpl w:val="A3185FD8"/>
    <w:lvl w:ilvl="0">
      <w:numFmt w:val="bullet"/>
      <w:pStyle w:val="IsvardMinus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 w16cid:durableId="709961614">
    <w:abstractNumId w:val="0"/>
  </w:num>
  <w:num w:numId="2" w16cid:durableId="622425734">
    <w:abstractNumId w:val="1"/>
  </w:num>
  <w:num w:numId="3" w16cid:durableId="1409768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14"/>
    <w:rsid w:val="002E29F7"/>
    <w:rsid w:val="00383412"/>
    <w:rsid w:val="006433F9"/>
    <w:rsid w:val="007A353C"/>
    <w:rsid w:val="00C91D14"/>
    <w:rsid w:val="00EF3CE1"/>
    <w:rsid w:val="00F54AAE"/>
    <w:rsid w:val="00F6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FE7F7"/>
  <w15:chartTrackingRefBased/>
  <w15:docId w15:val="{15FD15FB-C255-4B73-ADB4-D2CA9411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Tekstas"/>
    <w:qFormat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  <w:lang w:val="lt-LT"/>
    </w:rPr>
  </w:style>
  <w:style w:type="paragraph" w:styleId="Heading3">
    <w:name w:val="heading 3"/>
    <w:basedOn w:val="Normal"/>
    <w:next w:val="Tekstas"/>
    <w:qFormat/>
    <w:pPr>
      <w:keepNext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  <w:lang w:val="lt-LT"/>
    </w:rPr>
  </w:style>
  <w:style w:type="paragraph" w:styleId="Heading4">
    <w:name w:val="heading 4"/>
    <w:basedOn w:val="Normal"/>
    <w:next w:val="Tekstas"/>
    <w:qFormat/>
    <w:pPr>
      <w:keepNext/>
      <w:spacing w:before="240" w:after="60"/>
      <w:jc w:val="center"/>
      <w:outlineLvl w:val="3"/>
    </w:pPr>
    <w:rPr>
      <w:b/>
      <w:bCs/>
      <w:sz w:val="28"/>
      <w:szCs w:val="28"/>
      <w:lang w:val="lt-LT"/>
    </w:rPr>
  </w:style>
  <w:style w:type="paragraph" w:styleId="Heading5">
    <w:name w:val="heading 5"/>
    <w:basedOn w:val="Normal"/>
    <w:next w:val="Normal"/>
    <w:autoRedefine/>
    <w:qFormat/>
    <w:pPr>
      <w:keepNext/>
      <w:tabs>
        <w:tab w:val="left" w:pos="4395"/>
      </w:tabs>
      <w:spacing w:after="60"/>
      <w:jc w:val="center"/>
      <w:outlineLvl w:val="4"/>
    </w:pPr>
    <w:rPr>
      <w:b/>
      <w:szCs w:val="20"/>
      <w:lang w:val="lt-LT"/>
    </w:rPr>
  </w:style>
  <w:style w:type="paragraph" w:styleId="Heading6">
    <w:name w:val="heading 6"/>
    <w:basedOn w:val="Normal"/>
    <w:next w:val="Normal"/>
    <w:autoRedefine/>
    <w:qFormat/>
    <w:pPr>
      <w:keepNext/>
      <w:ind w:firstLine="284"/>
      <w:outlineLvl w:val="5"/>
    </w:pPr>
    <w:rPr>
      <w:b/>
      <w:i/>
      <w:szCs w:val="20"/>
      <w:lang w:val="lt-LT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as">
    <w:name w:val="Tekstas"/>
    <w:autoRedefine/>
    <w:pPr>
      <w:ind w:firstLine="567"/>
      <w:jc w:val="both"/>
    </w:pPr>
    <w:rPr>
      <w:sz w:val="24"/>
      <w:lang w:val="lt-LT"/>
    </w:rPr>
  </w:style>
  <w:style w:type="paragraph" w:customStyle="1" w:styleId="Skyrius">
    <w:name w:val="Skyrius"/>
    <w:basedOn w:val="Heading1"/>
    <w:next w:val="Tekstas"/>
    <w:autoRedefine/>
    <w:pPr>
      <w:pageBreakBefore/>
      <w:spacing w:after="120"/>
      <w:jc w:val="center"/>
    </w:pPr>
    <w:rPr>
      <w:b w:val="0"/>
      <w:lang w:val="lt-LT"/>
    </w:rPr>
  </w:style>
  <w:style w:type="paragraph" w:customStyle="1" w:styleId="IsvardNrSkl">
    <w:name w:val="IsvardNrSkl"/>
    <w:basedOn w:val="Tekstas"/>
    <w:autoRedefine/>
    <w:pPr>
      <w:numPr>
        <w:numId w:val="1"/>
      </w:numPr>
    </w:pPr>
  </w:style>
  <w:style w:type="paragraph" w:customStyle="1" w:styleId="IsvardNrTsk">
    <w:name w:val="IsvardNrTsk"/>
    <w:basedOn w:val="Tekstas"/>
    <w:autoRedefine/>
    <w:pPr>
      <w:numPr>
        <w:numId w:val="2"/>
      </w:numPr>
    </w:pPr>
  </w:style>
  <w:style w:type="paragraph" w:customStyle="1" w:styleId="TekstasCentr">
    <w:name w:val="TekstasCentr"/>
    <w:basedOn w:val="Tekstas"/>
    <w:next w:val="Tekstas"/>
    <w:autoRedefine/>
    <w:pPr>
      <w:jc w:val="center"/>
    </w:pPr>
  </w:style>
  <w:style w:type="paragraph" w:customStyle="1" w:styleId="TekstasPriesIsv">
    <w:name w:val="TekstasPriesIsv"/>
    <w:basedOn w:val="Tekstas"/>
    <w:next w:val="Tekstas"/>
    <w:autoRedefine/>
    <w:pPr>
      <w:keepNext/>
    </w:pPr>
  </w:style>
  <w:style w:type="paragraph" w:customStyle="1" w:styleId="IsvardMinus">
    <w:name w:val="IsvardMinus"/>
    <w:basedOn w:val="Normal"/>
    <w:autoRedefine/>
    <w:pPr>
      <w:numPr>
        <w:numId w:val="3"/>
      </w:numPr>
      <w:jc w:val="both"/>
    </w:pPr>
  </w:style>
  <w:style w:type="paragraph" w:customStyle="1" w:styleId="Paveikslas">
    <w:name w:val="Paveikslas"/>
    <w:basedOn w:val="Tekstas"/>
    <w:next w:val="Tekstas"/>
    <w:autoRedefine/>
    <w:pPr>
      <w:keepNext/>
      <w:ind w:firstLine="0"/>
      <w:jc w:val="center"/>
    </w:pPr>
  </w:style>
  <w:style w:type="paragraph" w:customStyle="1" w:styleId="ProgTekstas">
    <w:name w:val="ProgTekstas"/>
    <w:basedOn w:val="Normal"/>
    <w:autoRedefine/>
    <w:pPr>
      <w:ind w:firstLine="284"/>
      <w:jc w:val="both"/>
    </w:pPr>
    <w:rPr>
      <w:rFonts w:ascii="Courier New" w:hAnsi="Courier New" w:cs="Courier New"/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84"/>
        <w:tab w:val="right" w:leader="dot" w:pos="9356"/>
      </w:tabs>
      <w:spacing w:after="60"/>
      <w:ind w:left="284" w:hanging="284"/>
    </w:pPr>
    <w:rPr>
      <w:noProof/>
      <w:sz w:val="26"/>
      <w:szCs w:val="20"/>
      <w:lang w:val="en-US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97"/>
      </w:tabs>
      <w:spacing w:after="60"/>
      <w:ind w:left="198"/>
    </w:pPr>
    <w:rPr>
      <w:noProof/>
      <w:sz w:val="26"/>
      <w:szCs w:val="20"/>
      <w:lang w:val="en-US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397"/>
      </w:tabs>
      <w:spacing w:after="60"/>
      <w:ind w:left="403"/>
    </w:pPr>
    <w:rPr>
      <w:noProof/>
      <w:sz w:val="2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Laiko fiksavimo forma</vt:lpstr>
    </vt:vector>
  </TitlesOfParts>
  <Company>VU MIF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Laiko fiksavimo forma</dc:title>
  <dc:subject/>
  <dc:creator>Saulius</dc:creator>
  <cp:keywords/>
  <dc:description/>
  <cp:lastModifiedBy>Nikita Savickis</cp:lastModifiedBy>
  <cp:revision>4</cp:revision>
  <cp:lastPrinted>2003-02-03T20:26:00Z</cp:lastPrinted>
  <dcterms:created xsi:type="dcterms:W3CDTF">2024-05-29T10:13:00Z</dcterms:created>
  <dcterms:modified xsi:type="dcterms:W3CDTF">2024-05-29T10:50:00Z</dcterms:modified>
</cp:coreProperties>
</file>