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5B236" w14:textId="7FB68B4C" w:rsidR="006F4CF7" w:rsidRDefault="00D42154">
      <w:r w:rsidRPr="00D42154">
        <w:drawing>
          <wp:inline distT="0" distB="0" distL="0" distR="0" wp14:anchorId="190AEA62" wp14:editId="1B6BFE29">
            <wp:extent cx="5760720" cy="3449320"/>
            <wp:effectExtent l="0" t="0" r="0" b="0"/>
            <wp:docPr id="1408189127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89127" name="Obraz 1" descr="Obraz zawierający tekst, diagram, zrzut ekranu, lin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1215" w14:textId="77777777" w:rsidR="00D42154" w:rsidRDefault="00D42154">
      <w:r w:rsidRPr="00D42154">
        <w:lastRenderedPageBreak/>
        <w:drawing>
          <wp:inline distT="0" distB="0" distL="0" distR="0" wp14:anchorId="61A6589E" wp14:editId="08C0F8C3">
            <wp:extent cx="3334215" cy="6449325"/>
            <wp:effectExtent l="0" t="0" r="0" b="8890"/>
            <wp:docPr id="1918016638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16638" name="Obraz 1" descr="Obraz zawierający tekst, zrzut ekranu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92D2" w14:textId="6E1411A6" w:rsidR="00D42154" w:rsidRDefault="00D42154">
      <w:r w:rsidRPr="00D42154">
        <w:lastRenderedPageBreak/>
        <w:drawing>
          <wp:inline distT="0" distB="0" distL="0" distR="0" wp14:anchorId="0608A3B9" wp14:editId="327EC7F0">
            <wp:extent cx="4248743" cy="6230219"/>
            <wp:effectExtent l="0" t="0" r="0" b="0"/>
            <wp:docPr id="133771165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11651" name="Obraz 1" descr="Obraz zawierający tekst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5D46" w14:textId="35A65E11" w:rsidR="00D42154" w:rsidRDefault="00D42154">
      <w:r>
        <w:t>Nowe funkcje użyte na laboratorium</w:t>
      </w:r>
    </w:p>
    <w:p w14:paraId="4EEEBA31" w14:textId="1E83BEF4" w:rsidR="00D42154" w:rsidRDefault="00D15510">
      <w:proofErr w:type="spellStart"/>
      <w:r>
        <w:t>ChartArea</w:t>
      </w:r>
      <w:proofErr w:type="spellEnd"/>
      <w:r>
        <w:t xml:space="preserve"> – pozwala na tworzenie wykresów w prosty sposób przy użyciu wbudowanych funkcji</w:t>
      </w:r>
    </w:p>
    <w:p w14:paraId="4818634F" w14:textId="17D6761F" w:rsidR="00D15510" w:rsidRDefault="00D15510">
      <w:proofErr w:type="spellStart"/>
      <w:r w:rsidRPr="00D15510">
        <w:t>AxisX</w:t>
      </w:r>
      <w:proofErr w:type="spellEnd"/>
      <w:r w:rsidRPr="00D15510">
        <w:t>/</w:t>
      </w:r>
      <w:proofErr w:type="spellStart"/>
      <w:r w:rsidRPr="00D15510">
        <w:t>Y.MajorGrid.Enabled</w:t>
      </w:r>
      <w:proofErr w:type="spellEnd"/>
      <w:r w:rsidRPr="00D15510">
        <w:t>/</w:t>
      </w:r>
      <w:proofErr w:type="spellStart"/>
      <w:r w:rsidRPr="00D15510">
        <w:t>Disabled</w:t>
      </w:r>
      <w:proofErr w:type="spellEnd"/>
      <w:r w:rsidRPr="00D15510">
        <w:t xml:space="preserve"> – pokazuje lub ukrywa linie na</w:t>
      </w:r>
      <w:r>
        <w:t xml:space="preserve"> wykresie</w:t>
      </w:r>
    </w:p>
    <w:p w14:paraId="1BAD6654" w14:textId="37200029" w:rsidR="00D15510" w:rsidRDefault="00D15510">
      <w:pPr>
        <w:rPr>
          <w:lang w:val="en-US"/>
        </w:rPr>
      </w:pPr>
      <w:r w:rsidRPr="00D15510">
        <w:rPr>
          <w:lang w:val="en-US"/>
        </w:rPr>
        <w:t>Titles/</w:t>
      </w:r>
      <w:proofErr w:type="spellStart"/>
      <w:r w:rsidRPr="00D15510">
        <w:rPr>
          <w:lang w:val="en-US"/>
        </w:rPr>
        <w:t>ChartAreas</w:t>
      </w:r>
      <w:proofErr w:type="spellEnd"/>
      <w:r w:rsidRPr="00D15510">
        <w:rPr>
          <w:lang w:val="en-US"/>
        </w:rPr>
        <w:t>/</w:t>
      </w:r>
      <w:proofErr w:type="spellStart"/>
      <w:r w:rsidRPr="00D15510">
        <w:rPr>
          <w:lang w:val="en-US"/>
        </w:rPr>
        <w:t>Series.Clear</w:t>
      </w:r>
      <w:proofErr w:type="spellEnd"/>
      <w:r w:rsidRPr="00D15510">
        <w:rPr>
          <w:lang w:val="en-US"/>
        </w:rPr>
        <w:t xml:space="preserve">() – </w:t>
      </w:r>
      <w:proofErr w:type="spellStart"/>
      <w:r w:rsidRPr="00D15510">
        <w:rPr>
          <w:lang w:val="en-US"/>
        </w:rPr>
        <w:t>czyści</w:t>
      </w:r>
      <w:proofErr w:type="spellEnd"/>
      <w:r w:rsidRPr="00D15510">
        <w:rPr>
          <w:lang w:val="en-US"/>
        </w:rPr>
        <w:t xml:space="preserve"> </w:t>
      </w:r>
      <w:proofErr w:type="spellStart"/>
      <w:r w:rsidRPr="00D15510">
        <w:rPr>
          <w:lang w:val="en-US"/>
        </w:rPr>
        <w:t>p</w:t>
      </w:r>
      <w:r>
        <w:rPr>
          <w:lang w:val="en-US"/>
        </w:rPr>
        <w:t>odane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wykresu</w:t>
      </w:r>
      <w:proofErr w:type="spellEnd"/>
    </w:p>
    <w:p w14:paraId="43A5BCFE" w14:textId="40BC6CF2" w:rsidR="00FC2862" w:rsidRDefault="00FC2862">
      <w:proofErr w:type="spellStart"/>
      <w:r w:rsidRPr="00FC2862">
        <w:t>ChartArea.AxisX</w:t>
      </w:r>
      <w:proofErr w:type="spellEnd"/>
      <w:r w:rsidRPr="00FC2862">
        <w:t>/</w:t>
      </w:r>
      <w:proofErr w:type="spellStart"/>
      <w:r w:rsidRPr="00FC2862">
        <w:t>Y.Minimum</w:t>
      </w:r>
      <w:proofErr w:type="spellEnd"/>
      <w:r w:rsidRPr="00FC2862">
        <w:t>/Maximum – podaje minimum lub maximum gr</w:t>
      </w:r>
      <w:r>
        <w:t>anic wykresu</w:t>
      </w:r>
    </w:p>
    <w:p w14:paraId="22EEAD8A" w14:textId="563EE081" w:rsidR="00010E27" w:rsidRDefault="00010E27">
      <w:proofErr w:type="spellStart"/>
      <w:r>
        <w:t>AxisX</w:t>
      </w:r>
      <w:proofErr w:type="spellEnd"/>
      <w:r>
        <w:t>/</w:t>
      </w:r>
      <w:proofErr w:type="spellStart"/>
      <w:r>
        <w:t>Y.Title</w:t>
      </w:r>
      <w:proofErr w:type="spellEnd"/>
      <w:r>
        <w:t xml:space="preserve"> – ustawia tytuł zmiennych według których porusza się wykres</w:t>
      </w:r>
    </w:p>
    <w:p w14:paraId="5D203DF7" w14:textId="15D1E643" w:rsidR="00836306" w:rsidRDefault="00836306">
      <w:proofErr w:type="spellStart"/>
      <w:r>
        <w:t>ChartArea.Add</w:t>
      </w:r>
      <w:proofErr w:type="spellEnd"/>
      <w:r>
        <w:t xml:space="preserve">() – dodaje nowy </w:t>
      </w:r>
      <w:proofErr w:type="spellStart"/>
      <w:r>
        <w:t>wykes</w:t>
      </w:r>
      <w:proofErr w:type="spellEnd"/>
    </w:p>
    <w:p w14:paraId="2DEA5684" w14:textId="2A9DB829" w:rsidR="003202C9" w:rsidRDefault="003202C9">
      <w:proofErr w:type="spellStart"/>
      <w:r>
        <w:lastRenderedPageBreak/>
        <w:t>ChartType</w:t>
      </w:r>
      <w:proofErr w:type="spellEnd"/>
      <w:r>
        <w:t xml:space="preserve"> – pozwala wybrać typ wykresu</w:t>
      </w:r>
    </w:p>
    <w:p w14:paraId="3B145356" w14:textId="55875447" w:rsidR="00A93DEA" w:rsidRDefault="00A93DEA">
      <w:proofErr w:type="spellStart"/>
      <w:r>
        <w:t>Series.Points.AddXY</w:t>
      </w:r>
      <w:proofErr w:type="spellEnd"/>
      <w:r>
        <w:t>() – pozwala na dodanie punktu do wykresu</w:t>
      </w:r>
    </w:p>
    <w:p w14:paraId="56AFE7F5" w14:textId="77777777" w:rsidR="00EC5FFE" w:rsidRPr="00FC2862" w:rsidRDefault="00EC5FFE"/>
    <w:sectPr w:rsidR="00EC5FFE" w:rsidRPr="00FC2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54"/>
    <w:rsid w:val="00010E27"/>
    <w:rsid w:val="003202C9"/>
    <w:rsid w:val="006741E4"/>
    <w:rsid w:val="006F4CF7"/>
    <w:rsid w:val="00836306"/>
    <w:rsid w:val="00A93DEA"/>
    <w:rsid w:val="00D15510"/>
    <w:rsid w:val="00D36D61"/>
    <w:rsid w:val="00D42154"/>
    <w:rsid w:val="00EC5FFE"/>
    <w:rsid w:val="00FC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FE04"/>
  <w15:chartTrackingRefBased/>
  <w15:docId w15:val="{B22BBC7E-14A3-4D19-BCE9-3076A0CC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2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42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42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42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2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42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42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42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42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42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42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42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4215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215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4215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4215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4215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4215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42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2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42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42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42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4215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4215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4215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42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4215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42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</Words>
  <Characters>481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Malina</dc:creator>
  <cp:keywords/>
  <dc:description/>
  <cp:lastModifiedBy>Bartłomiej Malina</cp:lastModifiedBy>
  <cp:revision>9</cp:revision>
  <dcterms:created xsi:type="dcterms:W3CDTF">2024-11-17T09:44:00Z</dcterms:created>
  <dcterms:modified xsi:type="dcterms:W3CDTF">2024-11-17T09:51:00Z</dcterms:modified>
</cp:coreProperties>
</file>