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Theme="minorEastAsia" w:hAnsiTheme="minorEastAsia" w:eastAsiaTheme="minorEastAsia" w:cstheme="minorEastAsia"/>
          <w:strike/>
          <w:dstrike w:val="0"/>
          <w:sz w:val="21"/>
          <w:szCs w:val="21"/>
        </w:rPr>
      </w:pPr>
      <w:r>
        <w:rPr>
          <w:rFonts w:hint="eastAsia" w:asciiTheme="minorEastAsia" w:hAnsiTheme="minorEastAsia" w:eastAsiaTheme="minorEastAsia" w:cstheme="minorEastAsia"/>
          <w:strike/>
          <w:dstrike w:val="0"/>
          <w:sz w:val="21"/>
          <w:szCs w:val="21"/>
        </w:rPr>
        <w:t>不知为什么这题我一看到就一下子会做了。。。</w:t>
      </w:r>
    </w:p>
    <w:p>
      <w:pPr>
        <w:rPr>
          <w:rFonts w:hint="eastAsia" w:asciiTheme="minorEastAsia" w:hAnsiTheme="minorEastAsia" w:eastAsiaTheme="minorEastAsia" w:cstheme="minorEastAsia"/>
          <w:strike w:val="0"/>
          <w:dstrike w:val="0"/>
          <w:sz w:val="21"/>
          <w:szCs w:val="21"/>
        </w:rPr>
      </w:pPr>
      <w:r>
        <w:rPr>
          <w:rFonts w:hint="eastAsia" w:asciiTheme="minorEastAsia" w:hAnsiTheme="minorEastAsia" w:eastAsiaTheme="minorEastAsia" w:cstheme="minorEastAsia"/>
          <w:strike w:val="0"/>
          <w:dstrike w:val="0"/>
          <w:sz w:val="21"/>
          <w:szCs w:val="21"/>
        </w:rPr>
        <w:t>我的做法：</w:t>
      </w: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考虑按位确定答案，于是我们要能算出对于一个确定的前缀，有多少个合法的数是以这个前缀开头的。</w:t>
      </w: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首先我们可以观察到一个性质：所有的答案的第一位肯定是0，否则它的取反串肯定比他小。在确定了第一位是0之后，我们之后在计算个数的时候就不用考虑取反串和它本身的大小问题了</w:t>
      </w: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第二我们可以发现当前串的最后一位如果是0，那么原串的取反串的倒串就肯定比原串小；最后一位如果是1，那么原串的倒串肯定比原串小，所以一旦确定了最后一位，我们就又可以少考虑一种情况。</w:t>
      </w: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所以在计算个数的时候，我们先枚举最后一位是0还是1，这样我们自始至终就只要考虑原串和其倒串的大小关系或者是原串和其取反倒串的关系。</w:t>
      </w: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先讨论最后一位是0的情况，我们考虑按位枚举后缀，后缀的每一位和前缀的一位相对应。如果前缀的对应位是0，那么后缀的对应位放1就肯定是合法的了，中间可以2的若干次方直接计算答案，当然也可以放0继续和前缀匹配，如果前缀的对应位是1，就只能放1和其匹配。</w:t>
      </w:r>
    </w:p>
    <w:p>
      <w:pPr>
        <w:pStyle w:val="2"/>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设当前前缀长度是</w:t>
      </w:r>
      <w:r>
        <w:rPr>
          <w:rFonts w:hint="eastAsia" w:asciiTheme="minorEastAsia" w:hAnsiTheme="minorEastAsia" w:eastAsiaTheme="minorEastAsia" w:cstheme="minorEastAsia"/>
          <w:i/>
          <w:sz w:val="21"/>
          <w:szCs w:val="21"/>
        </w:rPr>
        <w:t>l</w:t>
      </w:r>
      <w:r>
        <w:rPr>
          <w:rFonts w:hint="eastAsia" w:asciiTheme="minorEastAsia" w:hAnsiTheme="minorEastAsia" w:eastAsiaTheme="minorEastAsia" w:cstheme="minorEastAsia"/>
          <w:i/>
          <w:sz w:val="21"/>
          <w:szCs w:val="21"/>
        </w:rPr>
        <w:t>en</w:t>
      </w:r>
      <w:r>
        <w:rPr>
          <w:rFonts w:hint="eastAsia" w:asciiTheme="minorEastAsia" w:hAnsiTheme="minorEastAsia" w:eastAsiaTheme="minorEastAsia" w:cstheme="minorEastAsia"/>
          <w:kern w:val="0"/>
          <w:sz w:val="21"/>
          <w:szCs w:val="21"/>
          <w:lang w:val="en-US" w:eastAsia="zh-CN" w:bidi="ar"/>
        </w:rPr>
        <w:t>,我们匹配的总位数是</w:t>
      </w:r>
      <w:r>
        <w:rPr>
          <w:rFonts w:hint="eastAsia" w:asciiTheme="minorEastAsia" w:hAnsiTheme="minorEastAsia" w:eastAsiaTheme="minorEastAsia" w:cstheme="minorEastAsia"/>
          <w:i/>
          <w:kern w:val="0"/>
          <w:sz w:val="21"/>
          <w:szCs w:val="21"/>
          <w:lang w:val="en-US" w:eastAsia="zh-CN" w:bidi="ar"/>
        </w:rPr>
        <w:t>Len</w:t>
      </w:r>
      <w:r>
        <w:rPr>
          <w:rFonts w:hint="eastAsia" w:asciiTheme="minorEastAsia" w:hAnsiTheme="minorEastAsia" w:eastAsiaTheme="minorEastAsia" w:cstheme="minorEastAsia"/>
          <w:kern w:val="0"/>
          <w:sz w:val="21"/>
          <w:szCs w:val="21"/>
          <w:bdr w:val="none" w:color="auto" w:sz="0" w:space="0"/>
          <w:lang w:val="en-US" w:eastAsia="zh-CN" w:bidi="ar"/>
        </w:rPr>
        <w:t>=</w:t>
      </w:r>
      <w:r>
        <w:rPr>
          <w:rFonts w:hint="eastAsia" w:asciiTheme="minorEastAsia" w:hAnsiTheme="minorEastAsia" w:eastAsiaTheme="minorEastAsia" w:cstheme="minorEastAsia"/>
          <w:i/>
          <w:kern w:val="0"/>
          <w:sz w:val="21"/>
          <w:szCs w:val="21"/>
          <w:bdr w:val="none" w:color="auto" w:sz="0" w:space="0"/>
          <w:lang w:val="en-US" w:eastAsia="zh-CN" w:bidi="ar"/>
        </w:rPr>
        <w:t>m</w:t>
      </w:r>
      <w:r>
        <w:rPr>
          <w:rFonts w:hint="eastAsia" w:asciiTheme="minorEastAsia" w:hAnsiTheme="minorEastAsia" w:eastAsiaTheme="minorEastAsia" w:cstheme="minorEastAsia"/>
          <w:i/>
          <w:kern w:val="0"/>
          <w:sz w:val="21"/>
          <w:szCs w:val="21"/>
          <w:lang w:val="en-US" w:eastAsia="zh-CN" w:bidi="ar"/>
        </w:rPr>
        <w:t>in</w:t>
      </w:r>
      <w:r>
        <w:rPr>
          <w:rFonts w:hint="eastAsia" w:asciiTheme="minorEastAsia" w:hAnsiTheme="minorEastAsia" w:eastAsiaTheme="minorEastAsia" w:cstheme="minorEastAsia"/>
          <w:kern w:val="0"/>
          <w:sz w:val="21"/>
          <w:szCs w:val="21"/>
          <w:lang w:val="en-US" w:eastAsia="zh-CN" w:bidi="ar"/>
        </w:rPr>
        <w:t>(</w:t>
      </w:r>
      <w:r>
        <w:rPr>
          <w:rFonts w:hint="eastAsia" w:asciiTheme="minorEastAsia" w:hAnsiTheme="minorEastAsia" w:eastAsiaTheme="minorEastAsia" w:cstheme="minorEastAsia"/>
          <w:i/>
          <w:kern w:val="0"/>
          <w:sz w:val="21"/>
          <w:szCs w:val="21"/>
          <w:lang w:val="en-US" w:eastAsia="zh-CN" w:bidi="ar"/>
        </w:rPr>
        <w:t>len</w:t>
      </w:r>
      <w:r>
        <w:rPr>
          <w:rFonts w:hint="eastAsia" w:asciiTheme="minorEastAsia" w:hAnsiTheme="minorEastAsia" w:eastAsiaTheme="minorEastAsia" w:cstheme="minorEastAsia"/>
          <w:kern w:val="0"/>
          <w:sz w:val="21"/>
          <w:szCs w:val="21"/>
          <w:lang w:val="en-US" w:eastAsia="zh-CN" w:bidi="ar"/>
        </w:rPr>
        <w:t>,</w:t>
      </w:r>
      <w:r>
        <w:rPr>
          <w:rFonts w:hint="eastAsia" w:asciiTheme="minorEastAsia" w:hAnsiTheme="minorEastAsia" w:eastAsiaTheme="minorEastAsia" w:cstheme="minorEastAsia"/>
          <w:i/>
          <w:kern w:val="0"/>
          <w:sz w:val="21"/>
          <w:szCs w:val="21"/>
          <w:bdr w:val="none" w:color="auto" w:sz="0" w:space="0"/>
          <w:lang w:val="en-US" w:eastAsia="zh-CN" w:bidi="ar"/>
        </w:rPr>
        <w:t>n</w:t>
      </w:r>
      <w:r>
        <w:rPr>
          <w:rFonts w:hint="eastAsia" w:asciiTheme="minorEastAsia" w:hAnsiTheme="minorEastAsia" w:eastAsiaTheme="minorEastAsia" w:cstheme="minorEastAsia"/>
          <w:kern w:val="0"/>
          <w:sz w:val="21"/>
          <w:szCs w:val="21"/>
          <w:bdr w:val="none" w:color="auto" w:sz="0" w:space="0"/>
          <w:lang w:val="en-US" w:eastAsia="zh-CN" w:bidi="ar"/>
        </w:rPr>
        <w:t>−</w:t>
      </w:r>
      <w:r>
        <w:rPr>
          <w:rFonts w:hint="eastAsia" w:asciiTheme="minorEastAsia" w:hAnsiTheme="minorEastAsia" w:eastAsiaTheme="minorEastAsia" w:cstheme="minorEastAsia"/>
          <w:i/>
          <w:kern w:val="0"/>
          <w:sz w:val="21"/>
          <w:szCs w:val="21"/>
          <w:bdr w:val="none" w:color="auto" w:sz="0" w:space="0"/>
          <w:lang w:val="en-US" w:eastAsia="zh-CN" w:bidi="ar"/>
        </w:rPr>
        <w:t>l</w:t>
      </w:r>
      <w:r>
        <w:rPr>
          <w:rFonts w:hint="eastAsia" w:asciiTheme="minorEastAsia" w:hAnsiTheme="minorEastAsia" w:eastAsiaTheme="minorEastAsia" w:cstheme="minorEastAsia"/>
          <w:i/>
          <w:kern w:val="0"/>
          <w:sz w:val="21"/>
          <w:szCs w:val="21"/>
          <w:lang w:val="en-US" w:eastAsia="zh-CN" w:bidi="ar"/>
        </w:rPr>
        <w:t>en</w:t>
      </w:r>
      <w:r>
        <w:rPr>
          <w:rFonts w:hint="eastAsia" w:asciiTheme="minorEastAsia" w:hAnsiTheme="minorEastAsia" w:eastAsiaTheme="minorEastAsia" w:cstheme="minorEastAsia"/>
          <w:kern w:val="0"/>
          <w:sz w:val="21"/>
          <w:szCs w:val="21"/>
          <w:lang w:val="en-US" w:eastAsia="zh-CN" w:bidi="ar"/>
        </w:rPr>
        <w:t>)</w:t>
      </w:r>
      <w:r>
        <w:rPr>
          <w:rFonts w:hint="eastAsia" w:asciiTheme="minorEastAsia" w:hAnsiTheme="minorEastAsia" w:eastAsiaTheme="minorEastAsia" w:cstheme="minorEastAsia"/>
          <w:sz w:val="21"/>
          <w:szCs w:val="21"/>
        </w:rPr>
        <w:t>,全部匹配完之后，我们又要分两种情况讨论：</w:t>
      </w:r>
    </w:p>
    <w:p>
      <w:pPr>
        <w:keepNext w:val="0"/>
        <w:keepLines w:val="0"/>
        <w:widowControl/>
        <w:numPr>
          <w:ilvl w:val="0"/>
          <w:numId w:val="1"/>
        </w:numPr>
        <w:suppressLineNumbers w:val="0"/>
        <w:tabs>
          <w:tab w:val="left" w:pos="72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Len&gt;n/2</w:t>
      </w:r>
      <w:r>
        <w:rPr>
          <w:rFonts w:hint="eastAsia" w:asciiTheme="minorEastAsia" w:hAnsiTheme="minorEastAsia" w:eastAsiaTheme="minorEastAsia" w:cstheme="minorEastAsia"/>
          <w:sz w:val="21"/>
          <w:szCs w:val="21"/>
        </w:rPr>
        <w:t>此时整个串已经完全确定，我们还需要检验一下中间的这些位是否满足条件，这个部分比较简单。</w:t>
      </w:r>
    </w:p>
    <w:p>
      <w:pPr>
        <w:keepNext w:val="0"/>
        <w:keepLines w:val="0"/>
        <w:widowControl/>
        <w:numPr>
          <w:ilvl w:val="0"/>
          <w:numId w:val="1"/>
        </w:numPr>
        <w:suppressLineNumbers w:val="0"/>
        <w:tabs>
          <w:tab w:val="left" w:pos="72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default" w:asciiTheme="minorEastAsia" w:hAnsiTheme="minorEastAsia" w:cstheme="minorEastAsia"/>
          <w:sz w:val="21"/>
          <w:szCs w:val="21"/>
          <w:bdr w:val="none" w:color="auto" w:sz="0" w:space="0"/>
        </w:rPr>
        <w:t>Len</w:t>
      </w:r>
      <w:r>
        <w:rPr>
          <w:rFonts w:hint="eastAsia" w:asciiTheme="minorEastAsia" w:hAnsiTheme="minorEastAsia" w:eastAsiaTheme="minorEastAsia" w:cstheme="minorEastAsia"/>
          <w:sz w:val="21"/>
          <w:szCs w:val="21"/>
          <w:bdr w:val="none" w:color="auto" w:sz="0" w:space="0"/>
        </w:rPr>
        <w:t>&lt;</w:t>
      </w:r>
      <w:r>
        <w:rPr>
          <w:rFonts w:hint="eastAsia" w:asciiTheme="minorEastAsia" w:hAnsiTheme="minorEastAsia" w:eastAsiaTheme="minorEastAsia" w:cstheme="minorEastAsia"/>
          <w:sz w:val="21"/>
          <w:szCs w:val="21"/>
          <w:bdr w:val="none" w:color="auto" w:sz="0" w:space="0"/>
        </w:rPr>
        <w:t>n/2,</w:t>
      </w:r>
      <w:r>
        <w:rPr>
          <w:rFonts w:hint="eastAsia" w:asciiTheme="minorEastAsia" w:hAnsiTheme="minorEastAsia" w:eastAsiaTheme="minorEastAsia" w:cstheme="minorEastAsia"/>
          <w:kern w:val="0"/>
          <w:sz w:val="21"/>
          <w:szCs w:val="21"/>
          <w:lang w:val="en-US" w:eastAsia="zh-CN" w:bidi="ar"/>
        </w:rPr>
        <w:t>此时我们中间还有一些空位要填，考虑如何快速计算有多少种填法符合条件，我们可以发现，如果中间填一个回文串肯定是符合条件的，回文串的个数很好计算，相当于将对应的位打包，个数是</w:t>
      </w:r>
      <w:r>
        <w:rPr>
          <w:rFonts w:hint="eastAsia" w:asciiTheme="minorEastAsia" w:hAnsiTheme="minorEastAsia" w:eastAsiaTheme="minorEastAsia" w:cstheme="minorEastAsia"/>
          <w:kern w:val="0"/>
          <w:sz w:val="21"/>
          <w:szCs w:val="21"/>
          <w:lang w:eastAsia="zh-CN" w:bidi="ar"/>
        </w:rPr>
        <w:t>2^((n-len-len+1)/2)</w:t>
      </w:r>
      <w:r>
        <w:rPr>
          <w:rFonts w:hint="default" w:asciiTheme="minorEastAsia" w:hAnsiTheme="minorEastAsia" w:cstheme="minorEastAsia"/>
          <w:kern w:val="0"/>
          <w:sz w:val="21"/>
          <w:szCs w:val="21"/>
          <w:lang w:eastAsia="zh-CN" w:bidi="ar"/>
        </w:rPr>
        <w:t>,</w:t>
      </w:r>
      <w:r>
        <w:rPr>
          <w:rFonts w:hint="eastAsia" w:asciiTheme="minorEastAsia" w:hAnsiTheme="minorEastAsia" w:eastAsiaTheme="minorEastAsia" w:cstheme="minorEastAsia"/>
          <w:sz w:val="21"/>
          <w:szCs w:val="21"/>
        </w:rPr>
        <w:t>对于不是回文串的串，我们发现一个合法的填法取反肯定是不合法的，一个不合法的填法取反肯定是合法的，所以合法的和不合法的填法一一对应，我们用总填法数减去回文的填法数除以二即可</w:t>
      </w:r>
    </w:p>
    <w:p>
      <w:pPr>
        <w:pStyle w:val="2"/>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再讨论最后一位是1的情况，大部分和前面是一样的。我们可以一样的按位和前缀匹配，匹配完了之后</w:t>
      </w:r>
      <w:r>
        <w:rPr>
          <w:rFonts w:hint="eastAsia" w:asciiTheme="minorEastAsia" w:hAnsiTheme="minorEastAsia" w:eastAsiaTheme="minorEastAsia" w:cstheme="minorEastAsia"/>
          <w:i/>
          <w:sz w:val="21"/>
          <w:szCs w:val="21"/>
        </w:rPr>
        <w:t>len</w:t>
      </w:r>
      <w:r>
        <w:rPr>
          <w:rFonts w:hint="eastAsia" w:asciiTheme="minorEastAsia" w:hAnsiTheme="minorEastAsia" w:eastAsiaTheme="minorEastAsia" w:cstheme="minorEastAsia"/>
          <w:sz w:val="21"/>
          <w:szCs w:val="21"/>
          <w:bdr w:val="none" w:color="auto" w:sz="0" w:space="0"/>
        </w:rPr>
        <w:t>≥</w:t>
      </w:r>
      <w:r>
        <w:rPr>
          <w:rFonts w:hint="eastAsia" w:asciiTheme="minorEastAsia" w:hAnsiTheme="minorEastAsia" w:eastAsiaTheme="minorEastAsia" w:cstheme="minorEastAsia"/>
          <w:i/>
          <w:sz w:val="21"/>
          <w:szCs w:val="21"/>
        </w:rPr>
        <w:t>n</w:t>
      </w:r>
      <w:r>
        <w:rPr>
          <w:rFonts w:hint="default" w:asciiTheme="minorEastAsia" w:hAnsiTheme="minorEastAsia" w:eastAsiaTheme="minorEastAsia" w:cstheme="minorEastAsia"/>
          <w:i/>
          <w:sz w:val="21"/>
          <w:szCs w:val="21"/>
        </w:rPr>
        <w:t>/2</w:t>
      </w:r>
      <w:r>
        <w:rPr>
          <w:rFonts w:hint="eastAsia" w:asciiTheme="minorEastAsia" w:hAnsiTheme="minorEastAsia" w:eastAsiaTheme="minorEastAsia" w:cstheme="minorEastAsia"/>
          <w:kern w:val="0"/>
          <w:sz w:val="21"/>
          <w:szCs w:val="21"/>
          <w:lang w:val="en-US" w:eastAsia="zh-CN" w:bidi="ar"/>
        </w:rPr>
        <w:t>的做法也是一样的，但在</w:t>
      </w:r>
      <w:r>
        <w:rPr>
          <w:rFonts w:hint="eastAsia" w:asciiTheme="minorEastAsia" w:hAnsiTheme="minorEastAsia" w:eastAsiaTheme="minorEastAsia" w:cstheme="minorEastAsia"/>
          <w:i/>
          <w:kern w:val="0"/>
          <w:sz w:val="21"/>
          <w:szCs w:val="21"/>
          <w:lang w:val="en-US" w:eastAsia="zh-CN" w:bidi="ar"/>
        </w:rPr>
        <w:t>len</w:t>
      </w:r>
      <w:r>
        <w:rPr>
          <w:rFonts w:hint="eastAsia" w:asciiTheme="minorEastAsia" w:hAnsiTheme="minorEastAsia" w:eastAsiaTheme="minorEastAsia" w:cstheme="minorEastAsia"/>
          <w:kern w:val="0"/>
          <w:sz w:val="21"/>
          <w:szCs w:val="21"/>
          <w:bdr w:val="none" w:color="auto" w:sz="0" w:space="0"/>
          <w:lang w:val="en-US" w:eastAsia="zh-CN" w:bidi="ar"/>
        </w:rPr>
        <w:t>&lt;</w:t>
      </w:r>
      <w:r>
        <w:rPr>
          <w:rFonts w:hint="eastAsia" w:asciiTheme="minorEastAsia" w:hAnsiTheme="minorEastAsia" w:eastAsiaTheme="minorEastAsia" w:cstheme="minorEastAsia"/>
          <w:i/>
          <w:kern w:val="0"/>
          <w:sz w:val="21"/>
          <w:szCs w:val="21"/>
          <w:lang w:val="en-US" w:eastAsia="zh-CN" w:bidi="ar"/>
        </w:rPr>
        <w:t>n</w:t>
      </w:r>
      <w:r>
        <w:rPr>
          <w:rFonts w:hint="default" w:asciiTheme="minorEastAsia" w:hAnsiTheme="minorEastAsia" w:eastAsiaTheme="minorEastAsia" w:cstheme="minorEastAsia"/>
          <w:i/>
          <w:kern w:val="0"/>
          <w:sz w:val="21"/>
          <w:szCs w:val="21"/>
          <w:lang w:eastAsia="zh-CN" w:bidi="ar"/>
        </w:rPr>
        <w:t>/2</w:t>
      </w:r>
      <w:r>
        <w:rPr>
          <w:rFonts w:hint="eastAsia" w:asciiTheme="minorEastAsia" w:hAnsiTheme="minorEastAsia" w:eastAsiaTheme="minorEastAsia" w:cstheme="minorEastAsia"/>
          <w:kern w:val="0"/>
          <w:sz w:val="21"/>
          <w:szCs w:val="21"/>
          <w:lang w:val="en-US" w:eastAsia="zh-CN" w:bidi="ar"/>
        </w:rPr>
        <w:t>的时候，非回文的填法还是那样算，但我们发现回文的填法并不全是合法的，如果</w:t>
      </w:r>
      <w:r>
        <w:rPr>
          <w:rFonts w:hint="eastAsia" w:asciiTheme="minorEastAsia" w:hAnsiTheme="minorEastAsia" w:eastAsiaTheme="minorEastAsia" w:cstheme="minorEastAsia"/>
          <w:i/>
          <w:kern w:val="0"/>
          <w:sz w:val="21"/>
          <w:szCs w:val="21"/>
          <w:lang w:val="en-US" w:eastAsia="zh-CN" w:bidi="ar"/>
        </w:rPr>
        <w:t>n</w:t>
      </w:r>
      <w:r>
        <w:rPr>
          <w:rFonts w:hint="eastAsia" w:asciiTheme="minorEastAsia" w:hAnsiTheme="minorEastAsia" w:eastAsiaTheme="minorEastAsia" w:cstheme="minorEastAsia"/>
          <w:kern w:val="0"/>
          <w:sz w:val="21"/>
          <w:szCs w:val="21"/>
          <w:bdr w:val="none" w:color="auto" w:sz="0" w:space="0"/>
          <w:lang w:val="en-US" w:eastAsia="zh-CN" w:bidi="ar"/>
        </w:rPr>
        <w:t>−</w:t>
      </w:r>
      <w:r>
        <w:rPr>
          <w:rFonts w:hint="eastAsia" w:asciiTheme="minorEastAsia" w:hAnsiTheme="minorEastAsia" w:eastAsiaTheme="minorEastAsia" w:cstheme="minorEastAsia"/>
          <w:i/>
          <w:kern w:val="0"/>
          <w:sz w:val="21"/>
          <w:szCs w:val="21"/>
          <w:bdr w:val="none" w:color="auto" w:sz="0" w:space="0"/>
          <w:lang w:val="en-US" w:eastAsia="zh-CN" w:bidi="ar"/>
        </w:rPr>
        <w:t>L</w:t>
      </w:r>
      <w:r>
        <w:rPr>
          <w:rFonts w:hint="eastAsia" w:asciiTheme="minorEastAsia" w:hAnsiTheme="minorEastAsia" w:eastAsiaTheme="minorEastAsia" w:cstheme="minorEastAsia"/>
          <w:i/>
          <w:kern w:val="0"/>
          <w:sz w:val="21"/>
          <w:szCs w:val="21"/>
          <w:lang w:val="en-US" w:eastAsia="zh-CN" w:bidi="ar"/>
        </w:rPr>
        <w:t>en</w:t>
      </w:r>
      <w:r>
        <w:rPr>
          <w:rFonts w:hint="eastAsia" w:asciiTheme="minorEastAsia" w:hAnsiTheme="minorEastAsia" w:eastAsiaTheme="minorEastAsia" w:cstheme="minorEastAsia"/>
          <w:kern w:val="0"/>
          <w:sz w:val="21"/>
          <w:szCs w:val="21"/>
          <w:bdr w:val="none" w:color="auto" w:sz="0" w:space="0"/>
          <w:lang w:val="en-US" w:eastAsia="zh-CN" w:bidi="ar"/>
        </w:rPr>
        <w:t>−</w:t>
      </w:r>
      <w:r>
        <w:rPr>
          <w:rFonts w:hint="eastAsia" w:asciiTheme="minorEastAsia" w:hAnsiTheme="minorEastAsia" w:eastAsiaTheme="minorEastAsia" w:cstheme="minorEastAsia"/>
          <w:i/>
          <w:kern w:val="0"/>
          <w:sz w:val="21"/>
          <w:szCs w:val="21"/>
          <w:bdr w:val="none" w:color="auto" w:sz="0" w:space="0"/>
          <w:lang w:val="en-US" w:eastAsia="zh-CN" w:bidi="ar"/>
        </w:rPr>
        <w:t>L</w:t>
      </w:r>
      <w:r>
        <w:rPr>
          <w:rFonts w:hint="eastAsia" w:asciiTheme="minorEastAsia" w:hAnsiTheme="minorEastAsia" w:eastAsiaTheme="minorEastAsia" w:cstheme="minorEastAsia"/>
          <w:i/>
          <w:kern w:val="0"/>
          <w:sz w:val="21"/>
          <w:szCs w:val="21"/>
          <w:lang w:val="en-US" w:eastAsia="zh-CN" w:bidi="ar"/>
        </w:rPr>
        <w:t>en</w:t>
      </w:r>
      <w:r>
        <w:rPr>
          <w:rFonts w:hint="eastAsia" w:asciiTheme="minorEastAsia" w:hAnsiTheme="minorEastAsia" w:eastAsiaTheme="minorEastAsia" w:cstheme="minorEastAsia"/>
          <w:sz w:val="21"/>
          <w:szCs w:val="21"/>
        </w:rPr>
        <w:t>是偶数是没有问题的，如果是奇数，我们会发现，最中间的那个单独的一位只能是0不能是1，所以这是回文的合法个数等于回文的总个数除以二。</w:t>
      </w:r>
    </w:p>
    <w:p>
      <w:pPr>
        <w:pStyle w:val="2"/>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时间复杂度</w:t>
      </w:r>
      <w:r>
        <w:rPr>
          <w:rFonts w:hint="eastAsia" w:asciiTheme="minorEastAsia" w:hAnsiTheme="minorEastAsia" w:eastAsiaTheme="minorEastAsia" w:cstheme="minorEastAsia"/>
          <w:i/>
          <w:sz w:val="21"/>
          <w:szCs w:val="21"/>
        </w:rPr>
        <w:t>O</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sz w:val="21"/>
          <w:szCs w:val="21"/>
        </w:rPr>
        <w:t>n</w:t>
      </w:r>
      <w:r>
        <w:rPr>
          <w:rFonts w:hint="default" w:asciiTheme="minorEastAsia" w:hAnsiTheme="minorEastAsia" w:eastAsiaTheme="minorEastAsia" w:cstheme="minorEastAsia"/>
          <w:i/>
          <w:sz w:val="21"/>
          <w:szCs w:val="21"/>
        </w:rPr>
        <w:t>^</w:t>
      </w: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t>)</w:t>
      </w:r>
    </w:p>
    <w:p>
      <w:pPr>
        <w:rPr>
          <w:rFonts w:hint="default" w:asciiTheme="minorEastAsia" w:hAnsiTheme="minorEastAsia" w:cstheme="minorEastAsia"/>
          <w:strike w:val="0"/>
          <w:dstrike w:val="0"/>
          <w:sz w:val="21"/>
          <w:szCs w:val="21"/>
        </w:rPr>
      </w:pPr>
    </w:p>
    <w:p>
      <w:pPr>
        <w:rPr>
          <w:rFonts w:hint="default" w:asciiTheme="minorEastAsia" w:hAnsiTheme="minorEastAsia" w:cstheme="minorEastAsia"/>
          <w:strike w:val="0"/>
          <w:dstrike w:val="0"/>
          <w:sz w:val="21"/>
          <w:szCs w:val="21"/>
        </w:rPr>
      </w:pPr>
      <w:r>
        <w:rPr>
          <w:rFonts w:hint="default" w:asciiTheme="minorEastAsia" w:hAnsiTheme="minorEastAsia" w:cstheme="minorEastAsia"/>
          <w:strike w:val="0"/>
          <w:dstrike w:val="0"/>
          <w:sz w:val="21"/>
          <w:szCs w:val="21"/>
        </w:rPr>
        <w:t>这题做法很多，比如说看到n&lt;=50，显然会往指数级的算法上想，比如说tourist的做法,考虑从两端向中间确定答案，四种情况中有一种肯定不合法，有一种可以直接算，另两种直接搜，复杂度就是2^(n/2)*n，可以通过，很好写。</w:t>
      </w:r>
    </w:p>
    <w:p>
      <w:pPr>
        <w:rPr>
          <w:rFonts w:hint="default" w:asciiTheme="minorEastAsia" w:hAnsiTheme="minorEastAsia" w:cstheme="minorEastAsia"/>
          <w:strike w:val="0"/>
          <w:dstrike w:val="0"/>
          <w:sz w:val="21"/>
          <w:szCs w:val="21"/>
        </w:rPr>
      </w:pPr>
    </w:p>
    <w:p>
      <w:pPr>
        <w:rPr>
          <w:rFonts w:hint="default" w:asciiTheme="minorEastAsia" w:hAnsiTheme="minorEastAsia" w:cstheme="minorEastAsia"/>
          <w:strike w:val="0"/>
          <w:dstrike w:val="0"/>
          <w:sz w:val="21"/>
          <w:szCs w:val="21"/>
        </w:rPr>
      </w:pPr>
      <w:r>
        <w:rPr>
          <w:rFonts w:hint="default" w:asciiTheme="minorEastAsia" w:hAnsiTheme="minorEastAsia" w:cstheme="minorEastAsia"/>
          <w:strike w:val="0"/>
          <w:dstrike w:val="0"/>
          <w:sz w:val="21"/>
          <w:szCs w:val="21"/>
        </w:rPr>
        <w:t>再比如楼教主的做法是在搜的过程中压一个三位Mask，表示当前串的reverse串，取反串和取反reverse串是否会“构成威胁”，一旦是0就直接2的次幂算,写起来也很方便，不容易错。</w:t>
      </w:r>
    </w:p>
    <w:p>
      <w:pPr>
        <w:rPr>
          <w:rFonts w:hint="default" w:asciiTheme="minorEastAsia" w:hAnsiTheme="minorEastAsia" w:cstheme="minorEastAsia"/>
          <w:strike w:val="0"/>
          <w:dstrike w:val="0"/>
          <w:sz w:val="21"/>
          <w:szCs w:val="21"/>
        </w:rPr>
      </w:pPr>
    </w:p>
    <w:p>
      <w:pPr>
        <w:rPr>
          <w:rFonts w:hint="eastAsia" w:asciiTheme="minorEastAsia" w:hAnsiTheme="minorEastAsia" w:cstheme="minorEastAsia"/>
          <w:strike w:val="0"/>
          <w:dstrike w:val="0"/>
          <w:sz w:val="21"/>
          <w:szCs w:val="21"/>
        </w:rPr>
      </w:pPr>
      <w:r>
        <w:rPr>
          <w:rFonts w:hint="default" w:asciiTheme="minorEastAsia" w:hAnsiTheme="minorEastAsia" w:cstheme="minorEastAsia"/>
          <w:strike w:val="0"/>
          <w:dstrike w:val="0"/>
          <w:sz w:val="21"/>
          <w:szCs w:val="21"/>
        </w:rPr>
        <w:t>有的做法复杂度可能不好，但很好写，在n的范围较小的时候不妨尝试这些方法。比如我自己想的方法中分类讨论有好几个细节，很容易写错，比如如果不做长度为奇数的样例最后一个情况就会漏掉，虽然快但对思维要求较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MathJax_Math">
    <w:panose1 w:val="00000000000000000000"/>
    <w:charset w:val="00"/>
    <w:family w:val="auto"/>
    <w:pitch w:val="default"/>
    <w:sig w:usb0="800000EF" w:usb1="1000ECED" w:usb2="00000000" w:usb3="00000000" w:csb0="2000008F" w:csb1="5E030000"/>
  </w:font>
  <w:font w:name="MathJax_Main">
    <w:panose1 w:val="00000000000000000000"/>
    <w:charset w:val="00"/>
    <w:family w:val="auto"/>
    <w:pitch w:val="default"/>
    <w:sig w:usb0="800000EF" w:usb1="1000ECED" w:usb2="00000000" w:usb3="00000000" w:csb0="2000008F" w:csb1="5E030000"/>
  </w:font>
  <w:font w:name="Symbol">
    <w:altName w:val="华文楷体"/>
    <w:panose1 w:val="00000000000000000000"/>
    <w:charset w:val="00"/>
    <w:family w:val="auto"/>
    <w:pitch w:val="default"/>
    <w:sig w:usb0="00000000" w:usb1="00000000" w:usb2="00000000" w:usb3="00000000" w:csb0="00000000" w:csb1="00000000"/>
  </w:font>
  <w:font w:name="华文楷体">
    <w:panose1 w:val="02010600040101010101"/>
    <w:charset w:val="00"/>
    <w:family w:val="auto"/>
    <w:pitch w:val="default"/>
    <w:sig w:usb0="00000000" w:usb1="00000000" w:usb2="00000000" w:usb3="00000000" w:csb0="0014000D" w:csb1="00000000"/>
  </w:font>
  <w:font w:name="MathJax_Size2">
    <w:panose1 w:val="00000000000000000000"/>
    <w:charset w:val="00"/>
    <w:family w:val="auto"/>
    <w:pitch w:val="default"/>
    <w:sig w:usb0="800000EF" w:usb1="1000ECED" w:usb2="00000000" w:usb3="00000000" w:csb0="2000008F" w:csb1="5E030000"/>
  </w:font>
  <w:font w:name="DejaVa Sans">
    <w:altName w:val="华文楷体"/>
    <w:panose1 w:val="00000000000000000000"/>
    <w:charset w:val="00"/>
    <w:family w:val="auto"/>
    <w:pitch w:val="default"/>
    <w:sig w:usb0="00000000" w:usb1="00000000" w:usb2="00000000" w:usb3="00000000" w:csb0="00000000" w:csb1="00000000"/>
  </w:font>
  <w:font w:name="华文楷体">
    <w:panose1 w:val="02010600040101010101"/>
    <w:charset w:val="00"/>
    <w:family w:val="auto"/>
    <w:pitch w:val="default"/>
    <w:sig w:usb0="00000000" w:usb1="00000000" w:usb2="00000000" w:usb3="00000000" w:csb0="0014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9056580">
    <w:nsid w:val="5BBC23C4"/>
    <w:multiLevelType w:val="multilevel"/>
    <w:tmpl w:val="5BBC23C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390565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84CF"/>
    <w:rsid w:val="77EFB204"/>
    <w:rsid w:val="BC7FC33D"/>
    <w:rsid w:val="FFF94C81"/>
    <w:rsid w:val="FFFF84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2018-10-09T11:38:00Z</dcterms:created>
  <dc:creator>wyy</dc:creator>
  <cp:lastModifiedBy>wyy</cp:lastModifiedBy>
  <dcterms:modified xsi:type="dcterms:W3CDTF">2018-10-09T13:05:33Z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