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D478B" w14:textId="6A196CFC" w:rsidR="001B3CB0" w:rsidRDefault="001B3CB0" w:rsidP="00C1360B">
      <w:pPr>
        <w:rPr>
          <w:b/>
          <w:bCs/>
          <w:u w:val="single"/>
        </w:rPr>
      </w:pPr>
      <w:r>
        <w:rPr>
          <w:b/>
          <w:bCs/>
          <w:u w:val="single"/>
        </w:rPr>
        <w:t>Run Time Analysis</w:t>
      </w:r>
    </w:p>
    <w:tbl>
      <w:tblPr>
        <w:tblStyle w:val="TableGrid1"/>
        <w:tblW w:w="0" w:type="auto"/>
        <w:tblLook w:val="04A0" w:firstRow="1" w:lastRow="0" w:firstColumn="1" w:lastColumn="0" w:noHBand="0" w:noVBand="1"/>
      </w:tblPr>
      <w:tblGrid>
        <w:gridCol w:w="1435"/>
        <w:gridCol w:w="2520"/>
        <w:gridCol w:w="3057"/>
        <w:gridCol w:w="2338"/>
      </w:tblGrid>
      <w:tr w:rsidR="001B3CB0" w:rsidRPr="001B3CB0" w14:paraId="26D4B1D5" w14:textId="77777777" w:rsidTr="0028455B">
        <w:tc>
          <w:tcPr>
            <w:tcW w:w="1435" w:type="dxa"/>
            <w:vAlign w:val="center"/>
          </w:tcPr>
          <w:p w14:paraId="559668DE" w14:textId="77777777" w:rsidR="001B3CB0" w:rsidRPr="001B3CB0" w:rsidRDefault="001B3CB0" w:rsidP="001B3CB0">
            <w:pPr>
              <w:jc w:val="center"/>
              <w:rPr>
                <w:rFonts w:eastAsia="Calibri"/>
              </w:rPr>
            </w:pPr>
          </w:p>
        </w:tc>
        <w:tc>
          <w:tcPr>
            <w:tcW w:w="2520" w:type="dxa"/>
            <w:vAlign w:val="center"/>
          </w:tcPr>
          <w:p w14:paraId="0641EB96" w14:textId="77777777" w:rsidR="001B3CB0" w:rsidRPr="001B3CB0" w:rsidRDefault="001B3CB0" w:rsidP="001B3CB0">
            <w:pPr>
              <w:jc w:val="center"/>
              <w:rPr>
                <w:rFonts w:eastAsia="Calibri"/>
                <w:b/>
                <w:bCs/>
              </w:rPr>
            </w:pPr>
            <w:r w:rsidRPr="001B3CB0">
              <w:rPr>
                <w:rFonts w:eastAsia="Calibri"/>
                <w:b/>
                <w:bCs/>
              </w:rPr>
              <w:t>Vector</w:t>
            </w:r>
          </w:p>
        </w:tc>
        <w:tc>
          <w:tcPr>
            <w:tcW w:w="3057" w:type="dxa"/>
            <w:vAlign w:val="center"/>
          </w:tcPr>
          <w:p w14:paraId="29F7924A" w14:textId="77777777" w:rsidR="001B3CB0" w:rsidRPr="001B3CB0" w:rsidRDefault="001B3CB0" w:rsidP="001B3CB0">
            <w:pPr>
              <w:jc w:val="center"/>
              <w:rPr>
                <w:rFonts w:eastAsia="Calibri"/>
                <w:b/>
                <w:bCs/>
              </w:rPr>
            </w:pPr>
            <w:r w:rsidRPr="001B3CB0">
              <w:rPr>
                <w:rFonts w:eastAsia="Calibri"/>
                <w:b/>
                <w:bCs/>
              </w:rPr>
              <w:t>Hash Table</w:t>
            </w:r>
          </w:p>
        </w:tc>
        <w:tc>
          <w:tcPr>
            <w:tcW w:w="2338" w:type="dxa"/>
            <w:vAlign w:val="center"/>
          </w:tcPr>
          <w:p w14:paraId="19B3EE96" w14:textId="77777777" w:rsidR="001B3CB0" w:rsidRPr="001B3CB0" w:rsidRDefault="001B3CB0" w:rsidP="001B3CB0">
            <w:pPr>
              <w:jc w:val="center"/>
              <w:rPr>
                <w:rFonts w:eastAsia="Calibri"/>
                <w:b/>
                <w:bCs/>
              </w:rPr>
            </w:pPr>
            <w:r w:rsidRPr="001B3CB0">
              <w:rPr>
                <w:rFonts w:eastAsia="Calibri"/>
                <w:b/>
                <w:bCs/>
              </w:rPr>
              <w:t>Binary Tree</w:t>
            </w:r>
          </w:p>
        </w:tc>
      </w:tr>
      <w:tr w:rsidR="001B3CB0" w:rsidRPr="001B3CB0" w14:paraId="7DA76809" w14:textId="77777777" w:rsidTr="0028455B">
        <w:tc>
          <w:tcPr>
            <w:tcW w:w="1435" w:type="dxa"/>
            <w:vAlign w:val="center"/>
          </w:tcPr>
          <w:p w14:paraId="48B6FAD7" w14:textId="77777777" w:rsidR="001B3CB0" w:rsidRPr="001B3CB0" w:rsidRDefault="001B3CB0" w:rsidP="001B3CB0">
            <w:pPr>
              <w:jc w:val="center"/>
              <w:rPr>
                <w:rFonts w:eastAsia="Calibri"/>
                <w:b/>
                <w:bCs/>
              </w:rPr>
            </w:pPr>
            <w:r w:rsidRPr="001B3CB0">
              <w:rPr>
                <w:rFonts w:eastAsia="Calibri"/>
                <w:b/>
                <w:bCs/>
              </w:rPr>
              <w:t>Loading Data</w:t>
            </w:r>
          </w:p>
        </w:tc>
        <w:tc>
          <w:tcPr>
            <w:tcW w:w="2520" w:type="dxa"/>
            <w:vAlign w:val="center"/>
          </w:tcPr>
          <w:p w14:paraId="2EC1E85E" w14:textId="77777777" w:rsidR="001B3CB0" w:rsidRPr="001B3CB0" w:rsidRDefault="001B3CB0" w:rsidP="001B3CB0">
            <w:pPr>
              <w:jc w:val="center"/>
              <w:rPr>
                <w:rFonts w:eastAsia="Calibri"/>
              </w:rPr>
            </w:pPr>
            <w:r w:rsidRPr="001B3CB0">
              <w:rPr>
                <w:rFonts w:eastAsia="Calibri"/>
              </w:rPr>
              <w:t>O(1)</w:t>
            </w:r>
          </w:p>
        </w:tc>
        <w:tc>
          <w:tcPr>
            <w:tcW w:w="3057" w:type="dxa"/>
            <w:vAlign w:val="center"/>
          </w:tcPr>
          <w:p w14:paraId="5FFC24F4" w14:textId="77777777" w:rsidR="001B3CB0" w:rsidRPr="001B3CB0" w:rsidRDefault="001B3CB0" w:rsidP="001B3CB0">
            <w:pPr>
              <w:jc w:val="center"/>
              <w:rPr>
                <w:rFonts w:eastAsia="Calibri"/>
              </w:rPr>
            </w:pPr>
            <w:r w:rsidRPr="001B3CB0">
              <w:rPr>
                <w:rFonts w:eastAsia="Calibri"/>
              </w:rPr>
              <w:t>O(1) – O(N)</w:t>
            </w:r>
          </w:p>
          <w:p w14:paraId="6722976E" w14:textId="77777777" w:rsidR="001B3CB0" w:rsidRPr="001B3CB0" w:rsidRDefault="001B3CB0" w:rsidP="001B3CB0">
            <w:pPr>
              <w:jc w:val="center"/>
              <w:rPr>
                <w:rFonts w:eastAsia="Calibri"/>
                <w:i/>
                <w:iCs/>
              </w:rPr>
            </w:pPr>
            <w:r w:rsidRPr="001B3CB0">
              <w:rPr>
                <w:rFonts w:eastAsia="Calibri"/>
                <w:i/>
                <w:iCs/>
              </w:rPr>
              <w:t>*</w:t>
            </w:r>
            <w:proofErr w:type="gramStart"/>
            <w:r w:rsidRPr="001B3CB0">
              <w:rPr>
                <w:rFonts w:eastAsia="Calibri"/>
                <w:i/>
                <w:iCs/>
              </w:rPr>
              <w:t>depends</w:t>
            </w:r>
            <w:proofErr w:type="gramEnd"/>
            <w:r w:rsidRPr="001B3CB0">
              <w:rPr>
                <w:rFonts w:eastAsia="Calibri"/>
                <w:i/>
                <w:iCs/>
              </w:rPr>
              <w:t xml:space="preserve"> on if there are collisions</w:t>
            </w:r>
          </w:p>
        </w:tc>
        <w:tc>
          <w:tcPr>
            <w:tcW w:w="2338" w:type="dxa"/>
            <w:vAlign w:val="center"/>
          </w:tcPr>
          <w:p w14:paraId="35183B4A" w14:textId="77777777" w:rsidR="001B3CB0" w:rsidRPr="001B3CB0" w:rsidRDefault="001B3CB0" w:rsidP="001B3CB0">
            <w:pPr>
              <w:jc w:val="center"/>
              <w:rPr>
                <w:rFonts w:eastAsia="Calibri"/>
              </w:rPr>
            </w:pPr>
            <w:r w:rsidRPr="001B3CB0">
              <w:rPr>
                <w:rFonts w:eastAsia="Calibri"/>
              </w:rPr>
              <w:t>O(log N)</w:t>
            </w:r>
          </w:p>
        </w:tc>
      </w:tr>
      <w:tr w:rsidR="001B3CB0" w:rsidRPr="001B3CB0" w14:paraId="20E75BF4" w14:textId="77777777" w:rsidTr="0028455B">
        <w:tc>
          <w:tcPr>
            <w:tcW w:w="1435" w:type="dxa"/>
            <w:vAlign w:val="center"/>
          </w:tcPr>
          <w:p w14:paraId="1A4F1F87" w14:textId="77777777" w:rsidR="001B3CB0" w:rsidRPr="001B3CB0" w:rsidRDefault="001B3CB0" w:rsidP="001B3CB0">
            <w:pPr>
              <w:jc w:val="center"/>
              <w:rPr>
                <w:rFonts w:eastAsia="Calibri"/>
                <w:b/>
                <w:bCs/>
              </w:rPr>
            </w:pPr>
            <w:r w:rsidRPr="001B3CB0">
              <w:rPr>
                <w:rFonts w:eastAsia="Calibri"/>
                <w:b/>
                <w:bCs/>
              </w:rPr>
              <w:t>Search</w:t>
            </w:r>
          </w:p>
        </w:tc>
        <w:tc>
          <w:tcPr>
            <w:tcW w:w="2520" w:type="dxa"/>
            <w:vAlign w:val="center"/>
          </w:tcPr>
          <w:p w14:paraId="68793410" w14:textId="77777777" w:rsidR="001B3CB0" w:rsidRPr="001B3CB0" w:rsidRDefault="001B3CB0" w:rsidP="001B3CB0">
            <w:pPr>
              <w:jc w:val="center"/>
              <w:rPr>
                <w:rFonts w:eastAsia="Calibri"/>
              </w:rPr>
            </w:pPr>
            <w:r w:rsidRPr="001B3CB0">
              <w:rPr>
                <w:rFonts w:eastAsia="Calibri"/>
              </w:rPr>
              <w:t>O(n)</w:t>
            </w:r>
          </w:p>
        </w:tc>
        <w:tc>
          <w:tcPr>
            <w:tcW w:w="3057" w:type="dxa"/>
            <w:vAlign w:val="center"/>
          </w:tcPr>
          <w:p w14:paraId="0CCF4898" w14:textId="77777777" w:rsidR="001B3CB0" w:rsidRPr="001B3CB0" w:rsidRDefault="001B3CB0" w:rsidP="001B3CB0">
            <w:pPr>
              <w:jc w:val="center"/>
              <w:rPr>
                <w:rFonts w:eastAsia="Calibri"/>
              </w:rPr>
            </w:pPr>
            <w:r w:rsidRPr="001B3CB0">
              <w:rPr>
                <w:rFonts w:eastAsia="Calibri"/>
              </w:rPr>
              <w:t>O(1) – O(N)</w:t>
            </w:r>
          </w:p>
          <w:p w14:paraId="0720AF96" w14:textId="77777777" w:rsidR="001B3CB0" w:rsidRPr="001B3CB0" w:rsidRDefault="001B3CB0" w:rsidP="001B3CB0">
            <w:pPr>
              <w:jc w:val="center"/>
              <w:rPr>
                <w:rFonts w:eastAsia="Calibri"/>
              </w:rPr>
            </w:pPr>
            <w:r w:rsidRPr="001B3CB0">
              <w:rPr>
                <w:rFonts w:eastAsia="Calibri"/>
                <w:i/>
                <w:iCs/>
              </w:rPr>
              <w:t>*</w:t>
            </w:r>
            <w:proofErr w:type="gramStart"/>
            <w:r w:rsidRPr="001B3CB0">
              <w:rPr>
                <w:rFonts w:eastAsia="Calibri"/>
                <w:i/>
                <w:iCs/>
              </w:rPr>
              <w:t>depends</w:t>
            </w:r>
            <w:proofErr w:type="gramEnd"/>
            <w:r w:rsidRPr="001B3CB0">
              <w:rPr>
                <w:rFonts w:eastAsia="Calibri"/>
                <w:i/>
                <w:iCs/>
              </w:rPr>
              <w:t xml:space="preserve"> on if there are collisions</w:t>
            </w:r>
          </w:p>
        </w:tc>
        <w:tc>
          <w:tcPr>
            <w:tcW w:w="2338" w:type="dxa"/>
            <w:vAlign w:val="center"/>
          </w:tcPr>
          <w:p w14:paraId="0BFCC218" w14:textId="77777777" w:rsidR="001B3CB0" w:rsidRPr="001B3CB0" w:rsidRDefault="001B3CB0" w:rsidP="001B3CB0">
            <w:pPr>
              <w:jc w:val="center"/>
              <w:rPr>
                <w:rFonts w:eastAsia="Calibri"/>
              </w:rPr>
            </w:pPr>
            <w:r w:rsidRPr="001B3CB0">
              <w:rPr>
                <w:rFonts w:eastAsia="Calibri"/>
              </w:rPr>
              <w:t>O(log N) – O(N)</w:t>
            </w:r>
          </w:p>
          <w:p w14:paraId="7AAED9D3" w14:textId="48DAF5C0" w:rsidR="001B3CB0" w:rsidRPr="001B3CB0" w:rsidRDefault="001B3CB0" w:rsidP="001B3CB0">
            <w:pPr>
              <w:jc w:val="center"/>
              <w:rPr>
                <w:rFonts w:eastAsia="Calibri"/>
                <w:i/>
                <w:iCs/>
              </w:rPr>
            </w:pPr>
            <w:r w:rsidRPr="001B3CB0">
              <w:rPr>
                <w:rFonts w:eastAsia="Calibri"/>
                <w:i/>
                <w:iCs/>
              </w:rPr>
              <w:t>*</w:t>
            </w:r>
            <w:proofErr w:type="gramStart"/>
            <w:r w:rsidRPr="001B3CB0">
              <w:rPr>
                <w:rFonts w:eastAsia="Calibri"/>
                <w:i/>
                <w:iCs/>
              </w:rPr>
              <w:t>depends</w:t>
            </w:r>
            <w:proofErr w:type="gramEnd"/>
            <w:r w:rsidRPr="001B3CB0">
              <w:rPr>
                <w:rFonts w:eastAsia="Calibri"/>
                <w:i/>
                <w:iCs/>
              </w:rPr>
              <w:t xml:space="preserve"> on </w:t>
            </w:r>
            <w:r>
              <w:rPr>
                <w:rFonts w:eastAsia="Calibri"/>
                <w:i/>
                <w:iCs/>
              </w:rPr>
              <w:t xml:space="preserve">the </w:t>
            </w:r>
            <w:r w:rsidRPr="001B3CB0">
              <w:rPr>
                <w:rFonts w:eastAsia="Calibri"/>
                <w:i/>
                <w:iCs/>
              </w:rPr>
              <w:t>balance of the tree</w:t>
            </w:r>
          </w:p>
        </w:tc>
      </w:tr>
      <w:tr w:rsidR="001B3CB0" w:rsidRPr="001B3CB0" w14:paraId="71A4C90C" w14:textId="77777777" w:rsidTr="0028455B">
        <w:tc>
          <w:tcPr>
            <w:tcW w:w="1435" w:type="dxa"/>
            <w:vAlign w:val="center"/>
          </w:tcPr>
          <w:p w14:paraId="66BF737C" w14:textId="77777777" w:rsidR="001B3CB0" w:rsidRPr="001B3CB0" w:rsidRDefault="001B3CB0" w:rsidP="001B3CB0">
            <w:pPr>
              <w:jc w:val="center"/>
              <w:rPr>
                <w:rFonts w:eastAsia="Calibri"/>
                <w:b/>
                <w:bCs/>
              </w:rPr>
            </w:pPr>
            <w:r w:rsidRPr="001B3CB0">
              <w:rPr>
                <w:rFonts w:eastAsia="Calibri"/>
                <w:b/>
                <w:bCs/>
              </w:rPr>
              <w:t>Sort/Print</w:t>
            </w:r>
          </w:p>
        </w:tc>
        <w:tc>
          <w:tcPr>
            <w:tcW w:w="2520" w:type="dxa"/>
            <w:vAlign w:val="center"/>
          </w:tcPr>
          <w:p w14:paraId="59BE3FB3" w14:textId="77777777" w:rsidR="001B3CB0" w:rsidRPr="001B3CB0" w:rsidRDefault="001B3CB0" w:rsidP="001B3CB0">
            <w:pPr>
              <w:jc w:val="center"/>
              <w:rPr>
                <w:rFonts w:eastAsia="Calibri"/>
              </w:rPr>
            </w:pPr>
            <w:r w:rsidRPr="001B3CB0">
              <w:rPr>
                <w:rFonts w:eastAsia="Calibri"/>
              </w:rPr>
              <w:t>O(N log N)</w:t>
            </w:r>
            <w:r w:rsidRPr="001B3CB0">
              <w:rPr>
                <w:rFonts w:eastAsia="Calibri"/>
              </w:rPr>
              <w:br/>
            </w:r>
            <w:r w:rsidRPr="001B3CB0">
              <w:rPr>
                <w:rFonts w:eastAsia="Calibri"/>
                <w:i/>
                <w:iCs/>
              </w:rPr>
              <w:t>*using quick sort</w:t>
            </w:r>
          </w:p>
        </w:tc>
        <w:tc>
          <w:tcPr>
            <w:tcW w:w="3057" w:type="dxa"/>
            <w:vAlign w:val="center"/>
          </w:tcPr>
          <w:p w14:paraId="729EA631" w14:textId="77777777" w:rsidR="001B3CB0" w:rsidRPr="001B3CB0" w:rsidRDefault="001B3CB0" w:rsidP="001B3CB0">
            <w:pPr>
              <w:jc w:val="center"/>
              <w:rPr>
                <w:rFonts w:eastAsia="Calibri"/>
              </w:rPr>
            </w:pPr>
            <w:r w:rsidRPr="001B3CB0">
              <w:rPr>
                <w:rFonts w:eastAsia="Calibri"/>
              </w:rPr>
              <w:t>O(N)</w:t>
            </w:r>
          </w:p>
          <w:p w14:paraId="4B5AA2C8" w14:textId="77777777" w:rsidR="001B3CB0" w:rsidRPr="001B3CB0" w:rsidRDefault="001B3CB0" w:rsidP="001B3CB0">
            <w:pPr>
              <w:jc w:val="center"/>
              <w:rPr>
                <w:rFonts w:eastAsia="Calibri"/>
                <w:i/>
                <w:iCs/>
              </w:rPr>
            </w:pPr>
            <w:r w:rsidRPr="001B3CB0">
              <w:rPr>
                <w:rFonts w:eastAsia="Calibri"/>
                <w:i/>
                <w:iCs/>
              </w:rPr>
              <w:t>*</w:t>
            </w:r>
            <w:proofErr w:type="gramStart"/>
            <w:r w:rsidRPr="001B3CB0">
              <w:rPr>
                <w:rFonts w:eastAsia="Calibri"/>
                <w:i/>
                <w:iCs/>
              </w:rPr>
              <w:t>assumes</w:t>
            </w:r>
            <w:proofErr w:type="gramEnd"/>
            <w:r w:rsidRPr="001B3CB0">
              <w:rPr>
                <w:rFonts w:eastAsia="Calibri"/>
                <w:i/>
                <w:iCs/>
              </w:rPr>
              <w:t xml:space="preserve"> the table is created in order</w:t>
            </w:r>
          </w:p>
        </w:tc>
        <w:tc>
          <w:tcPr>
            <w:tcW w:w="2338" w:type="dxa"/>
            <w:vAlign w:val="center"/>
          </w:tcPr>
          <w:p w14:paraId="6F23AB98" w14:textId="77777777" w:rsidR="001B3CB0" w:rsidRPr="001B3CB0" w:rsidRDefault="001B3CB0" w:rsidP="001B3CB0">
            <w:pPr>
              <w:jc w:val="center"/>
              <w:rPr>
                <w:rFonts w:eastAsia="Calibri"/>
              </w:rPr>
            </w:pPr>
            <w:r w:rsidRPr="001B3CB0">
              <w:rPr>
                <w:rFonts w:eastAsia="Calibri"/>
              </w:rPr>
              <w:t>O(N)</w:t>
            </w:r>
          </w:p>
          <w:p w14:paraId="467AD75C" w14:textId="77777777" w:rsidR="001B3CB0" w:rsidRPr="001B3CB0" w:rsidRDefault="001B3CB0" w:rsidP="001B3CB0">
            <w:pPr>
              <w:jc w:val="center"/>
              <w:rPr>
                <w:rFonts w:eastAsia="Calibri"/>
                <w:i/>
                <w:iCs/>
              </w:rPr>
            </w:pPr>
            <w:r w:rsidRPr="001B3CB0">
              <w:rPr>
                <w:rFonts w:eastAsia="Calibri"/>
                <w:i/>
                <w:iCs/>
              </w:rPr>
              <w:t>*</w:t>
            </w:r>
            <w:proofErr w:type="gramStart"/>
            <w:r w:rsidRPr="001B3CB0">
              <w:rPr>
                <w:rFonts w:eastAsia="Calibri"/>
                <w:i/>
                <w:iCs/>
              </w:rPr>
              <w:t>in</w:t>
            </w:r>
            <w:proofErr w:type="gramEnd"/>
            <w:r w:rsidRPr="001B3CB0">
              <w:rPr>
                <w:rFonts w:eastAsia="Calibri"/>
                <w:i/>
                <w:iCs/>
              </w:rPr>
              <w:t xml:space="preserve"> order traversal</w:t>
            </w:r>
          </w:p>
        </w:tc>
      </w:tr>
    </w:tbl>
    <w:p w14:paraId="36A43BDD" w14:textId="77777777" w:rsidR="001B3CB0" w:rsidRDefault="001B3CB0" w:rsidP="00C1360B">
      <w:pPr>
        <w:rPr>
          <w:b/>
          <w:bCs/>
          <w:u w:val="single"/>
        </w:rPr>
      </w:pPr>
    </w:p>
    <w:p w14:paraId="4C31B7D4" w14:textId="7C9F20D8" w:rsidR="001B3CB0" w:rsidRDefault="001B3CB0" w:rsidP="008B1314">
      <w:pPr>
        <w:spacing w:line="480" w:lineRule="auto"/>
        <w:rPr>
          <w:b/>
          <w:bCs/>
          <w:u w:val="single"/>
        </w:rPr>
      </w:pPr>
      <w:r>
        <w:rPr>
          <w:b/>
          <w:bCs/>
          <w:u w:val="single"/>
        </w:rPr>
        <w:t>Advantage Analysis</w:t>
      </w:r>
    </w:p>
    <w:p w14:paraId="09C70667" w14:textId="7B6CC830" w:rsidR="001B3CB0" w:rsidRPr="001B3CB0" w:rsidRDefault="001B3CB0" w:rsidP="008B1314">
      <w:pPr>
        <w:spacing w:line="480" w:lineRule="auto"/>
        <w:ind w:firstLine="720"/>
      </w:pPr>
      <w:r w:rsidRPr="001B3CB0">
        <w:t>Each of the three data structures comes with its own set of strengths and weaknesses. Appending data to an unsorted vector is extremely fast; however, sorting that data afterward results in the slowest performance among the three.</w:t>
      </w:r>
      <w:r>
        <w:t xml:space="preserve"> </w:t>
      </w:r>
      <w:r w:rsidRPr="001B3CB0">
        <w:t>In theory, a hash table can consistently perform at an average of Θ(1), assuming it’s large enough to avoid all collisions. In practice</w:t>
      </w:r>
      <w:r>
        <w:t>,</w:t>
      </w:r>
      <w:r w:rsidRPr="001B3CB0">
        <w:t xml:space="preserve"> though, limitations in time and memory mean that some collisions are inevitable, causing the performance to range between O(1) and O(N).</w:t>
      </w:r>
    </w:p>
    <w:p w14:paraId="3B1650FB" w14:textId="605C5FB3" w:rsidR="001B3CB0" w:rsidRPr="001B3CB0" w:rsidRDefault="001B3CB0" w:rsidP="008B1314">
      <w:pPr>
        <w:spacing w:line="480" w:lineRule="auto"/>
        <w:ind w:firstLine="720"/>
      </w:pPr>
      <w:r w:rsidRPr="001B3CB0">
        <w:t>Binary trees generally offer a more predictable performance, typically around O(log N), though this can degrade to O(N) in cases where the tree becomes significantly unbalanced—such as when data is inserted in already sorted order.</w:t>
      </w:r>
      <w:r>
        <w:t xml:space="preserve"> </w:t>
      </w:r>
      <w:r w:rsidRPr="001B3CB0">
        <w:t>Choosing the right data structure depends heavily on how and how often the data will be accessed. For example, if the dataset is only loaded occasionally and not accessed frequently afterward, initial loading speed might be the only consideration. On the other hand, if frequent searches are needed, a well-implemented hash table could outperform a binary tree, especially if the tree is poorly balanced.</w:t>
      </w:r>
    </w:p>
    <w:p w14:paraId="622D8107" w14:textId="77777777" w:rsidR="001B3CB0" w:rsidRPr="001B3CB0" w:rsidRDefault="001B3CB0" w:rsidP="008B1314">
      <w:pPr>
        <w:spacing w:line="480" w:lineRule="auto"/>
        <w:ind w:firstLine="720"/>
      </w:pPr>
      <w:r w:rsidRPr="001B3CB0">
        <w:t xml:space="preserve">Additionally, binary trees don’t require a separate sorting step and can be traversed in order, which might reduce memory usage since there’s no need to store both sorted and unsorted </w:t>
      </w:r>
      <w:r w:rsidRPr="001B3CB0">
        <w:lastRenderedPageBreak/>
        <w:t>versions of the data. Overall, both the hash table and binary tree are likely to offer better performance than sorting a vector after loading.</w:t>
      </w:r>
    </w:p>
    <w:p w14:paraId="67010271" w14:textId="70F153D7" w:rsidR="001B3CB0" w:rsidRDefault="0090215A" w:rsidP="008B1314">
      <w:pPr>
        <w:spacing w:line="480" w:lineRule="auto"/>
        <w:rPr>
          <w:b/>
          <w:bCs/>
          <w:u w:val="single"/>
        </w:rPr>
      </w:pPr>
      <w:r>
        <w:rPr>
          <w:b/>
          <w:bCs/>
          <w:u w:val="single"/>
        </w:rPr>
        <w:t>Recommendations</w:t>
      </w:r>
    </w:p>
    <w:p w14:paraId="71EE159A" w14:textId="1C0406F5" w:rsidR="0090215A" w:rsidRPr="0090215A" w:rsidRDefault="0090215A" w:rsidP="008B1314">
      <w:pPr>
        <w:spacing w:line="480" w:lineRule="auto"/>
        <w:ind w:firstLine="720"/>
      </w:pPr>
      <w:r w:rsidRPr="0090215A">
        <w:t>The expectation is that the data will only be loaded into memory occasionally, rarely printed in full, but frequently searched. Given this usage pattern, a hash table is likely the most suitable choice. However, to ensure performance remains closer to O(1) rather than degrading toward O(N), the hash function and table size must be carefully tuned to minimize collisions.</w:t>
      </w:r>
    </w:p>
    <w:sectPr w:rsidR="0090215A" w:rsidRPr="0090215A" w:rsidSect="00224105">
      <w:head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542CD" w14:textId="77777777" w:rsidR="002D0A22" w:rsidRDefault="002D0A22" w:rsidP="008978EF">
      <w:pPr>
        <w:spacing w:after="0" w:line="240" w:lineRule="auto"/>
      </w:pPr>
      <w:r>
        <w:separator/>
      </w:r>
    </w:p>
  </w:endnote>
  <w:endnote w:type="continuationSeparator" w:id="0">
    <w:p w14:paraId="52670B62" w14:textId="77777777" w:rsidR="002D0A22" w:rsidRDefault="002D0A22" w:rsidP="0089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542C" w14:textId="77777777" w:rsidR="002D0A22" w:rsidRDefault="002D0A22" w:rsidP="008978EF">
      <w:pPr>
        <w:spacing w:after="0" w:line="240" w:lineRule="auto"/>
      </w:pPr>
      <w:r>
        <w:separator/>
      </w:r>
    </w:p>
  </w:footnote>
  <w:footnote w:type="continuationSeparator" w:id="0">
    <w:p w14:paraId="25757162" w14:textId="77777777" w:rsidR="002D0A22" w:rsidRDefault="002D0A22" w:rsidP="00897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28082"/>
      <w:docPartObj>
        <w:docPartGallery w:val="Page Numbers (Top of Page)"/>
        <w:docPartUnique/>
      </w:docPartObj>
    </w:sdtPr>
    <w:sdtEndPr>
      <w:rPr>
        <w:noProof/>
      </w:rPr>
    </w:sdtEndPr>
    <w:sdtContent>
      <w:p w14:paraId="7EA92B2B" w14:textId="41775642" w:rsidR="008978EF" w:rsidRDefault="008978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4348BF" w14:textId="77777777" w:rsidR="008978EF" w:rsidRDefault="00897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D7FE5"/>
    <w:multiLevelType w:val="multilevel"/>
    <w:tmpl w:val="AC9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A4373"/>
    <w:multiLevelType w:val="multilevel"/>
    <w:tmpl w:val="DD8A7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366A4"/>
    <w:multiLevelType w:val="multilevel"/>
    <w:tmpl w:val="E3B426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63066"/>
    <w:multiLevelType w:val="multilevel"/>
    <w:tmpl w:val="AA087682"/>
    <w:lvl w:ilvl="0">
      <w:start w:val="2"/>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27FEE"/>
    <w:multiLevelType w:val="multilevel"/>
    <w:tmpl w:val="399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65532">
    <w:abstractNumId w:val="0"/>
  </w:num>
  <w:num w:numId="2" w16cid:durableId="267784351">
    <w:abstractNumId w:val="3"/>
  </w:num>
  <w:num w:numId="3" w16cid:durableId="1240138572">
    <w:abstractNumId w:val="1"/>
  </w:num>
  <w:num w:numId="4" w16cid:durableId="2068264500">
    <w:abstractNumId w:val="2"/>
  </w:num>
  <w:num w:numId="5" w16cid:durableId="734478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EF"/>
    <w:rsid w:val="00044593"/>
    <w:rsid w:val="0006255B"/>
    <w:rsid w:val="000735B3"/>
    <w:rsid w:val="00083CC5"/>
    <w:rsid w:val="00086B63"/>
    <w:rsid w:val="000A30E5"/>
    <w:rsid w:val="000B6354"/>
    <w:rsid w:val="000C7971"/>
    <w:rsid w:val="000D3140"/>
    <w:rsid w:val="000E5F79"/>
    <w:rsid w:val="0011699E"/>
    <w:rsid w:val="00127FA5"/>
    <w:rsid w:val="00141B01"/>
    <w:rsid w:val="00196009"/>
    <w:rsid w:val="001B3CB0"/>
    <w:rsid w:val="002010AF"/>
    <w:rsid w:val="00224105"/>
    <w:rsid w:val="0026091B"/>
    <w:rsid w:val="00263C14"/>
    <w:rsid w:val="002B331B"/>
    <w:rsid w:val="002D0A22"/>
    <w:rsid w:val="00301A3A"/>
    <w:rsid w:val="0030482F"/>
    <w:rsid w:val="00392256"/>
    <w:rsid w:val="003D1C46"/>
    <w:rsid w:val="003E40D6"/>
    <w:rsid w:val="00423F8C"/>
    <w:rsid w:val="00432494"/>
    <w:rsid w:val="00435A2D"/>
    <w:rsid w:val="00481560"/>
    <w:rsid w:val="004870AB"/>
    <w:rsid w:val="0049185F"/>
    <w:rsid w:val="004A75D8"/>
    <w:rsid w:val="004B57D9"/>
    <w:rsid w:val="004C3596"/>
    <w:rsid w:val="005167E0"/>
    <w:rsid w:val="00526896"/>
    <w:rsid w:val="005521ED"/>
    <w:rsid w:val="005A1BE5"/>
    <w:rsid w:val="005C5A5B"/>
    <w:rsid w:val="00622A2B"/>
    <w:rsid w:val="006425CE"/>
    <w:rsid w:val="006564EE"/>
    <w:rsid w:val="00663A70"/>
    <w:rsid w:val="00683744"/>
    <w:rsid w:val="006A70E4"/>
    <w:rsid w:val="006B58F3"/>
    <w:rsid w:val="006C7413"/>
    <w:rsid w:val="006D321B"/>
    <w:rsid w:val="006E0F19"/>
    <w:rsid w:val="006E4E17"/>
    <w:rsid w:val="006E52ED"/>
    <w:rsid w:val="006E7B49"/>
    <w:rsid w:val="007163FC"/>
    <w:rsid w:val="0073084D"/>
    <w:rsid w:val="007816A5"/>
    <w:rsid w:val="007942FE"/>
    <w:rsid w:val="007A2E9D"/>
    <w:rsid w:val="007F26DF"/>
    <w:rsid w:val="008052E4"/>
    <w:rsid w:val="00826484"/>
    <w:rsid w:val="008408A2"/>
    <w:rsid w:val="00865944"/>
    <w:rsid w:val="008978EF"/>
    <w:rsid w:val="008A3354"/>
    <w:rsid w:val="008B1314"/>
    <w:rsid w:val="0090215A"/>
    <w:rsid w:val="00911138"/>
    <w:rsid w:val="0091165E"/>
    <w:rsid w:val="009833E7"/>
    <w:rsid w:val="009A0197"/>
    <w:rsid w:val="009C11F8"/>
    <w:rsid w:val="009D3671"/>
    <w:rsid w:val="009D6410"/>
    <w:rsid w:val="009E33E0"/>
    <w:rsid w:val="009F7FBC"/>
    <w:rsid w:val="00A250B6"/>
    <w:rsid w:val="00A368CE"/>
    <w:rsid w:val="00AF6BA8"/>
    <w:rsid w:val="00B20A05"/>
    <w:rsid w:val="00B45166"/>
    <w:rsid w:val="00B97B7B"/>
    <w:rsid w:val="00BC6976"/>
    <w:rsid w:val="00BD6FDB"/>
    <w:rsid w:val="00BE4E8B"/>
    <w:rsid w:val="00C06E4E"/>
    <w:rsid w:val="00C1360B"/>
    <w:rsid w:val="00C2433A"/>
    <w:rsid w:val="00C7329C"/>
    <w:rsid w:val="00CA258E"/>
    <w:rsid w:val="00CB138E"/>
    <w:rsid w:val="00CB274A"/>
    <w:rsid w:val="00CF675B"/>
    <w:rsid w:val="00D30F66"/>
    <w:rsid w:val="00D41FA4"/>
    <w:rsid w:val="00D604A7"/>
    <w:rsid w:val="00D91A4F"/>
    <w:rsid w:val="00DA16E7"/>
    <w:rsid w:val="00DE3049"/>
    <w:rsid w:val="00DF14F3"/>
    <w:rsid w:val="00E012C0"/>
    <w:rsid w:val="00E02E63"/>
    <w:rsid w:val="00E046F0"/>
    <w:rsid w:val="00E36FFC"/>
    <w:rsid w:val="00E5212D"/>
    <w:rsid w:val="00E7123E"/>
    <w:rsid w:val="00EC692C"/>
    <w:rsid w:val="00ED7EB3"/>
    <w:rsid w:val="00EF233D"/>
    <w:rsid w:val="00F01321"/>
    <w:rsid w:val="00F440F7"/>
    <w:rsid w:val="00F52BD5"/>
    <w:rsid w:val="00F66F63"/>
    <w:rsid w:val="00FE7F1F"/>
    <w:rsid w:val="00FF2845"/>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FA48C"/>
  <w15:chartTrackingRefBased/>
  <w15:docId w15:val="{2ACC4477-EF3A-49F1-A061-5F38DD35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78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78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78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78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E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E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78E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978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78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78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78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78EF"/>
    <w:pPr>
      <w:spacing w:before="160"/>
      <w:jc w:val="center"/>
    </w:pPr>
    <w:rPr>
      <w:i/>
      <w:iCs/>
      <w:color w:val="404040" w:themeColor="text1" w:themeTint="BF"/>
    </w:rPr>
  </w:style>
  <w:style w:type="character" w:customStyle="1" w:styleId="QuoteChar">
    <w:name w:val="Quote Char"/>
    <w:basedOn w:val="DefaultParagraphFont"/>
    <w:link w:val="Quote"/>
    <w:uiPriority w:val="29"/>
    <w:rsid w:val="008978EF"/>
    <w:rPr>
      <w:i/>
      <w:iCs/>
      <w:color w:val="404040" w:themeColor="text1" w:themeTint="BF"/>
    </w:rPr>
  </w:style>
  <w:style w:type="paragraph" w:styleId="ListParagraph">
    <w:name w:val="List Paragraph"/>
    <w:basedOn w:val="Normal"/>
    <w:uiPriority w:val="34"/>
    <w:qFormat/>
    <w:rsid w:val="008978EF"/>
    <w:pPr>
      <w:ind w:left="720"/>
      <w:contextualSpacing/>
    </w:pPr>
  </w:style>
  <w:style w:type="character" w:styleId="IntenseEmphasis">
    <w:name w:val="Intense Emphasis"/>
    <w:basedOn w:val="DefaultParagraphFont"/>
    <w:uiPriority w:val="21"/>
    <w:qFormat/>
    <w:rsid w:val="008978EF"/>
    <w:rPr>
      <w:i/>
      <w:iCs/>
      <w:color w:val="0F4761" w:themeColor="accent1" w:themeShade="BF"/>
    </w:rPr>
  </w:style>
  <w:style w:type="paragraph" w:styleId="IntenseQuote">
    <w:name w:val="Intense Quote"/>
    <w:basedOn w:val="Normal"/>
    <w:next w:val="Normal"/>
    <w:link w:val="IntenseQuoteChar"/>
    <w:uiPriority w:val="30"/>
    <w:qFormat/>
    <w:rsid w:val="00897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EF"/>
    <w:rPr>
      <w:i/>
      <w:iCs/>
      <w:color w:val="0F4761" w:themeColor="accent1" w:themeShade="BF"/>
    </w:rPr>
  </w:style>
  <w:style w:type="character" w:styleId="IntenseReference">
    <w:name w:val="Intense Reference"/>
    <w:basedOn w:val="DefaultParagraphFont"/>
    <w:uiPriority w:val="32"/>
    <w:qFormat/>
    <w:rsid w:val="008978EF"/>
    <w:rPr>
      <w:b/>
      <w:bCs/>
      <w:smallCaps/>
      <w:color w:val="0F4761" w:themeColor="accent1" w:themeShade="BF"/>
      <w:spacing w:val="5"/>
    </w:rPr>
  </w:style>
  <w:style w:type="paragraph" w:styleId="Header">
    <w:name w:val="header"/>
    <w:basedOn w:val="Normal"/>
    <w:link w:val="HeaderChar"/>
    <w:uiPriority w:val="99"/>
    <w:unhideWhenUsed/>
    <w:rsid w:val="00897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EF"/>
  </w:style>
  <w:style w:type="paragraph" w:styleId="Footer">
    <w:name w:val="footer"/>
    <w:basedOn w:val="Normal"/>
    <w:link w:val="FooterChar"/>
    <w:uiPriority w:val="99"/>
    <w:unhideWhenUsed/>
    <w:rsid w:val="00897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EF"/>
  </w:style>
  <w:style w:type="character" w:styleId="Hyperlink">
    <w:name w:val="Hyperlink"/>
    <w:basedOn w:val="DefaultParagraphFont"/>
    <w:uiPriority w:val="99"/>
    <w:unhideWhenUsed/>
    <w:rsid w:val="007163FC"/>
    <w:rPr>
      <w:color w:val="467886" w:themeColor="hyperlink"/>
      <w:u w:val="single"/>
    </w:rPr>
  </w:style>
  <w:style w:type="character" w:styleId="UnresolvedMention">
    <w:name w:val="Unresolved Mention"/>
    <w:basedOn w:val="DefaultParagraphFont"/>
    <w:uiPriority w:val="99"/>
    <w:semiHidden/>
    <w:unhideWhenUsed/>
    <w:rsid w:val="007163FC"/>
    <w:rPr>
      <w:color w:val="605E5C"/>
      <w:shd w:val="clear" w:color="auto" w:fill="E1DFDD"/>
    </w:rPr>
  </w:style>
  <w:style w:type="character" w:styleId="FollowedHyperlink">
    <w:name w:val="FollowedHyperlink"/>
    <w:basedOn w:val="DefaultParagraphFont"/>
    <w:uiPriority w:val="99"/>
    <w:semiHidden/>
    <w:unhideWhenUsed/>
    <w:rsid w:val="007163FC"/>
    <w:rPr>
      <w:color w:val="96607D" w:themeColor="followedHyperlink"/>
      <w:u w:val="single"/>
    </w:rPr>
  </w:style>
  <w:style w:type="paragraph" w:styleId="NormalWeb">
    <w:name w:val="Normal (Web)"/>
    <w:basedOn w:val="Normal"/>
    <w:uiPriority w:val="99"/>
    <w:semiHidden/>
    <w:unhideWhenUsed/>
    <w:rsid w:val="004A75D8"/>
  </w:style>
  <w:style w:type="paragraph" w:styleId="Bibliography">
    <w:name w:val="Bibliography"/>
    <w:basedOn w:val="Normal"/>
    <w:next w:val="Normal"/>
    <w:uiPriority w:val="37"/>
    <w:unhideWhenUsed/>
    <w:rsid w:val="00423F8C"/>
  </w:style>
  <w:style w:type="character" w:styleId="PlaceholderText">
    <w:name w:val="Placeholder Text"/>
    <w:basedOn w:val="DefaultParagraphFont"/>
    <w:uiPriority w:val="99"/>
    <w:semiHidden/>
    <w:rsid w:val="0026091B"/>
    <w:rPr>
      <w:color w:val="666666"/>
    </w:rPr>
  </w:style>
  <w:style w:type="table" w:customStyle="1" w:styleId="TableGrid1">
    <w:name w:val="Table Grid1"/>
    <w:basedOn w:val="TableNormal"/>
    <w:next w:val="TableGrid"/>
    <w:uiPriority w:val="39"/>
    <w:rsid w:val="001B3CB0"/>
    <w:pPr>
      <w:spacing w:after="0" w:line="240" w:lineRule="auto"/>
    </w:pPr>
    <w:rPr>
      <w:rFonts w:ascii="Calibri" w:hAnsi="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B3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140">
      <w:bodyDiv w:val="1"/>
      <w:marLeft w:val="0"/>
      <w:marRight w:val="0"/>
      <w:marTop w:val="0"/>
      <w:marBottom w:val="0"/>
      <w:divBdr>
        <w:top w:val="none" w:sz="0" w:space="0" w:color="auto"/>
        <w:left w:val="none" w:sz="0" w:space="0" w:color="auto"/>
        <w:bottom w:val="none" w:sz="0" w:space="0" w:color="auto"/>
        <w:right w:val="none" w:sz="0" w:space="0" w:color="auto"/>
      </w:divBdr>
    </w:div>
    <w:div w:id="48964682">
      <w:bodyDiv w:val="1"/>
      <w:marLeft w:val="0"/>
      <w:marRight w:val="0"/>
      <w:marTop w:val="0"/>
      <w:marBottom w:val="0"/>
      <w:divBdr>
        <w:top w:val="none" w:sz="0" w:space="0" w:color="auto"/>
        <w:left w:val="none" w:sz="0" w:space="0" w:color="auto"/>
        <w:bottom w:val="none" w:sz="0" w:space="0" w:color="auto"/>
        <w:right w:val="none" w:sz="0" w:space="0" w:color="auto"/>
      </w:divBdr>
    </w:div>
    <w:div w:id="63526305">
      <w:bodyDiv w:val="1"/>
      <w:marLeft w:val="0"/>
      <w:marRight w:val="0"/>
      <w:marTop w:val="0"/>
      <w:marBottom w:val="0"/>
      <w:divBdr>
        <w:top w:val="none" w:sz="0" w:space="0" w:color="auto"/>
        <w:left w:val="none" w:sz="0" w:space="0" w:color="auto"/>
        <w:bottom w:val="none" w:sz="0" w:space="0" w:color="auto"/>
        <w:right w:val="none" w:sz="0" w:space="0" w:color="auto"/>
      </w:divBdr>
    </w:div>
    <w:div w:id="95950765">
      <w:bodyDiv w:val="1"/>
      <w:marLeft w:val="0"/>
      <w:marRight w:val="0"/>
      <w:marTop w:val="0"/>
      <w:marBottom w:val="0"/>
      <w:divBdr>
        <w:top w:val="none" w:sz="0" w:space="0" w:color="auto"/>
        <w:left w:val="none" w:sz="0" w:space="0" w:color="auto"/>
        <w:bottom w:val="none" w:sz="0" w:space="0" w:color="auto"/>
        <w:right w:val="none" w:sz="0" w:space="0" w:color="auto"/>
      </w:divBdr>
    </w:div>
    <w:div w:id="165050136">
      <w:bodyDiv w:val="1"/>
      <w:marLeft w:val="0"/>
      <w:marRight w:val="0"/>
      <w:marTop w:val="0"/>
      <w:marBottom w:val="0"/>
      <w:divBdr>
        <w:top w:val="none" w:sz="0" w:space="0" w:color="auto"/>
        <w:left w:val="none" w:sz="0" w:space="0" w:color="auto"/>
        <w:bottom w:val="none" w:sz="0" w:space="0" w:color="auto"/>
        <w:right w:val="none" w:sz="0" w:space="0" w:color="auto"/>
      </w:divBdr>
    </w:div>
    <w:div w:id="200441803">
      <w:bodyDiv w:val="1"/>
      <w:marLeft w:val="0"/>
      <w:marRight w:val="0"/>
      <w:marTop w:val="0"/>
      <w:marBottom w:val="0"/>
      <w:divBdr>
        <w:top w:val="none" w:sz="0" w:space="0" w:color="auto"/>
        <w:left w:val="none" w:sz="0" w:space="0" w:color="auto"/>
        <w:bottom w:val="none" w:sz="0" w:space="0" w:color="auto"/>
        <w:right w:val="none" w:sz="0" w:space="0" w:color="auto"/>
      </w:divBdr>
    </w:div>
    <w:div w:id="219026577">
      <w:bodyDiv w:val="1"/>
      <w:marLeft w:val="0"/>
      <w:marRight w:val="0"/>
      <w:marTop w:val="0"/>
      <w:marBottom w:val="0"/>
      <w:divBdr>
        <w:top w:val="none" w:sz="0" w:space="0" w:color="auto"/>
        <w:left w:val="none" w:sz="0" w:space="0" w:color="auto"/>
        <w:bottom w:val="none" w:sz="0" w:space="0" w:color="auto"/>
        <w:right w:val="none" w:sz="0" w:space="0" w:color="auto"/>
      </w:divBdr>
    </w:div>
    <w:div w:id="263269741">
      <w:bodyDiv w:val="1"/>
      <w:marLeft w:val="0"/>
      <w:marRight w:val="0"/>
      <w:marTop w:val="0"/>
      <w:marBottom w:val="0"/>
      <w:divBdr>
        <w:top w:val="none" w:sz="0" w:space="0" w:color="auto"/>
        <w:left w:val="none" w:sz="0" w:space="0" w:color="auto"/>
        <w:bottom w:val="none" w:sz="0" w:space="0" w:color="auto"/>
        <w:right w:val="none" w:sz="0" w:space="0" w:color="auto"/>
      </w:divBdr>
    </w:div>
    <w:div w:id="298993987">
      <w:bodyDiv w:val="1"/>
      <w:marLeft w:val="0"/>
      <w:marRight w:val="0"/>
      <w:marTop w:val="0"/>
      <w:marBottom w:val="0"/>
      <w:divBdr>
        <w:top w:val="none" w:sz="0" w:space="0" w:color="auto"/>
        <w:left w:val="none" w:sz="0" w:space="0" w:color="auto"/>
        <w:bottom w:val="none" w:sz="0" w:space="0" w:color="auto"/>
        <w:right w:val="none" w:sz="0" w:space="0" w:color="auto"/>
      </w:divBdr>
    </w:div>
    <w:div w:id="330260058">
      <w:bodyDiv w:val="1"/>
      <w:marLeft w:val="0"/>
      <w:marRight w:val="0"/>
      <w:marTop w:val="0"/>
      <w:marBottom w:val="0"/>
      <w:divBdr>
        <w:top w:val="none" w:sz="0" w:space="0" w:color="auto"/>
        <w:left w:val="none" w:sz="0" w:space="0" w:color="auto"/>
        <w:bottom w:val="none" w:sz="0" w:space="0" w:color="auto"/>
        <w:right w:val="none" w:sz="0" w:space="0" w:color="auto"/>
      </w:divBdr>
    </w:div>
    <w:div w:id="363747973">
      <w:bodyDiv w:val="1"/>
      <w:marLeft w:val="0"/>
      <w:marRight w:val="0"/>
      <w:marTop w:val="0"/>
      <w:marBottom w:val="0"/>
      <w:divBdr>
        <w:top w:val="none" w:sz="0" w:space="0" w:color="auto"/>
        <w:left w:val="none" w:sz="0" w:space="0" w:color="auto"/>
        <w:bottom w:val="none" w:sz="0" w:space="0" w:color="auto"/>
        <w:right w:val="none" w:sz="0" w:space="0" w:color="auto"/>
      </w:divBdr>
    </w:div>
    <w:div w:id="370883646">
      <w:bodyDiv w:val="1"/>
      <w:marLeft w:val="0"/>
      <w:marRight w:val="0"/>
      <w:marTop w:val="0"/>
      <w:marBottom w:val="0"/>
      <w:divBdr>
        <w:top w:val="none" w:sz="0" w:space="0" w:color="auto"/>
        <w:left w:val="none" w:sz="0" w:space="0" w:color="auto"/>
        <w:bottom w:val="none" w:sz="0" w:space="0" w:color="auto"/>
        <w:right w:val="none" w:sz="0" w:space="0" w:color="auto"/>
      </w:divBdr>
    </w:div>
    <w:div w:id="415979359">
      <w:bodyDiv w:val="1"/>
      <w:marLeft w:val="0"/>
      <w:marRight w:val="0"/>
      <w:marTop w:val="0"/>
      <w:marBottom w:val="0"/>
      <w:divBdr>
        <w:top w:val="none" w:sz="0" w:space="0" w:color="auto"/>
        <w:left w:val="none" w:sz="0" w:space="0" w:color="auto"/>
        <w:bottom w:val="none" w:sz="0" w:space="0" w:color="auto"/>
        <w:right w:val="none" w:sz="0" w:space="0" w:color="auto"/>
      </w:divBdr>
    </w:div>
    <w:div w:id="437993685">
      <w:bodyDiv w:val="1"/>
      <w:marLeft w:val="0"/>
      <w:marRight w:val="0"/>
      <w:marTop w:val="0"/>
      <w:marBottom w:val="0"/>
      <w:divBdr>
        <w:top w:val="none" w:sz="0" w:space="0" w:color="auto"/>
        <w:left w:val="none" w:sz="0" w:space="0" w:color="auto"/>
        <w:bottom w:val="none" w:sz="0" w:space="0" w:color="auto"/>
        <w:right w:val="none" w:sz="0" w:space="0" w:color="auto"/>
      </w:divBdr>
    </w:div>
    <w:div w:id="438917899">
      <w:bodyDiv w:val="1"/>
      <w:marLeft w:val="0"/>
      <w:marRight w:val="0"/>
      <w:marTop w:val="0"/>
      <w:marBottom w:val="0"/>
      <w:divBdr>
        <w:top w:val="none" w:sz="0" w:space="0" w:color="auto"/>
        <w:left w:val="none" w:sz="0" w:space="0" w:color="auto"/>
        <w:bottom w:val="none" w:sz="0" w:space="0" w:color="auto"/>
        <w:right w:val="none" w:sz="0" w:space="0" w:color="auto"/>
      </w:divBdr>
    </w:div>
    <w:div w:id="439640264">
      <w:bodyDiv w:val="1"/>
      <w:marLeft w:val="0"/>
      <w:marRight w:val="0"/>
      <w:marTop w:val="0"/>
      <w:marBottom w:val="0"/>
      <w:divBdr>
        <w:top w:val="none" w:sz="0" w:space="0" w:color="auto"/>
        <w:left w:val="none" w:sz="0" w:space="0" w:color="auto"/>
        <w:bottom w:val="none" w:sz="0" w:space="0" w:color="auto"/>
        <w:right w:val="none" w:sz="0" w:space="0" w:color="auto"/>
      </w:divBdr>
    </w:div>
    <w:div w:id="454833591">
      <w:bodyDiv w:val="1"/>
      <w:marLeft w:val="0"/>
      <w:marRight w:val="0"/>
      <w:marTop w:val="0"/>
      <w:marBottom w:val="0"/>
      <w:divBdr>
        <w:top w:val="none" w:sz="0" w:space="0" w:color="auto"/>
        <w:left w:val="none" w:sz="0" w:space="0" w:color="auto"/>
        <w:bottom w:val="none" w:sz="0" w:space="0" w:color="auto"/>
        <w:right w:val="none" w:sz="0" w:space="0" w:color="auto"/>
      </w:divBdr>
    </w:div>
    <w:div w:id="516964233">
      <w:bodyDiv w:val="1"/>
      <w:marLeft w:val="0"/>
      <w:marRight w:val="0"/>
      <w:marTop w:val="0"/>
      <w:marBottom w:val="0"/>
      <w:divBdr>
        <w:top w:val="none" w:sz="0" w:space="0" w:color="auto"/>
        <w:left w:val="none" w:sz="0" w:space="0" w:color="auto"/>
        <w:bottom w:val="none" w:sz="0" w:space="0" w:color="auto"/>
        <w:right w:val="none" w:sz="0" w:space="0" w:color="auto"/>
      </w:divBdr>
    </w:div>
    <w:div w:id="561716623">
      <w:bodyDiv w:val="1"/>
      <w:marLeft w:val="0"/>
      <w:marRight w:val="0"/>
      <w:marTop w:val="0"/>
      <w:marBottom w:val="0"/>
      <w:divBdr>
        <w:top w:val="none" w:sz="0" w:space="0" w:color="auto"/>
        <w:left w:val="none" w:sz="0" w:space="0" w:color="auto"/>
        <w:bottom w:val="none" w:sz="0" w:space="0" w:color="auto"/>
        <w:right w:val="none" w:sz="0" w:space="0" w:color="auto"/>
      </w:divBdr>
    </w:div>
    <w:div w:id="595404575">
      <w:bodyDiv w:val="1"/>
      <w:marLeft w:val="0"/>
      <w:marRight w:val="0"/>
      <w:marTop w:val="0"/>
      <w:marBottom w:val="0"/>
      <w:divBdr>
        <w:top w:val="none" w:sz="0" w:space="0" w:color="auto"/>
        <w:left w:val="none" w:sz="0" w:space="0" w:color="auto"/>
        <w:bottom w:val="none" w:sz="0" w:space="0" w:color="auto"/>
        <w:right w:val="none" w:sz="0" w:space="0" w:color="auto"/>
      </w:divBdr>
    </w:div>
    <w:div w:id="632715975">
      <w:bodyDiv w:val="1"/>
      <w:marLeft w:val="0"/>
      <w:marRight w:val="0"/>
      <w:marTop w:val="0"/>
      <w:marBottom w:val="0"/>
      <w:divBdr>
        <w:top w:val="none" w:sz="0" w:space="0" w:color="auto"/>
        <w:left w:val="none" w:sz="0" w:space="0" w:color="auto"/>
        <w:bottom w:val="none" w:sz="0" w:space="0" w:color="auto"/>
        <w:right w:val="none" w:sz="0" w:space="0" w:color="auto"/>
      </w:divBdr>
    </w:div>
    <w:div w:id="677200078">
      <w:bodyDiv w:val="1"/>
      <w:marLeft w:val="0"/>
      <w:marRight w:val="0"/>
      <w:marTop w:val="0"/>
      <w:marBottom w:val="0"/>
      <w:divBdr>
        <w:top w:val="none" w:sz="0" w:space="0" w:color="auto"/>
        <w:left w:val="none" w:sz="0" w:space="0" w:color="auto"/>
        <w:bottom w:val="none" w:sz="0" w:space="0" w:color="auto"/>
        <w:right w:val="none" w:sz="0" w:space="0" w:color="auto"/>
      </w:divBdr>
    </w:div>
    <w:div w:id="712000216">
      <w:bodyDiv w:val="1"/>
      <w:marLeft w:val="0"/>
      <w:marRight w:val="0"/>
      <w:marTop w:val="0"/>
      <w:marBottom w:val="0"/>
      <w:divBdr>
        <w:top w:val="none" w:sz="0" w:space="0" w:color="auto"/>
        <w:left w:val="none" w:sz="0" w:space="0" w:color="auto"/>
        <w:bottom w:val="none" w:sz="0" w:space="0" w:color="auto"/>
        <w:right w:val="none" w:sz="0" w:space="0" w:color="auto"/>
      </w:divBdr>
    </w:div>
    <w:div w:id="762144698">
      <w:bodyDiv w:val="1"/>
      <w:marLeft w:val="0"/>
      <w:marRight w:val="0"/>
      <w:marTop w:val="0"/>
      <w:marBottom w:val="0"/>
      <w:divBdr>
        <w:top w:val="none" w:sz="0" w:space="0" w:color="auto"/>
        <w:left w:val="none" w:sz="0" w:space="0" w:color="auto"/>
        <w:bottom w:val="none" w:sz="0" w:space="0" w:color="auto"/>
        <w:right w:val="none" w:sz="0" w:space="0" w:color="auto"/>
      </w:divBdr>
    </w:div>
    <w:div w:id="771707815">
      <w:bodyDiv w:val="1"/>
      <w:marLeft w:val="0"/>
      <w:marRight w:val="0"/>
      <w:marTop w:val="0"/>
      <w:marBottom w:val="0"/>
      <w:divBdr>
        <w:top w:val="none" w:sz="0" w:space="0" w:color="auto"/>
        <w:left w:val="none" w:sz="0" w:space="0" w:color="auto"/>
        <w:bottom w:val="none" w:sz="0" w:space="0" w:color="auto"/>
        <w:right w:val="none" w:sz="0" w:space="0" w:color="auto"/>
      </w:divBdr>
    </w:div>
    <w:div w:id="795637699">
      <w:bodyDiv w:val="1"/>
      <w:marLeft w:val="0"/>
      <w:marRight w:val="0"/>
      <w:marTop w:val="0"/>
      <w:marBottom w:val="0"/>
      <w:divBdr>
        <w:top w:val="none" w:sz="0" w:space="0" w:color="auto"/>
        <w:left w:val="none" w:sz="0" w:space="0" w:color="auto"/>
        <w:bottom w:val="none" w:sz="0" w:space="0" w:color="auto"/>
        <w:right w:val="none" w:sz="0" w:space="0" w:color="auto"/>
      </w:divBdr>
    </w:div>
    <w:div w:id="804809319">
      <w:bodyDiv w:val="1"/>
      <w:marLeft w:val="0"/>
      <w:marRight w:val="0"/>
      <w:marTop w:val="0"/>
      <w:marBottom w:val="0"/>
      <w:divBdr>
        <w:top w:val="none" w:sz="0" w:space="0" w:color="auto"/>
        <w:left w:val="none" w:sz="0" w:space="0" w:color="auto"/>
        <w:bottom w:val="none" w:sz="0" w:space="0" w:color="auto"/>
        <w:right w:val="none" w:sz="0" w:space="0" w:color="auto"/>
      </w:divBdr>
    </w:div>
    <w:div w:id="807743423">
      <w:bodyDiv w:val="1"/>
      <w:marLeft w:val="0"/>
      <w:marRight w:val="0"/>
      <w:marTop w:val="0"/>
      <w:marBottom w:val="0"/>
      <w:divBdr>
        <w:top w:val="none" w:sz="0" w:space="0" w:color="auto"/>
        <w:left w:val="none" w:sz="0" w:space="0" w:color="auto"/>
        <w:bottom w:val="none" w:sz="0" w:space="0" w:color="auto"/>
        <w:right w:val="none" w:sz="0" w:space="0" w:color="auto"/>
      </w:divBdr>
    </w:div>
    <w:div w:id="818962430">
      <w:bodyDiv w:val="1"/>
      <w:marLeft w:val="0"/>
      <w:marRight w:val="0"/>
      <w:marTop w:val="0"/>
      <w:marBottom w:val="0"/>
      <w:divBdr>
        <w:top w:val="none" w:sz="0" w:space="0" w:color="auto"/>
        <w:left w:val="none" w:sz="0" w:space="0" w:color="auto"/>
        <w:bottom w:val="none" w:sz="0" w:space="0" w:color="auto"/>
        <w:right w:val="none" w:sz="0" w:space="0" w:color="auto"/>
      </w:divBdr>
    </w:div>
    <w:div w:id="848713337">
      <w:bodyDiv w:val="1"/>
      <w:marLeft w:val="0"/>
      <w:marRight w:val="0"/>
      <w:marTop w:val="0"/>
      <w:marBottom w:val="0"/>
      <w:divBdr>
        <w:top w:val="none" w:sz="0" w:space="0" w:color="auto"/>
        <w:left w:val="none" w:sz="0" w:space="0" w:color="auto"/>
        <w:bottom w:val="none" w:sz="0" w:space="0" w:color="auto"/>
        <w:right w:val="none" w:sz="0" w:space="0" w:color="auto"/>
      </w:divBdr>
    </w:div>
    <w:div w:id="851794909">
      <w:bodyDiv w:val="1"/>
      <w:marLeft w:val="0"/>
      <w:marRight w:val="0"/>
      <w:marTop w:val="0"/>
      <w:marBottom w:val="0"/>
      <w:divBdr>
        <w:top w:val="none" w:sz="0" w:space="0" w:color="auto"/>
        <w:left w:val="none" w:sz="0" w:space="0" w:color="auto"/>
        <w:bottom w:val="none" w:sz="0" w:space="0" w:color="auto"/>
        <w:right w:val="none" w:sz="0" w:space="0" w:color="auto"/>
      </w:divBdr>
    </w:div>
    <w:div w:id="852187375">
      <w:bodyDiv w:val="1"/>
      <w:marLeft w:val="0"/>
      <w:marRight w:val="0"/>
      <w:marTop w:val="0"/>
      <w:marBottom w:val="0"/>
      <w:divBdr>
        <w:top w:val="none" w:sz="0" w:space="0" w:color="auto"/>
        <w:left w:val="none" w:sz="0" w:space="0" w:color="auto"/>
        <w:bottom w:val="none" w:sz="0" w:space="0" w:color="auto"/>
        <w:right w:val="none" w:sz="0" w:space="0" w:color="auto"/>
      </w:divBdr>
    </w:div>
    <w:div w:id="878203857">
      <w:bodyDiv w:val="1"/>
      <w:marLeft w:val="0"/>
      <w:marRight w:val="0"/>
      <w:marTop w:val="0"/>
      <w:marBottom w:val="0"/>
      <w:divBdr>
        <w:top w:val="none" w:sz="0" w:space="0" w:color="auto"/>
        <w:left w:val="none" w:sz="0" w:space="0" w:color="auto"/>
        <w:bottom w:val="none" w:sz="0" w:space="0" w:color="auto"/>
        <w:right w:val="none" w:sz="0" w:space="0" w:color="auto"/>
      </w:divBdr>
    </w:div>
    <w:div w:id="881090657">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999508140">
      <w:bodyDiv w:val="1"/>
      <w:marLeft w:val="0"/>
      <w:marRight w:val="0"/>
      <w:marTop w:val="0"/>
      <w:marBottom w:val="0"/>
      <w:divBdr>
        <w:top w:val="none" w:sz="0" w:space="0" w:color="auto"/>
        <w:left w:val="none" w:sz="0" w:space="0" w:color="auto"/>
        <w:bottom w:val="none" w:sz="0" w:space="0" w:color="auto"/>
        <w:right w:val="none" w:sz="0" w:space="0" w:color="auto"/>
      </w:divBdr>
    </w:div>
    <w:div w:id="1012881017">
      <w:bodyDiv w:val="1"/>
      <w:marLeft w:val="0"/>
      <w:marRight w:val="0"/>
      <w:marTop w:val="0"/>
      <w:marBottom w:val="0"/>
      <w:divBdr>
        <w:top w:val="none" w:sz="0" w:space="0" w:color="auto"/>
        <w:left w:val="none" w:sz="0" w:space="0" w:color="auto"/>
        <w:bottom w:val="none" w:sz="0" w:space="0" w:color="auto"/>
        <w:right w:val="none" w:sz="0" w:space="0" w:color="auto"/>
      </w:divBdr>
    </w:div>
    <w:div w:id="1031036296">
      <w:bodyDiv w:val="1"/>
      <w:marLeft w:val="0"/>
      <w:marRight w:val="0"/>
      <w:marTop w:val="0"/>
      <w:marBottom w:val="0"/>
      <w:divBdr>
        <w:top w:val="none" w:sz="0" w:space="0" w:color="auto"/>
        <w:left w:val="none" w:sz="0" w:space="0" w:color="auto"/>
        <w:bottom w:val="none" w:sz="0" w:space="0" w:color="auto"/>
        <w:right w:val="none" w:sz="0" w:space="0" w:color="auto"/>
      </w:divBdr>
    </w:div>
    <w:div w:id="1040007710">
      <w:bodyDiv w:val="1"/>
      <w:marLeft w:val="0"/>
      <w:marRight w:val="0"/>
      <w:marTop w:val="0"/>
      <w:marBottom w:val="0"/>
      <w:divBdr>
        <w:top w:val="none" w:sz="0" w:space="0" w:color="auto"/>
        <w:left w:val="none" w:sz="0" w:space="0" w:color="auto"/>
        <w:bottom w:val="none" w:sz="0" w:space="0" w:color="auto"/>
        <w:right w:val="none" w:sz="0" w:space="0" w:color="auto"/>
      </w:divBdr>
    </w:div>
    <w:div w:id="1068309228">
      <w:bodyDiv w:val="1"/>
      <w:marLeft w:val="0"/>
      <w:marRight w:val="0"/>
      <w:marTop w:val="0"/>
      <w:marBottom w:val="0"/>
      <w:divBdr>
        <w:top w:val="none" w:sz="0" w:space="0" w:color="auto"/>
        <w:left w:val="none" w:sz="0" w:space="0" w:color="auto"/>
        <w:bottom w:val="none" w:sz="0" w:space="0" w:color="auto"/>
        <w:right w:val="none" w:sz="0" w:space="0" w:color="auto"/>
      </w:divBdr>
    </w:div>
    <w:div w:id="1072461006">
      <w:bodyDiv w:val="1"/>
      <w:marLeft w:val="0"/>
      <w:marRight w:val="0"/>
      <w:marTop w:val="0"/>
      <w:marBottom w:val="0"/>
      <w:divBdr>
        <w:top w:val="none" w:sz="0" w:space="0" w:color="auto"/>
        <w:left w:val="none" w:sz="0" w:space="0" w:color="auto"/>
        <w:bottom w:val="none" w:sz="0" w:space="0" w:color="auto"/>
        <w:right w:val="none" w:sz="0" w:space="0" w:color="auto"/>
      </w:divBdr>
    </w:div>
    <w:div w:id="1096244950">
      <w:bodyDiv w:val="1"/>
      <w:marLeft w:val="0"/>
      <w:marRight w:val="0"/>
      <w:marTop w:val="0"/>
      <w:marBottom w:val="0"/>
      <w:divBdr>
        <w:top w:val="none" w:sz="0" w:space="0" w:color="auto"/>
        <w:left w:val="none" w:sz="0" w:space="0" w:color="auto"/>
        <w:bottom w:val="none" w:sz="0" w:space="0" w:color="auto"/>
        <w:right w:val="none" w:sz="0" w:space="0" w:color="auto"/>
      </w:divBdr>
    </w:div>
    <w:div w:id="1115442980">
      <w:bodyDiv w:val="1"/>
      <w:marLeft w:val="0"/>
      <w:marRight w:val="0"/>
      <w:marTop w:val="0"/>
      <w:marBottom w:val="0"/>
      <w:divBdr>
        <w:top w:val="none" w:sz="0" w:space="0" w:color="auto"/>
        <w:left w:val="none" w:sz="0" w:space="0" w:color="auto"/>
        <w:bottom w:val="none" w:sz="0" w:space="0" w:color="auto"/>
        <w:right w:val="none" w:sz="0" w:space="0" w:color="auto"/>
      </w:divBdr>
    </w:div>
    <w:div w:id="1127354473">
      <w:bodyDiv w:val="1"/>
      <w:marLeft w:val="0"/>
      <w:marRight w:val="0"/>
      <w:marTop w:val="0"/>
      <w:marBottom w:val="0"/>
      <w:divBdr>
        <w:top w:val="none" w:sz="0" w:space="0" w:color="auto"/>
        <w:left w:val="none" w:sz="0" w:space="0" w:color="auto"/>
        <w:bottom w:val="none" w:sz="0" w:space="0" w:color="auto"/>
        <w:right w:val="none" w:sz="0" w:space="0" w:color="auto"/>
      </w:divBdr>
    </w:div>
    <w:div w:id="1139763709">
      <w:bodyDiv w:val="1"/>
      <w:marLeft w:val="0"/>
      <w:marRight w:val="0"/>
      <w:marTop w:val="0"/>
      <w:marBottom w:val="0"/>
      <w:divBdr>
        <w:top w:val="none" w:sz="0" w:space="0" w:color="auto"/>
        <w:left w:val="none" w:sz="0" w:space="0" w:color="auto"/>
        <w:bottom w:val="none" w:sz="0" w:space="0" w:color="auto"/>
        <w:right w:val="none" w:sz="0" w:space="0" w:color="auto"/>
      </w:divBdr>
    </w:div>
    <w:div w:id="1143543356">
      <w:bodyDiv w:val="1"/>
      <w:marLeft w:val="0"/>
      <w:marRight w:val="0"/>
      <w:marTop w:val="0"/>
      <w:marBottom w:val="0"/>
      <w:divBdr>
        <w:top w:val="none" w:sz="0" w:space="0" w:color="auto"/>
        <w:left w:val="none" w:sz="0" w:space="0" w:color="auto"/>
        <w:bottom w:val="none" w:sz="0" w:space="0" w:color="auto"/>
        <w:right w:val="none" w:sz="0" w:space="0" w:color="auto"/>
      </w:divBdr>
    </w:div>
    <w:div w:id="1147743133">
      <w:bodyDiv w:val="1"/>
      <w:marLeft w:val="0"/>
      <w:marRight w:val="0"/>
      <w:marTop w:val="0"/>
      <w:marBottom w:val="0"/>
      <w:divBdr>
        <w:top w:val="none" w:sz="0" w:space="0" w:color="auto"/>
        <w:left w:val="none" w:sz="0" w:space="0" w:color="auto"/>
        <w:bottom w:val="none" w:sz="0" w:space="0" w:color="auto"/>
        <w:right w:val="none" w:sz="0" w:space="0" w:color="auto"/>
      </w:divBdr>
    </w:div>
    <w:div w:id="1155758027">
      <w:bodyDiv w:val="1"/>
      <w:marLeft w:val="0"/>
      <w:marRight w:val="0"/>
      <w:marTop w:val="0"/>
      <w:marBottom w:val="0"/>
      <w:divBdr>
        <w:top w:val="none" w:sz="0" w:space="0" w:color="auto"/>
        <w:left w:val="none" w:sz="0" w:space="0" w:color="auto"/>
        <w:bottom w:val="none" w:sz="0" w:space="0" w:color="auto"/>
        <w:right w:val="none" w:sz="0" w:space="0" w:color="auto"/>
      </w:divBdr>
    </w:div>
    <w:div w:id="1173303068">
      <w:bodyDiv w:val="1"/>
      <w:marLeft w:val="0"/>
      <w:marRight w:val="0"/>
      <w:marTop w:val="0"/>
      <w:marBottom w:val="0"/>
      <w:divBdr>
        <w:top w:val="none" w:sz="0" w:space="0" w:color="auto"/>
        <w:left w:val="none" w:sz="0" w:space="0" w:color="auto"/>
        <w:bottom w:val="none" w:sz="0" w:space="0" w:color="auto"/>
        <w:right w:val="none" w:sz="0" w:space="0" w:color="auto"/>
      </w:divBdr>
    </w:div>
    <w:div w:id="1187675001">
      <w:bodyDiv w:val="1"/>
      <w:marLeft w:val="0"/>
      <w:marRight w:val="0"/>
      <w:marTop w:val="0"/>
      <w:marBottom w:val="0"/>
      <w:divBdr>
        <w:top w:val="none" w:sz="0" w:space="0" w:color="auto"/>
        <w:left w:val="none" w:sz="0" w:space="0" w:color="auto"/>
        <w:bottom w:val="none" w:sz="0" w:space="0" w:color="auto"/>
        <w:right w:val="none" w:sz="0" w:space="0" w:color="auto"/>
      </w:divBdr>
    </w:div>
    <w:div w:id="1241983768">
      <w:bodyDiv w:val="1"/>
      <w:marLeft w:val="0"/>
      <w:marRight w:val="0"/>
      <w:marTop w:val="0"/>
      <w:marBottom w:val="0"/>
      <w:divBdr>
        <w:top w:val="none" w:sz="0" w:space="0" w:color="auto"/>
        <w:left w:val="none" w:sz="0" w:space="0" w:color="auto"/>
        <w:bottom w:val="none" w:sz="0" w:space="0" w:color="auto"/>
        <w:right w:val="none" w:sz="0" w:space="0" w:color="auto"/>
      </w:divBdr>
    </w:div>
    <w:div w:id="1280599941">
      <w:bodyDiv w:val="1"/>
      <w:marLeft w:val="0"/>
      <w:marRight w:val="0"/>
      <w:marTop w:val="0"/>
      <w:marBottom w:val="0"/>
      <w:divBdr>
        <w:top w:val="none" w:sz="0" w:space="0" w:color="auto"/>
        <w:left w:val="none" w:sz="0" w:space="0" w:color="auto"/>
        <w:bottom w:val="none" w:sz="0" w:space="0" w:color="auto"/>
        <w:right w:val="none" w:sz="0" w:space="0" w:color="auto"/>
      </w:divBdr>
    </w:div>
    <w:div w:id="1302416934">
      <w:bodyDiv w:val="1"/>
      <w:marLeft w:val="0"/>
      <w:marRight w:val="0"/>
      <w:marTop w:val="0"/>
      <w:marBottom w:val="0"/>
      <w:divBdr>
        <w:top w:val="none" w:sz="0" w:space="0" w:color="auto"/>
        <w:left w:val="none" w:sz="0" w:space="0" w:color="auto"/>
        <w:bottom w:val="none" w:sz="0" w:space="0" w:color="auto"/>
        <w:right w:val="none" w:sz="0" w:space="0" w:color="auto"/>
      </w:divBdr>
    </w:div>
    <w:div w:id="1309361392">
      <w:bodyDiv w:val="1"/>
      <w:marLeft w:val="0"/>
      <w:marRight w:val="0"/>
      <w:marTop w:val="0"/>
      <w:marBottom w:val="0"/>
      <w:divBdr>
        <w:top w:val="none" w:sz="0" w:space="0" w:color="auto"/>
        <w:left w:val="none" w:sz="0" w:space="0" w:color="auto"/>
        <w:bottom w:val="none" w:sz="0" w:space="0" w:color="auto"/>
        <w:right w:val="none" w:sz="0" w:space="0" w:color="auto"/>
      </w:divBdr>
    </w:div>
    <w:div w:id="1357267183">
      <w:bodyDiv w:val="1"/>
      <w:marLeft w:val="0"/>
      <w:marRight w:val="0"/>
      <w:marTop w:val="0"/>
      <w:marBottom w:val="0"/>
      <w:divBdr>
        <w:top w:val="none" w:sz="0" w:space="0" w:color="auto"/>
        <w:left w:val="none" w:sz="0" w:space="0" w:color="auto"/>
        <w:bottom w:val="none" w:sz="0" w:space="0" w:color="auto"/>
        <w:right w:val="none" w:sz="0" w:space="0" w:color="auto"/>
      </w:divBdr>
    </w:div>
    <w:div w:id="1360471324">
      <w:bodyDiv w:val="1"/>
      <w:marLeft w:val="0"/>
      <w:marRight w:val="0"/>
      <w:marTop w:val="0"/>
      <w:marBottom w:val="0"/>
      <w:divBdr>
        <w:top w:val="none" w:sz="0" w:space="0" w:color="auto"/>
        <w:left w:val="none" w:sz="0" w:space="0" w:color="auto"/>
        <w:bottom w:val="none" w:sz="0" w:space="0" w:color="auto"/>
        <w:right w:val="none" w:sz="0" w:space="0" w:color="auto"/>
      </w:divBdr>
      <w:divsChild>
        <w:div w:id="367951202">
          <w:marLeft w:val="0"/>
          <w:marRight w:val="0"/>
          <w:marTop w:val="0"/>
          <w:marBottom w:val="0"/>
          <w:divBdr>
            <w:top w:val="none" w:sz="0" w:space="0" w:color="auto"/>
            <w:left w:val="none" w:sz="0" w:space="0" w:color="auto"/>
            <w:bottom w:val="none" w:sz="0" w:space="0" w:color="auto"/>
            <w:right w:val="none" w:sz="0" w:space="0" w:color="auto"/>
          </w:divBdr>
          <w:divsChild>
            <w:div w:id="73019039">
              <w:marLeft w:val="0"/>
              <w:marRight w:val="0"/>
              <w:marTop w:val="0"/>
              <w:marBottom w:val="0"/>
              <w:divBdr>
                <w:top w:val="none" w:sz="0" w:space="0" w:color="auto"/>
                <w:left w:val="none" w:sz="0" w:space="0" w:color="auto"/>
                <w:bottom w:val="none" w:sz="0" w:space="0" w:color="auto"/>
                <w:right w:val="none" w:sz="0" w:space="0" w:color="auto"/>
              </w:divBdr>
              <w:divsChild>
                <w:div w:id="757755752">
                  <w:marLeft w:val="0"/>
                  <w:marRight w:val="0"/>
                  <w:marTop w:val="0"/>
                  <w:marBottom w:val="0"/>
                  <w:divBdr>
                    <w:top w:val="none" w:sz="0" w:space="0" w:color="auto"/>
                    <w:left w:val="none" w:sz="0" w:space="0" w:color="auto"/>
                    <w:bottom w:val="none" w:sz="0" w:space="0" w:color="auto"/>
                    <w:right w:val="none" w:sz="0" w:space="0" w:color="auto"/>
                  </w:divBdr>
                  <w:divsChild>
                    <w:div w:id="1300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65664">
      <w:bodyDiv w:val="1"/>
      <w:marLeft w:val="0"/>
      <w:marRight w:val="0"/>
      <w:marTop w:val="0"/>
      <w:marBottom w:val="0"/>
      <w:divBdr>
        <w:top w:val="none" w:sz="0" w:space="0" w:color="auto"/>
        <w:left w:val="none" w:sz="0" w:space="0" w:color="auto"/>
        <w:bottom w:val="none" w:sz="0" w:space="0" w:color="auto"/>
        <w:right w:val="none" w:sz="0" w:space="0" w:color="auto"/>
      </w:divBdr>
    </w:div>
    <w:div w:id="1439986574">
      <w:bodyDiv w:val="1"/>
      <w:marLeft w:val="0"/>
      <w:marRight w:val="0"/>
      <w:marTop w:val="0"/>
      <w:marBottom w:val="0"/>
      <w:divBdr>
        <w:top w:val="none" w:sz="0" w:space="0" w:color="auto"/>
        <w:left w:val="none" w:sz="0" w:space="0" w:color="auto"/>
        <w:bottom w:val="none" w:sz="0" w:space="0" w:color="auto"/>
        <w:right w:val="none" w:sz="0" w:space="0" w:color="auto"/>
      </w:divBdr>
    </w:div>
    <w:div w:id="1445230948">
      <w:bodyDiv w:val="1"/>
      <w:marLeft w:val="0"/>
      <w:marRight w:val="0"/>
      <w:marTop w:val="0"/>
      <w:marBottom w:val="0"/>
      <w:divBdr>
        <w:top w:val="none" w:sz="0" w:space="0" w:color="auto"/>
        <w:left w:val="none" w:sz="0" w:space="0" w:color="auto"/>
        <w:bottom w:val="none" w:sz="0" w:space="0" w:color="auto"/>
        <w:right w:val="none" w:sz="0" w:space="0" w:color="auto"/>
      </w:divBdr>
    </w:div>
    <w:div w:id="1465582469">
      <w:bodyDiv w:val="1"/>
      <w:marLeft w:val="0"/>
      <w:marRight w:val="0"/>
      <w:marTop w:val="0"/>
      <w:marBottom w:val="0"/>
      <w:divBdr>
        <w:top w:val="none" w:sz="0" w:space="0" w:color="auto"/>
        <w:left w:val="none" w:sz="0" w:space="0" w:color="auto"/>
        <w:bottom w:val="none" w:sz="0" w:space="0" w:color="auto"/>
        <w:right w:val="none" w:sz="0" w:space="0" w:color="auto"/>
      </w:divBdr>
    </w:div>
    <w:div w:id="1496803130">
      <w:bodyDiv w:val="1"/>
      <w:marLeft w:val="0"/>
      <w:marRight w:val="0"/>
      <w:marTop w:val="0"/>
      <w:marBottom w:val="0"/>
      <w:divBdr>
        <w:top w:val="none" w:sz="0" w:space="0" w:color="auto"/>
        <w:left w:val="none" w:sz="0" w:space="0" w:color="auto"/>
        <w:bottom w:val="none" w:sz="0" w:space="0" w:color="auto"/>
        <w:right w:val="none" w:sz="0" w:space="0" w:color="auto"/>
      </w:divBdr>
    </w:div>
    <w:div w:id="1508984932">
      <w:bodyDiv w:val="1"/>
      <w:marLeft w:val="0"/>
      <w:marRight w:val="0"/>
      <w:marTop w:val="0"/>
      <w:marBottom w:val="0"/>
      <w:divBdr>
        <w:top w:val="none" w:sz="0" w:space="0" w:color="auto"/>
        <w:left w:val="none" w:sz="0" w:space="0" w:color="auto"/>
        <w:bottom w:val="none" w:sz="0" w:space="0" w:color="auto"/>
        <w:right w:val="none" w:sz="0" w:space="0" w:color="auto"/>
      </w:divBdr>
    </w:div>
    <w:div w:id="1513178087">
      <w:bodyDiv w:val="1"/>
      <w:marLeft w:val="0"/>
      <w:marRight w:val="0"/>
      <w:marTop w:val="0"/>
      <w:marBottom w:val="0"/>
      <w:divBdr>
        <w:top w:val="none" w:sz="0" w:space="0" w:color="auto"/>
        <w:left w:val="none" w:sz="0" w:space="0" w:color="auto"/>
        <w:bottom w:val="none" w:sz="0" w:space="0" w:color="auto"/>
        <w:right w:val="none" w:sz="0" w:space="0" w:color="auto"/>
      </w:divBdr>
    </w:div>
    <w:div w:id="1514609309">
      <w:bodyDiv w:val="1"/>
      <w:marLeft w:val="0"/>
      <w:marRight w:val="0"/>
      <w:marTop w:val="0"/>
      <w:marBottom w:val="0"/>
      <w:divBdr>
        <w:top w:val="none" w:sz="0" w:space="0" w:color="auto"/>
        <w:left w:val="none" w:sz="0" w:space="0" w:color="auto"/>
        <w:bottom w:val="none" w:sz="0" w:space="0" w:color="auto"/>
        <w:right w:val="none" w:sz="0" w:space="0" w:color="auto"/>
      </w:divBdr>
    </w:div>
    <w:div w:id="1522740594">
      <w:bodyDiv w:val="1"/>
      <w:marLeft w:val="0"/>
      <w:marRight w:val="0"/>
      <w:marTop w:val="0"/>
      <w:marBottom w:val="0"/>
      <w:divBdr>
        <w:top w:val="none" w:sz="0" w:space="0" w:color="auto"/>
        <w:left w:val="none" w:sz="0" w:space="0" w:color="auto"/>
        <w:bottom w:val="none" w:sz="0" w:space="0" w:color="auto"/>
        <w:right w:val="none" w:sz="0" w:space="0" w:color="auto"/>
      </w:divBdr>
    </w:div>
    <w:div w:id="1533227325">
      <w:bodyDiv w:val="1"/>
      <w:marLeft w:val="0"/>
      <w:marRight w:val="0"/>
      <w:marTop w:val="0"/>
      <w:marBottom w:val="0"/>
      <w:divBdr>
        <w:top w:val="none" w:sz="0" w:space="0" w:color="auto"/>
        <w:left w:val="none" w:sz="0" w:space="0" w:color="auto"/>
        <w:bottom w:val="none" w:sz="0" w:space="0" w:color="auto"/>
        <w:right w:val="none" w:sz="0" w:space="0" w:color="auto"/>
      </w:divBdr>
    </w:div>
    <w:div w:id="1569464078">
      <w:bodyDiv w:val="1"/>
      <w:marLeft w:val="0"/>
      <w:marRight w:val="0"/>
      <w:marTop w:val="0"/>
      <w:marBottom w:val="0"/>
      <w:divBdr>
        <w:top w:val="none" w:sz="0" w:space="0" w:color="auto"/>
        <w:left w:val="none" w:sz="0" w:space="0" w:color="auto"/>
        <w:bottom w:val="none" w:sz="0" w:space="0" w:color="auto"/>
        <w:right w:val="none" w:sz="0" w:space="0" w:color="auto"/>
      </w:divBdr>
    </w:div>
    <w:div w:id="1576554417">
      <w:bodyDiv w:val="1"/>
      <w:marLeft w:val="0"/>
      <w:marRight w:val="0"/>
      <w:marTop w:val="0"/>
      <w:marBottom w:val="0"/>
      <w:divBdr>
        <w:top w:val="none" w:sz="0" w:space="0" w:color="auto"/>
        <w:left w:val="none" w:sz="0" w:space="0" w:color="auto"/>
        <w:bottom w:val="none" w:sz="0" w:space="0" w:color="auto"/>
        <w:right w:val="none" w:sz="0" w:space="0" w:color="auto"/>
      </w:divBdr>
    </w:div>
    <w:div w:id="1577863381">
      <w:bodyDiv w:val="1"/>
      <w:marLeft w:val="0"/>
      <w:marRight w:val="0"/>
      <w:marTop w:val="0"/>
      <w:marBottom w:val="0"/>
      <w:divBdr>
        <w:top w:val="none" w:sz="0" w:space="0" w:color="auto"/>
        <w:left w:val="none" w:sz="0" w:space="0" w:color="auto"/>
        <w:bottom w:val="none" w:sz="0" w:space="0" w:color="auto"/>
        <w:right w:val="none" w:sz="0" w:space="0" w:color="auto"/>
      </w:divBdr>
    </w:div>
    <w:div w:id="1606115360">
      <w:bodyDiv w:val="1"/>
      <w:marLeft w:val="0"/>
      <w:marRight w:val="0"/>
      <w:marTop w:val="0"/>
      <w:marBottom w:val="0"/>
      <w:divBdr>
        <w:top w:val="none" w:sz="0" w:space="0" w:color="auto"/>
        <w:left w:val="none" w:sz="0" w:space="0" w:color="auto"/>
        <w:bottom w:val="none" w:sz="0" w:space="0" w:color="auto"/>
        <w:right w:val="none" w:sz="0" w:space="0" w:color="auto"/>
      </w:divBdr>
    </w:div>
    <w:div w:id="1639337492">
      <w:bodyDiv w:val="1"/>
      <w:marLeft w:val="0"/>
      <w:marRight w:val="0"/>
      <w:marTop w:val="0"/>
      <w:marBottom w:val="0"/>
      <w:divBdr>
        <w:top w:val="none" w:sz="0" w:space="0" w:color="auto"/>
        <w:left w:val="none" w:sz="0" w:space="0" w:color="auto"/>
        <w:bottom w:val="none" w:sz="0" w:space="0" w:color="auto"/>
        <w:right w:val="none" w:sz="0" w:space="0" w:color="auto"/>
      </w:divBdr>
    </w:div>
    <w:div w:id="1667129754">
      <w:bodyDiv w:val="1"/>
      <w:marLeft w:val="0"/>
      <w:marRight w:val="0"/>
      <w:marTop w:val="0"/>
      <w:marBottom w:val="0"/>
      <w:divBdr>
        <w:top w:val="none" w:sz="0" w:space="0" w:color="auto"/>
        <w:left w:val="none" w:sz="0" w:space="0" w:color="auto"/>
        <w:bottom w:val="none" w:sz="0" w:space="0" w:color="auto"/>
        <w:right w:val="none" w:sz="0" w:space="0" w:color="auto"/>
      </w:divBdr>
    </w:div>
    <w:div w:id="1676223112">
      <w:bodyDiv w:val="1"/>
      <w:marLeft w:val="0"/>
      <w:marRight w:val="0"/>
      <w:marTop w:val="0"/>
      <w:marBottom w:val="0"/>
      <w:divBdr>
        <w:top w:val="none" w:sz="0" w:space="0" w:color="auto"/>
        <w:left w:val="none" w:sz="0" w:space="0" w:color="auto"/>
        <w:bottom w:val="none" w:sz="0" w:space="0" w:color="auto"/>
        <w:right w:val="none" w:sz="0" w:space="0" w:color="auto"/>
      </w:divBdr>
    </w:div>
    <w:div w:id="1679193126">
      <w:bodyDiv w:val="1"/>
      <w:marLeft w:val="0"/>
      <w:marRight w:val="0"/>
      <w:marTop w:val="0"/>
      <w:marBottom w:val="0"/>
      <w:divBdr>
        <w:top w:val="none" w:sz="0" w:space="0" w:color="auto"/>
        <w:left w:val="none" w:sz="0" w:space="0" w:color="auto"/>
        <w:bottom w:val="none" w:sz="0" w:space="0" w:color="auto"/>
        <w:right w:val="none" w:sz="0" w:space="0" w:color="auto"/>
      </w:divBdr>
    </w:div>
    <w:div w:id="1686517015">
      <w:bodyDiv w:val="1"/>
      <w:marLeft w:val="0"/>
      <w:marRight w:val="0"/>
      <w:marTop w:val="0"/>
      <w:marBottom w:val="0"/>
      <w:divBdr>
        <w:top w:val="none" w:sz="0" w:space="0" w:color="auto"/>
        <w:left w:val="none" w:sz="0" w:space="0" w:color="auto"/>
        <w:bottom w:val="none" w:sz="0" w:space="0" w:color="auto"/>
        <w:right w:val="none" w:sz="0" w:space="0" w:color="auto"/>
      </w:divBdr>
    </w:div>
    <w:div w:id="1688628683">
      <w:bodyDiv w:val="1"/>
      <w:marLeft w:val="0"/>
      <w:marRight w:val="0"/>
      <w:marTop w:val="0"/>
      <w:marBottom w:val="0"/>
      <w:divBdr>
        <w:top w:val="none" w:sz="0" w:space="0" w:color="auto"/>
        <w:left w:val="none" w:sz="0" w:space="0" w:color="auto"/>
        <w:bottom w:val="none" w:sz="0" w:space="0" w:color="auto"/>
        <w:right w:val="none" w:sz="0" w:space="0" w:color="auto"/>
      </w:divBdr>
    </w:div>
    <w:div w:id="1722359505">
      <w:bodyDiv w:val="1"/>
      <w:marLeft w:val="0"/>
      <w:marRight w:val="0"/>
      <w:marTop w:val="0"/>
      <w:marBottom w:val="0"/>
      <w:divBdr>
        <w:top w:val="none" w:sz="0" w:space="0" w:color="auto"/>
        <w:left w:val="none" w:sz="0" w:space="0" w:color="auto"/>
        <w:bottom w:val="none" w:sz="0" w:space="0" w:color="auto"/>
        <w:right w:val="none" w:sz="0" w:space="0" w:color="auto"/>
      </w:divBdr>
    </w:div>
    <w:div w:id="1725328931">
      <w:bodyDiv w:val="1"/>
      <w:marLeft w:val="0"/>
      <w:marRight w:val="0"/>
      <w:marTop w:val="0"/>
      <w:marBottom w:val="0"/>
      <w:divBdr>
        <w:top w:val="none" w:sz="0" w:space="0" w:color="auto"/>
        <w:left w:val="none" w:sz="0" w:space="0" w:color="auto"/>
        <w:bottom w:val="none" w:sz="0" w:space="0" w:color="auto"/>
        <w:right w:val="none" w:sz="0" w:space="0" w:color="auto"/>
      </w:divBdr>
    </w:div>
    <w:div w:id="1746954390">
      <w:bodyDiv w:val="1"/>
      <w:marLeft w:val="0"/>
      <w:marRight w:val="0"/>
      <w:marTop w:val="0"/>
      <w:marBottom w:val="0"/>
      <w:divBdr>
        <w:top w:val="none" w:sz="0" w:space="0" w:color="auto"/>
        <w:left w:val="none" w:sz="0" w:space="0" w:color="auto"/>
        <w:bottom w:val="none" w:sz="0" w:space="0" w:color="auto"/>
        <w:right w:val="none" w:sz="0" w:space="0" w:color="auto"/>
      </w:divBdr>
    </w:div>
    <w:div w:id="1787894638">
      <w:bodyDiv w:val="1"/>
      <w:marLeft w:val="0"/>
      <w:marRight w:val="0"/>
      <w:marTop w:val="0"/>
      <w:marBottom w:val="0"/>
      <w:divBdr>
        <w:top w:val="none" w:sz="0" w:space="0" w:color="auto"/>
        <w:left w:val="none" w:sz="0" w:space="0" w:color="auto"/>
        <w:bottom w:val="none" w:sz="0" w:space="0" w:color="auto"/>
        <w:right w:val="none" w:sz="0" w:space="0" w:color="auto"/>
      </w:divBdr>
    </w:div>
    <w:div w:id="1831167901">
      <w:bodyDiv w:val="1"/>
      <w:marLeft w:val="0"/>
      <w:marRight w:val="0"/>
      <w:marTop w:val="0"/>
      <w:marBottom w:val="0"/>
      <w:divBdr>
        <w:top w:val="none" w:sz="0" w:space="0" w:color="auto"/>
        <w:left w:val="none" w:sz="0" w:space="0" w:color="auto"/>
        <w:bottom w:val="none" w:sz="0" w:space="0" w:color="auto"/>
        <w:right w:val="none" w:sz="0" w:space="0" w:color="auto"/>
      </w:divBdr>
    </w:div>
    <w:div w:id="1831289422">
      <w:bodyDiv w:val="1"/>
      <w:marLeft w:val="0"/>
      <w:marRight w:val="0"/>
      <w:marTop w:val="0"/>
      <w:marBottom w:val="0"/>
      <w:divBdr>
        <w:top w:val="none" w:sz="0" w:space="0" w:color="auto"/>
        <w:left w:val="none" w:sz="0" w:space="0" w:color="auto"/>
        <w:bottom w:val="none" w:sz="0" w:space="0" w:color="auto"/>
        <w:right w:val="none" w:sz="0" w:space="0" w:color="auto"/>
      </w:divBdr>
    </w:div>
    <w:div w:id="1842351655">
      <w:bodyDiv w:val="1"/>
      <w:marLeft w:val="0"/>
      <w:marRight w:val="0"/>
      <w:marTop w:val="0"/>
      <w:marBottom w:val="0"/>
      <w:divBdr>
        <w:top w:val="none" w:sz="0" w:space="0" w:color="auto"/>
        <w:left w:val="none" w:sz="0" w:space="0" w:color="auto"/>
        <w:bottom w:val="none" w:sz="0" w:space="0" w:color="auto"/>
        <w:right w:val="none" w:sz="0" w:space="0" w:color="auto"/>
      </w:divBdr>
    </w:div>
    <w:div w:id="1854996854">
      <w:bodyDiv w:val="1"/>
      <w:marLeft w:val="0"/>
      <w:marRight w:val="0"/>
      <w:marTop w:val="0"/>
      <w:marBottom w:val="0"/>
      <w:divBdr>
        <w:top w:val="none" w:sz="0" w:space="0" w:color="auto"/>
        <w:left w:val="none" w:sz="0" w:space="0" w:color="auto"/>
        <w:bottom w:val="none" w:sz="0" w:space="0" w:color="auto"/>
        <w:right w:val="none" w:sz="0" w:space="0" w:color="auto"/>
      </w:divBdr>
    </w:div>
    <w:div w:id="1875918985">
      <w:bodyDiv w:val="1"/>
      <w:marLeft w:val="0"/>
      <w:marRight w:val="0"/>
      <w:marTop w:val="0"/>
      <w:marBottom w:val="0"/>
      <w:divBdr>
        <w:top w:val="none" w:sz="0" w:space="0" w:color="auto"/>
        <w:left w:val="none" w:sz="0" w:space="0" w:color="auto"/>
        <w:bottom w:val="none" w:sz="0" w:space="0" w:color="auto"/>
        <w:right w:val="none" w:sz="0" w:space="0" w:color="auto"/>
      </w:divBdr>
    </w:div>
    <w:div w:id="1893033657">
      <w:bodyDiv w:val="1"/>
      <w:marLeft w:val="0"/>
      <w:marRight w:val="0"/>
      <w:marTop w:val="0"/>
      <w:marBottom w:val="0"/>
      <w:divBdr>
        <w:top w:val="none" w:sz="0" w:space="0" w:color="auto"/>
        <w:left w:val="none" w:sz="0" w:space="0" w:color="auto"/>
        <w:bottom w:val="none" w:sz="0" w:space="0" w:color="auto"/>
        <w:right w:val="none" w:sz="0" w:space="0" w:color="auto"/>
      </w:divBdr>
    </w:div>
    <w:div w:id="1928881880">
      <w:bodyDiv w:val="1"/>
      <w:marLeft w:val="0"/>
      <w:marRight w:val="0"/>
      <w:marTop w:val="0"/>
      <w:marBottom w:val="0"/>
      <w:divBdr>
        <w:top w:val="none" w:sz="0" w:space="0" w:color="auto"/>
        <w:left w:val="none" w:sz="0" w:space="0" w:color="auto"/>
        <w:bottom w:val="none" w:sz="0" w:space="0" w:color="auto"/>
        <w:right w:val="none" w:sz="0" w:space="0" w:color="auto"/>
      </w:divBdr>
    </w:div>
    <w:div w:id="1980989086">
      <w:bodyDiv w:val="1"/>
      <w:marLeft w:val="0"/>
      <w:marRight w:val="0"/>
      <w:marTop w:val="0"/>
      <w:marBottom w:val="0"/>
      <w:divBdr>
        <w:top w:val="none" w:sz="0" w:space="0" w:color="auto"/>
        <w:left w:val="none" w:sz="0" w:space="0" w:color="auto"/>
        <w:bottom w:val="none" w:sz="0" w:space="0" w:color="auto"/>
        <w:right w:val="none" w:sz="0" w:space="0" w:color="auto"/>
      </w:divBdr>
    </w:div>
    <w:div w:id="1989895023">
      <w:bodyDiv w:val="1"/>
      <w:marLeft w:val="0"/>
      <w:marRight w:val="0"/>
      <w:marTop w:val="0"/>
      <w:marBottom w:val="0"/>
      <w:divBdr>
        <w:top w:val="none" w:sz="0" w:space="0" w:color="auto"/>
        <w:left w:val="none" w:sz="0" w:space="0" w:color="auto"/>
        <w:bottom w:val="none" w:sz="0" w:space="0" w:color="auto"/>
        <w:right w:val="none" w:sz="0" w:space="0" w:color="auto"/>
      </w:divBdr>
    </w:div>
    <w:div w:id="2002007383">
      <w:bodyDiv w:val="1"/>
      <w:marLeft w:val="0"/>
      <w:marRight w:val="0"/>
      <w:marTop w:val="0"/>
      <w:marBottom w:val="0"/>
      <w:divBdr>
        <w:top w:val="none" w:sz="0" w:space="0" w:color="auto"/>
        <w:left w:val="none" w:sz="0" w:space="0" w:color="auto"/>
        <w:bottom w:val="none" w:sz="0" w:space="0" w:color="auto"/>
        <w:right w:val="none" w:sz="0" w:space="0" w:color="auto"/>
      </w:divBdr>
    </w:div>
    <w:div w:id="2023314837">
      <w:bodyDiv w:val="1"/>
      <w:marLeft w:val="0"/>
      <w:marRight w:val="0"/>
      <w:marTop w:val="0"/>
      <w:marBottom w:val="0"/>
      <w:divBdr>
        <w:top w:val="none" w:sz="0" w:space="0" w:color="auto"/>
        <w:left w:val="none" w:sz="0" w:space="0" w:color="auto"/>
        <w:bottom w:val="none" w:sz="0" w:space="0" w:color="auto"/>
        <w:right w:val="none" w:sz="0" w:space="0" w:color="auto"/>
      </w:divBdr>
      <w:divsChild>
        <w:div w:id="557284431">
          <w:marLeft w:val="0"/>
          <w:marRight w:val="0"/>
          <w:marTop w:val="0"/>
          <w:marBottom w:val="0"/>
          <w:divBdr>
            <w:top w:val="none" w:sz="0" w:space="0" w:color="auto"/>
            <w:left w:val="none" w:sz="0" w:space="0" w:color="auto"/>
            <w:bottom w:val="none" w:sz="0" w:space="0" w:color="auto"/>
            <w:right w:val="none" w:sz="0" w:space="0" w:color="auto"/>
          </w:divBdr>
          <w:divsChild>
            <w:div w:id="852183266">
              <w:marLeft w:val="0"/>
              <w:marRight w:val="0"/>
              <w:marTop w:val="0"/>
              <w:marBottom w:val="0"/>
              <w:divBdr>
                <w:top w:val="none" w:sz="0" w:space="0" w:color="auto"/>
                <w:left w:val="none" w:sz="0" w:space="0" w:color="auto"/>
                <w:bottom w:val="none" w:sz="0" w:space="0" w:color="auto"/>
                <w:right w:val="none" w:sz="0" w:space="0" w:color="auto"/>
              </w:divBdr>
              <w:divsChild>
                <w:div w:id="1961908992">
                  <w:marLeft w:val="0"/>
                  <w:marRight w:val="0"/>
                  <w:marTop w:val="0"/>
                  <w:marBottom w:val="0"/>
                  <w:divBdr>
                    <w:top w:val="none" w:sz="0" w:space="0" w:color="auto"/>
                    <w:left w:val="none" w:sz="0" w:space="0" w:color="auto"/>
                    <w:bottom w:val="none" w:sz="0" w:space="0" w:color="auto"/>
                    <w:right w:val="none" w:sz="0" w:space="0" w:color="auto"/>
                  </w:divBdr>
                  <w:divsChild>
                    <w:div w:id="560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214">
      <w:bodyDiv w:val="1"/>
      <w:marLeft w:val="0"/>
      <w:marRight w:val="0"/>
      <w:marTop w:val="0"/>
      <w:marBottom w:val="0"/>
      <w:divBdr>
        <w:top w:val="none" w:sz="0" w:space="0" w:color="auto"/>
        <w:left w:val="none" w:sz="0" w:space="0" w:color="auto"/>
        <w:bottom w:val="none" w:sz="0" w:space="0" w:color="auto"/>
        <w:right w:val="none" w:sz="0" w:space="0" w:color="auto"/>
      </w:divBdr>
    </w:div>
    <w:div w:id="2036416637">
      <w:bodyDiv w:val="1"/>
      <w:marLeft w:val="0"/>
      <w:marRight w:val="0"/>
      <w:marTop w:val="0"/>
      <w:marBottom w:val="0"/>
      <w:divBdr>
        <w:top w:val="none" w:sz="0" w:space="0" w:color="auto"/>
        <w:left w:val="none" w:sz="0" w:space="0" w:color="auto"/>
        <w:bottom w:val="none" w:sz="0" w:space="0" w:color="auto"/>
        <w:right w:val="none" w:sz="0" w:space="0" w:color="auto"/>
      </w:divBdr>
    </w:div>
    <w:div w:id="2038969458">
      <w:bodyDiv w:val="1"/>
      <w:marLeft w:val="0"/>
      <w:marRight w:val="0"/>
      <w:marTop w:val="0"/>
      <w:marBottom w:val="0"/>
      <w:divBdr>
        <w:top w:val="none" w:sz="0" w:space="0" w:color="auto"/>
        <w:left w:val="none" w:sz="0" w:space="0" w:color="auto"/>
        <w:bottom w:val="none" w:sz="0" w:space="0" w:color="auto"/>
        <w:right w:val="none" w:sz="0" w:space="0" w:color="auto"/>
      </w:divBdr>
    </w:div>
    <w:div w:id="2080206618">
      <w:bodyDiv w:val="1"/>
      <w:marLeft w:val="0"/>
      <w:marRight w:val="0"/>
      <w:marTop w:val="0"/>
      <w:marBottom w:val="0"/>
      <w:divBdr>
        <w:top w:val="none" w:sz="0" w:space="0" w:color="auto"/>
        <w:left w:val="none" w:sz="0" w:space="0" w:color="auto"/>
        <w:bottom w:val="none" w:sz="0" w:space="0" w:color="auto"/>
        <w:right w:val="none" w:sz="0" w:space="0" w:color="auto"/>
      </w:divBdr>
    </w:div>
    <w:div w:id="2083525236">
      <w:bodyDiv w:val="1"/>
      <w:marLeft w:val="0"/>
      <w:marRight w:val="0"/>
      <w:marTop w:val="0"/>
      <w:marBottom w:val="0"/>
      <w:divBdr>
        <w:top w:val="none" w:sz="0" w:space="0" w:color="auto"/>
        <w:left w:val="none" w:sz="0" w:space="0" w:color="auto"/>
        <w:bottom w:val="none" w:sz="0" w:space="0" w:color="auto"/>
        <w:right w:val="none" w:sz="0" w:space="0" w:color="auto"/>
      </w:divBdr>
    </w:div>
    <w:div w:id="21307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280429-9882-4B1C-B168-BEDD6913D603}">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SDC</b:Tag>
    <b:SourceType>InternetSite</b:SourceType>
    <b:Guid>{CADBF226-5836-46A7-B04A-70B1DC82AEBB}</b:Guid>
    <b:Title>SDCL Overview</b:Title>
    <b:InternetSiteTitle>tutorialspoint</b:InternetSiteTitle>
    <b:URL>https://www.tutorialspoint.com/sdlc/sdlc_overview.htm</b:URL>
    <b:RefOrder>2</b:RefOrder>
  </b:Source>
  <b:Source>
    <b:Tag>Bri19</b:Tag>
    <b:SourceType>Book</b:SourceType>
    <b:Guid>{00DD1394-2F68-4459-B296-866161C54AF3}</b:Guid>
    <b:Title>Software Testing : An ISTQB-BCS Certified Tester Foundation Guide - 4th Edition</b:Title>
    <b:Year>2019</b:Year>
    <b:URL>https://ebookcentral.proquest.com/lib/snhu-ebooks/detail.action?docID=5837074#</b:URL>
    <b:Author>
      <b:Author>
        <b:NameList>
          <b:Person>
            <b:Last>Brian Hambling</b:Last>
            <b:First>Peter</b:First>
            <b:Middle>Morgan, Angelina Samaroo, Geoff Thompson, and Peter Williams</b:Middle>
          </b:Person>
        </b:NameList>
      </b:Author>
    </b:Author>
    <b:Publisher>BCS Learning &amp; Development Limited</b:Publisher>
    <b:RefOrder>1</b:RefOrder>
  </b:Source>
</b:Sources>
</file>

<file path=customXml/itemProps1.xml><?xml version="1.0" encoding="utf-8"?>
<ds:datastoreItem xmlns:ds="http://schemas.openxmlformats.org/officeDocument/2006/customXml" ds:itemID="{71285AA5-BC17-44BD-A373-5B97F71D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1873</Characters>
  <Application>Microsoft Office Word</Application>
  <DocSecurity>0</DocSecurity>
  <Lines>74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Ozburn, Sabrina</dc:creator>
  <cp:keywords/>
  <dc:description/>
  <cp:lastModifiedBy>Ozburn, Sabrina</cp:lastModifiedBy>
  <cp:revision>2</cp:revision>
  <dcterms:created xsi:type="dcterms:W3CDTF">2025-08-25T01:27:00Z</dcterms:created>
  <dcterms:modified xsi:type="dcterms:W3CDTF">2025-08-25T01:27:00Z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a3dfd9a9-415e-4f31-a9aa-6d4db24eb715</vt:lpwstr>
  </property>
  <property fmtid="{D5CDD505-2E9C-101B-9397-08002B2CF9AE}" pid="3" name="TII_WORD_DOCUMENT_FILENAME">
    <vt:lpwstr>C:\Users\Sabrina\Desktop\SNHU\Semester C-4\CS-320\1-3 Journal_Ozburn.docx</vt:lpwstr>
  </property>
  <property fmtid="{D5CDD505-2E9C-101B-9397-08002B2CF9AE}" pid="4" name="TII_WORD_DOCUMENT_ID">
    <vt:lpwstr>7960ebb7-e3bc-417f-b285-f08b7c67bd0c</vt:lpwstr>
  </property>
  <property fmtid="{D5CDD505-2E9C-101B-9397-08002B2CF9AE}" pid="5" name="TII_WORD_DOCUMENT_HASH">
    <vt:lpwstr>ec787df294aea10232654cd28651c60364210af3718251a7724a217b0416eded</vt:lpwstr>
  </property>
</Properties>
</file>