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1036B0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1036B0">
        <w:rPr>
          <w:rFonts w:ascii="Times New Roman" w:hAnsi="Times New Roman" w:cs="Times New Roman"/>
          <w:sz w:val="28"/>
          <w:szCs w:val="28"/>
        </w:rPr>
        <w:t>:</w:t>
      </w:r>
      <w:r w:rsidR="00EB1F8A" w:rsidRPr="00103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 w:rsidRPr="001036B0">
        <w:rPr>
          <w:rFonts w:ascii="Times New Roman" w:hAnsi="Times New Roman" w:cs="Times New Roman"/>
          <w:sz w:val="28"/>
          <w:szCs w:val="28"/>
        </w:rPr>
        <w:t>,</w:t>
      </w:r>
      <w:r w:rsidR="004D0057" w:rsidRPr="001036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1036B0">
        <w:rPr>
          <w:rFonts w:ascii="Times New Roman" w:hAnsi="Times New Roman" w:cs="Times New Roman"/>
          <w:sz w:val="28"/>
          <w:szCs w:val="28"/>
        </w:rPr>
        <w:t>.</w:t>
      </w:r>
      <w:r w:rsidRPr="001036B0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 </w:t>
      </w:r>
      <w:r w:rsidR="00AA2CD7" w:rsidRPr="00437384">
        <w:rPr>
          <w:rFonts w:ascii="Times New Roman" w:hAnsi="Times New Roman" w:cs="Times New Roman"/>
          <w:sz w:val="28"/>
          <w:szCs w:val="28"/>
        </w:rPr>
        <w:br/>
        <w:t>Размер 1600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Pr="00437384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 ориентации камеры.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2FA2"/>
    <w:rsid w:val="001036B0"/>
    <w:rsid w:val="00122FA2"/>
    <w:rsid w:val="001422C6"/>
    <w:rsid w:val="002A34D3"/>
    <w:rsid w:val="002D5D9F"/>
    <w:rsid w:val="003623DD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A22E76"/>
    <w:rsid w:val="00AA2CD7"/>
    <w:rsid w:val="00AC54E6"/>
    <w:rsid w:val="00AC733B"/>
    <w:rsid w:val="00B226F4"/>
    <w:rsid w:val="00B67086"/>
    <w:rsid w:val="00BE676E"/>
    <w:rsid w:val="00C56267"/>
    <w:rsid w:val="00C742EC"/>
    <w:rsid w:val="00C76622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28</cp:revision>
  <dcterms:created xsi:type="dcterms:W3CDTF">2018-12-14T21:27:00Z</dcterms:created>
  <dcterms:modified xsi:type="dcterms:W3CDTF">2019-06-12T16:54:00Z</dcterms:modified>
</cp:coreProperties>
</file>