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DE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AD0303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Факультет инфокоммуникационных технологий</w:t>
      </w:r>
    </w:p>
    <w:p w14:paraId="5FD74C34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619361F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E235E2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5DE1162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1F1BB1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046FCC13" w14:textId="1614879E" w:rsidR="00E83DA2" w:rsidRPr="007F4D47" w:rsidRDefault="00EB7646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>
        <w:rPr>
          <w:rFonts w:eastAsiaTheme="minorEastAsia" w:cs="Times New Roman"/>
          <w:sz w:val="32"/>
          <w:szCs w:val="32"/>
          <w:lang w:eastAsia="ru-RU"/>
        </w:rPr>
        <w:t>Практическая</w:t>
      </w:r>
      <w:r w:rsidR="00E83DA2" w:rsidRPr="007F4D47">
        <w:rPr>
          <w:rFonts w:eastAsiaTheme="minorEastAsia" w:cs="Times New Roman"/>
          <w:sz w:val="32"/>
          <w:szCs w:val="32"/>
          <w:lang w:eastAsia="ru-RU"/>
        </w:rPr>
        <w:t xml:space="preserve"> работа </w:t>
      </w:r>
      <w:r w:rsidR="00A44946">
        <w:rPr>
          <w:rFonts w:eastAsiaTheme="minorEastAsia" w:cs="Times New Roman"/>
          <w:sz w:val="32"/>
          <w:szCs w:val="32"/>
          <w:lang w:eastAsia="ru-RU"/>
        </w:rPr>
        <w:t>4</w:t>
      </w:r>
    </w:p>
    <w:p w14:paraId="4FF4AA7A" w14:textId="42204B4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  <w:r w:rsidRPr="007F4D47">
        <w:rPr>
          <w:rFonts w:eastAsiaTheme="minorEastAsia" w:cs="Times New Roman"/>
          <w:sz w:val="36"/>
          <w:szCs w:val="36"/>
          <w:lang w:eastAsia="ru-RU"/>
        </w:rPr>
        <w:t>«</w:t>
      </w:r>
      <w:r w:rsidR="00BF61B9" w:rsidRPr="00BF61B9">
        <w:rPr>
          <w:rFonts w:eastAsiaTheme="minorEastAsia" w:cs="Times New Roman"/>
          <w:sz w:val="36"/>
          <w:szCs w:val="36"/>
          <w:lang w:eastAsia="ru-RU"/>
        </w:rPr>
        <w:t>Проектирование инфокоммуникационных систем</w:t>
      </w:r>
      <w:r w:rsidRPr="007F4D47">
        <w:rPr>
          <w:rFonts w:eastAsiaTheme="minorEastAsia" w:cs="Times New Roman"/>
          <w:sz w:val="36"/>
          <w:szCs w:val="36"/>
          <w:lang w:eastAsia="ru-RU"/>
        </w:rPr>
        <w:t>»</w:t>
      </w:r>
    </w:p>
    <w:p w14:paraId="783CDF49" w14:textId="7777777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</w:p>
    <w:p w14:paraId="524EF2F9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39CC133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50B3B1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7AE6CE13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Выполнил: студент группы № К3420 Бейлин Максим Тимурович</w:t>
      </w:r>
    </w:p>
    <w:p w14:paraId="037C9E40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Проверил: доцент</w:t>
      </w:r>
      <w:r>
        <w:rPr>
          <w:rFonts w:eastAsiaTheme="minorEastAsia" w:cs="Times New Roman"/>
          <w:sz w:val="32"/>
          <w:szCs w:val="28"/>
          <w:lang w:eastAsia="ru-RU"/>
        </w:rPr>
        <w:t xml:space="preserve"> ФИКТ</w:t>
      </w:r>
      <w:r w:rsidRPr="007F4D47">
        <w:rPr>
          <w:rFonts w:eastAsiaTheme="minorEastAsia" w:cs="Times New Roman"/>
          <w:sz w:val="32"/>
          <w:szCs w:val="28"/>
          <w:lang w:eastAsia="ru-RU"/>
        </w:rPr>
        <w:t xml:space="preserve"> </w:t>
      </w:r>
      <w:r>
        <w:rPr>
          <w:rFonts w:eastAsiaTheme="minorEastAsia" w:cs="Times New Roman"/>
          <w:sz w:val="32"/>
          <w:szCs w:val="28"/>
          <w:lang w:eastAsia="ru-RU"/>
        </w:rPr>
        <w:t>Осипов Никита Алексеевич</w:t>
      </w:r>
    </w:p>
    <w:p w14:paraId="5ECFADBA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6048A66A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5E251549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4FAE771F" w14:textId="77777777" w:rsidR="00E83DA2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31CC5C9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31DCB4F2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B166461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Санкт-Петербург</w:t>
      </w:r>
    </w:p>
    <w:p w14:paraId="2515CD7C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20</w:t>
      </w:r>
      <w:r>
        <w:rPr>
          <w:rFonts w:eastAsiaTheme="minorEastAsia" w:cs="Times New Roman"/>
          <w:szCs w:val="28"/>
          <w:lang w:eastAsia="ru-RU"/>
        </w:rPr>
        <w:t>20</w:t>
      </w:r>
    </w:p>
    <w:p w14:paraId="4EB589E8" w14:textId="7769D4BF" w:rsidR="004C002A" w:rsidRPr="00707D03" w:rsidRDefault="004C002A" w:rsidP="004C002A">
      <w:pPr>
        <w:ind w:firstLine="709"/>
        <w:jc w:val="both"/>
        <w:rPr>
          <w:b/>
          <w:bCs/>
        </w:rPr>
      </w:pPr>
      <w:r w:rsidRPr="00707D03">
        <w:rPr>
          <w:b/>
          <w:bCs/>
        </w:rPr>
        <w:lastRenderedPageBreak/>
        <w:t xml:space="preserve">Цель </w:t>
      </w:r>
      <w:r w:rsidR="00BD2F79" w:rsidRPr="00707D03">
        <w:rPr>
          <w:b/>
          <w:bCs/>
        </w:rPr>
        <w:t xml:space="preserve">работы: </w:t>
      </w:r>
    </w:p>
    <w:p w14:paraId="1FDCC976" w14:textId="755A8395" w:rsidR="006A7BDF" w:rsidRPr="000A467D" w:rsidRDefault="00EB7646" w:rsidP="00EB7646">
      <w:pPr>
        <w:ind w:firstLine="709"/>
        <w:jc w:val="both"/>
      </w:pPr>
      <w:r>
        <w:t>изучить шаблоны проектирования GoF и закрепить основы разработки систем на их основе</w:t>
      </w:r>
      <w:r w:rsidR="00C21EF0">
        <w:t>.</w:t>
      </w:r>
    </w:p>
    <w:p w14:paraId="207BAA2D" w14:textId="6C1C9714" w:rsidR="00CD2C58" w:rsidRPr="006A7BDF" w:rsidRDefault="00CD2C58" w:rsidP="006A7BDF">
      <w:pPr>
        <w:ind w:firstLine="709"/>
        <w:jc w:val="both"/>
        <w:rPr>
          <w:b/>
          <w:bCs/>
        </w:rPr>
      </w:pPr>
      <w:r w:rsidRPr="006A7BDF">
        <w:rPr>
          <w:b/>
          <w:bCs/>
        </w:rPr>
        <w:t>Задачи:</w:t>
      </w:r>
    </w:p>
    <w:p w14:paraId="334584B0" w14:textId="77777777" w:rsidR="00EB7646" w:rsidRDefault="00EB7646" w:rsidP="00E763E3">
      <w:pPr>
        <w:pStyle w:val="ad"/>
        <w:numPr>
          <w:ilvl w:val="0"/>
          <w:numId w:val="26"/>
        </w:numPr>
        <w:jc w:val="both"/>
      </w:pPr>
      <w:r>
        <w:t xml:space="preserve">Изучить шаблоны проектирования GoF [1-4], определить особенности их применения в программных системах. </w:t>
      </w:r>
    </w:p>
    <w:p w14:paraId="61FBDF87" w14:textId="4775B8DB" w:rsidR="00C21EF0" w:rsidRDefault="00EB7646" w:rsidP="00E763E3">
      <w:pPr>
        <w:pStyle w:val="ad"/>
        <w:numPr>
          <w:ilvl w:val="0"/>
          <w:numId w:val="26"/>
        </w:numPr>
        <w:jc w:val="both"/>
      </w:pPr>
      <w:r>
        <w:t xml:space="preserve">Выполнить упражнения и контрольные задания руководства. </w:t>
      </w:r>
    </w:p>
    <w:p w14:paraId="4B562265" w14:textId="76843F8A" w:rsidR="00EE4C5B" w:rsidRPr="00707D03" w:rsidRDefault="00707D03" w:rsidP="00EE4C5B">
      <w:pPr>
        <w:ind w:firstLine="709"/>
        <w:jc w:val="both"/>
        <w:rPr>
          <w:b/>
          <w:bCs/>
        </w:rPr>
      </w:pPr>
      <w:r w:rsidRPr="00707D03">
        <w:rPr>
          <w:b/>
          <w:bCs/>
        </w:rPr>
        <w:t>Ход работы</w:t>
      </w:r>
    </w:p>
    <w:p w14:paraId="7E06F7B9" w14:textId="407ED46E" w:rsidR="00EB7646" w:rsidRPr="00B34A75" w:rsidRDefault="00EB7646" w:rsidP="00EB7646">
      <w:pPr>
        <w:ind w:firstLine="709"/>
        <w:jc w:val="both"/>
      </w:pPr>
      <w:r>
        <w:t xml:space="preserve">Первый изучаемый шаблон – </w:t>
      </w:r>
      <w:r w:rsidRPr="000B01D4">
        <w:rPr>
          <w:b/>
          <w:bCs/>
          <w:lang w:val="en-US"/>
        </w:rPr>
        <w:t>Adapter</w:t>
      </w:r>
      <w:r w:rsidRPr="00EB7646">
        <w:t>.</w:t>
      </w:r>
      <w:r>
        <w:t xml:space="preserve"> Суть шаблона – «адаптировать» объекты тех классов, которые не являются наследниками нужных интерфейсов, классов с целью их встраивания в общую систему и их дальнейшее использование без изменения уже имеющегося кода. Пример применения Адаптера в случае с системой климат-контроля – </w:t>
      </w:r>
      <w:r w:rsidR="00093256">
        <w:t>в</w:t>
      </w:r>
      <w:r>
        <w:t xml:space="preserve"> </w:t>
      </w:r>
      <w:r w:rsidR="00093256">
        <w:t xml:space="preserve">готовую систему, принимающую данные в градусах Цельсия, необходимо внедрить, </w:t>
      </w:r>
      <w:r w:rsidR="00065013">
        <w:t>т. е.</w:t>
      </w:r>
      <w:r w:rsidR="00093256">
        <w:t xml:space="preserve"> адаптировать датчик, выдающий данные в градусах Фаренгейта. </w:t>
      </w:r>
    </w:p>
    <w:p w14:paraId="14691BC6" w14:textId="77777777" w:rsidR="00D229C8" w:rsidRPr="00D229C8" w:rsidRDefault="00D229C8" w:rsidP="00D229C8">
      <w:pPr>
        <w:jc w:val="center"/>
      </w:pPr>
      <w:r>
        <w:rPr>
          <w:noProof/>
        </w:rPr>
        <w:drawing>
          <wp:inline distT="0" distB="0" distL="0" distR="0" wp14:anchorId="2CEA740F" wp14:editId="092A9728">
            <wp:extent cx="5940425" cy="2182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2FC2" w14:textId="2B9D7D2A" w:rsidR="00D229C8" w:rsidRPr="00D229C8" w:rsidRDefault="00D229C8" w:rsidP="00D229C8">
      <w:pPr>
        <w:numPr>
          <w:ilvl w:val="0"/>
          <w:numId w:val="6"/>
        </w:numPr>
        <w:contextualSpacing/>
        <w:jc w:val="center"/>
        <w:rPr>
          <w:i/>
          <w:iCs/>
        </w:rPr>
      </w:pPr>
      <w:r>
        <w:rPr>
          <w:i/>
          <w:iCs/>
        </w:rPr>
        <w:t>Пример использования шаблона Адаптер</w:t>
      </w:r>
    </w:p>
    <w:p w14:paraId="036AA75E" w14:textId="14F325FC" w:rsidR="00D229C8" w:rsidRPr="002B23D5" w:rsidRDefault="00065013" w:rsidP="00EB7646">
      <w:pPr>
        <w:ind w:firstLine="709"/>
        <w:jc w:val="both"/>
      </w:pPr>
      <w:r>
        <w:t xml:space="preserve">В данном примере </w:t>
      </w:r>
      <w:r w:rsidR="007876A0">
        <w:t xml:space="preserve">класс </w:t>
      </w:r>
      <w:r w:rsidR="007876A0">
        <w:rPr>
          <w:lang w:val="en-US"/>
        </w:rPr>
        <w:t>Datchik</w:t>
      </w:r>
      <w:r w:rsidR="007876A0" w:rsidRPr="007876A0">
        <w:t xml:space="preserve"> </w:t>
      </w:r>
      <w:r w:rsidR="007876A0">
        <w:t xml:space="preserve">не наследуется от общего интерфейса датчиков и не может быть использован в машине </w:t>
      </w:r>
      <w:r w:rsidR="007876A0">
        <w:rPr>
          <w:lang w:val="en-US"/>
        </w:rPr>
        <w:t>Machine</w:t>
      </w:r>
      <w:r w:rsidR="007876A0" w:rsidRPr="007876A0">
        <w:t xml:space="preserve">. </w:t>
      </w:r>
      <w:r w:rsidR="007876A0">
        <w:t xml:space="preserve">Адаптер </w:t>
      </w:r>
      <w:r w:rsidR="007876A0">
        <w:rPr>
          <w:lang w:val="en-US"/>
        </w:rPr>
        <w:t>DatchikAdapter</w:t>
      </w:r>
      <w:r w:rsidR="007876A0" w:rsidRPr="002B23D5">
        <w:t xml:space="preserve"> </w:t>
      </w:r>
      <w:r w:rsidR="007876A0">
        <w:t xml:space="preserve">реализует нужный интерфейс </w:t>
      </w:r>
      <w:r w:rsidR="002B23D5">
        <w:t>и содержит в качестве свойства нестандартный датчик. А для использования нужного метода датчика в адаптере предусмотрен вызов метода датчика с обработкой данных</w:t>
      </w:r>
    </w:p>
    <w:p w14:paraId="02C527B3" w14:textId="6B36EC98" w:rsidR="00D229C8" w:rsidRPr="00B34A75" w:rsidRDefault="000B01D4" w:rsidP="00BE6121">
      <w:pPr>
        <w:ind w:firstLine="709"/>
        <w:jc w:val="both"/>
      </w:pPr>
      <w:r>
        <w:t xml:space="preserve">Второй изучаемый шаблон – </w:t>
      </w:r>
      <w:r w:rsidRPr="000B01D4">
        <w:rPr>
          <w:b/>
          <w:bCs/>
          <w:lang w:val="en-US"/>
        </w:rPr>
        <w:t>Abstract</w:t>
      </w:r>
      <w:r w:rsidRPr="00BE6121">
        <w:rPr>
          <w:b/>
          <w:bCs/>
        </w:rPr>
        <w:t xml:space="preserve"> </w:t>
      </w:r>
      <w:r w:rsidRPr="000B01D4">
        <w:rPr>
          <w:b/>
          <w:bCs/>
          <w:lang w:val="en-US"/>
        </w:rPr>
        <w:t>Factory</w:t>
      </w:r>
      <w:r w:rsidRPr="00EB7646">
        <w:t>.</w:t>
      </w:r>
      <w:r>
        <w:t xml:space="preserve"> Суть</w:t>
      </w:r>
      <w:r w:rsidR="00BE6121">
        <w:t xml:space="preserve"> данного шаблона –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14:paraId="643F3CC1" w14:textId="2BE67153" w:rsidR="00EB7646" w:rsidRPr="00D22C8A" w:rsidRDefault="00D22C8A" w:rsidP="00CD2C58">
      <w:pPr>
        <w:ind w:firstLine="709"/>
        <w:jc w:val="both"/>
      </w:pPr>
      <w:r>
        <w:t>Согласно заданию, необходимо было расширить функционал созданного приложения с уже имеющейся абстрактной фабрикой объектов-</w:t>
      </w:r>
      <w:r>
        <w:lastRenderedPageBreak/>
        <w:t xml:space="preserve">машин. Для обеспечения возможности создавать машины другой марки пришлось создавать абстрактные классы для всех соответствующих типов: для самой машины, для двигателя, для типа кузова. С одной стороны, это долгий и трудоемкий процесс. С другой стороны, это позволяет в дальнейшем не задумываться над созданием объектов по-отдельности, а позволяет с помощью одной единственной абстрактной фабрики получать всю необходимую структуру объектов (как в случае с машиной и ее </w:t>
      </w:r>
      <w:r w:rsidR="00644CB8">
        <w:t>составляющими</w:t>
      </w:r>
      <w:r>
        <w:t>), а затем работать с ней через общий интерфейс.</w:t>
      </w:r>
    </w:p>
    <w:p w14:paraId="56AD8261" w14:textId="46E62446" w:rsidR="00EB7646" w:rsidRDefault="00EF032B" w:rsidP="00CD2C58">
      <w:pPr>
        <w:ind w:firstLine="709"/>
        <w:jc w:val="both"/>
      </w:pPr>
      <w:r>
        <w:t>Третий</w:t>
      </w:r>
      <w:r w:rsidRPr="00EF032B">
        <w:t xml:space="preserve"> изучаемый шаблон – </w:t>
      </w:r>
      <w:r w:rsidRPr="00EF032B">
        <w:rPr>
          <w:b/>
          <w:bCs/>
        </w:rPr>
        <w:t>Factory Method</w:t>
      </w:r>
      <w:r w:rsidRPr="00EF032B">
        <w:t xml:space="preserve">. Суть данного шаблона </w:t>
      </w:r>
      <w:r>
        <w:t>в делегировании обязанности определять класс создаваемого объекта подклассам.</w:t>
      </w:r>
      <w:r w:rsidR="0063243E" w:rsidRPr="0063243E">
        <w:t xml:space="preserve"> </w:t>
      </w:r>
      <w:r w:rsidR="0063243E">
        <w:t>Конкретно в задании необходимо было помимо существующей структуры добавить новую компанию, а для нее – новый вид услуг «пьяный водитель».</w:t>
      </w:r>
      <w:r w:rsidR="0058049A">
        <w:t xml:space="preserve"> Смысл применяемого шаблона – это то, что на высоком уровне (там, где создается компания) не определяется непосредственно услуга, которой занимается компания. Этот процесс делегируется непосредственно на уровень компании (именно в классе компании происходит создание услуги).</w:t>
      </w:r>
    </w:p>
    <w:p w14:paraId="2B5409A5" w14:textId="3546852F" w:rsidR="00EB7646" w:rsidRPr="00B34A75" w:rsidRDefault="00AF7751" w:rsidP="00CD2C58">
      <w:pPr>
        <w:ind w:firstLine="709"/>
        <w:jc w:val="both"/>
      </w:pPr>
      <w:r>
        <w:t xml:space="preserve">Четвертый шаблон – </w:t>
      </w:r>
      <w:r w:rsidRPr="00D638FC">
        <w:rPr>
          <w:b/>
          <w:bCs/>
          <w:lang w:val="en-US"/>
        </w:rPr>
        <w:t>Singleton</w:t>
      </w:r>
      <w:r>
        <w:t>. Этот шаблон описывает классы, которые позволяют создать лишь один-единственный объект, а также содержат указания на него.</w:t>
      </w:r>
    </w:p>
    <w:p w14:paraId="1BF9F01D" w14:textId="50661A2D" w:rsidR="00BF09AF" w:rsidRPr="00BF09AF" w:rsidRDefault="00BF09AF" w:rsidP="00BF09AF">
      <w:pPr>
        <w:ind w:firstLine="709"/>
        <w:jc w:val="both"/>
      </w:pPr>
      <w:r>
        <w:t xml:space="preserve">Суть задания – создать класс для логгирования действий в журнале. Задача заключается в том, чтобы объект не создавался каждый раз заново – с этой целью </w:t>
      </w:r>
      <w:r w:rsidR="007144D3">
        <w:t xml:space="preserve">для класса был закрыт конструктор, объявление единственного объекта было задано в поле с использованием класса </w:t>
      </w:r>
      <w:r w:rsidR="007144D3" w:rsidRPr="007144D3">
        <w:t>Lazy&lt;T&gt;,</w:t>
      </w:r>
      <w:r w:rsidR="007144D3">
        <w:t xml:space="preserve"> т. е. в момент обращения. Пример выполнения программы:</w:t>
      </w:r>
    </w:p>
    <w:p w14:paraId="68053E20" w14:textId="77777777" w:rsidR="00E67DEF" w:rsidRDefault="00BF09AF" w:rsidP="00E67DEF">
      <w:pPr>
        <w:jc w:val="center"/>
      </w:pPr>
      <w:r>
        <w:rPr>
          <w:noProof/>
        </w:rPr>
        <w:drawing>
          <wp:inline distT="0" distB="0" distL="0" distR="0" wp14:anchorId="628FD458" wp14:editId="42D21AD8">
            <wp:extent cx="4561905" cy="312380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4B3C" w14:textId="6003A333" w:rsidR="00E67DEF" w:rsidRPr="00781E6D" w:rsidRDefault="00E67DEF" w:rsidP="00E67DEF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Работа программы</w:t>
      </w:r>
    </w:p>
    <w:p w14:paraId="33B7CEC0" w14:textId="1C7E5235" w:rsidR="00A60963" w:rsidRDefault="00A60963" w:rsidP="00A60963">
      <w:pPr>
        <w:ind w:firstLine="709"/>
        <w:jc w:val="both"/>
      </w:pPr>
      <w:r>
        <w:lastRenderedPageBreak/>
        <w:t xml:space="preserve">По аналогии были внесены изменения в проект </w:t>
      </w:r>
      <w:r w:rsidRPr="00A60963">
        <w:rPr>
          <w:lang w:val="en-US"/>
        </w:rPr>
        <w:t>AbstractFactory</w:t>
      </w:r>
      <w:r w:rsidRPr="00A60963">
        <w:t xml:space="preserve"> </w:t>
      </w:r>
      <w:r>
        <w:t>так, чтобы фабрика автомобилей Форд не создавалась отдельно, а использовалась как единственный объект соответствующего класса:</w:t>
      </w:r>
    </w:p>
    <w:p w14:paraId="647F6D6E" w14:textId="77777777" w:rsidR="00A60963" w:rsidRDefault="00A60963" w:rsidP="00A60963">
      <w:pPr>
        <w:jc w:val="center"/>
      </w:pPr>
      <w:r w:rsidRPr="00A609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CEB06A" wp14:editId="5501D511">
            <wp:extent cx="2918460" cy="3703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404" cy="37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3AD" w14:textId="08EC203E" w:rsidR="00A60963" w:rsidRPr="00781E6D" w:rsidRDefault="00A60963" w:rsidP="00A60963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Фабрика-одиночка</w:t>
      </w:r>
    </w:p>
    <w:p w14:paraId="352475EC" w14:textId="1EB1D7BE" w:rsidR="00A60963" w:rsidRPr="003530F6" w:rsidRDefault="00A60963" w:rsidP="00A60963">
      <w:pPr>
        <w:jc w:val="both"/>
        <w:rPr>
          <w:lang w:val="en-US"/>
        </w:rPr>
      </w:pPr>
    </w:p>
    <w:p w14:paraId="4B54D376" w14:textId="59A9AEE8" w:rsidR="00BF09AF" w:rsidRDefault="007B221B" w:rsidP="00CD2C58">
      <w:pPr>
        <w:ind w:firstLine="709"/>
        <w:jc w:val="both"/>
      </w:pPr>
      <w:r>
        <w:t xml:space="preserve">Следующий шаблон – </w:t>
      </w:r>
      <w:r w:rsidRPr="00D638FC">
        <w:rPr>
          <w:b/>
          <w:bCs/>
          <w:lang w:val="en-US"/>
        </w:rPr>
        <w:t>Strategy</w:t>
      </w:r>
      <w:r w:rsidRPr="00A60963">
        <w:t>.</w:t>
      </w:r>
      <w:r w:rsidR="003530F6" w:rsidRPr="003530F6">
        <w:t xml:space="preserve"> </w:t>
      </w:r>
      <w:r w:rsidR="003530F6">
        <w:t>Для выполнения разных по логике, но единых по алгоритму стратегий необходимо создать единый интерфейс-стратегию для всех вариантов обработки данных. Данный шаблон позволяет разработать несколько схожих алгоритмов и заменять их во время работы программы, т.к. работа ведется через интерфейс.</w:t>
      </w:r>
    </w:p>
    <w:p w14:paraId="5DA7DE02" w14:textId="6CA3BEBD" w:rsidR="003530F6" w:rsidRDefault="003530F6" w:rsidP="00CD2C58">
      <w:pPr>
        <w:ind w:firstLine="709"/>
        <w:jc w:val="both"/>
      </w:pPr>
      <w:r>
        <w:t>В ходе выполнения задания была добавлена стратегия сортировки пузырьком, которая реализовывала общий интерфейс. Это позволило сменить существующую стратегию без дополнительных вмешательств в код.</w:t>
      </w:r>
    </w:p>
    <w:p w14:paraId="60D93ABD" w14:textId="6320487B" w:rsidR="003530F6" w:rsidRDefault="006F0160" w:rsidP="006F0160">
      <w:pPr>
        <w:ind w:firstLine="709"/>
        <w:jc w:val="both"/>
      </w:pPr>
      <w:r>
        <w:t>Аналогично реализуется и контрольное задание: для навигатора разрабатывается общий интерфейс стратегии «поиск маршрута», а затем реализуется в классах поиск и прокладку маршрута по автодорогам, пеших маршрутов, маршрутов по велодорожкам, на общественном транспорте, а также маршруты посещения достопримечательностей.</w:t>
      </w:r>
    </w:p>
    <w:p w14:paraId="68897A1C" w14:textId="394D0359" w:rsidR="00893914" w:rsidRDefault="00893914" w:rsidP="006F0160">
      <w:pPr>
        <w:ind w:firstLine="709"/>
        <w:jc w:val="both"/>
      </w:pPr>
      <w:r>
        <w:t>Еще</w:t>
      </w:r>
      <w:r w:rsidRPr="00893914">
        <w:rPr>
          <w:lang w:val="en-US"/>
        </w:rPr>
        <w:t xml:space="preserve"> </w:t>
      </w:r>
      <w:r>
        <w:t>один</w:t>
      </w:r>
      <w:r w:rsidRPr="00893914">
        <w:rPr>
          <w:lang w:val="en-US"/>
        </w:rPr>
        <w:t xml:space="preserve"> </w:t>
      </w:r>
      <w:r>
        <w:t>шаблон</w:t>
      </w:r>
      <w:r w:rsidRPr="00893914">
        <w:rPr>
          <w:lang w:val="en-US"/>
        </w:rPr>
        <w:t xml:space="preserve"> - </w:t>
      </w:r>
      <w:r w:rsidRPr="00636AAB">
        <w:rPr>
          <w:b/>
          <w:bCs/>
          <w:lang w:val="en-US"/>
        </w:rPr>
        <w:t>Template Method</w:t>
      </w:r>
      <w:r w:rsidRPr="00636AAB">
        <w:rPr>
          <w:lang w:val="en-US"/>
        </w:rPr>
        <w:t>.</w:t>
      </w:r>
      <w:r w:rsidR="00AC1323">
        <w:rPr>
          <w:lang w:val="en-US"/>
        </w:rPr>
        <w:t xml:space="preserve"> </w:t>
      </w:r>
      <w:r w:rsidR="00AC1323">
        <w:t xml:space="preserve">Он заключается в определении последовательности выполнения задач и их программировании в виде шаблона, т. е. абстрактного класса, содержащего вызовы для выполнения </w:t>
      </w:r>
      <w:r w:rsidR="00AC1323">
        <w:lastRenderedPageBreak/>
        <w:t xml:space="preserve">соответствующих шагов </w:t>
      </w:r>
      <w:r w:rsidR="007E5A3F">
        <w:t>алгоритма</w:t>
      </w:r>
      <w:r w:rsidR="009E31D6">
        <w:t>.</w:t>
      </w:r>
      <w:r w:rsidR="007E5A3F">
        <w:t xml:space="preserve"> В задании приведен пример с вычислением прогрессий – они вычисляются по общему шаблону, но конкретная реализация зависит от типа прогрессии.</w:t>
      </w:r>
    </w:p>
    <w:p w14:paraId="5A8640CD" w14:textId="552CF8E4" w:rsidR="007E5A3F" w:rsidRPr="00AC1323" w:rsidRDefault="007E5A3F" w:rsidP="006F0160">
      <w:pPr>
        <w:ind w:firstLine="709"/>
        <w:jc w:val="both"/>
      </w:pPr>
      <w:r>
        <w:t>По аналогии выполняется контрольное задание. Определяется общий шаблон стрижек, а затем под мужские и женские стрижки отдельно создается алгоритм «по шаблону».</w:t>
      </w:r>
    </w:p>
    <w:p w14:paraId="61989493" w14:textId="3451582A" w:rsidR="003530F6" w:rsidRDefault="006077D1" w:rsidP="00863D27">
      <w:pPr>
        <w:ind w:firstLine="709"/>
        <w:jc w:val="both"/>
      </w:pPr>
      <w:r>
        <w:t xml:space="preserve">Шаблон </w:t>
      </w:r>
      <w:r>
        <w:rPr>
          <w:b/>
          <w:bCs/>
          <w:lang w:val="en-US"/>
        </w:rPr>
        <w:t>Fa</w:t>
      </w:r>
      <w:r w:rsidRPr="00863D27">
        <w:rPr>
          <w:b/>
          <w:bCs/>
        </w:rPr>
        <w:t>ç</w:t>
      </w:r>
      <w:r>
        <w:rPr>
          <w:b/>
          <w:bCs/>
          <w:lang w:val="en-US"/>
        </w:rPr>
        <w:t>ade</w:t>
      </w:r>
      <w:r w:rsidRPr="00863D27">
        <w:rPr>
          <w:b/>
          <w:bCs/>
        </w:rPr>
        <w:t xml:space="preserve"> </w:t>
      </w:r>
      <w:r w:rsidR="00863D27" w:rsidRPr="00863D27">
        <w:t>позволяет скрыть</w:t>
      </w:r>
      <w:r w:rsidR="00863D27">
        <w:rPr>
          <w:b/>
          <w:bCs/>
        </w:rPr>
        <w:t xml:space="preserve"> </w:t>
      </w:r>
      <w:r w:rsidR="00863D27" w:rsidRPr="00863D27">
        <w:t>сложн</w:t>
      </w:r>
      <w:r w:rsidR="00863D27">
        <w:t xml:space="preserve">ый интерфейс и свести все вызовы к одному </w:t>
      </w:r>
      <w:r w:rsidR="00CB392F">
        <w:t xml:space="preserve">объекту, </w:t>
      </w:r>
      <w:r w:rsidR="00CB392F" w:rsidRPr="00CB392F">
        <w:t>делегирующему их соответствующим объектам системы</w:t>
      </w:r>
      <w:r w:rsidR="00CB392F">
        <w:t xml:space="preserve"> (</w:t>
      </w:r>
      <w:r w:rsidR="002F2ADC">
        <w:t>по сути,</w:t>
      </w:r>
      <w:r w:rsidR="00CB392F">
        <w:t xml:space="preserve"> напоминает шаблон «Контроллер» </w:t>
      </w:r>
      <w:r w:rsidR="00CB392F">
        <w:rPr>
          <w:lang w:val="en-US"/>
        </w:rPr>
        <w:t>GRASP</w:t>
      </w:r>
      <w:r w:rsidR="00CB392F" w:rsidRPr="00CB392F">
        <w:t>).</w:t>
      </w:r>
      <w:r w:rsidR="002F2ADC" w:rsidRPr="002F2ADC">
        <w:t xml:space="preserve"> </w:t>
      </w:r>
      <w:r w:rsidR="002F2ADC">
        <w:t>По заданию необходимо скрыть от пользователя сложный процесс работы микроволновой печи и организовать простой интерфейс. Объект самой печи содержит компоненты и алгоритм работы. Пользователь лишь активирует работу и видит уведомления. По аналогии с разморозкой реализуется метод жарки</w:t>
      </w:r>
      <w:r w:rsidR="00FD6CC6">
        <w:t>.</w:t>
      </w:r>
    </w:p>
    <w:p w14:paraId="2FAFFFF3" w14:textId="3847AD8C" w:rsidR="00BE49AD" w:rsidRDefault="00BE49AD" w:rsidP="00863D27">
      <w:pPr>
        <w:ind w:firstLine="709"/>
        <w:jc w:val="both"/>
      </w:pPr>
      <w:r>
        <w:t xml:space="preserve">Шаблон </w:t>
      </w:r>
      <w:r w:rsidRPr="00BE49AD">
        <w:rPr>
          <w:b/>
          <w:bCs/>
        </w:rPr>
        <w:t>Цепочка обязанностей</w:t>
      </w:r>
      <w:r>
        <w:t xml:space="preserve"> </w:t>
      </w:r>
      <w:r w:rsidR="009B0F3B">
        <w:t xml:space="preserve">позволяет </w:t>
      </w:r>
      <w:r w:rsidR="003F6F96">
        <w:t>объектам автоматически определять последовательность их работы</w:t>
      </w:r>
      <w:r w:rsidR="0002272D">
        <w:t>, при этом не связывая отправителя и получателя запроса. В задании реализуется цепочка обработки денежной транзакции. Причем управление последовательностью работы обработчиков зависит как от порядка их объявления, так и от дополнительных условий обработки (в данном случае флагов).</w:t>
      </w:r>
      <w:r w:rsidR="00C24139">
        <w:t xml:space="preserve"> Выполнение контрольного упражнения позволило пронаблюдать работу цепочки.</w:t>
      </w:r>
    </w:p>
    <w:p w14:paraId="30D9B498" w14:textId="399B65FA" w:rsidR="00807BE8" w:rsidRDefault="00807BE8" w:rsidP="00807BE8">
      <w:pPr>
        <w:ind w:firstLine="709"/>
        <w:jc w:val="both"/>
      </w:pPr>
      <w:r>
        <w:t xml:space="preserve">Шаблон </w:t>
      </w:r>
      <w:r w:rsidRPr="008239E4">
        <w:rPr>
          <w:b/>
          <w:bCs/>
          <w:lang w:val="en-US"/>
        </w:rPr>
        <w:t>Command</w:t>
      </w:r>
      <w:r w:rsidRPr="00807BE8">
        <w:t xml:space="preserve"> </w:t>
      </w:r>
      <w:r>
        <w:t>– поведенческий</w:t>
      </w:r>
      <w:r w:rsidRPr="00807BE8">
        <w:t xml:space="preserve"> </w:t>
      </w:r>
      <w:r>
        <w:t>шаблон проектирования, представляющий действие. Объект команды также заключает в себе</w:t>
      </w:r>
      <w:r w:rsidRPr="00807BE8">
        <w:t xml:space="preserve"> </w:t>
      </w:r>
      <w:r>
        <w:t>само действие и его параметры.</w:t>
      </w:r>
      <w:r w:rsidR="00672D0F">
        <w:t xml:space="preserve"> По заданию необходимо реализовать математические операции, а также возможность их исполнения и отмены. Все операции реализовываются с помощью создания объектов-команд.</w:t>
      </w:r>
    </w:p>
    <w:p w14:paraId="19A3FE97" w14:textId="22C0F9CE" w:rsidR="00DA2FF2" w:rsidRPr="00672D0F" w:rsidRDefault="00DA2FF2" w:rsidP="00807BE8">
      <w:pPr>
        <w:ind w:firstLine="709"/>
        <w:jc w:val="both"/>
      </w:pPr>
      <w:r>
        <w:t>Шаблон</w:t>
      </w:r>
      <w:r w:rsidRPr="00DA2FF2">
        <w:t xml:space="preserve"> </w:t>
      </w:r>
      <w:r>
        <w:rPr>
          <w:b/>
          <w:bCs/>
          <w:lang w:val="en-US"/>
        </w:rPr>
        <w:t>Decorator</w:t>
      </w:r>
      <w:r>
        <w:t xml:space="preserve"> позволяет расширять функциональность объектов за счет применения «декораторов», добавляющих новые свойства. Так, в задании было необходимо изменить комплектацию уже созданного объекта-автомобиля. В качестве изменяемого свойства является описание (для простоты – строка, которая изменяется от декоратора к декоратору). </w:t>
      </w:r>
    </w:p>
    <w:p w14:paraId="7643021E" w14:textId="65BA6CC6" w:rsidR="00C960F7" w:rsidRDefault="00532564" w:rsidP="00F02A38">
      <w:pPr>
        <w:ind w:firstLine="709"/>
        <w:jc w:val="both"/>
        <w:rPr>
          <w:b/>
          <w:bCs/>
        </w:rPr>
      </w:pPr>
      <w:r w:rsidRPr="00532564">
        <w:rPr>
          <w:b/>
          <w:bCs/>
        </w:rPr>
        <w:t>Выводы</w:t>
      </w:r>
    </w:p>
    <w:p w14:paraId="6EE68B53" w14:textId="7BBAF9DA" w:rsidR="005956BE" w:rsidRDefault="00431DC6" w:rsidP="0066550C">
      <w:pPr>
        <w:ind w:firstLine="709"/>
        <w:jc w:val="both"/>
      </w:pPr>
      <w:r>
        <w:t xml:space="preserve">В процессе выполнения практической работы были изучены 10 шаблонов </w:t>
      </w:r>
      <w:r>
        <w:rPr>
          <w:lang w:val="en-US"/>
        </w:rPr>
        <w:t>GoF</w:t>
      </w:r>
      <w:r>
        <w:t xml:space="preserve">. Некоторые из них в каком-то виде напоминают общий шаблоны </w:t>
      </w:r>
      <w:r>
        <w:rPr>
          <w:lang w:val="en-US"/>
        </w:rPr>
        <w:t>GRASP</w:t>
      </w:r>
      <w:r>
        <w:t>, однако они имеют более чёткое описание и назначение. Особенно часто используемыми шаблонами видятся шаблоны Абстрактная фабрика и Фабричный метод, т.к. почти в каждой системе существует функционал создания новых объектов. Поэтому при реализации проекта домашнего задания на эти шаблоны будет обращено особое внимание.</w:t>
      </w:r>
    </w:p>
    <w:p w14:paraId="223B6D49" w14:textId="4BDDB095" w:rsidR="006D3B52" w:rsidRDefault="006D3B52" w:rsidP="006D3B52">
      <w:pPr>
        <w:ind w:firstLine="709"/>
        <w:jc w:val="both"/>
      </w:pPr>
      <w:r>
        <w:lastRenderedPageBreak/>
        <w:t xml:space="preserve">При выполнении заданий </w:t>
      </w:r>
      <w:r w:rsidR="00563D82" w:rsidRPr="00563D82">
        <w:t>(</w:t>
      </w:r>
      <w:r w:rsidR="00563D82">
        <w:t xml:space="preserve">в части Фабричный метод) </w:t>
      </w:r>
      <w:r>
        <w:t>следующий момент пособия вызвал вопрос:</w:t>
      </w:r>
    </w:p>
    <w:p w14:paraId="5CDC5DF6" w14:textId="77777777" w:rsidR="006D3B52" w:rsidRDefault="006D3B52" w:rsidP="006D3B52">
      <w:pPr>
        <w:jc w:val="center"/>
      </w:pPr>
      <w:r>
        <w:rPr>
          <w:noProof/>
        </w:rPr>
        <w:drawing>
          <wp:inline distT="0" distB="0" distL="0" distR="0" wp14:anchorId="787EDE3D" wp14:editId="3620AFEA">
            <wp:extent cx="5940425" cy="2123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9B69" w14:textId="77777777" w:rsidR="006D3B52" w:rsidRPr="00781E6D" w:rsidRDefault="006D3B52" w:rsidP="0077124B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Выдержка из пособия</w:t>
      </w:r>
    </w:p>
    <w:p w14:paraId="5E0FB3FB" w14:textId="77777777" w:rsidR="006D3B52" w:rsidRPr="0063243E" w:rsidRDefault="006D3B52" w:rsidP="006D3B52">
      <w:pPr>
        <w:ind w:firstLine="709"/>
        <w:jc w:val="both"/>
      </w:pPr>
      <w:r>
        <w:t>Не совсем ясно, почему в методе для создания подкласса используется не передаваемый параметр, а поле – опечатка?</w:t>
      </w:r>
    </w:p>
    <w:p w14:paraId="4F100A4B" w14:textId="1B787DCD" w:rsidR="006D3B52" w:rsidRPr="00431DC6" w:rsidRDefault="006D3B52" w:rsidP="0066550C">
      <w:pPr>
        <w:ind w:firstLine="709"/>
        <w:jc w:val="both"/>
      </w:pPr>
    </w:p>
    <w:sectPr w:rsidR="006D3B52" w:rsidRPr="0043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64FE"/>
    <w:multiLevelType w:val="hybridMultilevel"/>
    <w:tmpl w:val="7966C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22E78"/>
    <w:multiLevelType w:val="hybridMultilevel"/>
    <w:tmpl w:val="E672523A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0276"/>
    <w:multiLevelType w:val="hybridMultilevel"/>
    <w:tmpl w:val="2CD42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865196"/>
    <w:multiLevelType w:val="multilevel"/>
    <w:tmpl w:val="8140FA3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5021A7"/>
    <w:multiLevelType w:val="hybridMultilevel"/>
    <w:tmpl w:val="F946A030"/>
    <w:lvl w:ilvl="0" w:tplc="89FAD1BE">
      <w:start w:val="1"/>
      <w:numFmt w:val="decimal"/>
      <w:lvlText w:val="%1.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966E7A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54B7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9484A"/>
    <w:multiLevelType w:val="hybridMultilevel"/>
    <w:tmpl w:val="BE8A3FB4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D6401"/>
    <w:multiLevelType w:val="hybridMultilevel"/>
    <w:tmpl w:val="54EC34B2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C4B17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17783"/>
    <w:multiLevelType w:val="hybridMultilevel"/>
    <w:tmpl w:val="7D024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5B2015"/>
    <w:multiLevelType w:val="hybridMultilevel"/>
    <w:tmpl w:val="24705F5C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85C31"/>
    <w:multiLevelType w:val="hybridMultilevel"/>
    <w:tmpl w:val="06567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6168B"/>
    <w:multiLevelType w:val="hybridMultilevel"/>
    <w:tmpl w:val="017ADCD4"/>
    <w:lvl w:ilvl="0" w:tplc="10BEB8B4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F1FDE"/>
    <w:multiLevelType w:val="hybridMultilevel"/>
    <w:tmpl w:val="98E2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410DA"/>
    <w:multiLevelType w:val="hybridMultilevel"/>
    <w:tmpl w:val="7DB61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994CF8"/>
    <w:multiLevelType w:val="hybridMultilevel"/>
    <w:tmpl w:val="2E887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A5A7D"/>
    <w:multiLevelType w:val="hybridMultilevel"/>
    <w:tmpl w:val="FA0AEED4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C6E8F"/>
    <w:multiLevelType w:val="hybridMultilevel"/>
    <w:tmpl w:val="7EB8B7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6462E5"/>
    <w:multiLevelType w:val="hybridMultilevel"/>
    <w:tmpl w:val="5860C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263EEA"/>
    <w:multiLevelType w:val="hybridMultilevel"/>
    <w:tmpl w:val="978C79AA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74427"/>
    <w:multiLevelType w:val="hybridMultilevel"/>
    <w:tmpl w:val="AAA2B23A"/>
    <w:lvl w:ilvl="0" w:tplc="6BECA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0F31AA4"/>
    <w:multiLevelType w:val="hybridMultilevel"/>
    <w:tmpl w:val="63F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041B3C"/>
    <w:multiLevelType w:val="hybridMultilevel"/>
    <w:tmpl w:val="EF10C33C"/>
    <w:lvl w:ilvl="0" w:tplc="6A48AD3E">
      <w:start w:val="1"/>
      <w:numFmt w:val="decimal"/>
      <w:lvlText w:val="Таблица %1 — "/>
      <w:lvlJc w:val="center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 w15:restartNumberingAfterBreak="0">
    <w:nsid w:val="63C67DBB"/>
    <w:multiLevelType w:val="hybridMultilevel"/>
    <w:tmpl w:val="A2006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1C229F"/>
    <w:multiLevelType w:val="hybridMultilevel"/>
    <w:tmpl w:val="C8B0A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D07722"/>
    <w:multiLevelType w:val="hybridMultilevel"/>
    <w:tmpl w:val="B502C58A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E0D99"/>
    <w:multiLevelType w:val="hybridMultilevel"/>
    <w:tmpl w:val="B76ACBA8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61F9C"/>
    <w:multiLevelType w:val="hybridMultilevel"/>
    <w:tmpl w:val="91F2915E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A76A3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"/>
  </w:num>
  <w:num w:numId="7">
    <w:abstractNumId w:val="24"/>
  </w:num>
  <w:num w:numId="8">
    <w:abstractNumId w:val="19"/>
  </w:num>
  <w:num w:numId="9">
    <w:abstractNumId w:val="21"/>
  </w:num>
  <w:num w:numId="10">
    <w:abstractNumId w:val="2"/>
  </w:num>
  <w:num w:numId="11">
    <w:abstractNumId w:val="10"/>
  </w:num>
  <w:num w:numId="12">
    <w:abstractNumId w:val="9"/>
  </w:num>
  <w:num w:numId="13">
    <w:abstractNumId w:val="5"/>
  </w:num>
  <w:num w:numId="14">
    <w:abstractNumId w:val="29"/>
  </w:num>
  <w:num w:numId="15">
    <w:abstractNumId w:val="6"/>
  </w:num>
  <w:num w:numId="16">
    <w:abstractNumId w:val="16"/>
  </w:num>
  <w:num w:numId="17">
    <w:abstractNumId w:val="28"/>
  </w:num>
  <w:num w:numId="18">
    <w:abstractNumId w:val="27"/>
  </w:num>
  <w:num w:numId="19">
    <w:abstractNumId w:val="25"/>
  </w:num>
  <w:num w:numId="20">
    <w:abstractNumId w:val="22"/>
  </w:num>
  <w:num w:numId="21">
    <w:abstractNumId w:val="0"/>
  </w:num>
  <w:num w:numId="22">
    <w:abstractNumId w:val="15"/>
  </w:num>
  <w:num w:numId="23">
    <w:abstractNumId w:val="26"/>
  </w:num>
  <w:num w:numId="24">
    <w:abstractNumId w:val="12"/>
  </w:num>
  <w:num w:numId="25">
    <w:abstractNumId w:val="18"/>
  </w:num>
  <w:num w:numId="26">
    <w:abstractNumId w:val="4"/>
  </w:num>
  <w:num w:numId="27">
    <w:abstractNumId w:val="11"/>
  </w:num>
  <w:num w:numId="28">
    <w:abstractNumId w:val="17"/>
  </w:num>
  <w:num w:numId="29">
    <w:abstractNumId w:val="8"/>
  </w:num>
  <w:num w:numId="30">
    <w:abstractNumId w:val="2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E9"/>
    <w:rsid w:val="0002272D"/>
    <w:rsid w:val="000413A3"/>
    <w:rsid w:val="00065013"/>
    <w:rsid w:val="00086917"/>
    <w:rsid w:val="00093256"/>
    <w:rsid w:val="000A467D"/>
    <w:rsid w:val="000B01D4"/>
    <w:rsid w:val="000C535A"/>
    <w:rsid w:val="000E7708"/>
    <w:rsid w:val="001173C0"/>
    <w:rsid w:val="00123413"/>
    <w:rsid w:val="00126E53"/>
    <w:rsid w:val="00150847"/>
    <w:rsid w:val="00154264"/>
    <w:rsid w:val="00165EAB"/>
    <w:rsid w:val="00167E7E"/>
    <w:rsid w:val="001707CC"/>
    <w:rsid w:val="00193571"/>
    <w:rsid w:val="001B0D86"/>
    <w:rsid w:val="00203628"/>
    <w:rsid w:val="00207DEA"/>
    <w:rsid w:val="0021266C"/>
    <w:rsid w:val="00296CF8"/>
    <w:rsid w:val="002B23D5"/>
    <w:rsid w:val="002E74D7"/>
    <w:rsid w:val="002F2ADC"/>
    <w:rsid w:val="00310DCE"/>
    <w:rsid w:val="003405B1"/>
    <w:rsid w:val="00344CB0"/>
    <w:rsid w:val="003500DF"/>
    <w:rsid w:val="003530F6"/>
    <w:rsid w:val="00374D29"/>
    <w:rsid w:val="003F6F96"/>
    <w:rsid w:val="00401165"/>
    <w:rsid w:val="00431DC6"/>
    <w:rsid w:val="0046599D"/>
    <w:rsid w:val="004666A8"/>
    <w:rsid w:val="00485D7C"/>
    <w:rsid w:val="00495F6F"/>
    <w:rsid w:val="004B5E05"/>
    <w:rsid w:val="004C002A"/>
    <w:rsid w:val="004D395C"/>
    <w:rsid w:val="00507836"/>
    <w:rsid w:val="00510CDB"/>
    <w:rsid w:val="00516280"/>
    <w:rsid w:val="00532564"/>
    <w:rsid w:val="005357A3"/>
    <w:rsid w:val="005421A6"/>
    <w:rsid w:val="00562895"/>
    <w:rsid w:val="00563D82"/>
    <w:rsid w:val="0058049A"/>
    <w:rsid w:val="005847C2"/>
    <w:rsid w:val="005956BE"/>
    <w:rsid w:val="00595CBF"/>
    <w:rsid w:val="00597849"/>
    <w:rsid w:val="005B7FE1"/>
    <w:rsid w:val="005C0E05"/>
    <w:rsid w:val="005D5557"/>
    <w:rsid w:val="005F137E"/>
    <w:rsid w:val="005F4B6D"/>
    <w:rsid w:val="006077D1"/>
    <w:rsid w:val="00626C31"/>
    <w:rsid w:val="00627323"/>
    <w:rsid w:val="0063243E"/>
    <w:rsid w:val="00636AAB"/>
    <w:rsid w:val="00644CB8"/>
    <w:rsid w:val="00662DF4"/>
    <w:rsid w:val="0066550C"/>
    <w:rsid w:val="00672D0F"/>
    <w:rsid w:val="006918E9"/>
    <w:rsid w:val="00697279"/>
    <w:rsid w:val="006A7BDF"/>
    <w:rsid w:val="006C4782"/>
    <w:rsid w:val="006D3B52"/>
    <w:rsid w:val="006F0160"/>
    <w:rsid w:val="0070224F"/>
    <w:rsid w:val="00707D03"/>
    <w:rsid w:val="007144D3"/>
    <w:rsid w:val="0072187F"/>
    <w:rsid w:val="007351B2"/>
    <w:rsid w:val="007465ED"/>
    <w:rsid w:val="00747FA6"/>
    <w:rsid w:val="0076341B"/>
    <w:rsid w:val="0077124B"/>
    <w:rsid w:val="00781E6D"/>
    <w:rsid w:val="007876A0"/>
    <w:rsid w:val="007B221B"/>
    <w:rsid w:val="007C055D"/>
    <w:rsid w:val="007E5A3F"/>
    <w:rsid w:val="00807BE8"/>
    <w:rsid w:val="008239E4"/>
    <w:rsid w:val="00836222"/>
    <w:rsid w:val="008462DD"/>
    <w:rsid w:val="008601E7"/>
    <w:rsid w:val="00863D27"/>
    <w:rsid w:val="00881DE0"/>
    <w:rsid w:val="00893914"/>
    <w:rsid w:val="00894CEA"/>
    <w:rsid w:val="008A6029"/>
    <w:rsid w:val="00911108"/>
    <w:rsid w:val="00914506"/>
    <w:rsid w:val="009279D7"/>
    <w:rsid w:val="00931978"/>
    <w:rsid w:val="00955623"/>
    <w:rsid w:val="0096049B"/>
    <w:rsid w:val="00975A1A"/>
    <w:rsid w:val="0097642E"/>
    <w:rsid w:val="0097793B"/>
    <w:rsid w:val="00986328"/>
    <w:rsid w:val="009B00DA"/>
    <w:rsid w:val="009B0F3B"/>
    <w:rsid w:val="009E31D6"/>
    <w:rsid w:val="00A12FF3"/>
    <w:rsid w:val="00A131E6"/>
    <w:rsid w:val="00A44946"/>
    <w:rsid w:val="00A60963"/>
    <w:rsid w:val="00AB7511"/>
    <w:rsid w:val="00AC1323"/>
    <w:rsid w:val="00AC4FAD"/>
    <w:rsid w:val="00AD142D"/>
    <w:rsid w:val="00AD59A4"/>
    <w:rsid w:val="00AF617F"/>
    <w:rsid w:val="00AF7751"/>
    <w:rsid w:val="00B003C7"/>
    <w:rsid w:val="00B210F3"/>
    <w:rsid w:val="00B34A75"/>
    <w:rsid w:val="00B405C1"/>
    <w:rsid w:val="00B82FB2"/>
    <w:rsid w:val="00B845B9"/>
    <w:rsid w:val="00B85E74"/>
    <w:rsid w:val="00BA7A04"/>
    <w:rsid w:val="00BC5E2C"/>
    <w:rsid w:val="00BD1A66"/>
    <w:rsid w:val="00BD2F79"/>
    <w:rsid w:val="00BE49AD"/>
    <w:rsid w:val="00BE6121"/>
    <w:rsid w:val="00BF09AF"/>
    <w:rsid w:val="00BF4FCF"/>
    <w:rsid w:val="00BF61B9"/>
    <w:rsid w:val="00C21EF0"/>
    <w:rsid w:val="00C24139"/>
    <w:rsid w:val="00C50DE1"/>
    <w:rsid w:val="00C960F7"/>
    <w:rsid w:val="00CA1405"/>
    <w:rsid w:val="00CB058B"/>
    <w:rsid w:val="00CB34AB"/>
    <w:rsid w:val="00CB392F"/>
    <w:rsid w:val="00CC1900"/>
    <w:rsid w:val="00CD2424"/>
    <w:rsid w:val="00CD2C58"/>
    <w:rsid w:val="00CF3154"/>
    <w:rsid w:val="00D01311"/>
    <w:rsid w:val="00D103CC"/>
    <w:rsid w:val="00D229C8"/>
    <w:rsid w:val="00D22C8A"/>
    <w:rsid w:val="00D5200A"/>
    <w:rsid w:val="00D638FC"/>
    <w:rsid w:val="00DA2FF2"/>
    <w:rsid w:val="00DA7B8C"/>
    <w:rsid w:val="00DB3DB6"/>
    <w:rsid w:val="00DC03BD"/>
    <w:rsid w:val="00DD0345"/>
    <w:rsid w:val="00DD7D84"/>
    <w:rsid w:val="00DE54FF"/>
    <w:rsid w:val="00DF62D5"/>
    <w:rsid w:val="00E07614"/>
    <w:rsid w:val="00E142AE"/>
    <w:rsid w:val="00E575E8"/>
    <w:rsid w:val="00E6408B"/>
    <w:rsid w:val="00E67DEF"/>
    <w:rsid w:val="00E83DA2"/>
    <w:rsid w:val="00EA31C4"/>
    <w:rsid w:val="00EB68F3"/>
    <w:rsid w:val="00EB7646"/>
    <w:rsid w:val="00EC3633"/>
    <w:rsid w:val="00EC46D4"/>
    <w:rsid w:val="00EE4C5B"/>
    <w:rsid w:val="00EF032B"/>
    <w:rsid w:val="00F02A38"/>
    <w:rsid w:val="00F2183C"/>
    <w:rsid w:val="00F37CB6"/>
    <w:rsid w:val="00F65D91"/>
    <w:rsid w:val="00F66DF6"/>
    <w:rsid w:val="00FD665C"/>
    <w:rsid w:val="00FD6CC6"/>
    <w:rsid w:val="00FE039E"/>
    <w:rsid w:val="00FE5236"/>
    <w:rsid w:val="00F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8607"/>
  <w15:chartTrackingRefBased/>
  <w15:docId w15:val="{DDF7F064-E13D-4931-BECA-A8E6F19F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1E6D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F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6">
    <w:name w:val="Заголовок16"/>
    <w:basedOn w:val="1"/>
    <w:qFormat/>
    <w:rsid w:val="00DF62D5"/>
    <w:rPr>
      <w:rFonts w:ascii="Times New Roman" w:hAnsi="Times New Roman"/>
      <w:b/>
      <w:color w:val="auto"/>
    </w:rPr>
  </w:style>
  <w:style w:type="character" w:customStyle="1" w:styleId="10">
    <w:name w:val="Заголовок 1 Знак"/>
    <w:basedOn w:val="a1"/>
    <w:link w:val="1"/>
    <w:uiPriority w:val="9"/>
    <w:rsid w:val="00DF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aliases w:val="Подзаголовок14"/>
    <w:basedOn w:val="16"/>
    <w:next w:val="a0"/>
    <w:link w:val="a5"/>
    <w:uiPriority w:val="11"/>
    <w:qFormat/>
    <w:rsid w:val="0097793B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5">
    <w:name w:val="Подзаголовок Знак"/>
    <w:aliases w:val="Подзаголовок14 Знак"/>
    <w:basedOn w:val="a1"/>
    <w:link w:val="a4"/>
    <w:uiPriority w:val="11"/>
    <w:rsid w:val="0097793B"/>
    <w:rPr>
      <w:rFonts w:ascii="Times New Roman" w:eastAsiaTheme="minorEastAsia" w:hAnsi="Times New Roman" w:cstheme="majorBidi"/>
      <w:b/>
      <w:color w:val="5A5A5A" w:themeColor="text1" w:themeTint="A5"/>
      <w:spacing w:val="15"/>
      <w:sz w:val="28"/>
      <w:szCs w:val="32"/>
    </w:rPr>
  </w:style>
  <w:style w:type="paragraph" w:customStyle="1" w:styleId="11">
    <w:name w:val="Заголовок 1 уровня"/>
    <w:aliases w:val="жирный,16 шрифт"/>
    <w:basedOn w:val="16"/>
    <w:next w:val="a0"/>
    <w:autoRedefine/>
    <w:qFormat/>
    <w:rsid w:val="00894CEA"/>
  </w:style>
  <w:style w:type="paragraph" w:styleId="a6">
    <w:name w:val="Title"/>
    <w:basedOn w:val="a0"/>
    <w:next w:val="a0"/>
    <w:link w:val="a7"/>
    <w:uiPriority w:val="10"/>
    <w:qFormat/>
    <w:rsid w:val="00894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89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2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character" w:customStyle="1" w:styleId="20">
    <w:name w:val="Заголовок 2 Знак"/>
    <w:basedOn w:val="a1"/>
    <w:link w:val="2"/>
    <w:uiPriority w:val="9"/>
    <w:semiHidden/>
    <w:rsid w:val="00894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2">
    <w:name w:val="2 уровень заголовка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paragraph" w:customStyle="1" w:styleId="a8">
    <w:name w:val="Абзац обычный"/>
    <w:aliases w:val="14,по ширине,отступ 1,25"/>
    <w:basedOn w:val="a0"/>
    <w:link w:val="a9"/>
    <w:autoRedefine/>
    <w:qFormat/>
    <w:rsid w:val="00CC1900"/>
    <w:pPr>
      <w:spacing w:line="240" w:lineRule="auto"/>
      <w:ind w:firstLine="709"/>
      <w:jc w:val="both"/>
    </w:pPr>
  </w:style>
  <w:style w:type="character" w:customStyle="1" w:styleId="a9">
    <w:name w:val="Абзац обычный Знак"/>
    <w:aliases w:val="14 Знак,по ширине Знак,отступ 1 Знак,25 Знак"/>
    <w:basedOn w:val="a1"/>
    <w:link w:val="a8"/>
    <w:rsid w:val="00CC1900"/>
    <w:rPr>
      <w:rFonts w:ascii="Times New Roman" w:hAnsi="Times New Roman"/>
      <w:sz w:val="28"/>
    </w:rPr>
  </w:style>
  <w:style w:type="paragraph" w:customStyle="1" w:styleId="a">
    <w:name w:val="Подпись Рисунок"/>
    <w:basedOn w:val="a8"/>
    <w:next w:val="a8"/>
    <w:link w:val="aa"/>
    <w:autoRedefine/>
    <w:qFormat/>
    <w:rsid w:val="00B85E74"/>
    <w:pPr>
      <w:numPr>
        <w:numId w:val="3"/>
      </w:numPr>
      <w:ind w:left="510" w:firstLine="0"/>
      <w:jc w:val="center"/>
    </w:pPr>
    <w:rPr>
      <w:i/>
    </w:rPr>
  </w:style>
  <w:style w:type="character" w:customStyle="1" w:styleId="aa">
    <w:name w:val="Подпись Рисунок Знак"/>
    <w:basedOn w:val="a9"/>
    <w:link w:val="a"/>
    <w:rsid w:val="00B85E74"/>
    <w:rPr>
      <w:rFonts w:ascii="Times New Roman" w:hAnsi="Times New Roman"/>
      <w:i/>
      <w:sz w:val="28"/>
    </w:rPr>
  </w:style>
  <w:style w:type="paragraph" w:customStyle="1" w:styleId="ab">
    <w:name w:val="Подпись таблица"/>
    <w:basedOn w:val="a"/>
    <w:next w:val="a8"/>
    <w:link w:val="ac"/>
    <w:autoRedefine/>
    <w:qFormat/>
    <w:rsid w:val="00B85E7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ac">
    <w:name w:val="Подпись таблица Знак"/>
    <w:basedOn w:val="aa"/>
    <w:link w:val="ab"/>
    <w:rsid w:val="00B85E74"/>
    <w:rPr>
      <w:rFonts w:ascii="Times New Roman" w:hAnsi="Times New Roman"/>
      <w:i/>
      <w:sz w:val="28"/>
    </w:rPr>
  </w:style>
  <w:style w:type="paragraph" w:customStyle="1" w:styleId="3">
    <w:name w:val="3 уровень заголовка"/>
    <w:basedOn w:val="22"/>
    <w:next w:val="a8"/>
    <w:autoRedefine/>
    <w:qFormat/>
    <w:rsid w:val="00EB68F3"/>
    <w:pPr>
      <w:spacing w:line="360" w:lineRule="auto"/>
      <w:ind w:firstLine="709"/>
      <w:jc w:val="both"/>
    </w:pPr>
    <w:rPr>
      <w:sz w:val="28"/>
    </w:rPr>
  </w:style>
  <w:style w:type="paragraph" w:styleId="ad">
    <w:name w:val="List Paragraph"/>
    <w:basedOn w:val="a0"/>
    <w:uiPriority w:val="34"/>
    <w:qFormat/>
    <w:rsid w:val="00B4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Бейлин</dc:creator>
  <cp:keywords/>
  <dc:description/>
  <cp:lastModifiedBy>Бейлин Максим Тимурович</cp:lastModifiedBy>
  <cp:revision>167</cp:revision>
  <dcterms:created xsi:type="dcterms:W3CDTF">2020-02-06T12:26:00Z</dcterms:created>
  <dcterms:modified xsi:type="dcterms:W3CDTF">2020-09-19T18:57:00Z</dcterms:modified>
</cp:coreProperties>
</file>