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A2E" w:rsidRDefault="00440C49" w:rsidP="00440C49">
      <w:pPr>
        <w:rPr>
          <w:rFonts w:ascii="Segoe UI" w:hAnsi="Segoe UI" w:cs="Segoe UI"/>
          <w:szCs w:val="21"/>
          <w:lang w:val="en"/>
        </w:rPr>
      </w:pPr>
      <w:r>
        <w:rPr>
          <w:rFonts w:ascii="Segoe UI" w:hAnsi="Segoe UI" w:cs="Segoe UI" w:hint="eastAsia"/>
          <w:szCs w:val="21"/>
          <w:lang w:val="en"/>
        </w:rPr>
        <w:t>作业</w:t>
      </w:r>
      <w:proofErr w:type="gramStart"/>
      <w:r>
        <w:rPr>
          <w:rFonts w:ascii="Segoe UI" w:hAnsi="Segoe UI" w:cs="Segoe UI" w:hint="eastAsia"/>
          <w:szCs w:val="21"/>
          <w:lang w:val="en"/>
        </w:rPr>
        <w:t>一</w:t>
      </w:r>
      <w:proofErr w:type="gramEnd"/>
      <w:r>
        <w:rPr>
          <w:rFonts w:ascii="Segoe UI" w:hAnsi="Segoe UI" w:cs="Segoe UI" w:hint="eastAsia"/>
          <w:szCs w:val="21"/>
          <w:lang w:val="en"/>
        </w:rPr>
        <w:t>：</w:t>
      </w:r>
      <w:r>
        <w:rPr>
          <w:rFonts w:ascii="Segoe UI" w:hAnsi="Segoe UI" w:cs="Segoe UI"/>
          <w:szCs w:val="21"/>
          <w:lang w:val="en"/>
        </w:rPr>
        <w:t>使用</w:t>
      </w:r>
      <w:r>
        <w:rPr>
          <w:rFonts w:ascii="Segoe UI" w:hAnsi="Segoe UI" w:cs="Segoe UI"/>
          <w:szCs w:val="21"/>
          <w:lang w:val="en"/>
        </w:rPr>
        <w:t xml:space="preserve">GCLogAnalysis.java </w:t>
      </w:r>
      <w:r>
        <w:rPr>
          <w:rFonts w:ascii="Segoe UI" w:hAnsi="Segoe UI" w:cs="Segoe UI"/>
          <w:szCs w:val="21"/>
          <w:lang w:val="en"/>
        </w:rPr>
        <w:t>自己演练一遍串行</w:t>
      </w:r>
      <w:r>
        <w:rPr>
          <w:rFonts w:ascii="Segoe UI" w:hAnsi="Segoe UI" w:cs="Segoe UI"/>
          <w:szCs w:val="21"/>
          <w:lang w:val="en"/>
        </w:rPr>
        <w:t>/</w:t>
      </w:r>
      <w:r>
        <w:rPr>
          <w:rFonts w:ascii="Segoe UI" w:hAnsi="Segoe UI" w:cs="Segoe UI"/>
          <w:szCs w:val="21"/>
          <w:lang w:val="en"/>
        </w:rPr>
        <w:t>并行</w:t>
      </w:r>
      <w:r>
        <w:rPr>
          <w:rFonts w:ascii="Segoe UI" w:hAnsi="Segoe UI" w:cs="Segoe UI"/>
          <w:szCs w:val="21"/>
          <w:lang w:val="en"/>
        </w:rPr>
        <w:t>/CMS/G1</w:t>
      </w:r>
      <w:r>
        <w:rPr>
          <w:rFonts w:ascii="Segoe UI" w:hAnsi="Segoe UI" w:cs="Segoe UI"/>
          <w:szCs w:val="21"/>
          <w:lang w:val="en"/>
        </w:rPr>
        <w:t>的案例。</w:t>
      </w:r>
    </w:p>
    <w:tbl>
      <w:tblPr>
        <w:tblW w:w="8973" w:type="dxa"/>
        <w:tblInd w:w="-5" w:type="dxa"/>
        <w:tblLook w:val="04A0" w:firstRow="1" w:lastRow="0" w:firstColumn="1" w:lastColumn="0" w:noHBand="0" w:noVBand="1"/>
      </w:tblPr>
      <w:tblGrid>
        <w:gridCol w:w="960"/>
        <w:gridCol w:w="1720"/>
        <w:gridCol w:w="1777"/>
        <w:gridCol w:w="2716"/>
        <w:gridCol w:w="1800"/>
      </w:tblGrid>
      <w:tr w:rsidR="00EF7FFB" w:rsidTr="00EF7FFB">
        <w:trPr>
          <w:trHeight w:val="2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 w:rsidP="00EF7FFB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Pr="006463A7" w:rsidRDefault="00EF7FFB" w:rsidP="00EF7FF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  <w:t>2.</w:t>
            </w:r>
            <w:r w:rsidRPr="006463A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UseSerialGC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Pr="006463A7" w:rsidRDefault="00EF7FFB" w:rsidP="00EF7FF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  <w:t>3.</w:t>
            </w:r>
            <w:r w:rsidRPr="006463A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UseParallelGC</w:t>
            </w:r>
          </w:p>
        </w:tc>
        <w:tc>
          <w:tcPr>
            <w:tcW w:w="2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Pr="006463A7" w:rsidRDefault="00EF7FFB" w:rsidP="00EF7FF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  <w:t>4.</w:t>
            </w:r>
            <w:r w:rsidRPr="006463A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UseConcMarkSweepGC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Pr="006463A7" w:rsidRDefault="00EF7FFB" w:rsidP="00EF7FF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  <w:t>5.</w:t>
            </w:r>
            <w:r w:rsidRPr="006463A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UseG1GC</w:t>
            </w:r>
          </w:p>
        </w:tc>
      </w:tr>
      <w:tr w:rsidR="00EF7FFB" w:rsidTr="00EF7FFB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512m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8350.3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7257.5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9214.7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8133.1</w:t>
            </w:r>
          </w:p>
        </w:tc>
      </w:tr>
      <w:tr w:rsidR="00EF7FFB" w:rsidTr="00EF7FFB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1024m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8878.3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10441.5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9969.8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9790.6</w:t>
            </w:r>
          </w:p>
        </w:tc>
      </w:tr>
      <w:tr w:rsidR="00EF7FFB" w:rsidTr="00EF7FFB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2048m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8431.5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11838.7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10310.4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FFB" w:rsidRDefault="00EF7FF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10599</w:t>
            </w:r>
          </w:p>
        </w:tc>
      </w:tr>
    </w:tbl>
    <w:p w:rsidR="00EF7FFB" w:rsidRDefault="00EF7FFB" w:rsidP="00440C49"/>
    <w:p w:rsidR="006463A7" w:rsidRDefault="006463A7" w:rsidP="00440C49">
      <w:r>
        <w:rPr>
          <w:rFonts w:hint="eastAsia"/>
        </w:rPr>
        <w:t>作业二：</w:t>
      </w:r>
      <w:proofErr w:type="gramStart"/>
      <w:r>
        <w:rPr>
          <w:rFonts w:hint="eastAsia"/>
        </w:rPr>
        <w:t>使用压测工具</w:t>
      </w:r>
      <w:proofErr w:type="gramEnd"/>
      <w:r>
        <w:rPr>
          <w:rFonts w:hint="eastAsia"/>
        </w:rPr>
        <w:t>，演练示例：</w:t>
      </w:r>
    </w:p>
    <w:tbl>
      <w:tblPr>
        <w:tblW w:w="7751" w:type="dxa"/>
        <w:tblLook w:val="04A0" w:firstRow="1" w:lastRow="0" w:firstColumn="1" w:lastColumn="0" w:noHBand="0" w:noVBand="1"/>
      </w:tblPr>
      <w:tblGrid>
        <w:gridCol w:w="960"/>
        <w:gridCol w:w="1421"/>
        <w:gridCol w:w="1602"/>
        <w:gridCol w:w="2620"/>
        <w:gridCol w:w="1148"/>
      </w:tblGrid>
      <w:tr w:rsidR="00FD19F9" w:rsidRPr="00FD19F9" w:rsidTr="00FD19F9">
        <w:trPr>
          <w:trHeight w:val="2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9F9" w:rsidRPr="00FD19F9" w:rsidRDefault="00FD19F9" w:rsidP="00FD19F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D19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9F9" w:rsidRPr="00FD19F9" w:rsidRDefault="00FD19F9" w:rsidP="00FD19F9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FD19F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UseSerialGC</w:t>
            </w:r>
            <w:proofErr w:type="spellEnd"/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9F9" w:rsidRPr="00FD19F9" w:rsidRDefault="00FD19F9" w:rsidP="00FD19F9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FD19F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UseParallelGC</w:t>
            </w:r>
            <w:proofErr w:type="spellEnd"/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9F9" w:rsidRPr="00FD19F9" w:rsidRDefault="00FD19F9" w:rsidP="00FD19F9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FD19F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UseConcMarkSweepGC</w:t>
            </w:r>
            <w:proofErr w:type="spellEnd"/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9F9" w:rsidRPr="00FD19F9" w:rsidRDefault="00FD19F9" w:rsidP="00FD19F9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FD19F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UseG1GC</w:t>
            </w:r>
          </w:p>
        </w:tc>
      </w:tr>
      <w:tr w:rsidR="00FD19F9" w:rsidRPr="00FD19F9" w:rsidTr="00FD19F9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9F9" w:rsidRPr="00FD19F9" w:rsidRDefault="00FD19F9" w:rsidP="00FD19F9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FD19F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512m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9F9" w:rsidRPr="00FD19F9" w:rsidRDefault="00FD19F9" w:rsidP="00FD19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19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3158.1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9F9" w:rsidRPr="00FD19F9" w:rsidRDefault="00FD19F9" w:rsidP="00FD19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19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3743.6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9F9" w:rsidRPr="00FD19F9" w:rsidRDefault="00FD19F9" w:rsidP="00FD19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19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3359.4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9F9" w:rsidRPr="00FD19F9" w:rsidRDefault="00FD19F9" w:rsidP="00FD19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19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3887.5</w:t>
            </w:r>
          </w:p>
        </w:tc>
      </w:tr>
      <w:tr w:rsidR="00FD19F9" w:rsidRPr="00FD19F9" w:rsidTr="00FD19F9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9F9" w:rsidRPr="00FD19F9" w:rsidRDefault="00FD19F9" w:rsidP="00FD19F9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FD19F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4g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9F9" w:rsidRPr="00FD19F9" w:rsidRDefault="00FA6044" w:rsidP="00FD19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A6044">
              <w:rPr>
                <w:rFonts w:ascii="等线" w:eastAsia="等线" w:hAnsi="等线" w:cs="宋体"/>
                <w:color w:val="000000"/>
                <w:kern w:val="0"/>
                <w:sz w:val="22"/>
              </w:rPr>
              <w:t>3743.5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9F9" w:rsidRPr="00FD19F9" w:rsidRDefault="00FD19F9" w:rsidP="00FD19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19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3871.6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9F9" w:rsidRPr="00FD19F9" w:rsidRDefault="00FD19F9" w:rsidP="00FD19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19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3700.6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9F9" w:rsidRPr="00FD19F9" w:rsidRDefault="00FD19F9" w:rsidP="00FD19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D19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3871.8</w:t>
            </w:r>
          </w:p>
        </w:tc>
      </w:tr>
    </w:tbl>
    <w:p w:rsidR="006463A7" w:rsidRDefault="00FA6044" w:rsidP="00FA6044">
      <w:pPr>
        <w:rPr>
          <w:rFonts w:ascii="Segoe UI" w:hAnsi="Segoe UI" w:cs="Segoe UI" w:hint="eastAsia"/>
          <w:szCs w:val="21"/>
          <w:lang w:val="en"/>
        </w:rPr>
      </w:pPr>
      <w:r>
        <w:rPr>
          <w:rFonts w:ascii="Segoe UI" w:hAnsi="Segoe UI" w:cs="Segoe UI"/>
          <w:szCs w:val="21"/>
          <w:lang w:val="en"/>
        </w:rPr>
        <w:tab/>
      </w:r>
      <w:r>
        <w:rPr>
          <w:rFonts w:ascii="Segoe UI" w:hAnsi="Segoe UI" w:cs="Segoe UI" w:hint="eastAsia"/>
          <w:szCs w:val="21"/>
          <w:lang w:val="en"/>
        </w:rPr>
        <w:t>内存较小时，平行和</w:t>
      </w:r>
      <w:r>
        <w:rPr>
          <w:rFonts w:ascii="Segoe UI" w:hAnsi="Segoe UI" w:cs="Segoe UI" w:hint="eastAsia"/>
          <w:szCs w:val="21"/>
          <w:lang w:val="en"/>
        </w:rPr>
        <w:t>G</w:t>
      </w:r>
      <w:r>
        <w:rPr>
          <w:rFonts w:ascii="Segoe UI" w:hAnsi="Segoe UI" w:cs="Segoe UI"/>
          <w:szCs w:val="21"/>
          <w:lang w:val="en"/>
        </w:rPr>
        <w:t>1</w:t>
      </w:r>
      <w:r>
        <w:rPr>
          <w:rFonts w:ascii="Segoe UI" w:hAnsi="Segoe UI" w:cs="Segoe UI" w:hint="eastAsia"/>
          <w:szCs w:val="21"/>
          <w:lang w:val="en"/>
        </w:rPr>
        <w:t>都较好；</w:t>
      </w:r>
      <w:bookmarkStart w:id="0" w:name="_GoBack"/>
      <w:bookmarkEnd w:id="0"/>
    </w:p>
    <w:p w:rsidR="00FD19F9" w:rsidRPr="00440C49" w:rsidRDefault="00FD19F9" w:rsidP="00FD19F9">
      <w:pPr>
        <w:ind w:firstLine="420"/>
        <w:rPr>
          <w:rFonts w:hint="eastAsia"/>
        </w:rPr>
      </w:pPr>
      <w:r>
        <w:rPr>
          <w:rFonts w:ascii="Segoe UI" w:hAnsi="Segoe UI" w:cs="Segoe UI" w:hint="eastAsia"/>
          <w:szCs w:val="21"/>
          <w:lang w:val="en"/>
        </w:rPr>
        <w:t>其他三个</w:t>
      </w:r>
      <w:r>
        <w:rPr>
          <w:rFonts w:ascii="Segoe UI" w:hAnsi="Segoe UI" w:cs="Segoe UI" w:hint="eastAsia"/>
          <w:szCs w:val="21"/>
          <w:lang w:val="en"/>
        </w:rPr>
        <w:t>G</w:t>
      </w:r>
      <w:r>
        <w:rPr>
          <w:rFonts w:ascii="Segoe UI" w:hAnsi="Segoe UI" w:cs="Segoe UI"/>
          <w:szCs w:val="21"/>
          <w:lang w:val="en"/>
        </w:rPr>
        <w:t>C</w:t>
      </w:r>
      <w:r>
        <w:rPr>
          <w:rFonts w:ascii="Segoe UI" w:hAnsi="Segoe UI" w:cs="Segoe UI" w:hint="eastAsia"/>
          <w:szCs w:val="21"/>
          <w:lang w:val="en"/>
        </w:rPr>
        <w:t>方式在内存较大时，效率</w:t>
      </w:r>
      <w:r w:rsidR="00FA6044">
        <w:rPr>
          <w:rFonts w:ascii="Segoe UI" w:hAnsi="Segoe UI" w:cs="Segoe UI" w:hint="eastAsia"/>
          <w:szCs w:val="21"/>
          <w:lang w:val="en"/>
        </w:rPr>
        <w:t>差不多，可能是压力不够，瓶颈已经不在</w:t>
      </w:r>
      <w:r w:rsidR="00FA6044">
        <w:rPr>
          <w:rFonts w:ascii="Segoe UI" w:hAnsi="Segoe UI" w:cs="Segoe UI" w:hint="eastAsia"/>
          <w:szCs w:val="21"/>
          <w:lang w:val="en"/>
        </w:rPr>
        <w:t>G</w:t>
      </w:r>
      <w:r w:rsidR="00FA6044">
        <w:rPr>
          <w:rFonts w:ascii="Segoe UI" w:hAnsi="Segoe UI" w:cs="Segoe UI"/>
          <w:szCs w:val="21"/>
          <w:lang w:val="en"/>
        </w:rPr>
        <w:t>C</w:t>
      </w:r>
      <w:r w:rsidR="00FA6044">
        <w:rPr>
          <w:rFonts w:ascii="Segoe UI" w:hAnsi="Segoe UI" w:cs="Segoe UI" w:hint="eastAsia"/>
          <w:szCs w:val="21"/>
          <w:lang w:val="en"/>
        </w:rPr>
        <w:t>；</w:t>
      </w:r>
    </w:p>
    <w:sectPr w:rsidR="00FD19F9" w:rsidRPr="00440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63C99"/>
    <w:multiLevelType w:val="hybridMultilevel"/>
    <w:tmpl w:val="A6A811B4"/>
    <w:lvl w:ilvl="0" w:tplc="0AF6D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82C"/>
    <w:rsid w:val="001F30AA"/>
    <w:rsid w:val="00246A2E"/>
    <w:rsid w:val="00304829"/>
    <w:rsid w:val="00440C49"/>
    <w:rsid w:val="00590DED"/>
    <w:rsid w:val="0062006F"/>
    <w:rsid w:val="006463A7"/>
    <w:rsid w:val="00781202"/>
    <w:rsid w:val="00C52332"/>
    <w:rsid w:val="00C66538"/>
    <w:rsid w:val="00E9482C"/>
    <w:rsid w:val="00EF7FFB"/>
    <w:rsid w:val="00FA6044"/>
    <w:rsid w:val="00FD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2D10"/>
  <w15:chartTrackingRefBased/>
  <w15:docId w15:val="{E38E8E9C-F93B-44C8-9117-5ED8717D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C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1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7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50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8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8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范阿卡</dc:creator>
  <cp:keywords/>
  <dc:description/>
  <cp:lastModifiedBy>范阿卡</cp:lastModifiedBy>
  <cp:revision>6</cp:revision>
  <dcterms:created xsi:type="dcterms:W3CDTF">2020-10-28T04:15:00Z</dcterms:created>
  <dcterms:modified xsi:type="dcterms:W3CDTF">2020-10-28T08:10:00Z</dcterms:modified>
</cp:coreProperties>
</file>