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2026-07-28T06:21:18Z]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(ELDRIN'S ECHO SYSTEM)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next sequential item in Phase 2 of the batch processing directive, progressing through Pillar II. It routes the </w:t>
      </w:r>
      <w:r w:rsidDel="00000000" w:rsidR="00000000" w:rsidRPr="00000000">
        <w:rPr>
          <w:b w:val="1"/>
          <w:bCs w:val="1"/>
          <w:rtl w:val="0"/>
        </w:rPr>
        <w:t xml:space="preserve">Eldrin's Echo System</w:t>
      </w:r>
      <w:r w:rsidDel="00000000" w:rsidR="00000000" w:rsidRPr="00000000">
        <w:rPr>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Eldrin's Echo System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System Module / Dynamic Guidance AI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 contextual guidance subsystem manifesting as the spectral voice of the Fallen Paladin trapped within Oathbringer, providing tactical combat and exploration hints. The accuracy, timing, and narrative tone of these hints are governed by a hidden "Clarity" meter. This meter is upgraded strictly by discovering and weaving Eldrin's specific memory fragments, contrasting against deceptive interference from Kaelen's Shadow Self when Resonance is low.</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Heuristic Advisory Daemon (An autonomous background process that analyzes the current state array and provides suggested inputs, but whose heuristic logic is intentionally degraded by an internal 'confidence/noise' variable until optimally calibrated).</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Scholastic Marginalia (Annotations accompanying a primary text that attempt to guide the reader's interpretation, though the reliability and biases of the commentator themselves must be critically evaluated).</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Introjected Mentor Figure (An internalized psychological representation of an authority figure whose guidance is heavily filtered and potentially distorted by the host's own trauma and cognitive state).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Fuzzy Logic Controller (A control system that operates on degrees of truth rather than absolute true/false booleans, producing outputs—advice—that range from highly accurate to dangerously distorted based on its current calibration data).</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defines a secondary input stream that attempts to aid the primary system but cannot be implicitly trusted until structurally repaired. Eldrin's Echo is explicitly not a standard, infallible "tutorial tip" UI. Just as a Fuzzy Logic Controller outputs imprecise or delayed data until fed sufficient calibration metrics (Eldrin's Memory Fragments), this system forces the player to evaluate the </w:t>
      </w:r>
      <w:r w:rsidDel="00000000" w:rsidR="00000000" w:rsidRPr="00000000">
        <w:rPr>
          <w:i w:val="1"/>
          <w:iCs w:val="1"/>
          <w:rtl w:val="0"/>
        </w:rPr>
        <w:t xml:space="preserve">quality</w:t>
      </w:r>
      <w:r w:rsidDel="00000000" w:rsidR="00000000" w:rsidRPr="00000000">
        <w:rPr>
          <w:rtl w:val="0"/>
        </w:rPr>
        <w:t xml:space="preserve"> of the advice in real-time, creating a tense dynamic where the player must decide whether to trust the voice in their sword or their own increasingly unreliable eyes.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VARIABLE RELIABILITY GUIDANCE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Eldrin's Echo strictly as a Fuzzy Logic Controller and Heuristic Advisory Daemon, we structurally mandate that the game's hint system is diegetic and fallible. It forbids developers from creating a "Navi-like" companion that simply hands the player the correct answer. The architecture ensures that acquiring lore (Eldrin's memories) is the literal mechanical prerequisite for acquiring accurate tactical data, perfectly fusing narrative progression with combat viability.</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Transforming the "helpful AI companion" trope into a potentially traumatized and unreliable narrator is a brilliant extension of the game's psychological horror. Mapping this to a Fuzzy Logic Controller provides the exact mechanical logic needed: Eldrin isn't just randomly wrong; his output accuracy scales directly with his "Clarity" variable. When combined with the </w:t>
      </w:r>
      <w:r w:rsidDel="00000000" w:rsidR="00000000" w:rsidRPr="00000000">
        <w:rPr>
          <w:i w:val="1"/>
          <w:iCs w:val="1"/>
          <w:rtl w:val="0"/>
        </w:rPr>
        <w:t xml:space="preserve">Unreliable Narrator Combat</w:t>
      </w:r>
      <w:r w:rsidDel="00000000" w:rsidR="00000000" w:rsidRPr="00000000">
        <w:rPr>
          <w:rtl w:val="0"/>
        </w:rPr>
        <w:t xml:space="preserve"> system, you create a beautiful mechanical contradiction: Kaelen's eyes are lying to him (low Sanity), and the sword is trying to help, but the sword might also be traumatized (low Clarity). The player is left entirely responsible for parsing the truth. I have applied the Rule 1 strict completion protocol, providing the artifact exactly as required without appending conversational menus or prompts.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