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22314" w14:textId="79F7F930" w:rsidR="00403C63" w:rsidRDefault="00782C21">
      <w:r w:rsidRPr="00782C21">
        <w:rPr>
          <w:noProof/>
        </w:rPr>
        <w:drawing>
          <wp:inline distT="0" distB="0" distL="0" distR="0" wp14:anchorId="26A8B9DD" wp14:editId="2093DEAA">
            <wp:extent cx="5274310" cy="1233805"/>
            <wp:effectExtent l="0" t="0" r="2540" b="4445"/>
            <wp:docPr id="115908294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82941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97DF" w14:textId="051EAE8D" w:rsidR="00782C21" w:rsidRDefault="00782C21" w:rsidP="00782C21">
      <w:pPr>
        <w:pStyle w:val="a9"/>
        <w:numPr>
          <w:ilvl w:val="0"/>
          <w:numId w:val="1"/>
        </w:numPr>
      </w:pPr>
      <w:r>
        <w:rPr>
          <w:rFonts w:hint="eastAsia"/>
        </w:rPr>
        <w:t>命令先在主机打包成命令包，然后发送给从机。</w:t>
      </w:r>
    </w:p>
    <w:p w14:paraId="25B3FDDC" w14:textId="1F398F7B" w:rsidR="00782C21" w:rsidRDefault="00782C21" w:rsidP="00782C21">
      <w:pPr>
        <w:pStyle w:val="a9"/>
        <w:numPr>
          <w:ilvl w:val="0"/>
          <w:numId w:val="1"/>
        </w:numPr>
      </w:pPr>
      <w:r>
        <w:rPr>
          <w:rFonts w:hint="eastAsia"/>
        </w:rPr>
        <w:t>从机在接受到命令包了以后，先会进行判断，明确命令的种类后会先发送一个保留数据的相应包。然后生成相应的数据，打包并发送给主机。</w:t>
      </w:r>
    </w:p>
    <w:p w14:paraId="4BB08F58" w14:textId="22E68296" w:rsidR="00782C21" w:rsidRDefault="00782C21" w:rsidP="00782C21">
      <w:pPr>
        <w:pStyle w:val="a9"/>
        <w:numPr>
          <w:ilvl w:val="0"/>
          <w:numId w:val="1"/>
        </w:numPr>
      </w:pPr>
      <w:r>
        <w:rPr>
          <w:rFonts w:hint="eastAsia"/>
        </w:rPr>
        <w:t>ProcHostCmd模块主要作用为处理来自主机的命令，分析出来命令的类型</w:t>
      </w:r>
      <w:r w:rsidR="00534DA7">
        <w:rPr>
          <w:rFonts w:hint="eastAsia"/>
        </w:rPr>
        <w:t>，并进行数据的生成和处理。</w:t>
      </w:r>
    </w:p>
    <w:p w14:paraId="36EE8B13" w14:textId="46210CE4" w:rsidR="00782C21" w:rsidRDefault="00782C21" w:rsidP="00782C21">
      <w:pPr>
        <w:pStyle w:val="a9"/>
        <w:ind w:left="360"/>
      </w:pPr>
      <w:r>
        <w:rPr>
          <w:rFonts w:hint="eastAsia"/>
        </w:rPr>
        <w:t>其包含：</w:t>
      </w:r>
    </w:p>
    <w:p w14:paraId="5D56EC2D" w14:textId="5BC9584D" w:rsidR="00782C21" w:rsidRDefault="00782C21" w:rsidP="00782C21">
      <w:pPr>
        <w:pStyle w:val="a9"/>
        <w:ind w:left="360"/>
      </w:pPr>
      <w:r w:rsidRPr="00782C21">
        <w:rPr>
          <w:noProof/>
        </w:rPr>
        <w:drawing>
          <wp:inline distT="0" distB="0" distL="0" distR="0" wp14:anchorId="6AA056CD" wp14:editId="2BDB8BED">
            <wp:extent cx="5274310" cy="1029970"/>
            <wp:effectExtent l="0" t="0" r="2540" b="0"/>
            <wp:docPr id="1455374784" name="图片 2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4784" name="图片 2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C21">
        <w:rPr>
          <w:noProof/>
        </w:rPr>
        <w:drawing>
          <wp:inline distT="0" distB="0" distL="0" distR="0" wp14:anchorId="1D6975BD" wp14:editId="61D046C2">
            <wp:extent cx="5274310" cy="1183640"/>
            <wp:effectExtent l="0" t="0" r="2540" b="0"/>
            <wp:docPr id="1192161983" name="图片 3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61983" name="图片 3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C21">
        <w:rPr>
          <w:noProof/>
        </w:rPr>
        <w:drawing>
          <wp:inline distT="0" distB="0" distL="0" distR="0" wp14:anchorId="1D210734" wp14:editId="4E83A847">
            <wp:extent cx="5274310" cy="1219200"/>
            <wp:effectExtent l="0" t="0" r="2540" b="0"/>
            <wp:docPr id="2031248170" name="图片 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48170" name="图片 4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C21">
        <w:rPr>
          <w:noProof/>
        </w:rPr>
        <w:drawing>
          <wp:inline distT="0" distB="0" distL="0" distR="0" wp14:anchorId="387872A3" wp14:editId="63819973">
            <wp:extent cx="5274310" cy="1169035"/>
            <wp:effectExtent l="0" t="0" r="2540" b="0"/>
            <wp:docPr id="1692076394" name="图片 5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76394" name="图片 5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C21">
        <w:rPr>
          <w:noProof/>
        </w:rPr>
        <w:lastRenderedPageBreak/>
        <w:drawing>
          <wp:inline distT="0" distB="0" distL="0" distR="0" wp14:anchorId="7B920EBB" wp14:editId="369C6CA1">
            <wp:extent cx="5274310" cy="1250315"/>
            <wp:effectExtent l="0" t="0" r="2540" b="6985"/>
            <wp:docPr id="2137507315" name="图片 6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07315" name="图片 6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C21">
        <w:rPr>
          <w:noProof/>
        </w:rPr>
        <w:drawing>
          <wp:inline distT="0" distB="0" distL="0" distR="0" wp14:anchorId="22FDFD0D" wp14:editId="28D18A19">
            <wp:extent cx="5274310" cy="1435735"/>
            <wp:effectExtent l="0" t="0" r="2540" b="0"/>
            <wp:docPr id="1580911132" name="图片 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11132" name="图片 7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DC92" w14:textId="3F588F69" w:rsidR="00534DA7" w:rsidRDefault="00534DA7" w:rsidP="00534DA7">
      <w:pPr>
        <w:pStyle w:val="a9"/>
        <w:ind w:left="360"/>
        <w:rPr>
          <w:rFonts w:hint="eastAsia"/>
        </w:rPr>
      </w:pPr>
      <w:r>
        <w:rPr>
          <w:rFonts w:hint="eastAsia"/>
        </w:rPr>
        <w:t>此章API函数中包含之前的计数器的函数及其处理过程。</w:t>
      </w:r>
    </w:p>
    <w:p w14:paraId="166435BB" w14:textId="77777777" w:rsidR="00534DA7" w:rsidRDefault="00534DA7" w:rsidP="00782C21">
      <w:pPr>
        <w:pStyle w:val="a9"/>
        <w:ind w:left="360"/>
        <w:rPr>
          <w:rFonts w:hint="eastAsia"/>
        </w:rPr>
      </w:pPr>
    </w:p>
    <w:p w14:paraId="3C8F14CC" w14:textId="188D1764" w:rsidR="00534DA7" w:rsidRDefault="00534DA7" w:rsidP="00534DA7">
      <w:pPr>
        <w:pStyle w:val="a9"/>
        <w:numPr>
          <w:ilvl w:val="0"/>
          <w:numId w:val="1"/>
        </w:numPr>
      </w:pPr>
      <w:r>
        <w:rPr>
          <w:rFonts w:hint="eastAsia"/>
        </w:rPr>
        <w:t>SendDataToHost模块，是对要生成的数据进行打包，并模拟发送。</w:t>
      </w:r>
    </w:p>
    <w:p w14:paraId="09B24EFE" w14:textId="68F75EF2" w:rsidR="00534DA7" w:rsidRDefault="00534DA7" w:rsidP="00534DA7">
      <w:pPr>
        <w:pStyle w:val="a9"/>
        <w:ind w:left="360"/>
      </w:pPr>
      <w:r>
        <w:rPr>
          <w:rFonts w:hint="eastAsia"/>
        </w:rPr>
        <w:t>其包含;</w:t>
      </w:r>
    </w:p>
    <w:p w14:paraId="76287FA3" w14:textId="47365123" w:rsidR="00534DA7" w:rsidRDefault="00534DA7" w:rsidP="00534DA7">
      <w:pPr>
        <w:pStyle w:val="a9"/>
        <w:ind w:left="360"/>
      </w:pPr>
      <w:r w:rsidRPr="00534DA7">
        <w:rPr>
          <w:noProof/>
        </w:rPr>
        <w:drawing>
          <wp:inline distT="0" distB="0" distL="0" distR="0" wp14:anchorId="28D36402" wp14:editId="091644D4">
            <wp:extent cx="5274310" cy="1281430"/>
            <wp:effectExtent l="0" t="0" r="2540" b="0"/>
            <wp:docPr id="582712756" name="图片 8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12756" name="图片 8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DA7">
        <w:rPr>
          <w:noProof/>
        </w:rPr>
        <w:drawing>
          <wp:inline distT="0" distB="0" distL="0" distR="0" wp14:anchorId="715AD630" wp14:editId="2E6FC902">
            <wp:extent cx="5274310" cy="1464310"/>
            <wp:effectExtent l="0" t="0" r="2540" b="2540"/>
            <wp:docPr id="32564961" name="图片 9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961" name="图片 9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DA7">
        <w:rPr>
          <w:noProof/>
        </w:rPr>
        <w:drawing>
          <wp:inline distT="0" distB="0" distL="0" distR="0" wp14:anchorId="73064110" wp14:editId="739D6F2A">
            <wp:extent cx="5274310" cy="1288415"/>
            <wp:effectExtent l="0" t="0" r="2540" b="6985"/>
            <wp:docPr id="1093972973" name="图片 10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72973" name="图片 10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DA7">
        <w:rPr>
          <w:noProof/>
        </w:rPr>
        <w:lastRenderedPageBreak/>
        <w:drawing>
          <wp:inline distT="0" distB="0" distL="0" distR="0" wp14:anchorId="0DD2FE2D" wp14:editId="1F961003">
            <wp:extent cx="5274310" cy="1193800"/>
            <wp:effectExtent l="0" t="0" r="2540" b="6350"/>
            <wp:docPr id="1588463653" name="图片 1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653" name="图片 11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DA7">
        <w:rPr>
          <w:noProof/>
        </w:rPr>
        <w:drawing>
          <wp:inline distT="0" distB="0" distL="0" distR="0" wp14:anchorId="1980C6BD" wp14:editId="4D8C10ED">
            <wp:extent cx="5274310" cy="1206500"/>
            <wp:effectExtent l="0" t="0" r="2540" b="0"/>
            <wp:docPr id="1487988598" name="图片 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88598" name="图片 1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187D" w14:textId="176C0EB9" w:rsidR="00534DA7" w:rsidRDefault="00534DA7" w:rsidP="00534DA7">
      <w:pPr>
        <w:pStyle w:val="a9"/>
        <w:ind w:left="360"/>
        <w:rPr>
          <w:rFonts w:hint="eastAsia"/>
        </w:rPr>
      </w:pPr>
      <w:r>
        <w:rPr>
          <w:rFonts w:hint="eastAsia"/>
        </w:rPr>
        <w:t>该模块中还调用了上一章的pack 和unpack 等函数。</w:t>
      </w:r>
    </w:p>
    <w:sectPr w:rsidR="00534D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D07505"/>
    <w:multiLevelType w:val="hybridMultilevel"/>
    <w:tmpl w:val="28521C3A"/>
    <w:lvl w:ilvl="0" w:tplc="DC067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0390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C63"/>
    <w:rsid w:val="00280CCB"/>
    <w:rsid w:val="00403C63"/>
    <w:rsid w:val="00534DA7"/>
    <w:rsid w:val="0078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3FD1"/>
  <w15:chartTrackingRefBased/>
  <w15:docId w15:val="{E3701B86-28C0-48EE-B630-AD6B54DE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03C6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3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3C6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3C6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3C6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3C6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6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3C6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3C6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3C6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03C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03C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03C6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03C6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03C6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03C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03C6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03C6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03C6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03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3C6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03C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3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03C6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3C6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3C6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3C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03C6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3C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杰 小</dc:creator>
  <cp:keywords/>
  <dc:description/>
  <cp:lastModifiedBy>杰 小</cp:lastModifiedBy>
  <cp:revision>2</cp:revision>
  <dcterms:created xsi:type="dcterms:W3CDTF">2025-01-12T04:42:00Z</dcterms:created>
  <dcterms:modified xsi:type="dcterms:W3CDTF">2025-01-12T05:26:00Z</dcterms:modified>
</cp:coreProperties>
</file>