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vertAlign w:val="baseline"/>
        </w:rPr>
      </w:pPr>
      <w:r w:rsidDel="00000000" w:rsidR="00000000" w:rsidRPr="00000000">
        <w:rPr>
          <w:rtl w:val="0"/>
        </w:rPr>
      </w:r>
    </w:p>
    <w:p w:rsidR="00000000" w:rsidDel="00000000" w:rsidP="00000000" w:rsidRDefault="00000000" w:rsidRPr="00000000" w14:paraId="00000002">
      <w:pPr>
        <w:pStyle w:val="Subtitle"/>
        <w:rPr>
          <w:b w:val="0"/>
          <w:bCs w:val="0"/>
          <w:i w:val="0"/>
          <w:iCs w:val="0"/>
          <w:sz w:val="36"/>
          <w:szCs w:val="36"/>
          <w:vertAlign w:val="baseline"/>
        </w:rPr>
      </w:pPr>
      <w:r w:rsidDel="00000000" w:rsidR="00000000" w:rsidRPr="00000000">
        <w:rPr>
          <w:b w:val="1"/>
          <w:bCs w:val="1"/>
          <w:i w:val="0"/>
          <w:iCs w:val="0"/>
          <w:sz w:val="40"/>
          <w:szCs w:val="40"/>
          <w:vertAlign w:val="baseline"/>
          <w:rtl w:val="0"/>
        </w:rPr>
        <w:t xml:space="preserve">C</w:t>
      </w:r>
      <w:r w:rsidDel="00000000" w:rsidR="00000000" w:rsidRPr="00000000">
        <w:rPr>
          <w:b w:val="1"/>
          <w:bCs w:val="1"/>
          <w:i w:val="0"/>
          <w:iCs w:val="0"/>
          <w:sz w:val="36"/>
          <w:szCs w:val="36"/>
          <w:vertAlign w:val="baseline"/>
          <w:rtl w:val="0"/>
        </w:rPr>
        <w:t xml:space="preserve">EBU</w:t>
      </w:r>
      <w:r w:rsidDel="00000000" w:rsidR="00000000" w:rsidRPr="00000000">
        <w:rPr>
          <w:b w:val="1"/>
          <w:bCs w:val="1"/>
          <w:i w:val="0"/>
          <w:iCs w:val="0"/>
          <w:sz w:val="40"/>
          <w:szCs w:val="40"/>
          <w:vertAlign w:val="baseline"/>
          <w:rtl w:val="0"/>
        </w:rPr>
        <w:t xml:space="preserve"> I</w:t>
      </w:r>
      <w:r w:rsidDel="00000000" w:rsidR="00000000" w:rsidRPr="00000000">
        <w:rPr>
          <w:b w:val="1"/>
          <w:bCs w:val="1"/>
          <w:i w:val="0"/>
          <w:iCs w:val="0"/>
          <w:sz w:val="36"/>
          <w:szCs w:val="36"/>
          <w:vertAlign w:val="baseline"/>
          <w:rtl w:val="0"/>
        </w:rPr>
        <w:t xml:space="preserve">NSTITUTE OF </w:t>
      </w:r>
      <w:r w:rsidDel="00000000" w:rsidR="00000000" w:rsidRPr="00000000">
        <w:rPr>
          <w:b w:val="1"/>
          <w:bCs w:val="1"/>
          <w:i w:val="0"/>
          <w:iCs w:val="0"/>
          <w:sz w:val="40"/>
          <w:szCs w:val="40"/>
          <w:vertAlign w:val="baseline"/>
          <w:rtl w:val="0"/>
        </w:rPr>
        <w:t xml:space="preserve">T</w:t>
      </w:r>
      <w:r w:rsidDel="00000000" w:rsidR="00000000" w:rsidRPr="00000000">
        <w:rPr>
          <w:b w:val="1"/>
          <w:bCs w:val="1"/>
          <w:i w:val="0"/>
          <w:iCs w:val="0"/>
          <w:sz w:val="36"/>
          <w:szCs w:val="36"/>
          <w:vertAlign w:val="baseline"/>
          <w:rtl w:val="0"/>
        </w:rPr>
        <w:t xml:space="preserve">ECHNOLOGY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UNIVERSITY</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COLLEGE OF COMPUTER STUDIES</w:t>
      </w:r>
    </w:p>
    <w:p w:rsidR="00000000" w:rsidDel="00000000" w:rsidP="00000000" w:rsidRDefault="00000000" w:rsidRPr="00000000" w14:paraId="00000007">
      <w:pPr>
        <w:pStyle w:val="Title"/>
        <w:rPr>
          <w:vertAlign w:val="baseline"/>
        </w:rPr>
      </w:pPr>
      <w:r w:rsidDel="00000000" w:rsidR="00000000" w:rsidRPr="00000000">
        <w:rPr>
          <w:rtl w:val="0"/>
        </w:rPr>
      </w:r>
    </w:p>
    <w:p w:rsidR="00000000" w:rsidDel="00000000" w:rsidP="00000000" w:rsidRDefault="00000000" w:rsidRPr="00000000" w14:paraId="00000008">
      <w:pPr>
        <w:pStyle w:val="Title"/>
        <w:rPr>
          <w:vertAlign w:val="baseline"/>
        </w:rPr>
      </w:pPr>
      <w:r w:rsidDel="00000000" w:rsidR="00000000" w:rsidRPr="00000000">
        <w:rPr>
          <w:rtl w:val="0"/>
        </w:rPr>
      </w:r>
    </w:p>
    <w:p w:rsidR="00000000" w:rsidDel="00000000" w:rsidP="00000000" w:rsidRDefault="00000000" w:rsidRPr="00000000" w14:paraId="00000009">
      <w:pPr>
        <w:pStyle w:val="Subtitle"/>
        <w:rPr>
          <w:sz w:val="36"/>
          <w:szCs w:val="36"/>
          <w:vertAlign w:val="baseline"/>
        </w:rPr>
      </w:pPr>
      <w:r w:rsidDel="00000000" w:rsidR="00000000" w:rsidRPr="00000000">
        <w:rPr>
          <w:rtl w:val="0"/>
        </w:rPr>
      </w:r>
    </w:p>
    <w:p w:rsidR="00000000" w:rsidDel="00000000" w:rsidP="00000000" w:rsidRDefault="00000000" w:rsidRPr="00000000" w14:paraId="0000000A">
      <w:pPr>
        <w:pStyle w:val="Subtitle"/>
        <w:rPr>
          <w:vertAlign w:val="baseline"/>
        </w:rPr>
      </w:pPr>
      <w:r w:rsidDel="00000000" w:rsidR="00000000" w:rsidRPr="00000000">
        <w:rPr>
          <w:rtl w:val="0"/>
        </w:rPr>
      </w:r>
    </w:p>
    <w:p w:rsidR="00000000" w:rsidDel="00000000" w:rsidP="00000000" w:rsidRDefault="00000000" w:rsidRPr="00000000" w14:paraId="0000000B">
      <w:pPr>
        <w:pStyle w:val="Subtitle"/>
        <w:rPr>
          <w:vertAlign w:val="baseline"/>
        </w:rPr>
      </w:pPr>
      <w:r w:rsidDel="00000000" w:rsidR="00000000" w:rsidRPr="00000000">
        <w:rPr>
          <w:rtl w:val="0"/>
        </w:rPr>
      </w:r>
    </w:p>
    <w:p w:rsidR="00000000" w:rsidDel="00000000" w:rsidP="00000000" w:rsidRDefault="00000000" w:rsidRPr="00000000" w14:paraId="0000000C">
      <w:pPr>
        <w:pStyle w:val="Title"/>
        <w:rPr>
          <w:vertAlign w:val="baseline"/>
        </w:rPr>
      </w:pPr>
      <w:r w:rsidDel="00000000" w:rsidR="00000000" w:rsidRPr="00000000">
        <w:rPr>
          <w:b w:val="1"/>
          <w:bCs w:val="1"/>
          <w:vertAlign w:val="baseline"/>
          <w:rtl w:val="0"/>
        </w:rPr>
        <w:t xml:space="preserve">Software Requirements Specifications</w:t>
      </w:r>
      <w:r w:rsidDel="00000000" w:rsidR="00000000" w:rsidRPr="00000000">
        <w:rPr>
          <w:rtl w:val="0"/>
        </w:rPr>
      </w:r>
    </w:p>
    <w:p w:rsidR="00000000" w:rsidDel="00000000" w:rsidP="00000000" w:rsidRDefault="00000000" w:rsidRPr="00000000" w14:paraId="0000000D">
      <w:pPr>
        <w:pStyle w:val="Subtitle"/>
        <w:rPr>
          <w:vertAlign w:val="baseline"/>
        </w:rPr>
      </w:pPr>
      <w:r w:rsidDel="00000000" w:rsidR="00000000" w:rsidRPr="00000000">
        <w:rPr>
          <w:b w:val="0"/>
          <w:bCs w:val="0"/>
          <w:i w:val="1"/>
          <w:iCs w:val="1"/>
          <w:vertAlign w:val="baseline"/>
          <w:rtl w:val="0"/>
        </w:rPr>
        <w:t xml:space="preserve">for</w:t>
      </w:r>
      <w:r w:rsidDel="00000000" w:rsidR="00000000" w:rsidRPr="00000000">
        <w:rPr>
          <w:rtl w:val="0"/>
        </w:rPr>
      </w:r>
    </w:p>
    <w:p w:rsidR="00000000" w:rsidDel="00000000" w:rsidP="00000000" w:rsidRDefault="00000000" w:rsidRPr="00000000" w14:paraId="0000000E">
      <w:pPr>
        <w:pStyle w:val="Subtitle"/>
        <w:rPr>
          <w:i w:val="0"/>
          <w:iCs w:val="0"/>
          <w:vertAlign w:val="baseline"/>
        </w:rPr>
      </w:pPr>
      <w:r w:rsidDel="00000000" w:rsidR="00000000" w:rsidRPr="00000000">
        <w:rPr>
          <w:i w:val="0"/>
          <w:iCs w:val="0"/>
          <w:rtl w:val="0"/>
        </w:rPr>
        <w:t xml:space="preserve">Noctra</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pStyle w:val="Subtitle"/>
        <w:spacing w:line="259" w:lineRule="auto"/>
        <w:rPr>
          <w:i w:val="0"/>
          <w:iCs w:val="0"/>
        </w:rPr>
      </w:pPr>
      <w:r w:rsidDel="00000000" w:rsidR="00000000" w:rsidRPr="00000000">
        <w:rPr>
          <w:i w:val="0"/>
          <w:iCs w:val="0"/>
          <w:rtl w:val="0"/>
        </w:rPr>
        <w:t xml:space="preserve">Members:</w:t>
      </w:r>
    </w:p>
    <w:p w:rsidR="00000000" w:rsidDel="00000000" w:rsidP="00000000" w:rsidRDefault="00000000" w:rsidRPr="00000000" w14:paraId="00000014">
      <w:pPr>
        <w:pStyle w:val="Subtitle"/>
        <w:spacing w:line="259" w:lineRule="auto"/>
        <w:rPr>
          <w:i w:val="0"/>
          <w:iCs w:val="0"/>
        </w:rPr>
      </w:pPr>
      <w:bookmarkStart w:colFirst="0" w:colLast="0" w:name="_heading=h.499xly8jg5qa" w:id="0"/>
      <w:bookmarkEnd w:id="0"/>
      <w:r w:rsidDel="00000000" w:rsidR="00000000" w:rsidRPr="00000000">
        <w:rPr>
          <w:i w:val="0"/>
          <w:iCs w:val="0"/>
          <w:rtl w:val="0"/>
        </w:rPr>
        <w:t xml:space="preserve">Escasinas, Luezyl Dominic C.</w:t>
        <w:br w:type="textWrapping"/>
        <w:t xml:space="preserve">Lao, Hilary Danne C. </w:t>
        <w:br w:type="textWrapping"/>
        <w:t xml:space="preserve">Guimoc, Earl John G.</w:t>
        <w:br w:type="textWrapping"/>
        <w:t xml:space="preserve">Estrada, Julianna Carmel</w:t>
        <w:br w:type="textWrapping"/>
        <w:t xml:space="preserve">Estela, Gerard Grant 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ft3mhy6r5k9" w:id="1"/>
      <w:bookmarkEnd w:id="1"/>
      <w:r w:rsidDel="00000000" w:rsidR="00000000" w:rsidRPr="00000000">
        <w:rPr>
          <w:rtl w:val="0"/>
        </w:rPr>
      </w:r>
    </w:p>
    <w:p w:rsidR="00000000" w:rsidDel="00000000" w:rsidP="00000000" w:rsidRDefault="00000000" w:rsidRPr="00000000" w14:paraId="0000001B">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60"/>
        </w:tabs>
        <w:spacing w:after="115" w:before="0" w:line="240" w:lineRule="auto"/>
        <w:ind w:left="426" w:right="0" w:hanging="426"/>
        <w:jc w:val="both"/>
        <w:rPr>
          <w:rFonts w:ascii="Arial" w:cs="Arial" w:eastAsia="Arial" w:hAnsi="Arial"/>
          <w:b w:val="1"/>
          <w:bCs w:val="1"/>
          <w:i w:val="0"/>
          <w:iCs w:val="0"/>
          <w:smallCaps w:val="0"/>
          <w:strike w:val="0"/>
          <w:color w:val="ffff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Change History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fuw48qgsmh7" w:id="2"/>
      <w:bookmarkEnd w:id="2"/>
      <w:r w:rsidDel="00000000" w:rsidR="00000000" w:rsidRPr="00000000">
        <w:rPr>
          <w:rtl w:val="0"/>
        </w:rPr>
      </w:r>
    </w:p>
    <w:p w:rsidR="00000000" w:rsidDel="00000000" w:rsidP="00000000" w:rsidRDefault="00000000" w:rsidRPr="00000000" w14:paraId="00000024">
      <w:pPr>
        <w:keepNext w:val="1"/>
        <w:keepLines w:val="0"/>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tabs>
          <w:tab w:val="left" w:leader="none" w:pos="360"/>
        </w:tabs>
        <w:spacing w:after="115" w:before="0" w:line="240" w:lineRule="auto"/>
        <w:ind w:left="426" w:right="0" w:hanging="426"/>
        <w:jc w:val="both"/>
        <w:rPr>
          <w:rFonts w:ascii="Arial" w:cs="Arial" w:eastAsia="Arial" w:hAnsi="Arial"/>
          <w:b w:val="1"/>
          <w:bCs w:val="1"/>
          <w:i w:val="0"/>
          <w:iCs w:val="0"/>
          <w:smallCaps w:val="0"/>
          <w:strike w:val="0"/>
          <w:color w:val="ffffff"/>
          <w:sz w:val="32"/>
          <w:szCs w:val="32"/>
          <w:u w:val="none"/>
          <w:shd w:fill="auto" w:val="clear"/>
          <w:vertAlign w:val="baseline"/>
        </w:rPr>
        <w:sectPr>
          <w:pgSz w:h="15840" w:w="12240" w:orient="portrait"/>
          <w:pgMar w:bottom="1134" w:top="1134" w:left="1134" w:right="1134" w:header="720" w:footer="720"/>
          <w:pgNumType w:start="1"/>
          <w:titlePg w:val="1"/>
        </w:sectPr>
      </w:pPr>
      <w:r w:rsidDel="00000000" w:rsidR="00000000" w:rsidRPr="00000000">
        <w:rPr>
          <w:rFonts w:ascii="Arial" w:cs="Arial" w:eastAsia="Arial" w:hAnsi="Arial"/>
          <w:b w:val="1"/>
          <w:bCs w:val="1"/>
          <w:i w:val="0"/>
          <w:iCs w:val="0"/>
          <w:smallCaps w:val="0"/>
          <w:strike w:val="0"/>
          <w:color w:val="ffffff"/>
          <w:sz w:val="32"/>
          <w:szCs w:val="32"/>
          <w:u w:val="none"/>
          <w:shd w:fill="auto" w:val="clear"/>
          <w:vertAlign w:val="baseline"/>
          <w:rtl w:val="0"/>
        </w:rPr>
        <w:t xml:space="preserve">Table of Contents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291898799"/>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Change History</w:t>
            <w:tab/>
          </w:r>
          <w:r w:rsidDel="00000000" w:rsidR="00000000" w:rsidRPr="00000000">
            <w:fldChar w:fldCharType="begin"/>
            <w:instrText xml:space="preserve"> PAGEREF _heading=h.dft3mhy6r5k9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of Contents</w:t>
            <w:tab/>
          </w:r>
          <w:r w:rsidDel="00000000" w:rsidR="00000000" w:rsidRPr="00000000">
            <w:fldChar w:fldCharType="begin"/>
            <w:instrText xml:space="preserve"> PAGEREF _heading=h.fuw48qgsmh7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566"/>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w:t>
            <w:tab/>
          </w:r>
          <w:r w:rsidDel="00000000" w:rsidR="00000000" w:rsidRPr="00000000">
            <w:fldChar w:fldCharType="begin"/>
            <w:instrText xml:space="preserve"> PAGEREF _heading=h.tsul5q9v9fl3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Purpose</w:t>
            <w:tab/>
          </w:r>
          <w:r w:rsidDel="00000000" w:rsidR="00000000" w:rsidRPr="00000000">
            <w:fldChar w:fldCharType="begin"/>
            <w:instrText xml:space="preserve"> PAGEREF _heading=h.ojej7a92nl82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Scope</w:t>
            <w:tab/>
          </w:r>
          <w:r w:rsidDel="00000000" w:rsidR="00000000" w:rsidRPr="00000000">
            <w:fldChar w:fldCharType="begin"/>
            <w:instrText xml:space="preserve"> PAGEREF _heading=h.igrh22rzs1wk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Definitions, Acronyms and Abbreviations</w:t>
            <w:tab/>
          </w:r>
          <w:r w:rsidDel="00000000" w:rsidR="00000000" w:rsidRPr="00000000">
            <w:fldChar w:fldCharType="begin"/>
            <w:instrText xml:space="preserve"> PAGEREF _heading=h.kftpm21v0yk0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References</w:t>
            <w:tab/>
          </w:r>
          <w:r w:rsidDel="00000000" w:rsidR="00000000" w:rsidRPr="00000000">
            <w:fldChar w:fldCharType="begin"/>
            <w:instrText xml:space="preserve"> PAGEREF _heading=h.8syaa19sd1vx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566"/>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Overall Description</w:t>
            <w:tab/>
          </w:r>
          <w:r w:rsidDel="00000000" w:rsidR="00000000" w:rsidRPr="00000000">
            <w:fldChar w:fldCharType="begin"/>
            <w:instrText xml:space="preserve"> PAGEREF _heading=h.6s6f85lgh04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perspective</w:t>
            <w:tab/>
          </w:r>
          <w:r w:rsidDel="00000000" w:rsidR="00000000" w:rsidRPr="00000000">
            <w:fldChar w:fldCharType="begin"/>
            <w:instrText xml:space="preserve"> PAGEREF _heading=h.gt3v5uvvyq5w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User characteristics</w:t>
            <w:tab/>
          </w:r>
          <w:r w:rsidDel="00000000" w:rsidR="00000000" w:rsidRPr="00000000">
            <w:fldChar w:fldCharType="begin"/>
            <w:instrText xml:space="preserve"> PAGEREF _heading=h.mjgr43g5yymz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132"/>
            </w:tabs>
            <w:spacing w:after="0" w:before="0" w:line="240" w:lineRule="auto"/>
            <w:ind w:left="28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Constraints</w:t>
            <w:tab/>
          </w:r>
          <w:r w:rsidDel="00000000" w:rsidR="00000000" w:rsidRPr="00000000">
            <w:fldChar w:fldCharType="begin"/>
            <w:instrText xml:space="preserve"> PAGEREF _heading=h.5tt9tf5k3h53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132"/>
            </w:tabs>
            <w:spacing w:after="0" w:before="0" w:line="240" w:lineRule="auto"/>
            <w:ind w:left="28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Assumptions and dependencies</w:t>
            <w:tab/>
          </w:r>
          <w:r w:rsidDel="00000000" w:rsidR="00000000" w:rsidRPr="00000000">
            <w:fldChar w:fldCharType="begin"/>
            <w:instrText xml:space="preserve"> PAGEREF _heading=h.32era5jv99dq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566"/>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Specific Requirements</w:t>
            <w:tab/>
          </w:r>
          <w:r w:rsidDel="00000000" w:rsidR="00000000" w:rsidRPr="00000000">
            <w:fldChar w:fldCharType="begin"/>
            <w:instrText xml:space="preserve"> PAGEREF _heading=h.p9hzpk1t6a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External interface requirements</w:t>
            <w:tab/>
          </w:r>
          <w:r w:rsidDel="00000000" w:rsidR="00000000" w:rsidRPr="00000000">
            <w:fldChar w:fldCharType="begin"/>
            <w:instrText xml:space="preserve"> PAGEREF _heading=h.abcvsoaujxlg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415"/>
            </w:tabs>
            <w:spacing w:after="0" w:before="0" w:line="240" w:lineRule="auto"/>
            <w:ind w:left="56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3.1.1.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Hardware interfaces</w:t>
            <w:tab/>
          </w:r>
          <w:r w:rsidDel="00000000" w:rsidR="00000000" w:rsidRPr="00000000">
            <w:fldChar w:fldCharType="begin"/>
            <w:instrText xml:space="preserve"> PAGEREF _heading=h.2a12xt68vxx5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415"/>
            </w:tabs>
            <w:spacing w:after="0" w:before="0" w:line="240" w:lineRule="auto"/>
            <w:ind w:left="56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3.1.2.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Software interfaces</w:t>
            <w:tab/>
          </w:r>
          <w:r w:rsidDel="00000000" w:rsidR="00000000" w:rsidRPr="00000000">
            <w:fldChar w:fldCharType="begin"/>
            <w:instrText xml:space="preserve"> PAGEREF _heading=h.2ao8gqgy1623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1415"/>
            </w:tabs>
            <w:spacing w:after="0" w:before="0" w:line="240" w:lineRule="auto"/>
            <w:ind w:left="56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3.1.3.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Communications interfaces</w:t>
            <w:tab/>
          </w:r>
          <w:r w:rsidDel="00000000" w:rsidR="00000000" w:rsidRPr="00000000">
            <w:fldChar w:fldCharType="begin"/>
            <w:instrText xml:space="preserve"> PAGEREF _heading=h.r61brw7u7nkf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Functional requirements</w:t>
            <w:tab/>
          </w:r>
          <w:r w:rsidDel="00000000" w:rsidR="00000000" w:rsidRPr="00000000">
            <w:fldChar w:fldCharType="begin"/>
            <w:instrText xml:space="preserve"> PAGEREF _heading=h.4a8d1nxe99j3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Module 1</w:t>
            <w:tab/>
          </w:r>
          <w:r w:rsidDel="00000000" w:rsidR="00000000" w:rsidRPr="00000000">
            <w:fldChar w:fldCharType="begin"/>
            <w:instrText xml:space="preserve"> PAGEREF _heading=h.kjl4txm5wgeb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Module 2</w:t>
            <w:tab/>
          </w:r>
          <w:r w:rsidDel="00000000" w:rsidR="00000000" w:rsidRPr="00000000">
            <w:fldChar w:fldCharType="begin"/>
            <w:instrText xml:space="preserve"> PAGEREF _heading=h.ioguygxvrhev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 w:val="left" w:leader="none" w:pos="849"/>
            </w:tabs>
            <w:spacing w:after="0" w:before="0" w:line="240" w:lineRule="auto"/>
            <w:ind w:left="28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Non-functional requirements</w:t>
            <w:tab/>
          </w:r>
          <w:r w:rsidDel="00000000" w:rsidR="00000000" w:rsidRPr="00000000">
            <w:fldChar w:fldCharType="begin"/>
            <w:instrText xml:space="preserve"> PAGEREF _heading=h.9rllh6v3ka77 \h </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Performance</w:t>
            <w:tab/>
          </w:r>
          <w:r w:rsidDel="00000000" w:rsidR="00000000" w:rsidRPr="00000000">
            <w:fldChar w:fldCharType="begin"/>
            <w:instrText xml:space="preserve"> PAGEREF _heading=h.9uqcxu7zw496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Security</w:t>
            <w:tab/>
          </w:r>
          <w:r w:rsidDel="00000000" w:rsidR="00000000" w:rsidRPr="00000000">
            <w:fldChar w:fldCharType="begin"/>
            <w:instrText xml:space="preserve"> PAGEREF _heading=h.pene5bn0qq4g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56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Reliability</w:t>
            <w:tab/>
          </w:r>
          <w:r w:rsidDel="00000000" w:rsidR="00000000" w:rsidRPr="00000000">
            <w:fldChar w:fldCharType="begin"/>
            <w:instrText xml:space="preserve"> PAGEREF _heading=h.1pscebv76kj9 \h </w:instrText>
            <w:fldChar w:fldCharType="separate"/>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72"/>
        </w:tabs>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0">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0"/>
        </w:tabs>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3">
      <w:pPr>
        <w:jc w:val="both"/>
        <w:rPr>
          <w:rFonts w:ascii="Arial" w:cs="Arial" w:eastAsia="Arial" w:hAnsi="Arial"/>
          <w:vertAlign w:val="baseline"/>
        </w:rPr>
        <w:sectPr>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4">
      <w:pPr>
        <w:jc w:val="both"/>
        <w:rPr>
          <w:rFonts w:ascii="Arial" w:cs="Arial" w:eastAsia="Arial" w:hAnsi="Arial"/>
          <w:vertAlign w:val="baseline"/>
        </w:rPr>
        <w:sectPr>
          <w:type w:val="continuous"/>
          <w:pgSz w:h="15840" w:w="12240" w:orient="portrait"/>
          <w:pgMar w:bottom="1134" w:top="1134" w:left="1134" w:right="1134" w:header="720" w:footer="720"/>
        </w:sectPr>
      </w:pPr>
      <w:bookmarkStart w:colFirst="0" w:colLast="0" w:name="_heading=h.tsul5q9v9fl3" w:id="3"/>
      <w:bookmarkEnd w:id="3"/>
      <w:r w:rsidDel="00000000" w:rsidR="00000000" w:rsidRPr="00000000">
        <w:rPr>
          <w:rtl w:val="0"/>
        </w:rPr>
      </w:r>
    </w:p>
    <w:p w:rsidR="00000000" w:rsidDel="00000000" w:rsidP="00000000" w:rsidRDefault="00000000" w:rsidRPr="00000000" w14:paraId="00000045">
      <w:pPr>
        <w:pStyle w:val="Heading1"/>
        <w:numPr>
          <w:ilvl w:val="0"/>
          <w:numId w:val="26"/>
        </w:numPr>
        <w:tabs>
          <w:tab w:val="left" w:leader="none" w:pos="360"/>
          <w:tab w:val="left" w:leader="none" w:pos="360"/>
        </w:tabs>
        <w:ind w:left="360" w:hanging="360"/>
        <w:jc w:val="both"/>
        <w:rPr>
          <w:vertAlign w:val="baseline"/>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6">
      <w:pPr>
        <w:pStyle w:val="Heading2"/>
        <w:numPr>
          <w:ilvl w:val="1"/>
          <w:numId w:val="26"/>
        </w:numPr>
        <w:tabs>
          <w:tab w:val="left" w:leader="none" w:pos="360"/>
        </w:tabs>
        <w:ind w:left="360" w:hanging="360"/>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Purpose </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0"/>
          <w:szCs w:val="20"/>
        </w:rPr>
      </w:pPr>
      <w:bookmarkStart w:colFirst="0" w:colLast="0" w:name="_heading=h.lh4lx5o9ntxg" w:id="4"/>
      <w:bookmarkEnd w:id="4"/>
      <w:r w:rsidDel="00000000" w:rsidR="00000000" w:rsidRPr="00000000">
        <w:rPr>
          <w:rFonts w:ascii="Arial" w:cs="Arial" w:eastAsia="Arial" w:hAnsi="Arial"/>
          <w:sz w:val="20"/>
          <w:szCs w:val="20"/>
          <w:rtl w:val="0"/>
        </w:rPr>
        <w:t xml:space="preserve">The purpose of this document is to provide a detailed description of Noctra, a mobile pre-sleep routine assistant designed to improve bedtime adherence and sleep quality among Filipino college students. This document serves as a reference for developers, project managers, and stakeholders to ensure alignment with functional and non-functional requirements.</w:t>
      </w:r>
      <w:r w:rsidDel="00000000" w:rsidR="00000000" w:rsidRPr="00000000">
        <w:rPr>
          <w:rtl w:val="0"/>
        </w:rPr>
      </w:r>
    </w:p>
    <w:p w:rsidR="00000000" w:rsidDel="00000000" w:rsidP="00000000" w:rsidRDefault="00000000" w:rsidRPr="00000000" w14:paraId="00000048">
      <w:pPr>
        <w:pStyle w:val="Heading2"/>
        <w:numPr>
          <w:ilvl w:val="1"/>
          <w:numId w:val="26"/>
        </w:numPr>
        <w:tabs>
          <w:tab w:val="left" w:leader="none" w:pos="360"/>
        </w:tabs>
        <w:ind w:left="360" w:hanging="360"/>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Scope</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Noctra is a mobile application that helps Filipino college students establish consistent pre-sleep habits by guiding them through personalized wind-down routines, reinforcing nightly engagement through gamified mechanics, monitoring sleep quality through smartwatch integration, and providing automated visual feedback on their progress over time. The system is implemented across four functional modules — User Onboarding &amp; Routine Configuration (Module 1), Gamified Nightly Engagement (Module 2), Sleep Quality Monitoring (Module 3), and Routine Auditing &amp; Analytics (Module 4) — which collectively fulfill the system's three General Objectives. Modules 1 and 2 jointly fulfill GO1; Module 3 fulfills GO2; Module 4 fulfills GO3. The system includes the following core functionalities: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20" w:before="0" w:line="240" w:lineRule="auto"/>
        <w:ind w:left="864"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pua3n8odc4vw" w:id="5"/>
      <w:bookmarkEnd w:id="5"/>
      <w:r w:rsidDel="00000000" w:rsidR="00000000" w:rsidRPr="00000000">
        <w:rPr>
          <w:rFonts w:ascii="Arial" w:cs="Arial" w:eastAsia="Arial" w:hAnsi="Arial"/>
          <w:sz w:val="20"/>
          <w:szCs w:val="20"/>
          <w:rtl w:val="0"/>
        </w:rPr>
        <w:t xml:space="preserve">Pre-Sleep Routine &amp; Gamified Engagement</w:t>
      </w:r>
    </w:p>
    <w:p w:rsidR="00000000" w:rsidDel="00000000" w:rsidP="00000000" w:rsidRDefault="00000000" w:rsidRPr="00000000" w14:paraId="0000004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20" w:before="0" w:line="240" w:lineRule="auto"/>
        <w:ind w:left="864"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d94i1m1tckbu" w:id="6"/>
      <w:bookmarkEnd w:id="6"/>
      <w:r w:rsidDel="00000000" w:rsidR="00000000" w:rsidRPr="00000000">
        <w:rPr>
          <w:rFonts w:ascii="Arial" w:cs="Arial" w:eastAsia="Arial" w:hAnsi="Arial"/>
          <w:sz w:val="20"/>
          <w:szCs w:val="20"/>
          <w:rtl w:val="0"/>
        </w:rPr>
        <w:t xml:space="preserve">Sleep Quality Monitoring</w:t>
      </w:r>
    </w:p>
    <w:p w:rsidR="00000000" w:rsidDel="00000000" w:rsidP="00000000" w:rsidRDefault="00000000" w:rsidRPr="00000000" w14:paraId="0000004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20" w:before="0" w:line="240" w:lineRule="auto"/>
        <w:ind w:left="864"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kftpm21v0yk0" w:id="7"/>
      <w:bookmarkEnd w:id="7"/>
      <w:r w:rsidDel="00000000" w:rsidR="00000000" w:rsidRPr="00000000">
        <w:rPr>
          <w:rFonts w:ascii="Arial" w:cs="Arial" w:eastAsia="Arial" w:hAnsi="Arial"/>
          <w:sz w:val="20"/>
          <w:szCs w:val="20"/>
          <w:rtl w:val="0"/>
        </w:rPr>
        <w:t xml:space="preserve">Routine Auditing &amp; Analytics</w:t>
      </w:r>
    </w:p>
    <w:p w:rsidR="00000000" w:rsidDel="00000000" w:rsidP="00000000" w:rsidRDefault="00000000" w:rsidRPr="00000000" w14:paraId="0000004D">
      <w:pPr>
        <w:pStyle w:val="Heading2"/>
        <w:numPr>
          <w:ilvl w:val="1"/>
          <w:numId w:val="26"/>
        </w:numPr>
        <w:tabs>
          <w:tab w:val="left" w:leader="none" w:pos="360"/>
        </w:tabs>
        <w:ind w:left="360" w:hanging="360"/>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Definitions, Acronyms and Abbreviations</w:t>
      </w:r>
      <w:r w:rsidDel="00000000" w:rsidR="00000000" w:rsidRPr="00000000">
        <w:rPr>
          <w:rtl w:val="0"/>
        </w:rPr>
      </w:r>
    </w:p>
    <w:p w:rsidR="00000000" w:rsidDel="00000000" w:rsidP="00000000" w:rsidRDefault="00000000" w:rsidRPr="00000000" w14:paraId="0000004E">
      <w:pPr>
        <w:spacing w:after="120" w:lineRule="auto"/>
        <w:ind w:left="144" w:firstLine="0"/>
        <w:jc w:val="both"/>
        <w:rPr>
          <w:rFonts w:ascii="Arial" w:cs="Arial" w:eastAsia="Arial" w:hAnsi="Arial"/>
          <w:sz w:val="20"/>
          <w:szCs w:val="20"/>
        </w:rPr>
      </w:pPr>
      <w:r w:rsidDel="00000000" w:rsidR="00000000" w:rsidRPr="00000000">
        <w:rPr>
          <w:rtl w:val="0"/>
        </w:rPr>
      </w:r>
    </w:p>
    <w:tbl>
      <w:tblPr>
        <w:tblStyle w:val="Table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5675"/>
        <w:tblGridChange w:id="0">
          <w:tblGrid>
            <w:gridCol w:w="3515"/>
            <w:gridCol w:w="56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Term / Acronym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Definition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Noctra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proposed mobile pre-sleep routine assistant application developed for Filipino college students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Sleep Onset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amount of time it takes a person to transition from full wakefulness to sleep after lying down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Wind-Down Routine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user-configured sequence of low-cognitive-load pre-sleep activities completed before the target bedtime to facilitate the transition from wakefulness to rest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Target Bedtime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user's self-defined time at which they intend to fall asleep, configured during onboarding and used as the system's primary operational threshold</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Bedtime Adherence Rate (BAR)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primary evaluation metric of the system, defined as the proportion of nights in which the user falls asleep within 30 minutes of their configured target bedtime as detected by the paired smartwatch via Health Connect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Pre-Bedtime Window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period beginning 30 minutes before the user's target bedtime during which wind-down nudge notifications are delivered</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Cognitive Offloading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process of externalizing mental content (e.g., worries, tasks, thoughts) into a written or spoken form to reduce pre-sleep cognitive arousal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Brain Dump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micro-journaling wind-down activity in Noctra that operationalizes cognitive offloading by prompting the user to write freely before sleep</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Localized Audioscapes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Bundled offline audio files featuring locally familiar Philippine ambient soundscapes (e.g., provincial rain on a tin roof, dorm-room lo-fi with electric fan ambience) playable within the routine without network dependency</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Dream Tokens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Short-term spendable digital currency in Noctra awarded immediately upon nightly routine completion and amplified by streak multipliers; spent in the Sleep Shop</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Growth Points (XP)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Non-spendable long-term progression currency that accumulates nightly upon routine completion and drives the virtual companion's evolution stages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consecutive count of nights on which the user completed their pre-sleep routine. Resets to zero on a missed night, which also triggers companion devolution — a visual regression of the virtual companion to a lower evolution stage.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Streak Multiplier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bonus coefficient applied to the Dream Token award based on the user's current streak length, designed to reinforce sustained engagement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Sleep 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in-app customization store accessible via CustomizationFragment where users spend Dream Tokens on cosmetic items for their virtual companion, organized across four categories: Hats, Outfits, Accessories, and Footwear. </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Virtual Companion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culturally themed in-app animated character that evolves visually through multiple stages as the user accumulates Growth Points, intended to create emotional investment and sustain long-term engagement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Companion Evolution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progression of the virtual companion through predefined XP milestone stages, triggered when the user's total Growth Points crosses a threshold defined by CompanionEvolutionUseCase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Composite Sleep Quality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single nightly score from 0 to 100 computed by SleepQualityProcessingUseCase from three Health Connect-derived signals: Sleep Duration Score, Heart Rate Score, and Movement Score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Sleep Duration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0–100 sub-score measuring whether the user's sleep duration fell within the clinically recommended 7–9 hour range for college-aged adults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Heart Rate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0–100 sub-score measuring deviation of the user's average sleep-period heart rate from their personalized baseline, indicating physiological relaxation quality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Movement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0–100 sub-score derived from the total step count recorded during the sleep window as a proxy for physical restlessness and sleep fragmentation</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Personal HR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user's computed average resting heart rate during sleep, derived from a minimum of three nights of Health Connect heart rate data and updated using an exponential moving average; used as the reference point for Heart Rate Score calculation</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Exponential Moving Average (EMA)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120" w:lineRule="auto"/>
              <w:ind w:left="144" w:firstLine="0"/>
              <w:jc w:val="both"/>
              <w:rPr>
                <w:rFonts w:ascii="Arial" w:cs="Arial" w:eastAsia="Arial" w:hAnsi="Arial"/>
                <w:sz w:val="20"/>
                <w:szCs w:val="20"/>
              </w:rPr>
            </w:pPr>
            <w:sdt>
              <w:sdtPr>
                <w:id w:val="-1390185821"/>
                <w:tag w:val="goog_rdk_0"/>
              </w:sdtPr>
              <w:sdtContent>
                <w:r w:rsidDel="00000000" w:rsidR="00000000" w:rsidRPr="00000000">
                  <w:rPr>
                    <w:rFonts w:ascii="Arial Unicode MS" w:cs="Arial Unicode MS" w:eastAsia="Arial Unicode MS" w:hAnsi="Arial Unicode MS"/>
                    <w:sz w:val="20"/>
                    <w:szCs w:val="20"/>
                    <w:rtl w:val="0"/>
                  </w:rPr>
                  <w:t xml:space="preserve">A statistical smoothing technique applied to the personal HR baseline update, giving more weight to recent observations while preserving historical stability; computed as (α × new observation) + ((1 − α) × current baseline) where α = 0.1</w:t>
                </w:r>
              </w:sdtContent>
            </w:sdt>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Partial Data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is_partial_data boolean field in sleep_records, set to true when one or more Health Connect sub-signals are unavailable for a given night, indicating the composite score was computed from a redistributed subset of signals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Weight Redistribution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process by which the composite score formula reallocates the weights of missing signals proportionally across available signals to ensure the composite always produces a valid 0–100 score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Sleeptime Adherence Classification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120" w:lineRule="auto"/>
              <w:ind w:left="144" w:firstLine="0"/>
              <w:jc w:val="both"/>
              <w:rPr>
                <w:rFonts w:ascii="Arial" w:cs="Arial" w:eastAsia="Arial" w:hAnsi="Arial"/>
                <w:sz w:val="20"/>
                <w:szCs w:val="20"/>
              </w:rPr>
            </w:pPr>
            <w:sdt>
              <w:sdtPr>
                <w:id w:val="-1156794178"/>
                <w:tag w:val="goog_rdk_1"/>
              </w:sdtPr>
              <w:sdtContent>
                <w:r w:rsidDel="00000000" w:rsidR="00000000" w:rsidRPr="00000000">
                  <w:rPr>
                    <w:rFonts w:ascii="Arial Unicode MS" w:cs="Arial Unicode MS" w:eastAsia="Arial Unicode MS" w:hAnsi="Arial Unicode MS"/>
                    <w:sz w:val="20"/>
                    <w:szCs w:val="20"/>
                    <w:rtl w:val="0"/>
                  </w:rPr>
                  <w:t xml:space="preserve">The per-night categorization produced by BedtimeAdherenceCalculator: ADHERENT (≤30 min delay), SLIGHT_DELAY (31–60 min), SIGNIFICANT_DELAY (&gt;60 min), or NO_DATA</w:t>
                </w:r>
              </w:sdtContent>
            </w:sdt>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Relationship Insight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plain-language behavioral summary generated by InsightGenerationUseCase comparing the user's average composite sleep quality score on routine completion nights versus non-completion nights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Health Connect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Google's unified Android health data platform (androidx.health.connect.client) that aggregates health and fitness data from compatible smartwatches and fitness apps; used by Noctra to passively retrieve sleep session, heart rate, and step data</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Health Connect-Compatible Smartwatch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Any consumer-grade, non-Wear OS smartwatch that writes sleep and biometric data to the Android Health Connect platform through its paired brand health application. Compatible devices include but are not limited to Xiaomi Smart Band / Mi Band series (via Zepp), Fitbit devices (via Fitbit app), Huawei Band series (via Huawei Health), and Samsung Galaxy Fit series. Wear OS smartwatches — including Samsung Galaxy Watch 4 and above and Pixel Watch — are explicitly outside the supported scope for two reasons: Wear OS integration requires a separate watch-side companion application developed using the Wear OS Health Services API, which is outside the project scope; and Wear OS devices are priced significantly above the budget-realistic range for the target population of Filipino college students.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SleepSessionRecord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Health Connect data type representing a recorded sleep session, containing sleep onset time, wake time, and duration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HeartRateRecord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Health Connect data type containing timestamped heart rate measurements in beats per minute recorded during a specified time window</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StepsRecord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Health Connect data type containing the total step count recorded during a specified time window, used as the movement proxy for the Movement Score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MorningSyncWorker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WorkManager CoroutineWorker scheduled daily between 6:00 AM and 9:00 AM that retrieves the previous night's Health Connect data and computes the nightly composite sleep quality score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WindDownNotificationWorker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WorkManager CoroutineWorker that delivers wind-down nudge notifications at T-30 and T-15 minutes before the user's target bedtime each night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MissedSessionCheckerWorker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WorkManager CoroutineWorker scheduled each morning that detects whether the user failed to complete their routine the previous night and resets the streak accordingly</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MVVM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Model-View-ViewModel — the architectural pattern used throughout Noctra, separating UI rendering (View), state management and orchestration (ViewModel), and data/domain logic (Model)</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Single-Activity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Android navigation pattern used by Noctra in which a single MainActivity hosts one NavHostFragment and all screens are implemented as Fragments navigated via the Navigation Component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NavHostFragment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Android Navigation Component container embedded in MainActivity that manages the Fragment back stack and renders the currently active destination from nav_graph.xml</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Nested Navigation Graph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sub-graph within nav_graph.xml that groups related destinations — Noctra uses three: auth_graph, onboarding_graph, and main_graph</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navGraphViewModels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Kotlin delegate that scopes a ViewModel to a specific nested navigation graph's back stack entry, used in Noctra to share onboarding state across all four onboarding Fragments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StateFlow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Kotlin Coroutines Flow type that holds and emits the current state value; used in Noctra for all UI state exposed from ViewModels to Fragments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SharedFlow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Kotlin Coroutines Flow type used for one-shot events (navigation commands, error dialogs) that should not be re-emitted on configuration change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WorkManager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Android Jetpack library used by Noctra to schedule and execute reliable background tasks (morning sync, notifications, missed session detection) independent of app lifecycle state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open-source Backend-as-a-Service platform used as Noctra's cloud backend, providing Auth, PostgREST, Realtime, and Storage services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Supabase 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Supabase service managing user registration, login, session tokens, and password reset for Noctra</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Supabase PostgREST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Supabase service providing auto-generated REST API access to the PostgreSQL database, used for all CRUD operations in Noctra</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Supabase Realtime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Supabase service that broadcasts PostgreSQL table change events to subscribed clients via WebSocket, used in Noctra for live leaderboard updates in the Social feature and for event-driven push notifications triggered by friend request and acceptance actions </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120" w:lineRule="auto"/>
              <w:ind w:left="144"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Friendship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mutual social connection between two users, established when a friend request transitions from PENDING to ACCEPTED. Both users appear on each other's Friends Leaderboard once the friendship is accepted. </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120" w:lineRule="auto"/>
              <w:ind w:left="144"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FriendRequest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directional social action initiated by one user (requester) toward another (receiver) by entering the receiver's registered email address. Has one of three states: PENDING, ACCEPTED, or DECLINED. </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120" w:lineRule="auto"/>
              <w:ind w:left="144"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Leaderboard Rank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user's position among their accepted friends, sorted primarily by current streak descending. Tiebreaker: the timestamp of the most recently completed routine session (most recent ranks higher).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Supabase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Supabase service used to store exported weekly and monthly report JSON files for researcher access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Supabase RPC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Remote Procedure Call functions defined in the Supabase PostgreSQL database and invoked from the Android client; used in Noctra for credit_rewards() and equip_item() atomic operations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Row Level Security (RLS)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PostgreSQL security feature enforced through Supabase policies that ensures each user can only read and write their own data across all tables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PostgREST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open-source REST API layer that Supabase uses to expose the PostgreSQL database; all Repository classes in Noctra interact with it via the Supabase Kotlin client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Data Access Layer class in Noctra's MVVM architecture that abstracts all read and write operations for one data domain and exposes suspend functions and Flows to the Business Logic Layer</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Business Logic Layer class in Noctra's MVVM architecture that encapsulates one discrete domain operation, invoked by ViewModels and invoking Repositories; has no Android framework dependencies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ViewModel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Jetpack Architecture Component class that survives configuration changes, exposes UI state as StateFlow, and orchestrates Use Case invocations in response to user events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Lottie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 open-source animation library (com.airbnb.android:lottie) used in Noctra to render animated JSON-based companion character animations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MPAndroidChart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 open-source Android charting library used in Noctra's analytics dashboard to render bar charts, line charts, and pie charts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MediaPlayer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Android system API used in Noctra to play locally bundled audioscape files during routine execution without network dependency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ItemTouchHelper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 Android RecyclerView utility used in Noctra's routine sequence builder to enable drag-and-drop reordering of selected activities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EncryptedSharedPreferences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 Android Jetpack security component used to securely store Supabase session tokens on the device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Software Design Description — this document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Software Requirements Specification — the companion requirements document that defines what the system must do</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Minimum Viable Product — the initial deployable version of Noctra demonstrating functional IPO behavior across all four modules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Acceptance Testing — validation conducted with Filipino college students to confirm the system functions as intended within the local academic and cultural context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Input-Process-Output — the fundamental functional model used to evaluate whether the system correctly transforms user inputs and sensor data into meaningful outputs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MCII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Mental Contrasting with Implementation Intentions — an evidence-based self-regulation strategy referenced in the RRL (Valshtein et al., 2019); the theoretical basis for the Brain Dump and intention-setting activities in Noctra's wind-down routine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 Usability Scale — a validated ten-item questionnaire used to evaluate the perceived usability of Noctra during UAT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Exponential Moving Average — see definition under </w:t>
            </w:r>
            <w:r w:rsidDel="00000000" w:rsidR="00000000" w:rsidRPr="00000000">
              <w:rPr>
                <w:rFonts w:ascii="Arial" w:cs="Arial" w:eastAsia="Arial" w:hAnsi="Arial"/>
                <w:i w:val="1"/>
                <w:iCs w:val="1"/>
                <w:sz w:val="20"/>
                <w:szCs w:val="20"/>
                <w:rtl w:val="0"/>
              </w:rPr>
              <w:t xml:space="preserve">Exponential Moving Average</w:t>
            </w:r>
            <w:r w:rsidDel="00000000" w:rsidR="00000000" w:rsidRPr="00000000">
              <w:rPr>
                <w:rFonts w:ascii="Arial" w:cs="Arial" w:eastAsia="Arial" w:hAnsi="Arial"/>
                <w:sz w:val="20"/>
                <w:szCs w:val="20"/>
                <w:rtl w:val="0"/>
              </w:rPr>
              <w:t xml:space="preserve"> above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Row Level Security — see definition under </w:t>
            </w:r>
            <w:r w:rsidDel="00000000" w:rsidR="00000000" w:rsidRPr="00000000">
              <w:rPr>
                <w:rFonts w:ascii="Arial" w:cs="Arial" w:eastAsia="Arial" w:hAnsi="Arial"/>
                <w:i w:val="1"/>
                <w:iCs w:val="1"/>
                <w:sz w:val="20"/>
                <w:szCs w:val="20"/>
                <w:rtl w:val="0"/>
              </w:rPr>
              <w:t xml:space="preserve">Row Level Security</w:t>
            </w:r>
            <w:r w:rsidDel="00000000" w:rsidR="00000000" w:rsidRPr="00000000">
              <w:rPr>
                <w:rFonts w:ascii="Arial" w:cs="Arial" w:eastAsia="Arial" w:hAnsi="Arial"/>
                <w:sz w:val="20"/>
                <w:szCs w:val="20"/>
                <w:rtl w:val="0"/>
              </w:rPr>
              <w:t xml:space="preserve"> above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Heart Rate — used as shorthand throughout the SDD when referring to heart rate values, baseline computations, and Health Connect HeartRateRecord data</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XP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Experience Points — used interchangeably with Growth Points throughout the SDD to refer to the non-spendable long-term progression currency in Noctra's gamification system</w:t>
            </w:r>
          </w:p>
        </w:tc>
      </w:tr>
    </w:tbl>
    <w:p w:rsidR="00000000" w:rsidDel="00000000" w:rsidP="00000000" w:rsidRDefault="00000000" w:rsidRPr="00000000" w14:paraId="000000E1">
      <w:pPr>
        <w:spacing w:after="120" w:lineRule="auto"/>
        <w:ind w:left="144"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2">
      <w:pPr>
        <w:pStyle w:val="Heading2"/>
        <w:numPr>
          <w:ilvl w:val="1"/>
          <w:numId w:val="26"/>
        </w:numPr>
        <w:tabs>
          <w:tab w:val="left" w:leader="none" w:pos="360"/>
        </w:tabs>
        <w:ind w:left="360" w:hanging="360"/>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References</w:t>
      </w:r>
      <w:r w:rsidDel="00000000" w:rsidR="00000000" w:rsidRPr="00000000">
        <w:rPr>
          <w:rtl w:val="0"/>
        </w:rPr>
      </w:r>
    </w:p>
    <w:p w:rsidR="00000000" w:rsidDel="00000000" w:rsidP="00000000" w:rsidRDefault="00000000" w:rsidRPr="00000000" w14:paraId="000000E3">
      <w:pPr>
        <w:widowControl w:val="1"/>
        <w:tabs>
          <w:tab w:val="left" w:leader="none" w:pos="567"/>
        </w:tabs>
        <w:ind w:left="720" w:firstLine="0"/>
        <w:jc w:val="both"/>
        <w:rPr>
          <w:color w:val="0000ff"/>
          <w:sz w:val="20"/>
          <w:szCs w:val="20"/>
          <w:u w:val="single"/>
        </w:rPr>
      </w:pPr>
      <w:r w:rsidDel="00000000" w:rsidR="00000000" w:rsidRPr="00000000">
        <w:rPr>
          <w:rFonts w:ascii="Arial" w:cs="Arial" w:eastAsia="Arial" w:hAnsi="Arial"/>
          <w:sz w:val="20"/>
          <w:szCs w:val="20"/>
          <w:rtl w:val="0"/>
        </w:rPr>
        <w:t xml:space="preserve">Valshtein, T. J., Oettingen, G., &amp; Gollwitzer, P. M. (2020). Using mental contrasting with implementation intentions to reduce bedtime procrastination: Two randomised trials. Psychology &amp; Health, 35(3), 275–301.</w:t>
      </w:r>
      <w:hyperlink r:id="rId7">
        <w:r w:rsidDel="00000000" w:rsidR="00000000" w:rsidRPr="00000000">
          <w:rPr>
            <w:rFonts w:ascii="Arial" w:cs="Arial" w:eastAsia="Arial" w:hAnsi="Arial"/>
            <w:sz w:val="20"/>
            <w:szCs w:val="20"/>
            <w:rtl w:val="0"/>
          </w:rPr>
          <w:t xml:space="preserve"> </w:t>
        </w:r>
      </w:hyperlink>
      <w:hyperlink r:id="rId8">
        <w:r w:rsidDel="00000000" w:rsidR="00000000" w:rsidRPr="00000000">
          <w:rPr>
            <w:rFonts w:ascii="Arial" w:cs="Arial" w:eastAsia="Arial" w:hAnsi="Arial"/>
            <w:color w:val="0000ff"/>
            <w:sz w:val="20"/>
            <w:szCs w:val="20"/>
            <w:u w:val="single"/>
            <w:rtl w:val="0"/>
          </w:rPr>
          <w:t xml:space="preserve">https://doi.org/10.1080/08870446.2019.1652753</w:t>
        </w:r>
      </w:hyperlink>
      <w:r w:rsidDel="00000000" w:rsidR="00000000" w:rsidRPr="00000000">
        <w:rPr>
          <w:rtl w:val="0"/>
        </w:rPr>
      </w:r>
    </w:p>
    <w:p w:rsidR="00000000" w:rsidDel="00000000" w:rsidP="00000000" w:rsidRDefault="00000000" w:rsidRPr="00000000" w14:paraId="000000E4">
      <w:pPr>
        <w:widowControl w:val="1"/>
        <w:tabs>
          <w:tab w:val="left" w:leader="none" w:pos="567"/>
        </w:tabs>
        <w:ind w:left="720" w:firstLine="0"/>
        <w:jc w:val="both"/>
        <w:rPr>
          <w:sz w:val="20"/>
          <w:szCs w:val="20"/>
        </w:rPr>
      </w:pPr>
      <w:r w:rsidDel="00000000" w:rsidR="00000000" w:rsidRPr="00000000">
        <w:rPr>
          <w:rtl w:val="0"/>
        </w:rPr>
      </w:r>
    </w:p>
    <w:p w:rsidR="00000000" w:rsidDel="00000000" w:rsidP="00000000" w:rsidRDefault="00000000" w:rsidRPr="00000000" w14:paraId="000000E5">
      <w:pPr>
        <w:widowControl w:val="1"/>
        <w:tabs>
          <w:tab w:val="left" w:leader="none" w:pos="567"/>
        </w:tabs>
        <w:ind w:left="720" w:firstLine="0"/>
        <w:jc w:val="both"/>
        <w:rPr>
          <w:rFonts w:ascii="Arial" w:cs="Arial" w:eastAsia="Arial" w:hAnsi="Arial"/>
          <w:color w:val="0000ff"/>
          <w:sz w:val="20"/>
          <w:szCs w:val="20"/>
          <w:u w:val="single"/>
        </w:rPr>
      </w:pPr>
      <w:r w:rsidDel="00000000" w:rsidR="00000000" w:rsidRPr="00000000">
        <w:rPr>
          <w:rFonts w:ascii="Arial" w:cs="Arial" w:eastAsia="Arial" w:hAnsi="Arial"/>
          <w:sz w:val="20"/>
          <w:szCs w:val="20"/>
          <w:rtl w:val="0"/>
        </w:rPr>
        <w:t xml:space="preserve">Hirshkowitz, M., Whiton, K., Albert, S. M., Alessi, C., Bruni, O., DonCarlos, L., Hazen, N., Herman, J., Katz, E. S., Kheirandish-Gozal, L., Neubauer, D. N., O'Donnell, A. E., Ohayon, M., Peever, J., Rawding, R., Sachdeva, R. C., Setters, B., Vitiello, M. V., Ware, J. C., &amp; Adams Hillard, P. J. (2015). National Sleep Foundation's sleep time duration recommendations: Methodology and results summary. Sleep Health, 1(1), 40–43.</w:t>
      </w:r>
      <w:hyperlink r:id="rId9">
        <w:r w:rsidDel="00000000" w:rsidR="00000000" w:rsidRPr="00000000">
          <w:rPr>
            <w:sz w:val="20"/>
            <w:szCs w:val="20"/>
            <w:rtl w:val="0"/>
          </w:rPr>
          <w:t xml:space="preserve"> </w:t>
        </w:r>
      </w:hyperlink>
      <w:hyperlink r:id="rId10">
        <w:r w:rsidDel="00000000" w:rsidR="00000000" w:rsidRPr="00000000">
          <w:rPr>
            <w:rFonts w:ascii="Arial" w:cs="Arial" w:eastAsia="Arial" w:hAnsi="Arial"/>
            <w:color w:val="0000ff"/>
            <w:sz w:val="20"/>
            <w:szCs w:val="20"/>
            <w:u w:val="single"/>
            <w:rtl w:val="0"/>
          </w:rPr>
          <w:t xml:space="preserve">https://doi.org/10.1016/j.sleh.2014.12.010</w:t>
        </w:r>
      </w:hyperlink>
      <w:r w:rsidDel="00000000" w:rsidR="00000000" w:rsidRPr="00000000">
        <w:rPr>
          <w:rtl w:val="0"/>
        </w:rPr>
      </w:r>
    </w:p>
    <w:p w:rsidR="00000000" w:rsidDel="00000000" w:rsidP="00000000" w:rsidRDefault="00000000" w:rsidRPr="00000000" w14:paraId="000000E6">
      <w:pPr>
        <w:widowControl w:val="1"/>
        <w:tabs>
          <w:tab w:val="left" w:leader="none" w:pos="567"/>
        </w:tabs>
        <w:ind w:left="720" w:firstLine="0"/>
        <w:jc w:val="both"/>
        <w:rPr>
          <w:sz w:val="20"/>
          <w:szCs w:val="20"/>
        </w:rPr>
      </w:pPr>
      <w:r w:rsidDel="00000000" w:rsidR="00000000" w:rsidRPr="00000000">
        <w:rPr>
          <w:rtl w:val="0"/>
        </w:rPr>
      </w:r>
    </w:p>
    <w:p w:rsidR="00000000" w:rsidDel="00000000" w:rsidP="00000000" w:rsidRDefault="00000000" w:rsidRPr="00000000" w14:paraId="000000E7">
      <w:pPr>
        <w:widowControl w:val="1"/>
        <w:tabs>
          <w:tab w:val="left" w:leader="none" w:pos="567"/>
        </w:tabs>
        <w:ind w:left="720" w:firstLine="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Taub, J. M., &amp; Berger, R. J. (1976). The effects of changing the phase and duration of sleep. Journal of Experimental Psychology: Human Perception and Performance, 2(1), 30–41.</w:t>
      </w:r>
      <w:hyperlink r:id="rId11">
        <w:r w:rsidDel="00000000" w:rsidR="00000000" w:rsidRPr="00000000">
          <w:rPr>
            <w:sz w:val="20"/>
            <w:szCs w:val="20"/>
            <w:rtl w:val="0"/>
          </w:rPr>
          <w:t xml:space="preserve"> </w:t>
        </w:r>
      </w:hyperlink>
      <w:hyperlink r:id="rId12">
        <w:r w:rsidDel="00000000" w:rsidR="00000000" w:rsidRPr="00000000">
          <w:rPr>
            <w:rFonts w:ascii="Arial" w:cs="Arial" w:eastAsia="Arial" w:hAnsi="Arial"/>
            <w:color w:val="0000ff"/>
            <w:sz w:val="20"/>
            <w:szCs w:val="20"/>
            <w:u w:val="single"/>
            <w:rtl w:val="0"/>
          </w:rPr>
          <w:t xml:space="preserve">https://doi.org/10.1037/0096-1523.2.1.30</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6s6f85lgh04" w:id="8"/>
      <w:bookmarkEnd w:id="8"/>
      <w:r w:rsidDel="00000000" w:rsidR="00000000" w:rsidRPr="00000000">
        <w:rPr>
          <w:rtl w:val="0"/>
        </w:rPr>
      </w:r>
    </w:p>
    <w:p w:rsidR="00000000" w:rsidDel="00000000" w:rsidP="00000000" w:rsidRDefault="00000000" w:rsidRPr="00000000" w14:paraId="000000E9">
      <w:pPr>
        <w:pStyle w:val="Heading1"/>
        <w:numPr>
          <w:ilvl w:val="0"/>
          <w:numId w:val="26"/>
        </w:numPr>
        <w:tabs>
          <w:tab w:val="left" w:leader="none" w:pos="360"/>
          <w:tab w:val="left" w:leader="none" w:pos="360"/>
        </w:tabs>
        <w:ind w:left="360" w:hanging="360"/>
        <w:jc w:val="both"/>
        <w:rPr>
          <w:vertAlign w:val="baseline"/>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gt3v5uvvyq5w" w:id="9"/>
      <w:bookmarkEnd w:id="9"/>
      <w:r w:rsidDel="00000000" w:rsidR="00000000" w:rsidRPr="00000000">
        <w:rPr>
          <w:rtl w:val="0"/>
        </w:rPr>
      </w:r>
    </w:p>
    <w:p w:rsidR="00000000" w:rsidDel="00000000" w:rsidP="00000000" w:rsidRDefault="00000000" w:rsidRPr="00000000" w14:paraId="000000EB">
      <w:pPr>
        <w:pStyle w:val="Heading2"/>
        <w:numPr>
          <w:ilvl w:val="1"/>
          <w:numId w:val="26"/>
        </w:numPr>
        <w:tabs>
          <w:tab w:val="left" w:leader="none" w:pos="360"/>
        </w:tabs>
        <w:ind w:left="360" w:hanging="360"/>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Product perspective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Noctra is a standalone mobile application developed for Android devices, operating within a client-server architecture. The mobile client handles user interaction, routine guidance, and gamification display, while the server manages user data, session logs, and analytics processing. The system integrates with </w:t>
      </w:r>
      <w:r w:rsidDel="00000000" w:rsidR="00000000" w:rsidRPr="00000000">
        <w:rPr>
          <w:rFonts w:ascii="Arial" w:cs="Arial" w:eastAsia="Arial" w:hAnsi="Arial"/>
          <w:b w:val="1"/>
          <w:bCs w:val="1"/>
          <w:sz w:val="20"/>
          <w:szCs w:val="20"/>
          <w:rtl w:val="0"/>
        </w:rPr>
        <w:t xml:space="preserve">consumer-grade, non-Wear OS</w:t>
      </w:r>
      <w:r w:rsidDel="00000000" w:rsidR="00000000" w:rsidRPr="00000000">
        <w:rPr>
          <w:rFonts w:ascii="Arial" w:cs="Arial" w:eastAsia="Arial" w:hAnsi="Arial"/>
          <w:sz w:val="20"/>
          <w:szCs w:val="20"/>
          <w:rtl w:val="0"/>
        </w:rPr>
        <w:t xml:space="preserve"> Android-compatible smartwatches through Google Health Connect, which aggregates sleep data captured by the user's smartwatch and its paired health application, and makes it available to Noctra upon the user waking. All collected data, including routine completion records, gamification progress, and sleep quality scores, is stored server-side and retrieved by the mobile client to populate the analytics dashboard.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215e99"/>
          <w:sz w:val="20"/>
          <w:szCs w:val="20"/>
        </w:rPr>
      </w:pPr>
      <w:r w:rsidDel="00000000" w:rsidR="00000000" w:rsidRPr="00000000">
        <w:rPr>
          <w:rtl w:val="0"/>
        </w:rPr>
      </w:r>
    </w:p>
    <w:p w:rsidR="00000000" w:rsidDel="00000000" w:rsidP="00000000" w:rsidRDefault="00000000" w:rsidRPr="00000000" w14:paraId="000000EE">
      <w:pPr>
        <w:pStyle w:val="Heading2"/>
        <w:numPr>
          <w:ilvl w:val="1"/>
          <w:numId w:val="26"/>
        </w:numPr>
        <w:tabs>
          <w:tab w:val="left" w:leader="none" w:pos="360"/>
        </w:tabs>
        <w:ind w:left="360" w:hanging="360"/>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User characteristics</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20" w:before="0" w:line="240" w:lineRule="auto"/>
        <w:ind w:left="864"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Registered Users: </w:t>
      </w:r>
      <w:r w:rsidDel="00000000" w:rsidR="00000000" w:rsidRPr="00000000">
        <w:rPr>
          <w:rFonts w:ascii="Arial" w:cs="Arial" w:eastAsia="Arial" w:hAnsi="Arial"/>
          <w:sz w:val="20"/>
          <w:szCs w:val="20"/>
          <w:rtl w:val="0"/>
        </w:rPr>
        <w:t xml:space="preserve">Access the full system including routine customization and onboarding, nightly routine guidance and gamification, smartwatch-based sleep monitoring, and the analytics dashboard. Users are expected to own an Android smartphone and a </w:t>
      </w:r>
      <w:r w:rsidDel="00000000" w:rsidR="00000000" w:rsidRPr="00000000">
        <w:rPr>
          <w:rFonts w:ascii="Arial" w:cs="Arial" w:eastAsia="Arial" w:hAnsi="Arial"/>
          <w:sz w:val="20"/>
          <w:szCs w:val="20"/>
          <w:rtl w:val="0"/>
        </w:rPr>
        <w:t xml:space="preserve">consumer-grade, non-Wear OS</w:t>
      </w:r>
      <w:r w:rsidDel="00000000" w:rsidR="00000000" w:rsidRPr="00000000">
        <w:rPr>
          <w:rFonts w:ascii="Arial" w:cs="Arial" w:eastAsia="Arial" w:hAnsi="Arial"/>
          <w:sz w:val="20"/>
          <w:szCs w:val="20"/>
          <w:rtl w:val="0"/>
        </w:rPr>
        <w:t xml:space="preserve"> Google Health Connect-compatible smartwatch, and are assumed to have basic mobile application literacy.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5tt9tf5k3h53" w:id="10"/>
      <w:bookmarkEnd w:id="10"/>
      <w:r w:rsidDel="00000000" w:rsidR="00000000" w:rsidRPr="00000000">
        <w:rPr>
          <w:rtl w:val="0"/>
        </w:rPr>
      </w:r>
    </w:p>
    <w:p w:rsidR="00000000" w:rsidDel="00000000" w:rsidP="00000000" w:rsidRDefault="00000000" w:rsidRPr="00000000" w14:paraId="000000F1">
      <w:pPr>
        <w:pStyle w:val="Heading2"/>
        <w:ind w:left="416" w:right="-2" w:hanging="427"/>
        <w:jc w:val="both"/>
        <w:rPr>
          <w:rFonts w:ascii="Arial" w:cs="Arial" w:eastAsia="Arial" w:hAnsi="Arial"/>
          <w:i w:val="1"/>
          <w:iCs w:val="1"/>
          <w:color w:val="215e99"/>
          <w:sz w:val="20"/>
          <w:szCs w:val="20"/>
        </w:rPr>
      </w:pPr>
      <w:r w:rsidDel="00000000" w:rsidR="00000000" w:rsidRPr="00000000">
        <w:rPr>
          <w:rFonts w:ascii="Arial" w:cs="Arial" w:eastAsia="Arial" w:hAnsi="Arial"/>
          <w:b w:val="1"/>
          <w:bCs w:val="1"/>
          <w:i w:val="1"/>
          <w:iCs w:val="1"/>
          <w:vertAlign w:val="baseline"/>
          <w:rtl w:val="0"/>
        </w:rPr>
        <w:t xml:space="preserve">2.4. </w:t>
        <w:tab/>
        <w:t xml:space="preserve">Constraints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i w:val="1"/>
          <w:iCs w:val="1"/>
          <w:color w:val="215e99"/>
          <w:sz w:val="20"/>
          <w:szCs w:val="20"/>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Hardware Limitations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Noctra requires users to own an Android smartphone and a </w:t>
      </w:r>
      <w:r w:rsidDel="00000000" w:rsidR="00000000" w:rsidRPr="00000000">
        <w:rPr>
          <w:rFonts w:ascii="Arial" w:cs="Arial" w:eastAsia="Arial" w:hAnsi="Arial"/>
          <w:b w:val="1"/>
          <w:bCs w:val="1"/>
          <w:sz w:val="20"/>
          <w:szCs w:val="20"/>
          <w:rtl w:val="0"/>
        </w:rPr>
        <w:t xml:space="preserve">consumer-grade, non-Wear OS</w:t>
      </w:r>
      <w:r w:rsidDel="00000000" w:rsidR="00000000" w:rsidRPr="00000000">
        <w:rPr>
          <w:rFonts w:ascii="Arial" w:cs="Arial" w:eastAsia="Arial" w:hAnsi="Arial"/>
          <w:sz w:val="20"/>
          <w:szCs w:val="20"/>
          <w:rtl w:val="0"/>
        </w:rPr>
        <w:t xml:space="preserve"> Google Health Connect-compatible smartwatch. The sleep monitoring functionality cannot operate without a paired compatible smartwatch, and the full analytics dashboard cannot be populated without nightly sleep data capture. Users with incompatible or unpaired wearable devices will have access to routine guidance and gamification features only.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Wear OS smartwatches are explicitly outside the supported device scope for two reasons. First, Wear OS integration requires a separate companion application developed for and installed on the watch itself via the Wear OS Health Services API, which constitutes a development workstream outside the scope of this project. Second, Wear OS devices are significantly more expensive than consumer fitness bands, reducing their accessibility among Filipino college students — the primary target population — for whom budget-friendly devices such as Xiaomi Smart Band, Huawei Band, and Samsung Galaxy Fit series represent more realistic ownership scenarios. The system's Health Connect integration layer is therefore designed exclusively around the companion-app sync pipeline, where the smartwatch brand application (e.g., Zepp, Huawei Health, Fitbit) captures raw sleep data and writes it to Google Health Connect for retrieval by Noctra. </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Software Limitations</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Noctra is developed exclusively for Android and is not compatible with iOS devices. The system's sleep monitoring layer depends on Google Health Connect, which is an Android-exclusive platform, making cross-platform support outside the current scope. Sleep stage classification (Light, Deep, REM) is additionally outside the system's measurement scope. While some Google Health Connect-compatible smartwatches record sleep stage information, consumer-grade device accuracy for sleep stage classification is approximately 50–65% compared to polysomnography, making stage-level data unsuitable for reliable composite scoring within the system's non-clinical scope. Sleep quality assessment is therefore bounded to sleep duration, heart rate deviation, and movement proxy signals. </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Third-Party Dependencies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Sleep data availability is dependent on the user's smartwatch brand application, such as Zepp for Xiaomi or the Tracer companion app, successfully syncing captured sleep data to Google Health Connect. Any failure in this sync pipeline, whether due to the brand app, device firmware, or Google Health Connect itself, may result in incomplete or missing nightly sleep data in Noctra.</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Connectivity Requirements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 active internet connection is required for server-side data storage, session logging, analytics processing, and friend-group leaderboard functionality. The bundled audio feature within the pre-sleep routine is the only component that operates fully offline.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Scope Constraints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system is designed and validated exclusively for Filipino college students enrolled in tertiary education. It is not intended for use among other populations including non-Filipino students, working professionals, adolescents, or older adults.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2era5jv99dq" w:id="11"/>
      <w:bookmarkEnd w:id="11"/>
      <w:r w:rsidDel="00000000" w:rsidR="00000000" w:rsidRPr="00000000">
        <w:rPr>
          <w:rtl w:val="0"/>
        </w:rPr>
      </w:r>
    </w:p>
    <w:p w:rsidR="00000000" w:rsidDel="00000000" w:rsidP="00000000" w:rsidRDefault="00000000" w:rsidRPr="00000000" w14:paraId="000000FF">
      <w:pPr>
        <w:pStyle w:val="Heading2"/>
        <w:ind w:left="407" w:right="-2" w:hanging="418"/>
        <w:jc w:val="both"/>
        <w:rPr>
          <w:rFonts w:ascii="Arial" w:cs="Arial" w:eastAsia="Arial" w:hAnsi="Arial"/>
          <w:i w:val="1"/>
          <w:iCs w:val="1"/>
          <w:color w:val="215e99"/>
          <w:sz w:val="20"/>
          <w:szCs w:val="20"/>
        </w:rPr>
      </w:pPr>
      <w:r w:rsidDel="00000000" w:rsidR="00000000" w:rsidRPr="00000000">
        <w:rPr>
          <w:rFonts w:ascii="Arial" w:cs="Arial" w:eastAsia="Arial" w:hAnsi="Arial"/>
          <w:b w:val="1"/>
          <w:bCs w:val="1"/>
          <w:i w:val="1"/>
          <w:iCs w:val="1"/>
          <w:vertAlign w:val="baseline"/>
          <w:rtl w:val="0"/>
        </w:rPr>
        <w:t xml:space="preserve">2.5. </w:t>
        <w:tab/>
        <w:t xml:space="preserve">Assumptions and dependencies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Assumptions</w:t>
      </w:r>
    </w:p>
    <w:p w:rsidR="00000000" w:rsidDel="00000000" w:rsidP="00000000" w:rsidRDefault="00000000" w:rsidRPr="00000000" w14:paraId="0000010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Users own an Android smartphone and a consumer-grade, non-Wear OS Google Health Connect-compatible smartwatch at the time of system deployment. </w:t>
      </w:r>
    </w:p>
    <w:p w:rsidR="00000000" w:rsidDel="00000000" w:rsidP="00000000" w:rsidRDefault="00000000" w:rsidRPr="00000000" w14:paraId="0000010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Users are willing to wear their smartwatch to bed every night for the duration of the study, as sleep data capture is dependent on continuous wearable use during sleep.</w:t>
      </w:r>
    </w:p>
    <w:p w:rsidR="00000000" w:rsidDel="00000000" w:rsidP="00000000" w:rsidRDefault="00000000" w:rsidRPr="00000000" w14:paraId="0000010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Users' smartwatch brand applications are properly installed, configured, and actively syncing captured health data to Google Health Connect prior to using Noctra.</w:t>
      </w:r>
    </w:p>
    <w:p w:rsidR="00000000" w:rsidDel="00000000" w:rsidP="00000000" w:rsidRDefault="00000000" w:rsidRPr="00000000" w14:paraId="0000010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Users have access to a stable internet connection for most nightly sessions to support server-side data storage, analytics processing, and leaderboard functionality.</w:t>
      </w:r>
    </w:p>
    <w:p w:rsidR="00000000" w:rsidDel="00000000" w:rsidP="00000000" w:rsidRDefault="00000000" w:rsidRPr="00000000" w14:paraId="0000010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Users are willing to engage with the onboarding process and configure a personalized routine before first use.</w:t>
      </w:r>
    </w:p>
    <w:p w:rsidR="00000000" w:rsidDel="00000000" w:rsidP="00000000" w:rsidRDefault="00000000" w:rsidRPr="00000000" w14:paraId="0000010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gamification mechanics, including the reward system and virtual companion, sufficiently resonate with the target population to sustain nightly engagement over the study period.</w:t>
      </w:r>
    </w:p>
    <w:p w:rsidR="00000000" w:rsidDel="00000000" w:rsidP="00000000" w:rsidRDefault="00000000" w:rsidRPr="00000000" w14:paraId="000001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Users' self-defined target bedtimes are realistic and personally meaningful, serving as accurate reference points for bedtime adherence measurement.</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p9hzpk1t6a" w:id="12"/>
      <w:bookmarkEnd w:id="12"/>
      <w:r w:rsidDel="00000000" w:rsidR="00000000" w:rsidRPr="00000000">
        <w:rPr>
          <w:rtl w:val="0"/>
        </w:rPr>
      </w:r>
    </w:p>
    <w:p w:rsidR="00000000" w:rsidDel="00000000" w:rsidP="00000000" w:rsidRDefault="00000000" w:rsidRPr="00000000" w14:paraId="00000109">
      <w:pPr>
        <w:pStyle w:val="Heading1"/>
        <w:numPr>
          <w:ilvl w:val="0"/>
          <w:numId w:val="26"/>
        </w:numPr>
        <w:tabs>
          <w:tab w:val="left" w:leader="none" w:pos="360"/>
          <w:tab w:val="left" w:leader="none" w:pos="360"/>
        </w:tabs>
        <w:ind w:left="360" w:hanging="360"/>
        <w:jc w:val="both"/>
        <w:rPr>
          <w:vertAlign w:val="baseline"/>
        </w:rPr>
      </w:pPr>
      <w:r w:rsidDel="00000000" w:rsidR="00000000" w:rsidRPr="00000000">
        <w:rPr>
          <w:b w:val="1"/>
          <w:bCs w:val="1"/>
          <w:vertAlign w:val="baseline"/>
          <w:rtl w:val="0"/>
        </w:rPr>
        <w:t xml:space="preserve">Specific Requirements </w:t>
      </w:r>
      <w:r w:rsidDel="00000000" w:rsidR="00000000" w:rsidRPr="00000000">
        <w:rPr>
          <w:rtl w:val="0"/>
        </w:rPr>
      </w:r>
    </w:p>
    <w:p w:rsidR="00000000" w:rsidDel="00000000" w:rsidP="00000000" w:rsidRDefault="00000000" w:rsidRPr="00000000" w14:paraId="0000010A">
      <w:pPr>
        <w:pStyle w:val="Heading2"/>
        <w:numPr>
          <w:ilvl w:val="1"/>
          <w:numId w:val="26"/>
        </w:numPr>
        <w:tabs>
          <w:tab w:val="left" w:leader="none" w:pos="360"/>
        </w:tabs>
        <w:ind w:left="360" w:hanging="360"/>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10B">
      <w:pPr>
        <w:pStyle w:val="Heading3"/>
        <w:jc w:val="both"/>
        <w:rPr>
          <w:rFonts w:ascii="Arial" w:cs="Arial" w:eastAsia="Arial" w:hAnsi="Arial"/>
          <w:vertAlign w:val="baseline"/>
        </w:rPr>
      </w:pPr>
      <w:bookmarkStart w:colFirst="0" w:colLast="0" w:name="_heading=h.2a12xt68vxx5" w:id="13"/>
      <w:bookmarkEnd w:id="13"/>
      <w:r w:rsidDel="00000000" w:rsidR="00000000" w:rsidRPr="00000000">
        <w:rPr>
          <w:rFonts w:ascii="Arial" w:cs="Arial" w:eastAsia="Arial" w:hAnsi="Arial"/>
          <w:b w:val="1"/>
          <w:bCs w:val="1"/>
          <w:i w:val="1"/>
          <w:iCs w:val="1"/>
          <w:vertAlign w:val="baseline"/>
          <w:rtl w:val="0"/>
        </w:rPr>
        <w:t xml:space="preserve">3.1.1.</w:t>
        <w:tab/>
        <w:t xml:space="preserve">Hardware interfaces</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215e99"/>
          <w:sz w:val="20"/>
          <w:szCs w:val="20"/>
          <w:u w:val="none"/>
          <w:shd w:fill="auto" w:val="clear"/>
          <w:vertAlign w:val="baseline"/>
        </w:rPr>
      </w:pPr>
      <w:r w:rsidDel="00000000" w:rsidR="00000000" w:rsidRPr="00000000">
        <w:rPr>
          <w:rFonts w:ascii="Arial" w:cs="Arial" w:eastAsia="Arial" w:hAnsi="Arial"/>
          <w:sz w:val="20"/>
          <w:szCs w:val="20"/>
          <w:rtl w:val="0"/>
        </w:rPr>
        <w:t xml:space="preserve">Noctra operates on Android smartphones running Android 9 (API level 28) or higher. The system interfaces with a Google Health Connect-compatible smartwatch as a required peripheral for sleep monitoring functionality. The smartwatch communicates with the user's smartphone through its paired brand health application, which aggregates captured sleep data, including sleep duration, heart rate, and movement,  and makes it available to Noctra through Google Health Connect.</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215e99"/>
          <w:sz w:val="20"/>
          <w:szCs w:val="20"/>
          <w:u w:val="none"/>
          <w:shd w:fill="auto" w:val="clear"/>
          <w:vertAlign w:val="baseline"/>
        </w:rPr>
      </w:pPr>
      <w:bookmarkStart w:colFirst="0" w:colLast="0" w:name="_heading=h.2ao8gqgy1623" w:id="14"/>
      <w:bookmarkEnd w:id="14"/>
      <w:r w:rsidDel="00000000" w:rsidR="00000000" w:rsidRPr="00000000">
        <w:rPr>
          <w:rtl w:val="0"/>
        </w:rPr>
      </w:r>
    </w:p>
    <w:p w:rsidR="00000000" w:rsidDel="00000000" w:rsidP="00000000" w:rsidRDefault="00000000" w:rsidRPr="00000000" w14:paraId="0000010E">
      <w:pPr>
        <w:pStyle w:val="Heading3"/>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3.1.2.</w:t>
        <w:tab/>
        <w:t xml:space="preserve">Software interfaces</w:t>
      </w:r>
      <w:r w:rsidDel="00000000" w:rsidR="00000000" w:rsidRPr="00000000">
        <w:rPr>
          <w:rtl w:val="0"/>
        </w:rPr>
      </w:r>
    </w:p>
    <w:p w:rsidR="00000000" w:rsidDel="00000000" w:rsidP="00000000" w:rsidRDefault="00000000" w:rsidRPr="00000000" w14:paraId="0000010F">
      <w:pPr>
        <w:spacing w:after="120" w:lineRule="auto"/>
        <w:ind w:left="144"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Android Operating System</w:t>
      </w:r>
    </w:p>
    <w:p w:rsidR="00000000" w:rsidDel="00000000" w:rsidP="00000000" w:rsidRDefault="00000000" w:rsidRPr="00000000" w14:paraId="00000110">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Noctra is developed natively for Android using Kotlin and requires Android 9 (API level 28) or higher. The Android OS provides the core platform services the application depends on, including notifications, audio playback, and background data sync.</w:t>
      </w:r>
    </w:p>
    <w:p w:rsidR="00000000" w:rsidDel="00000000" w:rsidP="00000000" w:rsidRDefault="00000000" w:rsidRPr="00000000" w14:paraId="00000111">
      <w:pPr>
        <w:spacing w:after="120" w:lineRule="auto"/>
        <w:ind w:left="144"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Google Health Connect</w:t>
      </w:r>
    </w:p>
    <w:p w:rsidR="00000000" w:rsidDel="00000000" w:rsidP="00000000" w:rsidRDefault="00000000" w:rsidRPr="00000000" w14:paraId="00000112">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Noctra integrates with Google Health Connect to retrieve sleep data captured by the user's paired smartwatch. Google Health Connect serves as the standardized data intermediary between the smartwatch brand application and Noctra, providing sleep duration, heart rate, and movement data recorded during the user's sleep session.</w:t>
      </w:r>
    </w:p>
    <w:p w:rsidR="00000000" w:rsidDel="00000000" w:rsidP="00000000" w:rsidRDefault="00000000" w:rsidRPr="00000000" w14:paraId="00000113">
      <w:pPr>
        <w:spacing w:after="120" w:lineRule="auto"/>
        <w:ind w:left="144"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Smartwatch Brand Health Applications</w:t>
      </w:r>
    </w:p>
    <w:p w:rsidR="00000000" w:rsidDel="00000000" w:rsidP="00000000" w:rsidRDefault="00000000" w:rsidRPr="00000000" w14:paraId="00000114">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Sleep data is sourced from the user's smartwatch through its paired brand health application, such as Zepp for Xiaomi devices or the Tracer companion app, which captures raw sensor data from the smartwatch and syncs it to Google Health Connect for retrieval by Noctra.</w:t>
      </w:r>
    </w:p>
    <w:p w:rsidR="00000000" w:rsidDel="00000000" w:rsidP="00000000" w:rsidRDefault="00000000" w:rsidRPr="00000000" w14:paraId="00000115">
      <w:pPr>
        <w:spacing w:after="120" w:lineRule="auto"/>
        <w:ind w:left="144"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Supabase</w:t>
      </w:r>
    </w:p>
    <w:p w:rsidR="00000000" w:rsidDel="00000000" w:rsidP="00000000" w:rsidRDefault="00000000" w:rsidRPr="00000000" w14:paraId="00000116">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Noctra uses Supabase as its backend platform for data storage and analytics processing. Supabase provides a PostgreSQL relational database that stores routine session logs, sleep quality scores, gamification progress, and leaderboard room data through structured schemas and table relationships. User authentication is managed through Supabase Auth, which handles account creation and login using name and password credentials.</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sz w:val="20"/>
          <w:szCs w:val="20"/>
        </w:rPr>
      </w:pPr>
      <w:bookmarkStart w:colFirst="0" w:colLast="0" w:name="_heading=h.r61brw7u7nkf" w:id="15"/>
      <w:bookmarkEnd w:id="15"/>
      <w:r w:rsidDel="00000000" w:rsidR="00000000" w:rsidRPr="00000000">
        <w:rPr>
          <w:rtl w:val="0"/>
        </w:rPr>
      </w:r>
    </w:p>
    <w:p w:rsidR="00000000" w:rsidDel="00000000" w:rsidP="00000000" w:rsidRDefault="00000000" w:rsidRPr="00000000" w14:paraId="00000118">
      <w:pPr>
        <w:pStyle w:val="Heading3"/>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3.1.3.</w:t>
        <w:tab/>
        <w:t xml:space="preserve">Communications interfaces</w:t>
      </w:r>
      <w:r w:rsidDel="00000000" w:rsidR="00000000" w:rsidRPr="00000000">
        <w:rPr>
          <w:rtl w:val="0"/>
        </w:rPr>
      </w:r>
    </w:p>
    <w:p w:rsidR="00000000" w:rsidDel="00000000" w:rsidP="00000000" w:rsidRDefault="00000000" w:rsidRPr="00000000" w14:paraId="00000119">
      <w:pPr>
        <w:spacing w:after="120" w:lineRule="auto"/>
        <w:ind w:left="144"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Internet Connectivity</w:t>
      </w:r>
    </w:p>
    <w:p w:rsidR="00000000" w:rsidDel="00000000" w:rsidP="00000000" w:rsidRDefault="00000000" w:rsidRPr="00000000" w14:paraId="0000011A">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Noctra requires an active internet connection for communication between the mobile client and the Supabase backend. This covers routine session logging, sleep quality score syncing, gamification progress updates, and friend-group leaderboard data retrieval. All client-server communication is conducted over HTTPS to ensure data transmission security. </w:t>
      </w:r>
    </w:p>
    <w:p w:rsidR="00000000" w:rsidDel="00000000" w:rsidP="00000000" w:rsidRDefault="00000000" w:rsidRPr="00000000" w14:paraId="0000011B">
      <w:pPr>
        <w:spacing w:after="120" w:lineRule="auto"/>
        <w:ind w:left="144"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Google Health Connect Data Sync</w:t>
      </w:r>
    </w:p>
    <w:p w:rsidR="00000000" w:rsidDel="00000000" w:rsidP="00000000" w:rsidRDefault="00000000" w:rsidRPr="00000000" w14:paraId="0000011C">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 between the smartwatch brand health application and Noctra is handled through Google Health Connect's local on-device API. This communication does not require an active internet connection as it occurs locally on the user's Android device.</w:t>
      </w:r>
    </w:p>
    <w:p w:rsidR="00000000" w:rsidDel="00000000" w:rsidP="00000000" w:rsidRDefault="00000000" w:rsidRPr="00000000" w14:paraId="0000011D">
      <w:pPr>
        <w:spacing w:after="120" w:lineRule="auto"/>
        <w:ind w:left="144"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Push Notifications</w:t>
      </w:r>
    </w:p>
    <w:p w:rsidR="00000000" w:rsidDel="00000000" w:rsidP="00000000" w:rsidRDefault="00000000" w:rsidRPr="00000000" w14:paraId="0000011E">
      <w:pPr>
        <w:spacing w:after="120" w:lineRule="auto"/>
        <w:ind w:left="14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Noctra delivers bedtime reminders and social notifications to the user through the </w:t>
      </w:r>
      <w:r w:rsidDel="00000000" w:rsidR="00000000" w:rsidRPr="00000000">
        <w:rPr>
          <w:rFonts w:ascii="Arial" w:cs="Arial" w:eastAsia="Arial" w:hAnsi="Arial"/>
          <w:b w:val="1"/>
          <w:bCs w:val="1"/>
          <w:sz w:val="20"/>
          <w:szCs w:val="20"/>
          <w:rtl w:val="0"/>
        </w:rPr>
        <w:t xml:space="preserve">Android NotificationManager</w:t>
      </w:r>
      <w:r w:rsidDel="00000000" w:rsidR="00000000" w:rsidRPr="00000000">
        <w:rPr>
          <w:rFonts w:ascii="Arial" w:cs="Arial" w:eastAsia="Arial" w:hAnsi="Arial"/>
          <w:sz w:val="20"/>
          <w:szCs w:val="20"/>
          <w:rtl w:val="0"/>
        </w:rPr>
        <w:t xml:space="preserve"> via dedicated notification channels. Wind-down nudge notifications are dispatched by WindDownNotificationWorker via WorkManager, triggered based on each user's configured target bedtime at T-30 and T-15 minutes. Social notifications — including friend requests and friend request acceptances — are triggered by Supabase Realtime events on the friendships table and dispatched locally through FriendRequestNotificationWorker. </w:t>
      </w:r>
      <w:r w:rsidDel="00000000" w:rsidR="00000000" w:rsidRPr="00000000">
        <w:rPr>
          <w:rtl w:val="0"/>
        </w:rPr>
      </w:r>
    </w:p>
    <w:p w:rsidR="00000000" w:rsidDel="00000000" w:rsidP="00000000" w:rsidRDefault="00000000" w:rsidRPr="00000000" w14:paraId="0000011F">
      <w:pPr>
        <w:pStyle w:val="Heading2"/>
        <w:numPr>
          <w:ilvl w:val="1"/>
          <w:numId w:val="26"/>
        </w:numPr>
        <w:tabs>
          <w:tab w:val="left" w:leader="none" w:pos="360"/>
        </w:tabs>
        <w:ind w:left="360" w:hanging="360"/>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Functional requirements</w:t>
      </w:r>
      <w:r w:rsidDel="00000000" w:rsidR="00000000" w:rsidRPr="00000000">
        <w:rPr>
          <w:rtl w:val="0"/>
        </w:rPr>
      </w:r>
    </w:p>
    <w:p w:rsidR="00000000" w:rsidDel="00000000" w:rsidP="00000000" w:rsidRDefault="00000000" w:rsidRPr="00000000" w14:paraId="00000120">
      <w:pPr>
        <w:pStyle w:val="Heading3"/>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Module 1</w:t>
      </w:r>
      <w:r w:rsidDel="00000000" w:rsidR="00000000" w:rsidRPr="00000000">
        <w:rPr>
          <w:rFonts w:ascii="Arial" w:cs="Arial" w:eastAsia="Arial" w:hAnsi="Arial"/>
          <w:rtl w:val="0"/>
        </w:rPr>
        <w:t xml:space="preserve"> - Onboarding &amp; Routine Configuration</w:t>
      </w:r>
      <w:r w:rsidDel="00000000" w:rsidR="00000000" w:rsidRPr="00000000">
        <w:rPr>
          <w:rtl w:val="0"/>
        </w:rPr>
      </w:r>
    </w:p>
    <w:p w:rsidR="00000000" w:rsidDel="00000000" w:rsidP="00000000" w:rsidRDefault="00000000" w:rsidRPr="00000000" w14:paraId="00000121">
      <w:pPr>
        <w:pStyle w:val="Heading4"/>
        <w:tabs>
          <w:tab w:val="left" w:leader="none" w:pos="284"/>
          <w:tab w:val="left" w:leader="none" w:pos="284"/>
        </w:tabs>
        <w:ind w:left="0" w:firstLine="0"/>
        <w:jc w:val="both"/>
        <w:rPr/>
      </w:pPr>
      <w:r w:rsidDel="00000000" w:rsidR="00000000" w:rsidRPr="00000000">
        <w:rPr>
          <w:rtl w:val="0"/>
        </w:rPr>
      </w:r>
    </w:p>
    <w:p w:rsidR="00000000" w:rsidDel="00000000" w:rsidP="00000000" w:rsidRDefault="00000000" w:rsidRPr="00000000" w14:paraId="00000122">
      <w:pPr>
        <w:pStyle w:val="Heading4"/>
        <w:tabs>
          <w:tab w:val="left" w:leader="none" w:pos="284"/>
          <w:tab w:val="left" w:leader="none" w:pos="284"/>
        </w:tabs>
        <w:ind w:left="0" w:firstLine="0"/>
        <w:jc w:val="both"/>
        <w:rPr/>
      </w:pPr>
      <w:r w:rsidDel="00000000" w:rsidR="00000000" w:rsidRPr="00000000">
        <w:rPr/>
        <w:drawing>
          <wp:inline distB="114300" distT="114300" distL="114300" distR="114300">
            <wp:extent cx="4819650" cy="4010025"/>
            <wp:effectExtent b="0" l="0" r="0" t="0"/>
            <wp:docPr id="50"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481965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tabs>
          <w:tab w:val="left" w:leader="none" w:pos="284"/>
          <w:tab w:val="left" w:leader="none" w:pos="284"/>
        </w:tabs>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Figure 1. Authentication Module Use Case Diagram</w:t>
      </w:r>
    </w:p>
    <w:p w:rsidR="00000000" w:rsidDel="00000000" w:rsidP="00000000" w:rsidRDefault="00000000" w:rsidRPr="00000000" w14:paraId="00000124">
      <w:pPr>
        <w:tabs>
          <w:tab w:val="left" w:leader="none" w:pos="284"/>
          <w:tab w:val="left" w:leader="none" w:pos="284"/>
        </w:tabs>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25">
      <w:pPr>
        <w:pStyle w:val="Heading4"/>
        <w:numPr>
          <w:ilvl w:val="3"/>
          <w:numId w:val="23"/>
        </w:numPr>
        <w:tabs>
          <w:tab w:val="left" w:leader="none" w:pos="284"/>
          <w:tab w:val="left" w:leader="none" w:pos="284"/>
        </w:tabs>
        <w:ind w:left="864" w:hanging="864"/>
        <w:jc w:val="both"/>
        <w:rPr>
          <w:vertAlign w:val="baseline"/>
        </w:rPr>
      </w:pPr>
      <w:r w:rsidDel="00000000" w:rsidR="00000000" w:rsidRPr="00000000">
        <w:rPr>
          <w:i w:val="1"/>
          <w:iCs w:val="1"/>
          <w:vertAlign w:val="baseline"/>
          <w:rtl w:val="0"/>
        </w:rPr>
        <w:t xml:space="preserve">1.1.1 </w:t>
      </w:r>
      <w:r w:rsidDel="00000000" w:rsidR="00000000" w:rsidRPr="00000000">
        <w:rPr>
          <w:rtl w:val="0"/>
        </w:rPr>
        <w:t xml:space="preserve">Register Account</w:t>
      </w:r>
      <w:r w:rsidDel="00000000" w:rsidR="00000000" w:rsidRPr="00000000">
        <w:rPr>
          <w:rtl w:val="0"/>
        </w:rPr>
      </w:r>
    </w:p>
    <w:sdt>
      <w:sdtPr>
        <w:id w:val="-859423147"/>
        <w:tag w:val="goog_rdk_2"/>
      </w:sdtPr>
      <w:sdtContent>
        <w:p w:rsidR="00000000" w:rsidDel="00000000" w:rsidP="00000000" w:rsidRDefault="00000000" w:rsidRPr="00000000" w14:paraId="00000126">
          <w:pPr>
            <w:pStyle w:val="Heading5"/>
            <w:numPr>
              <w:ilvl w:val="0"/>
              <w:numId w:val="24"/>
            </w:numPr>
            <w:ind w:left="1789" w:hanging="360"/>
            <w:jc w:val="both"/>
            <w:rPr>
              <w:vertAlign w:val="baseline"/>
            </w:rPr>
          </w:pPr>
          <w:r w:rsidDel="00000000" w:rsidR="00000000" w:rsidRPr="00000000">
            <w:rPr>
              <w:rtl w:val="0"/>
            </w:rPr>
            <w:t xml:space="preserve">Use Case Diagram: Refer to Figure 1. Authentication Module Use Case Diagram</w:t>
          </w:r>
        </w:p>
      </w:sdtContent>
    </w:sdt>
    <w:sdt>
      <w:sdtPr>
        <w:id w:val="391384476"/>
        <w:tag w:val="goog_rdk_3"/>
      </w:sdtPr>
      <w:sdtContent>
        <w:p w:rsidR="00000000" w:rsidDel="00000000" w:rsidP="00000000" w:rsidRDefault="00000000" w:rsidRPr="00000000" w14:paraId="00000127">
          <w:pPr>
            <w:pStyle w:val="Heading5"/>
            <w:numPr>
              <w:ilvl w:val="0"/>
              <w:numId w:val="24"/>
            </w:numPr>
            <w:ind w:left="1789" w:hanging="360"/>
            <w:jc w:val="both"/>
            <w:rPr>
              <w:vertAlign w:val="baseline"/>
            </w:rPr>
          </w:pPr>
          <w:r w:rsidDel="00000000" w:rsidR="00000000" w:rsidRPr="00000000">
            <w:rPr>
              <w:i w:val="1"/>
              <w:iCs w:val="1"/>
              <w:vertAlign w:val="baseline"/>
              <w:rtl w:val="0"/>
            </w:rPr>
            <w:t xml:space="preserve">Use Case Description:</w:t>
          </w:r>
          <w:r w:rsidDel="00000000" w:rsidR="00000000" w:rsidRPr="00000000">
            <w:rPr>
              <w:rtl w:val="0"/>
            </w:rPr>
          </w:r>
        </w:p>
      </w:sdtContent>
    </w:sdt>
    <w:sdt>
      <w:sdtPr>
        <w:lock w:val="contentLocked"/>
        <w:id w:val="1953149679"/>
        <w:tag w:val="goog_rdk_4"/>
      </w:sdtPr>
      <w:sdtContent>
        <w:tbl>
          <w:tblPr>
            <w:tblStyle w:val="Table2"/>
            <w:tblW w:w="8145.0" w:type="dxa"/>
            <w:jc w:val="left"/>
            <w:tblInd w:w="1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6165"/>
            <w:tblGridChange w:id="0">
              <w:tblGrid>
                <w:gridCol w:w="1980"/>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Register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 new user creates a Noctra account by providing a display name, email address, and password. The system validates all fields inline, evaluates password strength, and on success creates the account and a corresponding user profile record, then navigates the user to onboarding.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does not already have a Noctra account. The device has an active internet connection.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 new Supabase Auth user record and a corresponding user_profiles row are created. The user is navigated to the onboarding flow (BedtimeConfigFragment).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w:t>
                </w:r>
                <w:r w:rsidDel="00000000" w:rsidR="00000000" w:rsidRPr="00000000">
                  <w:rPr>
                    <w:rFonts w:ascii="Arial" w:cs="Arial" w:eastAsia="Arial" w:hAnsi="Arial"/>
                    <w:i w:val="1"/>
                    <w:iCs w:val="1"/>
                    <w:sz w:val="20"/>
                    <w:szCs w:val="20"/>
                    <w:rtl w:val="0"/>
                  </w:rPr>
                  <w:t xml:space="preserve"> opens the app for the first time and is shown RegistrationFragment.</w:t>
                </w:r>
              </w:p>
              <w:p w:rsidR="00000000" w:rsidDel="00000000" w:rsidP="00000000" w:rsidRDefault="00000000" w:rsidRPr="00000000" w14:paraId="00000136">
                <w:pPr>
                  <w:keepNext w:val="0"/>
                  <w:keepLines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enters display name (min. 2 characters), email address, and password (min. 8 characters).</w:t>
                </w:r>
              </w:p>
              <w:p w:rsidR="00000000" w:rsidDel="00000000" w:rsidP="00000000" w:rsidRDefault="00000000" w:rsidRPr="00000000" w14:paraId="00000137">
                <w:pPr>
                  <w:keepNext w:val="0"/>
                  <w:keepLines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system validates each field inline on focus loss; the password strength indicator updates in real time.</w:t>
                </w:r>
              </w:p>
              <w:p w:rsidR="00000000" w:rsidDel="00000000" w:rsidP="00000000" w:rsidRDefault="00000000" w:rsidRPr="00000000" w14:paraId="00000138">
                <w:pPr>
                  <w:keepNext w:val="0"/>
                  <w:keepLines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Register button becomes enabled once all fields pass validation.</w:t>
                </w:r>
              </w:p>
              <w:p w:rsidR="00000000" w:rsidDel="00000000" w:rsidP="00000000" w:rsidRDefault="00000000" w:rsidRPr="00000000" w14:paraId="00000139">
                <w:pPr>
                  <w:keepNext w:val="0"/>
                  <w:keepLines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Register.</w:t>
                </w:r>
              </w:p>
              <w:p w:rsidR="00000000" w:rsidDel="00000000" w:rsidP="00000000" w:rsidRDefault="00000000" w:rsidRPr="00000000" w14:paraId="0000013A">
                <w:pPr>
                  <w:keepNext w:val="0"/>
                  <w:keepLines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calls AuthRepository.register(), which calls supabase.auth.signUpWith(Email).</w:t>
                </w:r>
              </w:p>
              <w:p w:rsidR="00000000" w:rsidDel="00000000" w:rsidP="00000000" w:rsidRDefault="00000000" w:rsidRPr="00000000" w14:paraId="0000013B">
                <w:pPr>
                  <w:keepNext w:val="0"/>
                  <w:keepLines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On success, the system immediately inserts a row into user_profiles.</w:t>
                </w:r>
              </w:p>
              <w:p w:rsidR="00000000" w:rsidDel="00000000" w:rsidP="00000000" w:rsidRDefault="00000000" w:rsidRPr="00000000" w14:paraId="0000013C">
                <w:pPr>
                  <w:keepNext w:val="0"/>
                  <w:keepLines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system navigates the user to the onboarding flow.</w:t>
                </w:r>
                <w:r w:rsidDel="00000000" w:rsidR="00000000" w:rsidRPr="00000000">
                  <w:rPr>
                    <w:rtl w:val="0"/>
                  </w:rPr>
                </w:r>
              </w:p>
            </w:tc>
          </w:tr>
        </w:tbl>
      </w:sdtContent>
    </w:sdt>
    <w:p w:rsidR="00000000" w:rsidDel="00000000" w:rsidP="00000000" w:rsidRDefault="00000000" w:rsidRPr="00000000" w14:paraId="0000013D">
      <w:pPr>
        <w:ind w:left="0" w:firstLine="0"/>
        <w:jc w:val="both"/>
        <w:rPr>
          <w:vertAlign w:val="baseline"/>
        </w:rPr>
      </w:pPr>
      <w:r w:rsidDel="00000000" w:rsidR="00000000" w:rsidRPr="00000000">
        <w:rPr>
          <w:rtl w:val="0"/>
        </w:rPr>
      </w:r>
    </w:p>
    <w:sdt>
      <w:sdtPr>
        <w:id w:val="1345817028"/>
        <w:tag w:val="goog_rdk_5"/>
      </w:sdtPr>
      <w:sdtContent>
        <w:p w:rsidR="00000000" w:rsidDel="00000000" w:rsidP="00000000" w:rsidRDefault="00000000" w:rsidRPr="00000000" w14:paraId="0000013E">
          <w:pPr>
            <w:pStyle w:val="Heading5"/>
            <w:numPr>
              <w:ilvl w:val="0"/>
              <w:numId w:val="24"/>
            </w:numPr>
            <w:ind w:left="1789" w:hanging="360"/>
            <w:jc w:val="both"/>
            <w:rPr>
              <w:vertAlign w:val="baseline"/>
            </w:rPr>
          </w:pPr>
          <w:r w:rsidDel="00000000" w:rsidR="00000000" w:rsidRPr="00000000">
            <w:rPr>
              <w:rtl w:val="0"/>
            </w:rPr>
            <w:t xml:space="preserve">Activity Diagram: </w:t>
          </w:r>
          <w:r w:rsidDel="00000000" w:rsidR="00000000" w:rsidRPr="00000000">
            <w:rPr>
              <w:rtl w:val="0"/>
            </w:rPr>
          </w:r>
        </w:p>
      </w:sdtContent>
    </w:sdt>
    <w:p w:rsidR="00000000" w:rsidDel="00000000" w:rsidP="00000000" w:rsidRDefault="00000000" w:rsidRPr="00000000" w14:paraId="0000013F">
      <w:pPr>
        <w:pStyle w:val="Heading5"/>
        <w:ind w:left="0" w:firstLine="0"/>
        <w:jc w:val="both"/>
        <w:rPr/>
      </w:pPr>
      <w:bookmarkStart w:colFirst="0" w:colLast="0" w:name="_heading=h.dkdbnkfeuguh" w:id="16"/>
      <w:bookmarkEnd w:id="16"/>
      <w:r w:rsidDel="00000000" w:rsidR="00000000" w:rsidRPr="00000000">
        <w:rPr/>
        <w:drawing>
          <wp:inline distB="114300" distT="114300" distL="114300" distR="114300">
            <wp:extent cx="5668353" cy="7543598"/>
            <wp:effectExtent b="0" l="0" r="0" t="0"/>
            <wp:docPr id="69" name="image94.png"/>
            <a:graphic>
              <a:graphicData uri="http://schemas.openxmlformats.org/drawingml/2006/picture">
                <pic:pic>
                  <pic:nvPicPr>
                    <pic:cNvPr id="0" name="image94.png"/>
                    <pic:cNvPicPr preferRelativeResize="0"/>
                  </pic:nvPicPr>
                  <pic:blipFill>
                    <a:blip r:embed="rId14"/>
                    <a:srcRect b="0" l="0" r="0" t="0"/>
                    <a:stretch>
                      <a:fillRect/>
                    </a:stretch>
                  </pic:blipFill>
                  <pic:spPr>
                    <a:xfrm>
                      <a:off x="0" y="0"/>
                      <a:ext cx="5668353" cy="7543598"/>
                    </a:xfrm>
                    <a:prstGeom prst="rect"/>
                    <a:ln/>
                  </pic:spPr>
                </pic:pic>
              </a:graphicData>
            </a:graphic>
          </wp:inline>
        </w:drawing>
      </w:r>
      <w:r w:rsidDel="00000000" w:rsidR="00000000" w:rsidRPr="00000000">
        <w:rPr>
          <w:rtl w:val="0"/>
        </w:rPr>
      </w:r>
    </w:p>
    <w:sdt>
      <w:sdtPr>
        <w:id w:val="1717760261"/>
        <w:tag w:val="goog_rdk_6"/>
      </w:sdtPr>
      <w:sdtContent>
        <w:p w:rsidR="00000000" w:rsidDel="00000000" w:rsidP="00000000" w:rsidRDefault="00000000" w:rsidRPr="00000000" w14:paraId="00000140">
          <w:pPr>
            <w:pStyle w:val="Heading5"/>
            <w:numPr>
              <w:ilvl w:val="0"/>
              <w:numId w:val="24"/>
            </w:numPr>
            <w:ind w:left="1789" w:hanging="360"/>
            <w:jc w:val="both"/>
            <w:rPr>
              <w:vertAlign w:val="baseline"/>
            </w:rPr>
          </w:pPr>
          <w:r w:rsidDel="00000000" w:rsidR="00000000" w:rsidRPr="00000000">
            <w:rPr>
              <w:i w:val="1"/>
              <w:iCs w:val="1"/>
              <w:vertAlign w:val="baseline"/>
              <w:rtl w:val="0"/>
            </w:rPr>
            <w:t xml:space="preserve">Wireframe: </w:t>
          </w:r>
        </w:p>
      </w:sdtContent>
    </w:sdt>
    <w:p w:rsidR="00000000" w:rsidDel="00000000" w:rsidP="00000000" w:rsidRDefault="00000000" w:rsidRPr="00000000" w14:paraId="00000141">
      <w:pPr>
        <w:pStyle w:val="Heading5"/>
        <w:ind w:left="1789" w:firstLine="0"/>
        <w:jc w:val="both"/>
        <w:rPr>
          <w:i w:val="1"/>
          <w:iCs w:val="1"/>
          <w:vertAlign w:val="baseline"/>
        </w:rPr>
      </w:pPr>
      <w:r w:rsidDel="00000000" w:rsidR="00000000" w:rsidRPr="00000000">
        <w:rPr>
          <w:i w:val="1"/>
          <w:iCs w:val="1"/>
          <w:vertAlign w:val="baseline"/>
        </w:rPr>
        <w:drawing>
          <wp:inline distB="114300" distT="114300" distL="114300" distR="114300">
            <wp:extent cx="3151794" cy="6701027"/>
            <wp:effectExtent b="0" l="0" r="0" t="0"/>
            <wp:docPr id="74" name="image73.png"/>
            <a:graphic>
              <a:graphicData uri="http://schemas.openxmlformats.org/drawingml/2006/picture">
                <pic:pic>
                  <pic:nvPicPr>
                    <pic:cNvPr id="0" name="image73.png"/>
                    <pic:cNvPicPr preferRelativeResize="0"/>
                  </pic:nvPicPr>
                  <pic:blipFill>
                    <a:blip r:embed="rId15"/>
                    <a:srcRect b="0" l="0" r="0" t="0"/>
                    <a:stretch>
                      <a:fillRect/>
                    </a:stretch>
                  </pic:blipFill>
                  <pic:spPr>
                    <a:xfrm>
                      <a:off x="0" y="0"/>
                      <a:ext cx="3151794" cy="6701027"/>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ind w:left="1789" w:firstLine="0"/>
        <w:jc w:val="both"/>
        <w:rP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4"/>
        <w:numPr>
          <w:ilvl w:val="3"/>
          <w:numId w:val="23"/>
        </w:numPr>
        <w:tabs>
          <w:tab w:val="left" w:leader="none" w:pos="284"/>
          <w:tab w:val="left" w:leader="none" w:pos="284"/>
        </w:tabs>
        <w:ind w:left="864" w:hanging="864"/>
        <w:jc w:val="both"/>
        <w:rPr>
          <w:vertAlign w:val="baseline"/>
        </w:rPr>
      </w:pPr>
      <w:r w:rsidDel="00000000" w:rsidR="00000000" w:rsidRPr="00000000">
        <w:rPr>
          <w:i w:val="1"/>
          <w:iCs w:val="1"/>
          <w:vertAlign w:val="baseline"/>
          <w:rtl w:val="0"/>
        </w:rPr>
        <w:t xml:space="preserve">1.</w:t>
      </w:r>
      <w:r w:rsidDel="00000000" w:rsidR="00000000" w:rsidRPr="00000000">
        <w:rPr>
          <w:rtl w:val="0"/>
        </w:rPr>
        <w:t xml:space="preserve">1.2</w:t>
      </w:r>
      <w:r w:rsidDel="00000000" w:rsidR="00000000" w:rsidRPr="00000000">
        <w:rPr>
          <w:i w:val="1"/>
          <w:iCs w:val="1"/>
          <w:vertAlign w:val="baseline"/>
          <w:rtl w:val="0"/>
        </w:rPr>
        <w:t xml:space="preserve"> </w:t>
      </w:r>
      <w:r w:rsidDel="00000000" w:rsidR="00000000" w:rsidRPr="00000000">
        <w:rPr>
          <w:rtl w:val="0"/>
        </w:rPr>
        <w:t xml:space="preserve">Login</w:t>
      </w:r>
      <w:r w:rsidDel="00000000" w:rsidR="00000000" w:rsidRPr="00000000">
        <w:rPr>
          <w:rtl w:val="0"/>
        </w:rPr>
      </w:r>
    </w:p>
    <w:sdt>
      <w:sdtPr>
        <w:id w:val="-611250325"/>
        <w:tag w:val="goog_rdk_7"/>
      </w:sdtPr>
      <w:sdtContent>
        <w:p w:rsidR="00000000" w:rsidDel="00000000" w:rsidP="00000000" w:rsidRDefault="00000000" w:rsidRPr="00000000" w14:paraId="00000145">
          <w:pPr>
            <w:pStyle w:val="Heading5"/>
            <w:numPr>
              <w:ilvl w:val="0"/>
              <w:numId w:val="24"/>
            </w:numPr>
            <w:ind w:left="1789" w:hanging="360"/>
            <w:jc w:val="both"/>
            <w:rPr>
              <w:vertAlign w:val="baseline"/>
            </w:rPr>
          </w:pPr>
          <w:r w:rsidDel="00000000" w:rsidR="00000000" w:rsidRPr="00000000">
            <w:rPr>
              <w:i w:val="1"/>
              <w:iCs w:val="1"/>
              <w:vertAlign w:val="baseline"/>
              <w:rtl w:val="0"/>
            </w:rPr>
            <w:t xml:space="preserve">Use Case Diagram: </w:t>
          </w:r>
          <w:r w:rsidDel="00000000" w:rsidR="00000000" w:rsidRPr="00000000">
            <w:rPr>
              <w:rtl w:val="0"/>
            </w:rPr>
            <w:t xml:space="preserve">Refer to Figure 1. Authentication Module Use Case Diagram</w:t>
          </w:r>
          <w:r w:rsidDel="00000000" w:rsidR="00000000" w:rsidRPr="00000000">
            <w:rPr>
              <w:rtl w:val="0"/>
            </w:rPr>
          </w:r>
        </w:p>
      </w:sdtContent>
    </w:sdt>
    <w:sdt>
      <w:sdtPr>
        <w:id w:val="-24488263"/>
        <w:tag w:val="goog_rdk_8"/>
      </w:sdtPr>
      <w:sdtContent>
        <w:p w:rsidR="00000000" w:rsidDel="00000000" w:rsidP="00000000" w:rsidRDefault="00000000" w:rsidRPr="00000000" w14:paraId="00000146">
          <w:pPr>
            <w:pStyle w:val="Heading5"/>
            <w:numPr>
              <w:ilvl w:val="0"/>
              <w:numId w:val="24"/>
            </w:numPr>
            <w:ind w:left="1789" w:hanging="360"/>
            <w:jc w:val="both"/>
            <w:rPr>
              <w:vertAlign w:val="baseline"/>
            </w:rPr>
          </w:pPr>
          <w:r w:rsidDel="00000000" w:rsidR="00000000" w:rsidRPr="00000000">
            <w:rPr>
              <w:i w:val="1"/>
              <w:iCs w:val="1"/>
              <w:vertAlign w:val="baseline"/>
              <w:rtl w:val="0"/>
            </w:rPr>
            <w:t xml:space="preserve">Use Case Description</w:t>
          </w:r>
          <w:r w:rsidDel="00000000" w:rsidR="00000000" w:rsidRPr="00000000">
            <w:rPr>
              <w:rtl w:val="0"/>
            </w:rPr>
            <w:t xml:space="preserve">: </w:t>
          </w:r>
        </w:p>
      </w:sdtContent>
    </w:sdt>
    <w:sdt>
      <w:sdtPr>
        <w:lock w:val="contentLocked"/>
        <w:id w:val="1129567616"/>
        <w:tag w:val="goog_rdk_9"/>
      </w:sdtPr>
      <w:sdtContent>
        <w:tbl>
          <w:tblPr>
            <w:tblStyle w:val="Table3"/>
            <w:tblW w:w="810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0000000000002"/>
            <w:gridCol w:w="6200"/>
            <w:tblGridChange w:id="0">
              <w:tblGrid>
                <w:gridCol w:w="1900.0000000000002"/>
                <w:gridCol w:w="6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 returning user authenticates with their email and password. The system routes them to the home screen or resumes onboarding depending on their onboarding completion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has a registered Noctra account. The device has an active internet connection.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is authenticated. System navigates to HomeFragment (onboarding complete) or to the last completed onboarding step (onboarding incomplete).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opens app and is shown LoginFragment.</w:t>
                </w:r>
              </w:p>
              <w:p w:rsidR="00000000" w:rsidDel="00000000" w:rsidP="00000000" w:rsidRDefault="00000000" w:rsidRPr="00000000" w14:paraId="00000155">
                <w:pPr>
                  <w:keepNext w:val="0"/>
                  <w:keepLines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enters email address and password.</w:t>
                </w:r>
              </w:p>
              <w:p w:rsidR="00000000" w:rsidDel="00000000" w:rsidP="00000000" w:rsidRDefault="00000000" w:rsidRPr="00000000" w14:paraId="00000156">
                <w:pPr>
                  <w:keepNext w:val="0"/>
                  <w:keepLines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Log In.</w:t>
                </w:r>
              </w:p>
              <w:p w:rsidR="00000000" w:rsidDel="00000000" w:rsidP="00000000" w:rsidRDefault="00000000" w:rsidRPr="00000000" w14:paraId="00000157">
                <w:pPr>
                  <w:keepNext w:val="0"/>
                  <w:keepLines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calls AuthRepository.login(), which calls supabase.auth.signInWith(Email).</w:t>
                </w:r>
              </w:p>
              <w:p w:rsidR="00000000" w:rsidDel="00000000" w:rsidP="00000000" w:rsidRDefault="00000000" w:rsidRPr="00000000" w14:paraId="00000158">
                <w:pPr>
                  <w:keepNext w:val="0"/>
                  <w:keepLines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On success, system reads onboarding_completed from user_profiles.</w:t>
                </w:r>
              </w:p>
              <w:p w:rsidR="00000000" w:rsidDel="00000000" w:rsidP="00000000" w:rsidRDefault="00000000" w:rsidRPr="00000000" w14:paraId="00000159">
                <w:pPr>
                  <w:keepNext w:val="0"/>
                  <w:keepLines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If true, system navigates to HomeFragment. If false, system navigates to the last saved onboarding step.</w:t>
                </w:r>
                <w:r w:rsidDel="00000000" w:rsidR="00000000" w:rsidRPr="00000000">
                  <w:rPr>
                    <w:rtl w:val="0"/>
                  </w:rPr>
                </w:r>
              </w:p>
            </w:tc>
          </w:tr>
        </w:tbl>
      </w:sdtContent>
    </w:sdt>
    <w:p w:rsidR="00000000" w:rsidDel="00000000" w:rsidP="00000000" w:rsidRDefault="00000000" w:rsidRPr="00000000" w14:paraId="0000015A">
      <w:pPr>
        <w:jc w:val="both"/>
        <w:rPr/>
      </w:pPr>
      <w:r w:rsidDel="00000000" w:rsidR="00000000" w:rsidRPr="00000000">
        <w:rPr>
          <w:rtl w:val="0"/>
        </w:rPr>
      </w:r>
    </w:p>
    <w:sdt>
      <w:sdtPr>
        <w:id w:val="-1548633476"/>
        <w:tag w:val="goog_rdk_10"/>
      </w:sdtPr>
      <w:sdtContent>
        <w:p w:rsidR="00000000" w:rsidDel="00000000" w:rsidP="00000000" w:rsidRDefault="00000000" w:rsidRPr="00000000" w14:paraId="0000015B">
          <w:pPr>
            <w:pStyle w:val="Heading5"/>
            <w:numPr>
              <w:ilvl w:val="0"/>
              <w:numId w:val="24"/>
            </w:numPr>
            <w:ind w:left="1789" w:hanging="360"/>
            <w:jc w:val="both"/>
            <w:rPr>
              <w:vertAlign w:val="baseline"/>
            </w:rPr>
          </w:pPr>
          <w:r w:rsidDel="00000000" w:rsidR="00000000" w:rsidRPr="00000000">
            <w:rPr>
              <w:i w:val="1"/>
              <w:iCs w:val="1"/>
              <w:vertAlign w:val="baseline"/>
              <w:rtl w:val="0"/>
            </w:rPr>
            <w:t xml:space="preserve">Activity Diagram</w:t>
          </w:r>
          <w:r w:rsidDel="00000000" w:rsidR="00000000" w:rsidRPr="00000000">
            <w:rPr>
              <w:rtl w:val="0"/>
            </w:rPr>
            <w:t xml:space="preserve">:</w:t>
          </w:r>
          <w:r w:rsidDel="00000000" w:rsidR="00000000" w:rsidRPr="00000000">
            <w:rPr>
              <w:rtl w:val="0"/>
            </w:rPr>
          </w:r>
        </w:p>
      </w:sdtContent>
    </w:sdt>
    <w:p w:rsidR="00000000" w:rsidDel="00000000" w:rsidP="00000000" w:rsidRDefault="00000000" w:rsidRPr="00000000" w14:paraId="0000015C">
      <w:pPr>
        <w:ind w:left="0" w:firstLine="0"/>
        <w:jc w:val="both"/>
        <w:rPr>
          <w:vertAlign w:val="baseline"/>
        </w:rPr>
      </w:pPr>
      <w:r w:rsidDel="00000000" w:rsidR="00000000" w:rsidRPr="00000000">
        <w:rPr/>
        <w:drawing>
          <wp:inline distB="114300" distT="114300" distL="114300" distR="114300">
            <wp:extent cx="6332220" cy="6515100"/>
            <wp:effectExtent b="0" l="0" r="0" t="0"/>
            <wp:docPr id="88" name="image97.png"/>
            <a:graphic>
              <a:graphicData uri="http://schemas.openxmlformats.org/drawingml/2006/picture">
                <pic:pic>
                  <pic:nvPicPr>
                    <pic:cNvPr id="0" name="image97.png"/>
                    <pic:cNvPicPr preferRelativeResize="0"/>
                  </pic:nvPicPr>
                  <pic:blipFill>
                    <a:blip r:embed="rId16"/>
                    <a:srcRect b="0" l="0" r="0" t="0"/>
                    <a:stretch>
                      <a:fillRect/>
                    </a:stretch>
                  </pic:blipFill>
                  <pic:spPr>
                    <a:xfrm>
                      <a:off x="0" y="0"/>
                      <a:ext cx="6332220" cy="65151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4822825</wp:posOffset>
                </wp:positionH>
                <wp:positionV relativeFrom="paragraph">
                  <wp:posOffset>5695950</wp:posOffset>
                </wp:positionV>
                <wp:extent cx="905510" cy="565944"/>
                <wp:effectExtent b="0" l="0" r="0" t="0"/>
                <wp:wrapNone/>
                <wp:docPr id="1" name=""/>
                <a:graphic>
                  <a:graphicData uri="http://schemas.microsoft.com/office/word/2010/wordprocessingGroup">
                    <wpg:wgp>
                      <wpg:cNvGrpSpPr/>
                      <wpg:grpSpPr>
                        <a:xfrm>
                          <a:off x="996650" y="494750"/>
                          <a:ext cx="905510" cy="565944"/>
                          <a:chOff x="996650" y="494750"/>
                          <a:chExt cx="566575" cy="448075"/>
                        </a:xfrm>
                      </wpg:grpSpPr>
                      <wps:wsp>
                        <wps:cNvCnPr/>
                        <wps:spPr>
                          <a:xfrm flipH="1">
                            <a:off x="1106575" y="609050"/>
                            <a:ext cx="362100" cy="2100"/>
                          </a:xfrm>
                          <a:prstGeom prst="straightConnector1">
                            <a:avLst/>
                          </a:prstGeom>
                          <a:noFill/>
                          <a:ln cap="flat" cmpd="sng" w="228600">
                            <a:solidFill>
                              <a:srgbClr val="FFFFFF"/>
                            </a:solidFill>
                            <a:prstDash val="solid"/>
                            <a:round/>
                            <a:headEnd len="med" w="med" type="none"/>
                            <a:tailEnd len="med" w="med" type="none"/>
                          </a:ln>
                        </wps:spPr>
                        <wps:bodyPr anchorCtr="0" anchor="ctr" bIns="19775" lIns="19775" spcFirstLastPara="1" rIns="19775" wrap="square" tIns="19775">
                          <a:noAutofit/>
                        </wps:bodyPr>
                      </wps:wsp>
                      <wps:wsp>
                        <wps:cNvCnPr/>
                        <wps:spPr>
                          <a:xfrm>
                            <a:off x="1110949" y="613439"/>
                            <a:ext cx="2100" cy="215100"/>
                          </a:xfrm>
                          <a:prstGeom prst="straightConnector1">
                            <a:avLst/>
                          </a:prstGeom>
                          <a:noFill/>
                          <a:ln cap="flat" cmpd="sng" w="228600">
                            <a:solidFill>
                              <a:srgbClr val="FFFFFF"/>
                            </a:solidFill>
                            <a:prstDash val="solid"/>
                            <a:round/>
                            <a:headEnd len="med" w="med" type="none"/>
                            <a:tailEnd len="med" w="med" type="none"/>
                          </a:ln>
                        </wps:spPr>
                        <wps:bodyPr anchorCtr="0" anchor="ctr" bIns="19775" lIns="19775" spcFirstLastPara="1" rIns="19775" wrap="square" tIns="19775">
                          <a:noAutofit/>
                        </wps:bodyPr>
                      </wps:wsp>
                      <wps:wsp>
                        <wps:cNvCnPr/>
                        <wps:spPr>
                          <a:xfrm flipH="1" rot="10800000">
                            <a:off x="1113143" y="826417"/>
                            <a:ext cx="335700" cy="2100"/>
                          </a:xfrm>
                          <a:prstGeom prst="straightConnector1">
                            <a:avLst/>
                          </a:prstGeom>
                          <a:noFill/>
                          <a:ln cap="flat" cmpd="sng" w="228600">
                            <a:solidFill>
                              <a:srgbClr val="FFFFFF"/>
                            </a:solidFill>
                            <a:prstDash val="solid"/>
                            <a:round/>
                            <a:headEnd len="med" w="med" type="none"/>
                            <a:tailEnd len="med" w="med" type="none"/>
                          </a:ln>
                        </wps:spPr>
                        <wps:bodyPr anchorCtr="0" anchor="ctr" bIns="19775" lIns="19775" spcFirstLastPara="1" rIns="19775" wrap="square" tIns="19775">
                          <a:noAutofit/>
                        </wps:bodyPr>
                      </wps:wsp>
                      <wps:wsp>
                        <wps:cNvCnPr/>
                        <wps:spPr>
                          <a:xfrm rot="10800000">
                            <a:off x="1446820" y="613417"/>
                            <a:ext cx="2100" cy="215100"/>
                          </a:xfrm>
                          <a:prstGeom prst="straightConnector1">
                            <a:avLst/>
                          </a:prstGeom>
                          <a:noFill/>
                          <a:ln cap="flat" cmpd="sng" w="228600">
                            <a:solidFill>
                              <a:srgbClr val="FFFFFF"/>
                            </a:solidFill>
                            <a:prstDash val="solid"/>
                            <a:round/>
                            <a:headEnd len="med" w="med" type="none"/>
                            <a:tailEnd len="med" w="med" type="none"/>
                          </a:ln>
                        </wps:spPr>
                        <wps:bodyPr anchorCtr="0" anchor="ctr" bIns="19775" lIns="19775" spcFirstLastPara="1" rIns="19775" wrap="square" tIns="1977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4822825</wp:posOffset>
                </wp:positionH>
                <wp:positionV relativeFrom="paragraph">
                  <wp:posOffset>5695950</wp:posOffset>
                </wp:positionV>
                <wp:extent cx="905510" cy="565944"/>
                <wp:effectExtent b="0" l="0" r="0" t="0"/>
                <wp:wrapNone/>
                <wp:docPr id="1" name="image33.png"/>
                <a:graphic>
                  <a:graphicData uri="http://schemas.openxmlformats.org/drawingml/2006/picture">
                    <pic:pic>
                      <pic:nvPicPr>
                        <pic:cNvPr id="0" name="image33.png"/>
                        <pic:cNvPicPr preferRelativeResize="0"/>
                      </pic:nvPicPr>
                      <pic:blipFill>
                        <a:blip r:embed="rId17"/>
                        <a:srcRect/>
                        <a:stretch>
                          <a:fillRect/>
                        </a:stretch>
                      </pic:blipFill>
                      <pic:spPr>
                        <a:xfrm>
                          <a:off x="0" y="0"/>
                          <a:ext cx="905510" cy="565944"/>
                        </a:xfrm>
                        <a:prstGeom prst="rect"/>
                        <a:ln/>
                      </pic:spPr>
                    </pic:pic>
                  </a:graphicData>
                </a:graphic>
              </wp:anchor>
            </w:drawing>
          </mc:Fallback>
        </mc:AlternateContent>
      </w:r>
    </w:p>
    <w:sdt>
      <w:sdtPr>
        <w:id w:val="1424048731"/>
        <w:tag w:val="goog_rdk_11"/>
      </w:sdtPr>
      <w:sdtContent>
        <w:p w:rsidR="00000000" w:rsidDel="00000000" w:rsidP="00000000" w:rsidRDefault="00000000" w:rsidRPr="00000000" w14:paraId="0000015D">
          <w:pPr>
            <w:pStyle w:val="Heading5"/>
            <w:numPr>
              <w:ilvl w:val="0"/>
              <w:numId w:val="24"/>
            </w:numPr>
            <w:ind w:left="1789" w:hanging="360"/>
            <w:jc w:val="both"/>
            <w:rPr>
              <w:vertAlign w:val="baseline"/>
            </w:rPr>
          </w:pPr>
          <w:r w:rsidDel="00000000" w:rsidR="00000000" w:rsidRPr="00000000">
            <w:rPr>
              <w:i w:val="1"/>
              <w:iCs w:val="1"/>
              <w:vertAlign w:val="baseline"/>
              <w:rtl w:val="0"/>
            </w:rPr>
            <w:t xml:space="preserve">Wireframe</w:t>
          </w:r>
        </w:p>
      </w:sdtContent>
    </w:sdt>
    <w:p w:rsidR="00000000" w:rsidDel="00000000" w:rsidP="00000000" w:rsidRDefault="00000000" w:rsidRPr="00000000" w14:paraId="0000015E">
      <w:pPr>
        <w:pStyle w:val="Heading5"/>
        <w:ind w:left="0" w:firstLine="0"/>
        <w:jc w:val="both"/>
        <w:rPr>
          <w:i w:val="1"/>
          <w:iCs w:val="1"/>
          <w:vertAlign w:val="baseline"/>
        </w:rPr>
      </w:pPr>
      <w:r w:rsidDel="00000000" w:rsidR="00000000" w:rsidRPr="00000000">
        <w:rPr>
          <w:i w:val="1"/>
          <w:iCs w:val="1"/>
          <w:vertAlign w:val="baseline"/>
        </w:rPr>
        <w:drawing>
          <wp:inline distB="114300" distT="114300" distL="114300" distR="114300">
            <wp:extent cx="3395663" cy="7286741"/>
            <wp:effectExtent b="0" l="0" r="0" t="0"/>
            <wp:docPr id="98" name="image96.png"/>
            <a:graphic>
              <a:graphicData uri="http://schemas.openxmlformats.org/drawingml/2006/picture">
                <pic:pic>
                  <pic:nvPicPr>
                    <pic:cNvPr id="0" name="image96.png"/>
                    <pic:cNvPicPr preferRelativeResize="0"/>
                  </pic:nvPicPr>
                  <pic:blipFill>
                    <a:blip r:embed="rId18"/>
                    <a:srcRect b="0" l="0" r="0" t="0"/>
                    <a:stretch>
                      <a:fillRect/>
                    </a:stretch>
                  </pic:blipFill>
                  <pic:spPr>
                    <a:xfrm>
                      <a:off x="0" y="0"/>
                      <a:ext cx="3395663" cy="7286741"/>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jc w:val="both"/>
        <w:rPr>
          <w:vertAlign w:val="baseline"/>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pStyle w:val="Heading4"/>
        <w:tabs>
          <w:tab w:val="left" w:leader="none" w:pos="284"/>
          <w:tab w:val="left" w:leader="none" w:pos="284"/>
        </w:tabs>
        <w:ind w:left="0" w:firstLine="0"/>
        <w:jc w:val="both"/>
        <w:rPr/>
      </w:pPr>
      <w:bookmarkStart w:colFirst="0" w:colLast="0" w:name="_heading=h.ea9bk1msfm2e" w:id="17"/>
      <w:bookmarkEnd w:id="17"/>
      <w:r w:rsidDel="00000000" w:rsidR="00000000" w:rsidRPr="00000000">
        <w:rPr>
          <w:rtl w:val="0"/>
        </w:rPr>
        <w:tab/>
        <w:tab/>
        <w:t xml:space="preserve">   1.1.3 Request Password Reset</w:t>
      </w:r>
    </w:p>
    <w:sdt>
      <w:sdtPr>
        <w:id w:val="1029750188"/>
        <w:tag w:val="goog_rdk_12"/>
      </w:sdtPr>
      <w:sdtContent>
        <w:p w:rsidR="00000000" w:rsidDel="00000000" w:rsidP="00000000" w:rsidRDefault="00000000" w:rsidRPr="00000000" w14:paraId="00000162">
          <w:pPr>
            <w:pStyle w:val="Heading5"/>
            <w:numPr>
              <w:ilvl w:val="0"/>
              <w:numId w:val="24"/>
            </w:numPr>
            <w:ind w:left="1789" w:hanging="360"/>
            <w:jc w:val="both"/>
            <w:rPr>
              <w:i w:val="1"/>
              <w:iCs w:val="1"/>
              <w:sz w:val="20"/>
              <w:szCs w:val="20"/>
            </w:rPr>
          </w:pPr>
          <w:bookmarkStart w:colFirst="0" w:colLast="0" w:name="_heading=h.uhkxvo4pb6fb" w:id="18"/>
          <w:bookmarkEnd w:id="18"/>
          <w:r w:rsidDel="00000000" w:rsidR="00000000" w:rsidRPr="00000000">
            <w:rPr>
              <w:rtl w:val="0"/>
            </w:rPr>
            <w:t xml:space="preserve">Use Case Diagram: Refer to Figure 1. Authentication Module Use Case Diagram</w:t>
          </w:r>
        </w:p>
      </w:sdtContent>
    </w:sdt>
    <w:p w:rsidR="00000000" w:rsidDel="00000000" w:rsidP="00000000" w:rsidRDefault="00000000" w:rsidRPr="00000000" w14:paraId="00000163">
      <w:pPr>
        <w:numPr>
          <w:ilvl w:val="0"/>
          <w:numId w:val="24"/>
        </w:numPr>
        <w:ind w:left="1789" w:hanging="360"/>
        <w:jc w:val="both"/>
      </w:pPr>
      <w:r w:rsidDel="00000000" w:rsidR="00000000" w:rsidRPr="00000000">
        <w:rPr>
          <w:rFonts w:ascii="Arial" w:cs="Arial" w:eastAsia="Arial" w:hAnsi="Arial"/>
          <w:i w:val="1"/>
          <w:iCs w:val="1"/>
          <w:sz w:val="20"/>
          <w:szCs w:val="20"/>
          <w:rtl w:val="0"/>
        </w:rPr>
        <w:t xml:space="preserve">Use Case Description: </w:t>
      </w:r>
    </w:p>
    <w:sdt>
      <w:sdtPr>
        <w:id w:val="-504474345"/>
        <w:tag w:val="goog_rdk_13"/>
      </w:sdtPr>
      <w:sdtContent>
        <w:p w:rsidR="00000000" w:rsidDel="00000000" w:rsidP="00000000" w:rsidRDefault="00000000" w:rsidRPr="00000000" w14:paraId="00000164">
          <w:pPr>
            <w:pStyle w:val="Heading5"/>
            <w:ind w:left="1789" w:firstLine="0"/>
            <w:jc w:val="both"/>
            <w:rPr/>
          </w:pPr>
          <w:bookmarkStart w:colFirst="0" w:colLast="0" w:name="_heading=h.isf6116041h4" w:id="19"/>
          <w:bookmarkEnd w:id="19"/>
          <w:r w:rsidDel="00000000" w:rsidR="00000000" w:rsidRPr="00000000">
            <w:rPr>
              <w:rtl w:val="0"/>
            </w:rPr>
          </w:r>
        </w:p>
      </w:sdtContent>
    </w:sdt>
    <w:sdt>
      <w:sdtPr>
        <w:lock w:val="contentLocked"/>
        <w:id w:val="1000603748"/>
        <w:tag w:val="goog_rdk_14"/>
      </w:sdtPr>
      <w:sdtContent>
        <w:tbl>
          <w:tblPr>
            <w:tblStyle w:val="Table4"/>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Request password reset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 user who has forgotten their password navigates to ForgotPasswordFragment by tapping "Forgot Password" on LoginFragment. The user enters their registered email address and taps "Send Reset Link." The system validates the email format, delegates the reset email dispatch to Supabase Auth, and navigates the user to PasswordResetConfirmationFragment on success.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has a registered Noctra account. The device has an active internet connection. The user has tapped "Forgot Password" on LoginFragment.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Supabase Auth sends a password reset email to the provided address. The user is navigated to PasswordResetConfirmationFragment showing a confirmation message to check their inbox.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numPr>
                    <w:ilvl w:val="0"/>
                    <w:numId w:val="9"/>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"Forgot Password" on LoginFragment.</w:t>
                </w:r>
              </w:p>
              <w:p w:rsidR="00000000" w:rsidDel="00000000" w:rsidP="00000000" w:rsidRDefault="00000000" w:rsidRPr="00000000" w14:paraId="00000173">
                <w:pPr>
                  <w:numPr>
                    <w:ilvl w:val="0"/>
                    <w:numId w:val="9"/>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navigates to ForgotPasswordFragment displaying a single email input field and a "Send Reset Link" button. </w:t>
                </w:r>
              </w:p>
              <w:p w:rsidR="00000000" w:rsidDel="00000000" w:rsidP="00000000" w:rsidRDefault="00000000" w:rsidRPr="00000000" w14:paraId="00000174">
                <w:pPr>
                  <w:numPr>
                    <w:ilvl w:val="0"/>
                    <w:numId w:val="9"/>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enters their registered email address. </w:t>
                </w:r>
              </w:p>
              <w:p w:rsidR="00000000" w:rsidDel="00000000" w:rsidP="00000000" w:rsidRDefault="00000000" w:rsidRPr="00000000" w14:paraId="00000175">
                <w:pPr>
                  <w:numPr>
                    <w:ilvl w:val="0"/>
                    <w:numId w:val="9"/>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validates email format inline — the "Send Reset Link" button is disabled until a valid email format is entered. </w:t>
                </w:r>
              </w:p>
              <w:p w:rsidR="00000000" w:rsidDel="00000000" w:rsidP="00000000" w:rsidRDefault="00000000" w:rsidRPr="00000000" w14:paraId="00000176">
                <w:pPr>
                  <w:numPr>
                    <w:ilvl w:val="0"/>
                    <w:numId w:val="9"/>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"Send Reset Link." </w:t>
                </w:r>
              </w:p>
              <w:p w:rsidR="00000000" w:rsidDel="00000000" w:rsidP="00000000" w:rsidRDefault="00000000" w:rsidRPr="00000000" w14:paraId="00000177">
                <w:pPr>
                  <w:numPr>
                    <w:ilvl w:val="0"/>
                    <w:numId w:val="9"/>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calls AuthRepository.resetPassword(), which calls supabase.auth.resetPasswordForEmail(). </w:t>
                </w:r>
              </w:p>
              <w:p w:rsidR="00000000" w:rsidDel="00000000" w:rsidP="00000000" w:rsidRDefault="00000000" w:rsidRPr="00000000" w14:paraId="00000178">
                <w:pPr>
                  <w:numPr>
                    <w:ilvl w:val="0"/>
                    <w:numId w:val="9"/>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On success, system navigates the user to PasswordResetConfirmationFragment. </w:t>
                </w:r>
              </w:p>
              <w:p w:rsidR="00000000" w:rsidDel="00000000" w:rsidP="00000000" w:rsidRDefault="00000000" w:rsidRPr="00000000" w14:paraId="00000179">
                <w:pPr>
                  <w:numPr>
                    <w:ilvl w:val="0"/>
                    <w:numId w:val="9"/>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PasswordResetConfirmationFragment displays a confirmation message instructing the user to check their inbox. A "Back to Login" button navigates back to LoginFragment. </w:t>
                </w:r>
              </w:p>
            </w:tc>
          </w:tr>
        </w:tbl>
      </w:sdtContent>
    </w:sdt>
    <w:p w:rsidR="00000000" w:rsidDel="00000000" w:rsidP="00000000" w:rsidRDefault="00000000" w:rsidRPr="00000000" w14:paraId="0000017A">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7B">
      <w:pPr>
        <w:numPr>
          <w:ilvl w:val="0"/>
          <w:numId w:val="24"/>
        </w:numPr>
        <w:ind w:left="1789"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Activity Diagram: </w:t>
      </w:r>
    </w:p>
    <w:p w:rsidR="00000000" w:rsidDel="00000000" w:rsidP="00000000" w:rsidRDefault="00000000" w:rsidRPr="00000000" w14:paraId="0000017C">
      <w:pPr>
        <w:ind w:left="1789" w:firstLine="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7D">
      <w:pPr>
        <w:jc w:val="both"/>
        <w:rPr>
          <w:rFonts w:ascii="Arial" w:cs="Arial" w:eastAsia="Arial" w:hAnsi="Arial"/>
          <w:i w:val="1"/>
          <w:iCs w:val="1"/>
          <w:sz w:val="20"/>
          <w:szCs w:val="20"/>
        </w:rPr>
      </w:pPr>
      <w:r w:rsidDel="00000000" w:rsidR="00000000" w:rsidRPr="00000000">
        <w:rPr/>
        <w:drawing>
          <wp:inline distB="114300" distT="114300" distL="114300" distR="114300">
            <wp:extent cx="6332220" cy="7239000"/>
            <wp:effectExtent b="0" l="0" r="0" t="0"/>
            <wp:docPr id="54"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633222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numPr>
          <w:ilvl w:val="0"/>
          <w:numId w:val="24"/>
        </w:numPr>
        <w:ind w:left="1789"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Wireframe: </w:t>
      </w:r>
    </w:p>
    <w:p w:rsidR="00000000" w:rsidDel="00000000" w:rsidP="00000000" w:rsidRDefault="00000000" w:rsidRPr="00000000" w14:paraId="0000017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3817673" cy="8362950"/>
            <wp:effectExtent b="0" l="0" r="0" t="0"/>
            <wp:docPr id="13"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817673" cy="836295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81">
      <w:pPr>
        <w:pStyle w:val="Heading4"/>
        <w:numPr>
          <w:ilvl w:val="3"/>
          <w:numId w:val="23"/>
        </w:numPr>
        <w:tabs>
          <w:tab w:val="left" w:leader="none" w:pos="284"/>
          <w:tab w:val="left" w:leader="none" w:pos="284"/>
        </w:tabs>
        <w:ind w:left="864" w:hanging="864"/>
        <w:jc w:val="both"/>
        <w:rPr>
          <w:rFonts w:ascii="Arial" w:cs="Arial" w:eastAsia="Arial" w:hAnsi="Arial"/>
          <w:i w:val="1"/>
          <w:iCs w:val="1"/>
        </w:rPr>
      </w:pPr>
      <w:bookmarkStart w:colFirst="0" w:colLast="0" w:name="_heading=h.d4owxgjzo6i" w:id="20"/>
      <w:bookmarkEnd w:id="20"/>
      <w:r w:rsidDel="00000000" w:rsidR="00000000" w:rsidRPr="00000000">
        <w:rPr>
          <w:rtl w:val="0"/>
        </w:rPr>
        <w:t xml:space="preserve">1.1.4 Reset Password</w:t>
      </w:r>
    </w:p>
    <w:sdt>
      <w:sdtPr>
        <w:id w:val="-509109610"/>
        <w:tag w:val="goog_rdk_15"/>
      </w:sdtPr>
      <w:sdtContent>
        <w:p w:rsidR="00000000" w:rsidDel="00000000" w:rsidP="00000000" w:rsidRDefault="00000000" w:rsidRPr="00000000" w14:paraId="00000182">
          <w:pPr>
            <w:pStyle w:val="Heading5"/>
            <w:numPr>
              <w:ilvl w:val="0"/>
              <w:numId w:val="24"/>
            </w:numPr>
            <w:ind w:left="1789" w:hanging="360"/>
            <w:jc w:val="both"/>
            <w:rPr>
              <w:i w:val="1"/>
              <w:iCs w:val="1"/>
              <w:sz w:val="20"/>
              <w:szCs w:val="20"/>
            </w:rPr>
          </w:pPr>
          <w:bookmarkStart w:colFirst="0" w:colLast="0" w:name="_heading=h.z9orcczdz0nf" w:id="21"/>
          <w:bookmarkEnd w:id="21"/>
          <w:r w:rsidDel="00000000" w:rsidR="00000000" w:rsidRPr="00000000">
            <w:rPr>
              <w:rtl w:val="0"/>
            </w:rPr>
            <w:t xml:space="preserve">Use Case Diagram: Refer to Figure 1. Authentication Module Use Case Diagram</w:t>
          </w:r>
          <w:r w:rsidDel="00000000" w:rsidR="00000000" w:rsidRPr="00000000">
            <w:rPr>
              <w:rtl w:val="0"/>
            </w:rPr>
          </w:r>
        </w:p>
      </w:sdtContent>
    </w:sdt>
    <w:sdt>
      <w:sdtPr>
        <w:id w:val="1103712149"/>
        <w:tag w:val="goog_rdk_16"/>
      </w:sdtPr>
      <w:sdtContent>
        <w:p w:rsidR="00000000" w:rsidDel="00000000" w:rsidP="00000000" w:rsidRDefault="00000000" w:rsidRPr="00000000" w14:paraId="00000183">
          <w:pPr>
            <w:pStyle w:val="Heading5"/>
            <w:numPr>
              <w:ilvl w:val="0"/>
              <w:numId w:val="24"/>
            </w:numPr>
            <w:ind w:left="1789" w:hanging="360"/>
            <w:jc w:val="both"/>
            <w:rPr>
              <w:i w:val="1"/>
              <w:iCs w:val="1"/>
              <w:sz w:val="20"/>
              <w:szCs w:val="20"/>
            </w:rPr>
          </w:pPr>
          <w:bookmarkStart w:colFirst="0" w:colLast="0" w:name="_heading=h.h1jkgsa65il0" w:id="22"/>
          <w:bookmarkEnd w:id="22"/>
          <w:r w:rsidDel="00000000" w:rsidR="00000000" w:rsidRPr="00000000">
            <w:rPr>
              <w:rtl w:val="0"/>
            </w:rPr>
            <w:t xml:space="preserve">Use Case Description</w:t>
          </w:r>
        </w:p>
      </w:sdtContent>
    </w:sdt>
    <w:sdt>
      <w:sdtPr>
        <w:lock w:val="contentLocked"/>
        <w:id w:val="690805207"/>
        <w:tag w:val="goog_rdk_17"/>
      </w:sdtPr>
      <w:sdtContent>
        <w:tbl>
          <w:tblPr>
            <w:tblStyle w:val="Table5"/>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Confirm Password Reset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Supabase Auth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After receiving the password reset email dispatched in UC-03, the user taps the reset link in their email. Supabase Auth validates the reset token and redirects the user to a password reset screen where they enter and confirm their new password. On success, the user is navigated back to LoginFragment.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has successfully completed UC-03 and received a password reset email from Supabase Auth. The reset link has not expired. The device has an active internet connection.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user's password is updated in Supabase Auth. The user is navigated to LoginFragment and may log in with their new password.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the password reset link in their email. </w:t>
                </w:r>
              </w:p>
              <w:p w:rsidR="00000000" w:rsidDel="00000000" w:rsidP="00000000" w:rsidRDefault="00000000" w:rsidRPr="00000000" w14:paraId="00000192">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Supabase Auth validates the reset token embedded in the link </w:t>
                </w:r>
              </w:p>
              <w:p w:rsidR="00000000" w:rsidDel="00000000" w:rsidP="00000000" w:rsidRDefault="00000000" w:rsidRPr="00000000" w14:paraId="00000193">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displays a password reset screen with a new password field and a confirm password field. </w:t>
                </w:r>
              </w:p>
              <w:p w:rsidR="00000000" w:rsidDel="00000000" w:rsidP="00000000" w:rsidRDefault="00000000" w:rsidRPr="00000000" w14:paraId="00000194">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enters and confirms their new password (minimum 8 characters) </w:t>
                </w:r>
              </w:p>
              <w:p w:rsidR="00000000" w:rsidDel="00000000" w:rsidP="00000000" w:rsidRDefault="00000000" w:rsidRPr="00000000" w14:paraId="00000195">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validates that both fields match and meet the minimum length requirement. </w:t>
                </w:r>
              </w:p>
              <w:p w:rsidR="00000000" w:rsidDel="00000000" w:rsidP="00000000" w:rsidRDefault="00000000" w:rsidRPr="00000000" w14:paraId="00000196">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"Reset Password." </w:t>
                </w:r>
              </w:p>
              <w:p w:rsidR="00000000" w:rsidDel="00000000" w:rsidP="00000000" w:rsidRDefault="00000000" w:rsidRPr="00000000" w14:paraId="00000197">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calls AuthRepository.updatePassword(), which calls supabase.auth.updateUser() with the new password. </w:t>
                </w:r>
              </w:p>
              <w:p w:rsidR="00000000" w:rsidDel="00000000" w:rsidP="00000000" w:rsidRDefault="00000000" w:rsidRPr="00000000" w14:paraId="00000198">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On success, system navigates the user to LoginFragment with a brief confirmation message ("Password updated successfully. Please log in."). </w:t>
                </w:r>
              </w:p>
            </w:tc>
          </w:tr>
        </w:tbl>
      </w:sdtContent>
    </w:sdt>
    <w:p w:rsidR="00000000" w:rsidDel="00000000" w:rsidP="00000000" w:rsidRDefault="00000000" w:rsidRPr="00000000" w14:paraId="00000199">
      <w:pPr>
        <w:jc w:val="both"/>
        <w:rPr/>
      </w:pPr>
      <w:r w:rsidDel="00000000" w:rsidR="00000000" w:rsidRPr="00000000">
        <w:rPr>
          <w:rtl w:val="0"/>
        </w:rPr>
      </w:r>
    </w:p>
    <w:sdt>
      <w:sdtPr>
        <w:id w:val="-1989664861"/>
        <w:tag w:val="goog_rdk_18"/>
      </w:sdtPr>
      <w:sdtContent>
        <w:p w:rsidR="00000000" w:rsidDel="00000000" w:rsidP="00000000" w:rsidRDefault="00000000" w:rsidRPr="00000000" w14:paraId="0000019A">
          <w:pPr>
            <w:pStyle w:val="Heading5"/>
            <w:numPr>
              <w:ilvl w:val="0"/>
              <w:numId w:val="24"/>
            </w:numPr>
            <w:ind w:left="1789" w:hanging="360"/>
            <w:jc w:val="both"/>
            <w:rPr>
              <w:i w:val="1"/>
              <w:iCs w:val="1"/>
              <w:sz w:val="20"/>
              <w:szCs w:val="20"/>
            </w:rPr>
          </w:pPr>
          <w:bookmarkStart w:colFirst="0" w:colLast="0" w:name="_heading=h.n62y3fh6qc9v" w:id="23"/>
          <w:bookmarkEnd w:id="23"/>
          <w:r w:rsidDel="00000000" w:rsidR="00000000" w:rsidRPr="00000000">
            <w:rPr>
              <w:rtl w:val="0"/>
            </w:rPr>
            <w:t xml:space="preserve">Activity Diagram</w:t>
          </w:r>
          <w:r w:rsidDel="00000000" w:rsidR="00000000" w:rsidRPr="00000000">
            <w:rPr>
              <w:rtl w:val="0"/>
            </w:rPr>
          </w:r>
        </w:p>
      </w:sdtContent>
    </w:sdt>
    <w:p w:rsidR="00000000" w:rsidDel="00000000" w:rsidP="00000000" w:rsidRDefault="00000000" w:rsidRPr="00000000" w14:paraId="0000019B">
      <w:pPr>
        <w:jc w:val="both"/>
        <w:rPr/>
      </w:pPr>
      <w:r w:rsidDel="00000000" w:rsidR="00000000" w:rsidRPr="00000000">
        <w:rPr/>
        <w:drawing>
          <wp:inline distB="114300" distT="114300" distL="114300" distR="114300">
            <wp:extent cx="6332220" cy="7239000"/>
            <wp:effectExtent b="0" l="0" r="0" t="0"/>
            <wp:docPr id="83"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6332220" cy="7239000"/>
                    </a:xfrm>
                    <a:prstGeom prst="rect"/>
                    <a:ln/>
                  </pic:spPr>
                </pic:pic>
              </a:graphicData>
            </a:graphic>
          </wp:inline>
        </w:drawing>
      </w:r>
      <w:r w:rsidDel="00000000" w:rsidR="00000000" w:rsidRPr="00000000">
        <w:rPr>
          <w:rtl w:val="0"/>
        </w:rPr>
      </w:r>
    </w:p>
    <w:sdt>
      <w:sdtPr>
        <w:id w:val="-1369640108"/>
        <w:tag w:val="goog_rdk_19"/>
      </w:sdtPr>
      <w:sdtContent>
        <w:p w:rsidR="00000000" w:rsidDel="00000000" w:rsidP="00000000" w:rsidRDefault="00000000" w:rsidRPr="00000000" w14:paraId="0000019C">
          <w:pPr>
            <w:pStyle w:val="Heading5"/>
            <w:numPr>
              <w:ilvl w:val="0"/>
              <w:numId w:val="24"/>
            </w:numPr>
            <w:ind w:left="1789" w:hanging="360"/>
            <w:jc w:val="both"/>
            <w:rPr>
              <w:i w:val="1"/>
              <w:iCs w:val="1"/>
              <w:sz w:val="20"/>
              <w:szCs w:val="20"/>
            </w:rPr>
          </w:pPr>
          <w:bookmarkStart w:colFirst="0" w:colLast="0" w:name="_heading=h.s889eu4isi3j" w:id="24"/>
          <w:bookmarkEnd w:id="24"/>
          <w:r w:rsidDel="00000000" w:rsidR="00000000" w:rsidRPr="00000000">
            <w:rPr>
              <w:rtl w:val="0"/>
            </w:rPr>
            <w:t xml:space="preserve">Wireframe</w:t>
          </w:r>
        </w:p>
      </w:sdtContent>
    </w:sdt>
    <w:p w:rsidR="00000000" w:rsidDel="00000000" w:rsidP="00000000" w:rsidRDefault="00000000" w:rsidRPr="00000000" w14:paraId="0000019D">
      <w:pPr>
        <w:ind w:left="0" w:firstLine="0"/>
        <w:jc w:val="both"/>
        <w:rPr/>
      </w:pPr>
      <w:r w:rsidDel="00000000" w:rsidR="00000000" w:rsidRPr="00000000">
        <w:rPr/>
        <w:drawing>
          <wp:inline distB="114300" distT="114300" distL="114300" distR="114300">
            <wp:extent cx="3438933" cy="7445375"/>
            <wp:effectExtent b="0" l="0" r="0" t="0"/>
            <wp:docPr id="36"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438933" cy="744537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9F">
      <w:pPr>
        <w:tabs>
          <w:tab w:val="left" w:leader="none" w:pos="284"/>
          <w:tab w:val="left" w:leader="none" w:pos="284"/>
        </w:tabs>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pStyle w:val="Heading4"/>
        <w:numPr>
          <w:ilvl w:val="3"/>
          <w:numId w:val="23"/>
        </w:numPr>
        <w:tabs>
          <w:tab w:val="left" w:leader="none" w:pos="284"/>
          <w:tab w:val="left" w:leader="none" w:pos="284"/>
        </w:tabs>
        <w:ind w:left="864" w:hanging="864"/>
        <w:jc w:val="both"/>
      </w:pPr>
      <w:r w:rsidDel="00000000" w:rsidR="00000000" w:rsidRPr="00000000">
        <w:rPr>
          <w:rtl w:val="0"/>
        </w:rPr>
        <w:t xml:space="preserve">1.2.1 Configure Target Bedtime</w:t>
      </w:r>
    </w:p>
    <w:sdt>
      <w:sdtPr>
        <w:id w:val="-635049403"/>
        <w:tag w:val="goog_rdk_20"/>
      </w:sdtPr>
      <w:sdtContent>
        <w:p w:rsidR="00000000" w:rsidDel="00000000" w:rsidP="00000000" w:rsidRDefault="00000000" w:rsidRPr="00000000" w14:paraId="000001A2">
          <w:pPr>
            <w:pStyle w:val="Heading5"/>
            <w:numPr>
              <w:ilvl w:val="0"/>
              <w:numId w:val="24"/>
            </w:numPr>
            <w:ind w:left="1789" w:hanging="360"/>
            <w:jc w:val="both"/>
            <w:rPr>
              <w:sz w:val="20"/>
              <w:szCs w:val="20"/>
            </w:rPr>
          </w:pPr>
          <w:r w:rsidDel="00000000" w:rsidR="00000000" w:rsidRPr="00000000">
            <w:rPr>
              <w:rtl w:val="0"/>
            </w:rPr>
            <w:t xml:space="preserve">Use Case Diagram:</w:t>
          </w:r>
        </w:p>
      </w:sdtContent>
    </w:sdt>
    <w:p w:rsidR="00000000" w:rsidDel="00000000" w:rsidP="00000000" w:rsidRDefault="00000000" w:rsidRPr="00000000" w14:paraId="000001A3">
      <w:pPr>
        <w:ind w:left="0" w:firstLine="0"/>
        <w:jc w:val="both"/>
        <w:rPr/>
      </w:pPr>
      <w:r w:rsidDel="00000000" w:rsidR="00000000" w:rsidRPr="00000000">
        <w:rPr/>
        <w:drawing>
          <wp:inline distB="114300" distT="114300" distL="114300" distR="114300">
            <wp:extent cx="4210050" cy="2367061"/>
            <wp:effectExtent b="0" l="0" r="0" t="0"/>
            <wp:docPr id="62"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4210050" cy="2367061"/>
                    </a:xfrm>
                    <a:prstGeom prst="rect"/>
                    <a:ln/>
                  </pic:spPr>
                </pic:pic>
              </a:graphicData>
            </a:graphic>
          </wp:inline>
        </w:drawing>
      </w:r>
      <w:r w:rsidDel="00000000" w:rsidR="00000000" w:rsidRPr="00000000">
        <w:rPr>
          <w:rtl w:val="0"/>
        </w:rPr>
      </w:r>
    </w:p>
    <w:sdt>
      <w:sdtPr>
        <w:id w:val="-1703043060"/>
        <w:tag w:val="goog_rdk_21"/>
      </w:sdtPr>
      <w:sdtContent>
        <w:p w:rsidR="00000000" w:rsidDel="00000000" w:rsidP="00000000" w:rsidRDefault="00000000" w:rsidRPr="00000000" w14:paraId="000001A4">
          <w:pPr>
            <w:pStyle w:val="Heading5"/>
            <w:numPr>
              <w:ilvl w:val="0"/>
              <w:numId w:val="24"/>
            </w:numPr>
            <w:ind w:left="1789" w:hanging="360"/>
            <w:jc w:val="both"/>
            <w:rPr>
              <w:sz w:val="20"/>
              <w:szCs w:val="20"/>
            </w:rPr>
          </w:pPr>
          <w:r w:rsidDel="00000000" w:rsidR="00000000" w:rsidRPr="00000000">
            <w:rPr>
              <w:rtl w:val="0"/>
            </w:rPr>
            <w:t xml:space="preserve">Use Case Description:</w:t>
          </w:r>
        </w:p>
      </w:sdtContent>
    </w:sdt>
    <w:sdt>
      <w:sdtPr>
        <w:lock w:val="contentLocked"/>
        <w:id w:val="-1853145134"/>
        <w:tag w:val="goog_rdk_22"/>
      </w:sdtPr>
      <w:sdtContent>
        <w:tbl>
          <w:tblPr>
            <w:tblStyle w:val="Table6"/>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Configure Target Bedtime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selects their desired target bedtime using a time-picker interface, either during onboarding (Step 1) or through SettingsFragment post-onboarding. The system validates the input, saves it to user_profiles, and reschedules the WindDownNotificationWorker to deliver nudge notifications relative to the new bedtime.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The user is either on BedtimeConfigFragment (onboarding) or SettingsFragment (post-onboarding). An active internet connection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selected target bedtime is persisted to user_profiles.target_bedtime. WindDownNotificationWorker is rescheduled to fire at T-30 and T-15 minutes relative to the new bedtime. The estimated routine start time preview updates to reflect the new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numPr>
                    <w:ilvl w:val="0"/>
                    <w:numId w:val="2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opens BedtimeConfigFragment (onboarding) or SettingsFragment (post-onboarding). </w:t>
                </w:r>
              </w:p>
              <w:p w:rsidR="00000000" w:rsidDel="00000000" w:rsidP="00000000" w:rsidRDefault="00000000" w:rsidRPr="00000000" w14:paraId="000001B3">
                <w:pPr>
                  <w:numPr>
                    <w:ilvl w:val="0"/>
                    <w:numId w:val="2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displays the time-picker pre-loaded with the current or default bedtime value. </w:t>
                </w:r>
              </w:p>
              <w:p w:rsidR="00000000" w:rsidDel="00000000" w:rsidP="00000000" w:rsidRDefault="00000000" w:rsidRPr="00000000" w14:paraId="000001B4">
                <w:pPr>
                  <w:numPr>
                    <w:ilvl w:val="0"/>
                    <w:numId w:val="2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scrolls the time-picker to select their desired target bedtime. </w:t>
                </w:r>
              </w:p>
              <w:p w:rsidR="00000000" w:rsidDel="00000000" w:rsidP="00000000" w:rsidRDefault="00000000" w:rsidRPr="00000000" w14:paraId="000001B5">
                <w:pPr>
                  <w:numPr>
                    <w:ilvl w:val="0"/>
                    <w:numId w:val="2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reactively updates the estimated routine start time preview below the picker. </w:t>
                </w:r>
              </w:p>
              <w:p w:rsidR="00000000" w:rsidDel="00000000" w:rsidP="00000000" w:rsidRDefault="00000000" w:rsidRPr="00000000" w14:paraId="000001B6">
                <w:pPr>
                  <w:numPr>
                    <w:ilvl w:val="0"/>
                    <w:numId w:val="2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"Next" (onboarding) or confirms the selection (settings). </w:t>
                </w:r>
              </w:p>
              <w:p w:rsidR="00000000" w:rsidDel="00000000" w:rsidP="00000000" w:rsidRDefault="00000000" w:rsidRPr="00000000" w14:paraId="000001B7">
                <w:pPr>
                  <w:numPr>
                    <w:ilvl w:val="0"/>
                    <w:numId w:val="2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validates that the selected time is a valid LocalTime value. </w:t>
                </w:r>
              </w:p>
              <w:p w:rsidR="00000000" w:rsidDel="00000000" w:rsidP="00000000" w:rsidRDefault="00000000" w:rsidRPr="00000000" w14:paraId="000001B8">
                <w:pPr>
                  <w:numPr>
                    <w:ilvl w:val="0"/>
                    <w:numId w:val="2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OnboardingViewModel / SettingsViewModel invokes UserProfileRepository.updateBedtime().</w:t>
                </w:r>
              </w:p>
              <w:p w:rsidR="00000000" w:rsidDel="00000000" w:rsidP="00000000" w:rsidRDefault="00000000" w:rsidRPr="00000000" w14:paraId="000001B9">
                <w:pPr>
                  <w:numPr>
                    <w:ilvl w:val="0"/>
                    <w:numId w:val="2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UserProfileRepository sends a PATCH request to user_profiles.target_bedtime via Supabase PostgREST. </w:t>
                </w:r>
              </w:p>
              <w:p w:rsidR="00000000" w:rsidDel="00000000" w:rsidP="00000000" w:rsidRDefault="00000000" w:rsidRPr="00000000" w14:paraId="000001BA">
                <w:pPr>
                  <w:numPr>
                    <w:ilvl w:val="0"/>
                    <w:numId w:val="2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reschedules WindDownNotificationWorker via WorkManager with the updated bedtime.</w:t>
                </w:r>
              </w:p>
              <w:p w:rsidR="00000000" w:rsidDel="00000000" w:rsidP="00000000" w:rsidRDefault="00000000" w:rsidRPr="00000000" w14:paraId="000001BB">
                <w:pPr>
                  <w:numPr>
                    <w:ilvl w:val="0"/>
                    <w:numId w:val="2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is advanced to ActivityLibraryFragment (onboarding) or remains on SettingsFragment with a success confirmation (post-onboarding).</w:t>
                </w:r>
              </w:p>
            </w:tc>
          </w:tr>
        </w:tbl>
      </w:sdtContent>
    </w:sdt>
    <w:p w:rsidR="00000000" w:rsidDel="00000000" w:rsidP="00000000" w:rsidRDefault="00000000" w:rsidRPr="00000000" w14:paraId="000001BC">
      <w:pPr>
        <w:jc w:val="both"/>
        <w:rPr/>
      </w:pPr>
      <w:r w:rsidDel="00000000" w:rsidR="00000000" w:rsidRPr="00000000">
        <w:rPr>
          <w:rtl w:val="0"/>
        </w:rPr>
      </w:r>
    </w:p>
    <w:sdt>
      <w:sdtPr>
        <w:id w:val="-1831728504"/>
        <w:tag w:val="goog_rdk_23"/>
      </w:sdtPr>
      <w:sdtContent>
        <w:p w:rsidR="00000000" w:rsidDel="00000000" w:rsidP="00000000" w:rsidRDefault="00000000" w:rsidRPr="00000000" w14:paraId="000001BD">
          <w:pPr>
            <w:pStyle w:val="Heading5"/>
            <w:numPr>
              <w:ilvl w:val="0"/>
              <w:numId w:val="24"/>
            </w:numPr>
            <w:ind w:left="1789" w:hanging="360"/>
            <w:jc w:val="both"/>
            <w:rPr>
              <w:sz w:val="20"/>
              <w:szCs w:val="20"/>
            </w:rPr>
          </w:pPr>
          <w:bookmarkStart w:colFirst="0" w:colLast="0" w:name="_heading=h.eabnpb4rmjyy" w:id="25"/>
          <w:bookmarkEnd w:id="25"/>
          <w:r w:rsidDel="00000000" w:rsidR="00000000" w:rsidRPr="00000000">
            <w:rPr>
              <w:rtl w:val="0"/>
            </w:rPr>
            <w:t xml:space="preserve">Activity Diagram</w:t>
          </w:r>
        </w:p>
      </w:sdtContent>
    </w:sdt>
    <w:p w:rsidR="00000000" w:rsidDel="00000000" w:rsidP="00000000" w:rsidRDefault="00000000" w:rsidRPr="00000000" w14:paraId="000001BE">
      <w:pPr>
        <w:jc w:val="both"/>
        <w:rPr/>
      </w:pPr>
      <w:r w:rsidDel="00000000" w:rsidR="00000000" w:rsidRPr="00000000">
        <w:rPr/>
        <w:drawing>
          <wp:inline distB="114300" distT="114300" distL="114300" distR="114300">
            <wp:extent cx="4733338" cy="6832398"/>
            <wp:effectExtent b="0" l="0" r="0" t="0"/>
            <wp:docPr id="71" name="image65.png"/>
            <a:graphic>
              <a:graphicData uri="http://schemas.openxmlformats.org/drawingml/2006/picture">
                <pic:pic>
                  <pic:nvPicPr>
                    <pic:cNvPr id="0" name="image65.png"/>
                    <pic:cNvPicPr preferRelativeResize="0"/>
                  </pic:nvPicPr>
                  <pic:blipFill>
                    <a:blip r:embed="rId23"/>
                    <a:srcRect b="0" l="0" r="0" t="0"/>
                    <a:stretch>
                      <a:fillRect/>
                    </a:stretch>
                  </pic:blipFill>
                  <pic:spPr>
                    <a:xfrm>
                      <a:off x="0" y="0"/>
                      <a:ext cx="4733338" cy="6832398"/>
                    </a:xfrm>
                    <a:prstGeom prst="rect"/>
                    <a:ln/>
                  </pic:spPr>
                </pic:pic>
              </a:graphicData>
            </a:graphic>
          </wp:inline>
        </w:drawing>
      </w:r>
      <w:r w:rsidDel="00000000" w:rsidR="00000000" w:rsidRPr="00000000">
        <w:rPr>
          <w:rtl w:val="0"/>
        </w:rPr>
      </w:r>
    </w:p>
    <w:sdt>
      <w:sdtPr>
        <w:id w:val="-700997147"/>
        <w:tag w:val="goog_rdk_24"/>
      </w:sdtPr>
      <w:sdtContent>
        <w:p w:rsidR="00000000" w:rsidDel="00000000" w:rsidP="00000000" w:rsidRDefault="00000000" w:rsidRPr="00000000" w14:paraId="000001BF">
          <w:pPr>
            <w:pStyle w:val="Heading5"/>
            <w:numPr>
              <w:ilvl w:val="0"/>
              <w:numId w:val="24"/>
            </w:numPr>
            <w:ind w:left="1789" w:hanging="360"/>
            <w:jc w:val="both"/>
            <w:rPr>
              <w:sz w:val="20"/>
              <w:szCs w:val="20"/>
            </w:rPr>
          </w:pPr>
          <w:bookmarkStart w:colFirst="0" w:colLast="0" w:name="_heading=h.aqcnoc8h12sh" w:id="26"/>
          <w:bookmarkEnd w:id="26"/>
          <w:r w:rsidDel="00000000" w:rsidR="00000000" w:rsidRPr="00000000">
            <w:rPr>
              <w:rtl w:val="0"/>
            </w:rPr>
            <w:t xml:space="preserve">Wireframe</w:t>
          </w:r>
        </w:p>
      </w:sdtContent>
    </w:sdt>
    <w:p w:rsidR="00000000" w:rsidDel="00000000" w:rsidP="00000000" w:rsidRDefault="00000000" w:rsidRPr="00000000" w14:paraId="000001C0">
      <w:pPr>
        <w:jc w:val="both"/>
        <w:rPr/>
      </w:pPr>
      <w:r w:rsidDel="00000000" w:rsidR="00000000" w:rsidRPr="00000000">
        <w:rPr/>
        <w:drawing>
          <wp:inline distB="114300" distT="114300" distL="114300" distR="114300">
            <wp:extent cx="3365397" cy="7319963"/>
            <wp:effectExtent b="0" l="0" r="0" t="0"/>
            <wp:docPr id="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365397" cy="7319963"/>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pStyle w:val="Heading4"/>
        <w:keepNext w:val="1"/>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284"/>
          <w:tab w:val="left" w:leader="none" w:pos="284"/>
        </w:tabs>
        <w:spacing w:after="0" w:before="0" w:line="240" w:lineRule="auto"/>
        <w:ind w:left="864" w:right="0" w:hanging="864"/>
        <w:jc w:val="both"/>
      </w:pPr>
      <w:r w:rsidDel="00000000" w:rsidR="00000000" w:rsidRPr="00000000">
        <w:rPr>
          <w:rtl w:val="0"/>
        </w:rPr>
        <w:t xml:space="preserve">1.2.2 Select Routine Activities</w:t>
      </w:r>
    </w:p>
    <w:sdt>
      <w:sdtPr>
        <w:id w:val="-152145498"/>
        <w:tag w:val="goog_rdk_25"/>
      </w:sdtPr>
      <w:sdtContent>
        <w:p w:rsidR="00000000" w:rsidDel="00000000" w:rsidP="00000000" w:rsidRDefault="00000000" w:rsidRPr="00000000" w14:paraId="000001C3">
          <w:pPr>
            <w:pStyle w:val="Heading5"/>
            <w:numPr>
              <w:ilvl w:val="0"/>
              <w:numId w:val="24"/>
            </w:numPr>
            <w:ind w:left="1789" w:hanging="360"/>
            <w:jc w:val="both"/>
            <w:rPr>
              <w:sz w:val="20"/>
              <w:szCs w:val="20"/>
            </w:rPr>
          </w:pPr>
          <w:bookmarkStart w:colFirst="0" w:colLast="0" w:name="_heading=h.5b7zxm2p1smi" w:id="27"/>
          <w:bookmarkEnd w:id="27"/>
          <w:r w:rsidDel="00000000" w:rsidR="00000000" w:rsidRPr="00000000">
            <w:rPr>
              <w:rtl w:val="0"/>
            </w:rPr>
            <w:t xml:space="preserve">Use Case Diagram:</w:t>
          </w:r>
        </w:p>
      </w:sdtContent>
    </w:sdt>
    <w:p w:rsidR="00000000" w:rsidDel="00000000" w:rsidP="00000000" w:rsidRDefault="00000000" w:rsidRPr="00000000" w14:paraId="000001C4">
      <w:pPr>
        <w:jc w:val="both"/>
        <w:rPr/>
      </w:pPr>
      <w:r w:rsidDel="00000000" w:rsidR="00000000" w:rsidRPr="00000000">
        <w:rPr/>
        <w:drawing>
          <wp:inline distB="114300" distT="114300" distL="114300" distR="114300">
            <wp:extent cx="5438775" cy="3152775"/>
            <wp:effectExtent b="0" l="0" r="0" t="0"/>
            <wp:docPr id="94" name="image86.png"/>
            <a:graphic>
              <a:graphicData uri="http://schemas.openxmlformats.org/drawingml/2006/picture">
                <pic:pic>
                  <pic:nvPicPr>
                    <pic:cNvPr id="0" name="image86.png"/>
                    <pic:cNvPicPr preferRelativeResize="0"/>
                  </pic:nvPicPr>
                  <pic:blipFill>
                    <a:blip r:embed="rId25"/>
                    <a:srcRect b="0" l="0" r="0" t="0"/>
                    <a:stretch>
                      <a:fillRect/>
                    </a:stretch>
                  </pic:blipFill>
                  <pic:spPr>
                    <a:xfrm>
                      <a:off x="0" y="0"/>
                      <a:ext cx="5438775" cy="3152775"/>
                    </a:xfrm>
                    <a:prstGeom prst="rect"/>
                    <a:ln/>
                  </pic:spPr>
                </pic:pic>
              </a:graphicData>
            </a:graphic>
          </wp:inline>
        </w:drawing>
      </w:r>
      <w:r w:rsidDel="00000000" w:rsidR="00000000" w:rsidRPr="00000000">
        <w:rPr>
          <w:rtl w:val="0"/>
        </w:rPr>
      </w:r>
    </w:p>
    <w:sdt>
      <w:sdtPr>
        <w:id w:val="806321046"/>
        <w:tag w:val="goog_rdk_26"/>
      </w:sdtPr>
      <w:sdtContent>
        <w:p w:rsidR="00000000" w:rsidDel="00000000" w:rsidP="00000000" w:rsidRDefault="00000000" w:rsidRPr="00000000" w14:paraId="000001C5">
          <w:pPr>
            <w:pStyle w:val="Heading5"/>
            <w:keepNext w:val="1"/>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789" w:right="0" w:hanging="360"/>
            <w:jc w:val="both"/>
          </w:pPr>
          <w:bookmarkStart w:colFirst="0" w:colLast="0" w:name="_heading=h.6nyp25e0l7ss" w:id="28"/>
          <w:bookmarkEnd w:id="28"/>
          <w:r w:rsidDel="00000000" w:rsidR="00000000" w:rsidRPr="00000000">
            <w:rPr>
              <w:rFonts w:ascii="Arial" w:cs="Arial" w:eastAsia="Arial" w:hAnsi="Arial"/>
              <w:i w:val="1"/>
              <w:iCs w:val="1"/>
              <w:sz w:val="20"/>
              <w:szCs w:val="20"/>
              <w:rtl w:val="0"/>
            </w:rPr>
            <w:t xml:space="preserve">Use Case Description: </w:t>
          </w:r>
        </w:p>
      </w:sdtContent>
    </w:sdt>
    <w:sdt>
      <w:sdtPr>
        <w:id w:val="1187400247"/>
        <w:tag w:val="goog_rdk_27"/>
      </w:sdtPr>
      <w:sdtContent>
        <w:p w:rsidR="00000000" w:rsidDel="00000000" w:rsidP="00000000" w:rsidRDefault="00000000" w:rsidRPr="00000000" w14:paraId="000001C6">
          <w:pPr>
            <w:pStyle w:val="Heading5"/>
            <w:ind w:left="1789" w:firstLine="0"/>
            <w:jc w:val="both"/>
            <w:rPr/>
          </w:pPr>
          <w:bookmarkStart w:colFirst="0" w:colLast="0" w:name="_heading=h.6q5s10eu0rgx" w:id="29"/>
          <w:bookmarkEnd w:id="29"/>
          <w:r w:rsidDel="00000000" w:rsidR="00000000" w:rsidRPr="00000000">
            <w:rPr>
              <w:rtl w:val="0"/>
            </w:rPr>
          </w:r>
        </w:p>
      </w:sdtContent>
    </w:sdt>
    <w:sdt>
      <w:sdtPr>
        <w:lock w:val="contentLocked"/>
        <w:id w:val="1826671740"/>
        <w:tag w:val="goog_rdk_28"/>
      </w:sdtPr>
      <w:sdtContent>
        <w:tbl>
          <w:tblPr>
            <w:tblStyle w:val="Table7"/>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Select Routine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During onboarding Step 2, the user browses a grid of pre-sleep activities loaded from activity_library and selects between two and five activities to form the basis of their nightly wind-down routine. The system enforces the selection bounds reactively, disabling unselected cards when the maximum is reached and enabling the Next button only when the minimum is met.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has completed bedtime configuration (Step 1 of onboarding). ActivityLibraryFragment is displayed with all activities loaded from RoutineRepository.getAllActivities(). No activities are pre-selected.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Between two and five activities are stored in OnboardingViewModel.selectedActivities. The Next button is enabled and the user can advance to RoutineSequenceFragment. Selection state is preserved if the user navigates back to this step within the same onboarding session.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loads all activities from </w:t>
                </w:r>
                <w:r w:rsidDel="00000000" w:rsidR="00000000" w:rsidRPr="00000000">
                  <w:rPr>
                    <w:rFonts w:ascii="Arial" w:cs="Arial" w:eastAsia="Arial" w:hAnsi="Arial"/>
                    <w:i w:val="1"/>
                    <w:iCs w:val="1"/>
                    <w:sz w:val="20"/>
                    <w:szCs w:val="20"/>
                    <w:rtl w:val="0"/>
                  </w:rPr>
                  <w:t xml:space="preserve">RoutineRepository.getAllActivities()</w:t>
                </w:r>
                <w:r w:rsidDel="00000000" w:rsidR="00000000" w:rsidRPr="00000000">
                  <w:rPr>
                    <w:rFonts w:ascii="Arial" w:cs="Arial" w:eastAsia="Arial" w:hAnsi="Arial"/>
                    <w:i w:val="1"/>
                    <w:iCs w:val="1"/>
                    <w:sz w:val="20"/>
                    <w:szCs w:val="20"/>
                    <w:rtl w:val="0"/>
                  </w:rPr>
                  <w:t xml:space="preserve"> and renders them as a two-column grid of </w:t>
                </w:r>
                <w:r w:rsidDel="00000000" w:rsidR="00000000" w:rsidRPr="00000000">
                  <w:rPr>
                    <w:rFonts w:ascii="Arial" w:cs="Arial" w:eastAsia="Arial" w:hAnsi="Arial"/>
                    <w:i w:val="1"/>
                    <w:iCs w:val="1"/>
                    <w:sz w:val="20"/>
                    <w:szCs w:val="20"/>
                    <w:rtl w:val="0"/>
                  </w:rPr>
                  <w:t xml:space="preserve">ActivityCardView</w:t>
                </w:r>
                <w:r w:rsidDel="00000000" w:rsidR="00000000" w:rsidRPr="00000000">
                  <w:rPr>
                    <w:rFonts w:ascii="Arial" w:cs="Arial" w:eastAsia="Arial" w:hAnsi="Arial"/>
                    <w:i w:val="1"/>
                    <w:iCs w:val="1"/>
                    <w:sz w:val="20"/>
                    <w:szCs w:val="20"/>
                    <w:rtl w:val="0"/>
                  </w:rPr>
                  <w:t xml:space="preserve"> items in </w:t>
                </w:r>
                <w:r w:rsidDel="00000000" w:rsidR="00000000" w:rsidRPr="00000000">
                  <w:rPr>
                    <w:rFonts w:ascii="Arial" w:cs="Arial" w:eastAsia="Arial" w:hAnsi="Arial"/>
                    <w:i w:val="1"/>
                    <w:iCs w:val="1"/>
                    <w:sz w:val="20"/>
                    <w:szCs w:val="20"/>
                    <w:rtl w:val="0"/>
                  </w:rPr>
                  <w:t xml:space="preserve">ActivityLibraryFragment</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1D5">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browses the grid; each card displays the activity icon, label, category tag, and estimated duration. </w:t>
                </w:r>
              </w:p>
              <w:p w:rsidR="00000000" w:rsidDel="00000000" w:rsidP="00000000" w:rsidRDefault="00000000" w:rsidRPr="00000000" w14:paraId="000001D6">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optionally filters the visible list by tapping a category chip; the grid updates without affecting existing selections. </w:t>
                </w:r>
              </w:p>
              <w:p w:rsidR="00000000" w:rsidDel="00000000" w:rsidP="00000000" w:rsidRDefault="00000000" w:rsidRPr="00000000" w14:paraId="000001D7">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an activity card to select it; the card highlights with the primary color border and a checkmark overlay. OnboardingViewModel.selectedActivities is updated. </w:t>
                </w:r>
              </w:p>
              <w:p w:rsidR="00000000" w:rsidDel="00000000" w:rsidP="00000000" w:rsidRDefault="00000000" w:rsidRPr="00000000" w14:paraId="000001D8">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The selection counter at the top updates (e.g., "2 selected — add up to 3 more"). </w:t>
                </w:r>
              </w:p>
              <w:p w:rsidR="00000000" w:rsidDel="00000000" w:rsidP="00000000" w:rsidRDefault="00000000" w:rsidRPr="00000000" w14:paraId="000001D9">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validates the selection count: if fewer than two are selected, the Next button remains disabled; if exactly five are selected, all unselected cards enter a disabled visual state preventing further selection. </w:t>
                </w:r>
              </w:p>
              <w:p w:rsidR="00000000" w:rsidDel="00000000" w:rsidP="00000000" w:rsidRDefault="00000000" w:rsidRPr="00000000" w14:paraId="000001DA">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Once two or more activities are selected, the Next button becomes enabled. </w:t>
                </w:r>
              </w:p>
              <w:p w:rsidR="00000000" w:rsidDel="00000000" w:rsidP="00000000" w:rsidRDefault="00000000" w:rsidRPr="00000000" w14:paraId="000001DB">
                <w:pPr>
                  <w:keepNext w:val="0"/>
                  <w:keepLines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Next; system navigates to </w:t>
                </w:r>
                <w:r w:rsidDel="00000000" w:rsidR="00000000" w:rsidRPr="00000000">
                  <w:rPr>
                    <w:rFonts w:ascii="Arial" w:cs="Arial" w:eastAsia="Arial" w:hAnsi="Arial"/>
                    <w:i w:val="1"/>
                    <w:iCs w:val="1"/>
                    <w:sz w:val="20"/>
                    <w:szCs w:val="20"/>
                    <w:rtl w:val="0"/>
                  </w:rPr>
                  <w:t xml:space="preserve">RoutineSequenceFragment</w:t>
                </w:r>
                <w:r w:rsidDel="00000000" w:rsidR="00000000" w:rsidRPr="00000000">
                  <w:rPr>
                    <w:rFonts w:ascii="Arial" w:cs="Arial" w:eastAsia="Arial" w:hAnsi="Arial"/>
                    <w:i w:val="1"/>
                    <w:iCs w:val="1"/>
                    <w:sz w:val="20"/>
                    <w:szCs w:val="20"/>
                    <w:rtl w:val="0"/>
                  </w:rPr>
                  <w:t xml:space="preserve">.</w:t>
                </w:r>
              </w:p>
            </w:tc>
          </w:tr>
        </w:tbl>
      </w:sdtContent>
    </w:sdt>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numPr>
          <w:ilvl w:val="0"/>
          <w:numId w:val="24"/>
        </w:numPr>
        <w:ind w:left="1789" w:hanging="36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Activity Diagram: </w:t>
      </w:r>
    </w:p>
    <w:p w:rsidR="00000000" w:rsidDel="00000000" w:rsidP="00000000" w:rsidRDefault="00000000" w:rsidRPr="00000000" w14:paraId="000001DE">
      <w:pPr>
        <w:ind w:lef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5298329" cy="6889548"/>
            <wp:effectExtent b="0" l="0" r="0" t="0"/>
            <wp:docPr id="81" name="image83.png"/>
            <a:graphic>
              <a:graphicData uri="http://schemas.openxmlformats.org/drawingml/2006/picture">
                <pic:pic>
                  <pic:nvPicPr>
                    <pic:cNvPr id="0" name="image83.png"/>
                    <pic:cNvPicPr preferRelativeResize="0"/>
                  </pic:nvPicPr>
                  <pic:blipFill>
                    <a:blip r:embed="rId26"/>
                    <a:srcRect b="0" l="0" r="0" t="0"/>
                    <a:stretch>
                      <a:fillRect/>
                    </a:stretch>
                  </pic:blipFill>
                  <pic:spPr>
                    <a:xfrm>
                      <a:off x="0" y="0"/>
                      <a:ext cx="5298329" cy="6889548"/>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numPr>
          <w:ilvl w:val="0"/>
          <w:numId w:val="24"/>
        </w:numPr>
        <w:ind w:left="1789" w:hanging="36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Wireframe: </w:t>
      </w:r>
    </w:p>
    <w:p w:rsidR="00000000" w:rsidDel="00000000" w:rsidP="00000000" w:rsidRDefault="00000000" w:rsidRPr="00000000" w14:paraId="000001E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114300" distT="114300" distL="114300" distR="114300">
            <wp:extent cx="2586770" cy="6900863"/>
            <wp:effectExtent b="0" l="0" r="0" t="0"/>
            <wp:docPr id="25"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2586770" cy="6900863"/>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Style w:val="Heading4"/>
        <w:numPr>
          <w:ilvl w:val="3"/>
          <w:numId w:val="23"/>
        </w:numPr>
        <w:tabs>
          <w:tab w:val="left" w:leader="none" w:pos="284"/>
          <w:tab w:val="left" w:leader="none" w:pos="284"/>
        </w:tabs>
        <w:ind w:left="864" w:hanging="864"/>
        <w:jc w:val="both"/>
        <w:rPr>
          <w:rFonts w:ascii="Arial" w:cs="Arial" w:eastAsia="Arial" w:hAnsi="Arial"/>
          <w:i w:val="1"/>
          <w:iCs w:val="1"/>
        </w:rPr>
      </w:pPr>
      <w:bookmarkStart w:colFirst="0" w:colLast="0" w:name="_heading=h.zidvn57fvayl" w:id="30"/>
      <w:bookmarkEnd w:id="30"/>
      <w:r w:rsidDel="00000000" w:rsidR="00000000" w:rsidRPr="00000000">
        <w:rPr>
          <w:rtl w:val="0"/>
        </w:rPr>
        <w:t xml:space="preserve">1.2.3 Sequence Routine Activities</w:t>
      </w:r>
    </w:p>
    <w:sdt>
      <w:sdtPr>
        <w:id w:val="5609197"/>
        <w:tag w:val="goog_rdk_29"/>
      </w:sdtPr>
      <w:sdtContent>
        <w:p w:rsidR="00000000" w:rsidDel="00000000" w:rsidP="00000000" w:rsidRDefault="00000000" w:rsidRPr="00000000" w14:paraId="000001E2">
          <w:pPr>
            <w:pStyle w:val="Heading5"/>
            <w:keepNext w:val="1"/>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789" w:right="0" w:hanging="360"/>
            <w:jc w:val="both"/>
          </w:pPr>
          <w:bookmarkStart w:colFirst="0" w:colLast="0" w:name="_heading=h.l7mul0ikj6lf" w:id="31"/>
          <w:bookmarkEnd w:id="31"/>
          <w:r w:rsidDel="00000000" w:rsidR="00000000" w:rsidRPr="00000000">
            <w:rPr>
              <w:rtl w:val="0"/>
            </w:rPr>
            <w:t xml:space="preserve">Use Case Diagram:</w:t>
          </w:r>
        </w:p>
      </w:sdtContent>
    </w:sdt>
    <w:p w:rsidR="00000000" w:rsidDel="00000000" w:rsidP="00000000" w:rsidRDefault="00000000" w:rsidRPr="00000000" w14:paraId="000001E3">
      <w:pPr>
        <w:jc w:val="both"/>
        <w:rPr/>
      </w:pPr>
      <w:r w:rsidDel="00000000" w:rsidR="00000000" w:rsidRPr="00000000">
        <w:rPr/>
        <w:drawing>
          <wp:inline distB="114300" distT="114300" distL="114300" distR="114300">
            <wp:extent cx="5381864" cy="3742717"/>
            <wp:effectExtent b="0" l="0" r="0" t="0"/>
            <wp:docPr id="31"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381864" cy="3742717"/>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jc w:val="both"/>
        <w:rPr/>
      </w:pPr>
      <w:r w:rsidDel="00000000" w:rsidR="00000000" w:rsidRPr="00000000">
        <w:rPr>
          <w:rtl w:val="0"/>
        </w:rPr>
      </w:r>
    </w:p>
    <w:sdt>
      <w:sdtPr>
        <w:id w:val="-609200751"/>
        <w:tag w:val="goog_rdk_30"/>
      </w:sdtPr>
      <w:sdtContent>
        <w:p w:rsidR="00000000" w:rsidDel="00000000" w:rsidP="00000000" w:rsidRDefault="00000000" w:rsidRPr="00000000" w14:paraId="000001E5">
          <w:pPr>
            <w:pStyle w:val="Heading5"/>
            <w:keepNext w:val="1"/>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789" w:right="0" w:hanging="360"/>
            <w:jc w:val="both"/>
          </w:pPr>
          <w:bookmarkStart w:colFirst="0" w:colLast="0" w:name="_heading=h.ge7ub4dw006h" w:id="32"/>
          <w:bookmarkEnd w:id="32"/>
          <w:r w:rsidDel="00000000" w:rsidR="00000000" w:rsidRPr="00000000">
            <w:rPr>
              <w:rFonts w:ascii="Arial" w:cs="Arial" w:eastAsia="Arial" w:hAnsi="Arial"/>
              <w:i w:val="1"/>
              <w:iCs w:val="1"/>
              <w:sz w:val="20"/>
              <w:szCs w:val="20"/>
              <w:rtl w:val="0"/>
            </w:rPr>
            <w:t xml:space="preserve">Use Case Description: </w:t>
          </w:r>
        </w:p>
      </w:sdtContent>
    </w:sdt>
    <w:sdt>
      <w:sdtPr>
        <w:id w:val="-1784847573"/>
        <w:tag w:val="goog_rdk_31"/>
      </w:sdtPr>
      <w:sdtContent>
        <w:p w:rsidR="00000000" w:rsidDel="00000000" w:rsidP="00000000" w:rsidRDefault="00000000" w:rsidRPr="00000000" w14:paraId="000001E6">
          <w:pPr>
            <w:pStyle w:val="Heading5"/>
            <w:ind w:left="1789" w:firstLine="0"/>
            <w:jc w:val="both"/>
            <w:rPr/>
          </w:pPr>
          <w:bookmarkStart w:colFirst="0" w:colLast="0" w:name="_heading=h.f2qob6d0rxdb" w:id="33"/>
          <w:bookmarkEnd w:id="33"/>
          <w:r w:rsidDel="00000000" w:rsidR="00000000" w:rsidRPr="00000000">
            <w:rPr>
              <w:rtl w:val="0"/>
            </w:rPr>
          </w:r>
        </w:p>
      </w:sdtContent>
    </w:sdt>
    <w:sdt>
      <w:sdtPr>
        <w:lock w:val="contentLocked"/>
        <w:id w:val="2041209658"/>
        <w:tag w:val="goog_rdk_32"/>
      </w:sdtPr>
      <w:sdtContent>
        <w:tbl>
          <w:tblPr>
            <w:tblStyle w:val="Table8"/>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Sequence Routine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During onboarding Step 3, the user arranges their selected activities into a preferred execution order using drag-and-drop, optionally removes activities, and confirms the final sequence. The system recalculates the total estimated routine duration after each change. On confirmation, the sequence is saved to routine_configurations via RoutineRepository.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has selected between two and five activities in ActivityLibraryFragment. RoutineSequenceFragment is displayed with the selected activities rendered as a drag-and-drop list via ItemTouchHelper. OnboardingViewModel.routineSequence is pre-populated from selectedActivities.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final ordered sequence is stored in OnboardingViewModel.routineSequence. RoutineRepository.saveRoutineConfiguration() has inserted a routine_configurations row with the ordered activity list. The user is advanced to HealthConnectSetupFragment.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RoutineSequenceFragment</w:t>
                </w:r>
                <w:r w:rsidDel="00000000" w:rsidR="00000000" w:rsidRPr="00000000">
                  <w:rPr>
                    <w:rFonts w:ascii="Arial" w:cs="Arial" w:eastAsia="Arial" w:hAnsi="Arial"/>
                    <w:i w:val="1"/>
                    <w:iCs w:val="1"/>
                    <w:sz w:val="20"/>
                    <w:szCs w:val="20"/>
                    <w:rtl w:val="0"/>
                  </w:rPr>
                  <w:t xml:space="preserve"> renders the selected activities as an ordered list; each row shows the step number, activity label, duration, drag handle, and remove button. </w:t>
                </w:r>
              </w:p>
              <w:p w:rsidR="00000000" w:rsidDel="00000000" w:rsidP="00000000" w:rsidRDefault="00000000" w:rsidRPr="00000000" w14:paraId="000001F5">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A total estimated routine duration is displayed at the bottom and updates reactively. </w:t>
                </w:r>
              </w:p>
              <w:p w:rsidR="00000000" w:rsidDel="00000000" w:rsidP="00000000" w:rsidRDefault="00000000" w:rsidRPr="00000000" w14:paraId="000001F6">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drags an activity row to a new position using the drag handle; </w:t>
                </w:r>
                <w:r w:rsidDel="00000000" w:rsidR="00000000" w:rsidRPr="00000000">
                  <w:rPr>
                    <w:rFonts w:ascii="Arial" w:cs="Arial" w:eastAsia="Arial" w:hAnsi="Arial"/>
                    <w:i w:val="1"/>
                    <w:iCs w:val="1"/>
                    <w:sz w:val="20"/>
                    <w:szCs w:val="20"/>
                    <w:rtl w:val="0"/>
                  </w:rPr>
                  <w:t xml:space="preserve">ItemTouchHelper</w:t>
                </w:r>
                <w:r w:rsidDel="00000000" w:rsidR="00000000" w:rsidRPr="00000000">
                  <w:rPr>
                    <w:rFonts w:ascii="Arial" w:cs="Arial" w:eastAsia="Arial" w:hAnsi="Arial"/>
                    <w:i w:val="1"/>
                    <w:iCs w:val="1"/>
                    <w:sz w:val="20"/>
                    <w:szCs w:val="20"/>
                    <w:rtl w:val="0"/>
                  </w:rPr>
                  <w:t xml:space="preserve"> handles the reorder gesture. </w:t>
                </w:r>
              </w:p>
              <w:p w:rsidR="00000000" w:rsidDel="00000000" w:rsidP="00000000" w:rsidRDefault="00000000" w:rsidRPr="00000000" w14:paraId="000001F7">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updates </w:t>
                </w:r>
                <w:r w:rsidDel="00000000" w:rsidR="00000000" w:rsidRPr="00000000">
                  <w:rPr>
                    <w:rFonts w:ascii="Arial" w:cs="Arial" w:eastAsia="Arial" w:hAnsi="Arial"/>
                    <w:i w:val="1"/>
                    <w:iCs w:val="1"/>
                    <w:sz w:val="20"/>
                    <w:szCs w:val="20"/>
                    <w:rtl w:val="0"/>
                  </w:rPr>
                  <w:t xml:space="preserve">OnboardingViewModel.routineSequence</w:t>
                </w:r>
                <w:r w:rsidDel="00000000" w:rsidR="00000000" w:rsidRPr="00000000">
                  <w:rPr>
                    <w:rFonts w:ascii="Arial" w:cs="Arial" w:eastAsia="Arial" w:hAnsi="Arial"/>
                    <w:i w:val="1"/>
                    <w:iCs w:val="1"/>
                    <w:sz w:val="20"/>
                    <w:szCs w:val="20"/>
                    <w:rtl w:val="0"/>
                  </w:rPr>
                  <w:t xml:space="preserve"> and recalculates the total duration label. </w:t>
                </w:r>
              </w:p>
              <w:p w:rsidR="00000000" w:rsidDel="00000000" w:rsidP="00000000" w:rsidRDefault="00000000" w:rsidRPr="00000000" w14:paraId="000001F8">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optionally taps the remove button on a row; the activity is removed from the sequence. System re-numbers remaining rows and recalculates duration. </w:t>
                </w:r>
              </w:p>
              <w:p w:rsidR="00000000" w:rsidDel="00000000" w:rsidP="00000000" w:rsidRDefault="00000000" w:rsidRPr="00000000" w14:paraId="000001F9">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"Confirm Routine."</w:t>
                </w:r>
              </w:p>
              <w:p w:rsidR="00000000" w:rsidDel="00000000" w:rsidP="00000000" w:rsidRDefault="00000000" w:rsidRPr="00000000" w14:paraId="000001FA">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OnboardingViewModel.saveRoutineConfiguration()</w:t>
                </w:r>
                <w:r w:rsidDel="00000000" w:rsidR="00000000" w:rsidRPr="00000000">
                  <w:rPr>
                    <w:rFonts w:ascii="Arial" w:cs="Arial" w:eastAsia="Arial" w:hAnsi="Arial"/>
                    <w:i w:val="1"/>
                    <w:iCs w:val="1"/>
                    <w:sz w:val="20"/>
                    <w:szCs w:val="20"/>
                    <w:rtl w:val="0"/>
                  </w:rPr>
                  <w:t xml:space="preserve"> invokes </w:t>
                </w:r>
                <w:r w:rsidDel="00000000" w:rsidR="00000000" w:rsidRPr="00000000">
                  <w:rPr>
                    <w:rFonts w:ascii="Arial" w:cs="Arial" w:eastAsia="Arial" w:hAnsi="Arial"/>
                    <w:i w:val="1"/>
                    <w:iCs w:val="1"/>
                    <w:sz w:val="20"/>
                    <w:szCs w:val="20"/>
                    <w:rtl w:val="0"/>
                  </w:rPr>
                  <w:t xml:space="preserve">RoutineRepository.saveRoutineConfiguration()</w:t>
                </w:r>
                <w:r w:rsidDel="00000000" w:rsidR="00000000" w:rsidRPr="00000000">
                  <w:rPr>
                    <w:rFonts w:ascii="Arial" w:cs="Arial" w:eastAsia="Arial" w:hAnsi="Arial"/>
                    <w:i w:val="1"/>
                    <w:iCs w:val="1"/>
                    <w:sz w:val="20"/>
                    <w:szCs w:val="20"/>
                    <w:rtl w:val="0"/>
                  </w:rPr>
                  <w:t xml:space="preserve">, inserting the </w:t>
                </w:r>
                <w:r w:rsidDel="00000000" w:rsidR="00000000" w:rsidRPr="00000000">
                  <w:rPr>
                    <w:rFonts w:ascii="Arial" w:cs="Arial" w:eastAsia="Arial" w:hAnsi="Arial"/>
                    <w:i w:val="1"/>
                    <w:iCs w:val="1"/>
                    <w:sz w:val="20"/>
                    <w:szCs w:val="20"/>
                    <w:rtl w:val="0"/>
                  </w:rPr>
                  <w:t xml:space="preserve">routine_configurations</w:t>
                </w:r>
                <w:r w:rsidDel="00000000" w:rsidR="00000000" w:rsidRPr="00000000">
                  <w:rPr>
                    <w:rFonts w:ascii="Arial" w:cs="Arial" w:eastAsia="Arial" w:hAnsi="Arial"/>
                    <w:i w:val="1"/>
                    <w:iCs w:val="1"/>
                    <w:sz w:val="20"/>
                    <w:szCs w:val="20"/>
                    <w:rtl w:val="0"/>
                  </w:rPr>
                  <w:t xml:space="preserve"> row and setting all previous configurations for this user to </w:t>
                </w:r>
                <w:r w:rsidDel="00000000" w:rsidR="00000000" w:rsidRPr="00000000">
                  <w:rPr>
                    <w:rFonts w:ascii="Arial" w:cs="Arial" w:eastAsia="Arial" w:hAnsi="Arial"/>
                    <w:i w:val="1"/>
                    <w:iCs w:val="1"/>
                    <w:sz w:val="20"/>
                    <w:szCs w:val="20"/>
                    <w:rtl w:val="0"/>
                  </w:rPr>
                  <w:t xml:space="preserve">is_active = false</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1FB">
                <w:pPr>
                  <w:keepNext w:val="0"/>
                  <w:keepLines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navigates to </w:t>
                </w:r>
                <w:r w:rsidDel="00000000" w:rsidR="00000000" w:rsidRPr="00000000">
                  <w:rPr>
                    <w:rFonts w:ascii="Arial" w:cs="Arial" w:eastAsia="Arial" w:hAnsi="Arial"/>
                    <w:i w:val="1"/>
                    <w:iCs w:val="1"/>
                    <w:sz w:val="20"/>
                    <w:szCs w:val="20"/>
                    <w:rtl w:val="0"/>
                  </w:rPr>
                  <w:t xml:space="preserve">HealthConnectSetupFragment</w:t>
                </w:r>
                <w:r w:rsidDel="00000000" w:rsidR="00000000" w:rsidRPr="00000000">
                  <w:rPr>
                    <w:rFonts w:ascii="Arial" w:cs="Arial" w:eastAsia="Arial" w:hAnsi="Arial"/>
                    <w:i w:val="1"/>
                    <w:iCs w:val="1"/>
                    <w:sz w:val="20"/>
                    <w:szCs w:val="20"/>
                    <w:rtl w:val="0"/>
                  </w:rPr>
                  <w:t xml:space="preserve">.</w:t>
                </w:r>
              </w:p>
            </w:tc>
          </w:tr>
        </w:tbl>
      </w:sdtContent>
    </w:sdt>
    <w:p w:rsidR="00000000" w:rsidDel="00000000" w:rsidP="00000000" w:rsidRDefault="00000000" w:rsidRPr="00000000" w14:paraId="000001FC">
      <w:pPr>
        <w:jc w:val="both"/>
        <w:rPr/>
      </w:pPr>
      <w:r w:rsidDel="00000000" w:rsidR="00000000" w:rsidRPr="00000000">
        <w:rPr>
          <w:rtl w:val="0"/>
        </w:rPr>
      </w:r>
    </w:p>
    <w:sdt>
      <w:sdtPr>
        <w:id w:val="1521916848"/>
        <w:tag w:val="goog_rdk_33"/>
      </w:sdtPr>
      <w:sdtContent>
        <w:p w:rsidR="00000000" w:rsidDel="00000000" w:rsidP="00000000" w:rsidRDefault="00000000" w:rsidRPr="00000000" w14:paraId="000001FD">
          <w:pPr>
            <w:pStyle w:val="Heading5"/>
            <w:keepNext w:val="1"/>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789" w:right="0" w:hanging="360"/>
            <w:jc w:val="both"/>
          </w:pPr>
          <w:bookmarkStart w:colFirst="0" w:colLast="0" w:name="_heading=h.djn18n27pe8b" w:id="34"/>
          <w:bookmarkEnd w:id="34"/>
          <w:r w:rsidDel="00000000" w:rsidR="00000000" w:rsidRPr="00000000">
            <w:rPr>
              <w:rFonts w:ascii="Arial" w:cs="Arial" w:eastAsia="Arial" w:hAnsi="Arial"/>
              <w:i w:val="1"/>
              <w:iCs w:val="1"/>
              <w:sz w:val="20"/>
              <w:szCs w:val="20"/>
              <w:rtl w:val="0"/>
            </w:rPr>
            <w:t xml:space="preserve">Activity Diagram: </w:t>
          </w:r>
        </w:p>
      </w:sdtContent>
    </w:sdt>
    <w:p w:rsidR="00000000" w:rsidDel="00000000" w:rsidP="00000000" w:rsidRDefault="00000000" w:rsidRPr="00000000" w14:paraId="000001FE">
      <w:pPr>
        <w:jc w:val="both"/>
        <w:rPr/>
      </w:pPr>
      <w:r w:rsidDel="00000000" w:rsidR="00000000" w:rsidRPr="00000000">
        <w:rPr/>
        <w:drawing>
          <wp:inline distB="114300" distT="114300" distL="114300" distR="114300">
            <wp:extent cx="5963285" cy="7111105"/>
            <wp:effectExtent b="0" l="0" r="0" t="0"/>
            <wp:docPr id="15"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963285" cy="711110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jc w:val="both"/>
        <w:rPr/>
      </w:pPr>
      <w:r w:rsidDel="00000000" w:rsidR="00000000" w:rsidRPr="00000000">
        <w:rPr>
          <w:rtl w:val="0"/>
        </w:rPr>
      </w:r>
    </w:p>
    <w:sdt>
      <w:sdtPr>
        <w:id w:val="-137396159"/>
        <w:tag w:val="goog_rdk_34"/>
      </w:sdtPr>
      <w:sdtContent>
        <w:p w:rsidR="00000000" w:rsidDel="00000000" w:rsidP="00000000" w:rsidRDefault="00000000" w:rsidRPr="00000000" w14:paraId="00000200">
          <w:pPr>
            <w:pStyle w:val="Heading5"/>
            <w:keepNext w:val="1"/>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789" w:right="0" w:hanging="360"/>
            <w:jc w:val="both"/>
          </w:pPr>
          <w:bookmarkStart w:colFirst="0" w:colLast="0" w:name="_heading=h.s418c99xec7t" w:id="35"/>
          <w:bookmarkEnd w:id="35"/>
          <w:r w:rsidDel="00000000" w:rsidR="00000000" w:rsidRPr="00000000">
            <w:rPr>
              <w:rFonts w:ascii="Arial" w:cs="Arial" w:eastAsia="Arial" w:hAnsi="Arial"/>
              <w:i w:val="1"/>
              <w:iCs w:val="1"/>
              <w:sz w:val="20"/>
              <w:szCs w:val="20"/>
              <w:rtl w:val="0"/>
            </w:rPr>
            <w:t xml:space="preserve">Wireframe: </w:t>
          </w:r>
        </w:p>
      </w:sdtContent>
    </w:sdt>
    <w:p w:rsidR="00000000" w:rsidDel="00000000" w:rsidP="00000000" w:rsidRDefault="00000000" w:rsidRPr="00000000" w14:paraId="00000201">
      <w:pPr>
        <w:jc w:val="both"/>
        <w:rPr/>
      </w:pPr>
      <w:r w:rsidDel="00000000" w:rsidR="00000000" w:rsidRPr="00000000">
        <w:rPr/>
        <w:drawing>
          <wp:inline distB="114300" distT="114300" distL="114300" distR="114300">
            <wp:extent cx="2335756" cy="6724650"/>
            <wp:effectExtent b="0" l="0" r="0" t="0"/>
            <wp:docPr id="92" name="image93.png"/>
            <a:graphic>
              <a:graphicData uri="http://schemas.openxmlformats.org/drawingml/2006/picture">
                <pic:pic>
                  <pic:nvPicPr>
                    <pic:cNvPr id="0" name="image93.png"/>
                    <pic:cNvPicPr preferRelativeResize="0"/>
                  </pic:nvPicPr>
                  <pic:blipFill>
                    <a:blip r:embed="rId30"/>
                    <a:srcRect b="0" l="0" r="0" t="0"/>
                    <a:stretch>
                      <a:fillRect/>
                    </a:stretch>
                  </pic:blipFill>
                  <pic:spPr>
                    <a:xfrm>
                      <a:off x="0" y="0"/>
                      <a:ext cx="2335756" cy="672465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Heading4"/>
        <w:numPr>
          <w:ilvl w:val="3"/>
          <w:numId w:val="23"/>
        </w:numPr>
        <w:tabs>
          <w:tab w:val="left" w:leader="none" w:pos="284"/>
          <w:tab w:val="left" w:leader="none" w:pos="284"/>
        </w:tabs>
        <w:ind w:left="864" w:hanging="864"/>
        <w:jc w:val="both"/>
        <w:rPr>
          <w:rFonts w:ascii="Arial" w:cs="Arial" w:eastAsia="Arial" w:hAnsi="Arial"/>
          <w:i w:val="1"/>
          <w:iCs w:val="1"/>
        </w:rPr>
      </w:pPr>
      <w:bookmarkStart w:colFirst="0" w:colLast="0" w:name="_heading=h.fec9avd8pn2f" w:id="36"/>
      <w:bookmarkEnd w:id="36"/>
      <w:r w:rsidDel="00000000" w:rsidR="00000000" w:rsidRPr="00000000">
        <w:rPr>
          <w:rtl w:val="0"/>
        </w:rPr>
        <w:t xml:space="preserve">1.2.4 Edit Routine</w:t>
      </w:r>
    </w:p>
    <w:sdt>
      <w:sdtPr>
        <w:id w:val="-1472350337"/>
        <w:tag w:val="goog_rdk_35"/>
      </w:sdtPr>
      <w:sdtContent>
        <w:p w:rsidR="00000000" w:rsidDel="00000000" w:rsidP="00000000" w:rsidRDefault="00000000" w:rsidRPr="00000000" w14:paraId="00000203">
          <w:pPr>
            <w:pStyle w:val="Heading5"/>
            <w:keepNext w:val="1"/>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789" w:right="0" w:hanging="360"/>
            <w:jc w:val="both"/>
          </w:pPr>
          <w:bookmarkStart w:colFirst="0" w:colLast="0" w:name="_heading=h.u6fjmao2ixur" w:id="37"/>
          <w:bookmarkEnd w:id="37"/>
          <w:r w:rsidDel="00000000" w:rsidR="00000000" w:rsidRPr="00000000">
            <w:rPr>
              <w:rtl w:val="0"/>
            </w:rPr>
            <w:t xml:space="preserve">Use Case Diagram:</w:t>
          </w:r>
        </w:p>
      </w:sdtContent>
    </w:sdt>
    <w:p w:rsidR="00000000" w:rsidDel="00000000" w:rsidP="00000000" w:rsidRDefault="00000000" w:rsidRPr="00000000" w14:paraId="00000204">
      <w:pPr>
        <w:ind w:left="0" w:firstLine="0"/>
        <w:jc w:val="both"/>
        <w:rPr/>
      </w:pPr>
      <w:r w:rsidDel="00000000" w:rsidR="00000000" w:rsidRPr="00000000">
        <w:rPr/>
        <w:drawing>
          <wp:inline distB="114300" distT="114300" distL="114300" distR="114300">
            <wp:extent cx="5486400" cy="2962275"/>
            <wp:effectExtent b="0" l="0" r="0" t="0"/>
            <wp:docPr id="56" name="image50.png"/>
            <a:graphic>
              <a:graphicData uri="http://schemas.openxmlformats.org/drawingml/2006/picture">
                <pic:pic>
                  <pic:nvPicPr>
                    <pic:cNvPr id="0" name="image50.png"/>
                    <pic:cNvPicPr preferRelativeResize="0"/>
                  </pic:nvPicPr>
                  <pic:blipFill>
                    <a:blip r:embed="rId31"/>
                    <a:srcRect b="0" l="0" r="0" t="0"/>
                    <a:stretch>
                      <a:fillRect/>
                    </a:stretch>
                  </pic:blipFill>
                  <pic:spPr>
                    <a:xfrm>
                      <a:off x="0" y="0"/>
                      <a:ext cx="5486400" cy="2962275"/>
                    </a:xfrm>
                    <a:prstGeom prst="rect"/>
                    <a:ln/>
                  </pic:spPr>
                </pic:pic>
              </a:graphicData>
            </a:graphic>
          </wp:inline>
        </w:drawing>
      </w:r>
      <w:r w:rsidDel="00000000" w:rsidR="00000000" w:rsidRPr="00000000">
        <w:rPr>
          <w:rtl w:val="0"/>
        </w:rPr>
      </w:r>
    </w:p>
    <w:sdt>
      <w:sdtPr>
        <w:id w:val="1764142968"/>
        <w:tag w:val="goog_rdk_36"/>
      </w:sdtPr>
      <w:sdtContent>
        <w:p w:rsidR="00000000" w:rsidDel="00000000" w:rsidP="00000000" w:rsidRDefault="00000000" w:rsidRPr="00000000" w14:paraId="00000205">
          <w:pPr>
            <w:pStyle w:val="Heading5"/>
            <w:keepNext w:val="1"/>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789" w:right="0" w:hanging="360"/>
            <w:jc w:val="both"/>
          </w:pPr>
          <w:bookmarkStart w:colFirst="0" w:colLast="0" w:name="_heading=h.yejxbpbx1p5k" w:id="38"/>
          <w:bookmarkEnd w:id="38"/>
          <w:r w:rsidDel="00000000" w:rsidR="00000000" w:rsidRPr="00000000">
            <w:rPr>
              <w:rtl w:val="0"/>
            </w:rPr>
            <w:t xml:space="preserve">Use Case Description: </w:t>
          </w:r>
        </w:p>
      </w:sdtContent>
    </w:sdt>
    <w:sdt>
      <w:sdtPr>
        <w:id w:val="-879960061"/>
        <w:tag w:val="goog_rdk_37"/>
      </w:sdtPr>
      <w:sdtContent>
        <w:p w:rsidR="00000000" w:rsidDel="00000000" w:rsidP="00000000" w:rsidRDefault="00000000" w:rsidRPr="00000000" w14:paraId="00000206">
          <w:pPr>
            <w:pStyle w:val="Heading5"/>
            <w:ind w:left="1789" w:firstLine="0"/>
            <w:jc w:val="both"/>
            <w:rPr/>
          </w:pPr>
          <w:bookmarkStart w:colFirst="0" w:colLast="0" w:name="_heading=h.e8y9h05d1hja" w:id="39"/>
          <w:bookmarkEnd w:id="39"/>
          <w:r w:rsidDel="00000000" w:rsidR="00000000" w:rsidRPr="00000000">
            <w:rPr>
              <w:rtl w:val="0"/>
            </w:rPr>
          </w:r>
        </w:p>
      </w:sdtContent>
    </w:sdt>
    <w:sdt>
      <w:sdtPr>
        <w:lock w:val="contentLocked"/>
        <w:id w:val="-1547439088"/>
        <w:tag w:val="goog_rdk_38"/>
      </w:sdtPr>
      <w:sdtContent>
        <w:tbl>
          <w:tblPr>
            <w:tblStyle w:val="Table9"/>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Edit Routine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After onboarding, the user can modify their active wind-down routine at any time by tapping "Edit Routine" on RoutineHomeFragment. The system re-enters the user into the activity selection and sequencing flows in edit mode, pre-populated with the current active routine. On confirmation, a new routine_configurations row is inserted as active and the previous configuration is deactivated.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fully onboarded. An active routine_configurations record exists for the current user. The user is on RoutineHomeFragment and the routine has not been started tonight.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 new routine_configurations row with is_active = true exists reflecting the updated selection and sequence. The previous active configuration's is_active flag is set to false. RoutineHomeFragment re-renders with the updated routine preview and total duration.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"Edit Routine" on </w:t>
                </w:r>
                <w:r w:rsidDel="00000000" w:rsidR="00000000" w:rsidRPr="00000000">
                  <w:rPr>
                    <w:rFonts w:ascii="Arial" w:cs="Arial" w:eastAsia="Arial" w:hAnsi="Arial"/>
                    <w:i w:val="1"/>
                    <w:iCs w:val="1"/>
                    <w:sz w:val="20"/>
                    <w:szCs w:val="20"/>
                    <w:rtl w:val="0"/>
                  </w:rPr>
                  <w:t xml:space="preserve">RoutineHomeFragment</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215">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RoutineHomeViewModel</w:t>
                </w:r>
                <w:r w:rsidDel="00000000" w:rsidR="00000000" w:rsidRPr="00000000">
                  <w:rPr>
                    <w:rFonts w:ascii="Arial" w:cs="Arial" w:eastAsia="Arial" w:hAnsi="Arial"/>
                    <w:i w:val="1"/>
                    <w:iCs w:val="1"/>
                    <w:sz w:val="20"/>
                    <w:szCs w:val="20"/>
                    <w:rtl w:val="0"/>
                  </w:rPr>
                  <w:t xml:space="preserve"> emits a navigation event directing the user to </w:t>
                </w:r>
                <w:r w:rsidDel="00000000" w:rsidR="00000000" w:rsidRPr="00000000">
                  <w:rPr>
                    <w:rFonts w:ascii="Arial" w:cs="Arial" w:eastAsia="Arial" w:hAnsi="Arial"/>
                    <w:i w:val="1"/>
                    <w:iCs w:val="1"/>
                    <w:sz w:val="20"/>
                    <w:szCs w:val="20"/>
                    <w:rtl w:val="0"/>
                  </w:rPr>
                  <w:t xml:space="preserve">ActivityLibraryFragment</w:t>
                </w:r>
                <w:r w:rsidDel="00000000" w:rsidR="00000000" w:rsidRPr="00000000">
                  <w:rPr>
                    <w:rFonts w:ascii="Arial" w:cs="Arial" w:eastAsia="Arial" w:hAnsi="Arial"/>
                    <w:i w:val="1"/>
                    <w:iCs w:val="1"/>
                    <w:sz w:val="20"/>
                    <w:szCs w:val="20"/>
                    <w:rtl w:val="0"/>
                  </w:rPr>
                  <w:t xml:space="preserve"> in edit mode, pre-selecting the current active routine's activities.</w:t>
                </w:r>
              </w:p>
              <w:p w:rsidR="00000000" w:rsidDel="00000000" w:rsidP="00000000" w:rsidRDefault="00000000" w:rsidRPr="00000000" w14:paraId="00000216">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modifies activity selections (adding, removing within the 2–5 bound) and taps Next. </w:t>
                </w:r>
              </w:p>
              <w:p w:rsidR="00000000" w:rsidDel="00000000" w:rsidP="00000000" w:rsidRDefault="00000000" w:rsidRPr="00000000" w14:paraId="00000217">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navigates to </w:t>
                </w:r>
                <w:r w:rsidDel="00000000" w:rsidR="00000000" w:rsidRPr="00000000">
                  <w:rPr>
                    <w:rFonts w:ascii="Arial" w:cs="Arial" w:eastAsia="Arial" w:hAnsi="Arial"/>
                    <w:i w:val="1"/>
                    <w:iCs w:val="1"/>
                    <w:sz w:val="20"/>
                    <w:szCs w:val="20"/>
                    <w:rtl w:val="0"/>
                  </w:rPr>
                  <w:t xml:space="preserve">RoutineSequenceFragment</w:t>
                </w:r>
                <w:r w:rsidDel="00000000" w:rsidR="00000000" w:rsidRPr="00000000">
                  <w:rPr>
                    <w:rFonts w:ascii="Arial" w:cs="Arial" w:eastAsia="Arial" w:hAnsi="Arial"/>
                    <w:i w:val="1"/>
                    <w:iCs w:val="1"/>
                    <w:sz w:val="20"/>
                    <w:szCs w:val="20"/>
                    <w:rtl w:val="0"/>
                  </w:rPr>
                  <w:t xml:space="preserve"> in edit mode, pre-populated with the current sequence. </w:t>
                </w:r>
              </w:p>
              <w:p w:rsidR="00000000" w:rsidDel="00000000" w:rsidP="00000000" w:rsidRDefault="00000000" w:rsidRPr="00000000" w14:paraId="00000218">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modifies the order or removes activities via drag-and-drop and taps "Confirm Routine." </w:t>
                </w:r>
              </w:p>
              <w:p w:rsidR="00000000" w:rsidDel="00000000" w:rsidP="00000000" w:rsidRDefault="00000000" w:rsidRPr="00000000" w14:paraId="00000219">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OnboardingViewModel.saveRoutineConfiguration()</w:t>
                </w:r>
                <w:r w:rsidDel="00000000" w:rsidR="00000000" w:rsidRPr="00000000">
                  <w:rPr>
                    <w:rFonts w:ascii="Arial" w:cs="Arial" w:eastAsia="Arial" w:hAnsi="Arial"/>
                    <w:i w:val="1"/>
                    <w:iCs w:val="1"/>
                    <w:sz w:val="20"/>
                    <w:szCs w:val="20"/>
                    <w:rtl w:val="0"/>
                  </w:rPr>
                  <w:t xml:space="preserve"> invokes </w:t>
                </w:r>
                <w:r w:rsidDel="00000000" w:rsidR="00000000" w:rsidRPr="00000000">
                  <w:rPr>
                    <w:rFonts w:ascii="Arial" w:cs="Arial" w:eastAsia="Arial" w:hAnsi="Arial"/>
                    <w:i w:val="1"/>
                    <w:iCs w:val="1"/>
                    <w:sz w:val="20"/>
                    <w:szCs w:val="20"/>
                    <w:rtl w:val="0"/>
                  </w:rPr>
                  <w:t xml:space="preserve">RoutineRepository.saveRoutineConfiguration()</w:t>
                </w:r>
                <w:r w:rsidDel="00000000" w:rsidR="00000000" w:rsidRPr="00000000">
                  <w:rPr>
                    <w:rFonts w:ascii="Arial" w:cs="Arial" w:eastAsia="Arial" w:hAnsi="Arial"/>
                    <w:i w:val="1"/>
                    <w:iCs w:val="1"/>
                    <w:sz w:val="20"/>
                    <w:szCs w:val="20"/>
                    <w:rtl w:val="0"/>
                  </w:rPr>
                  <w:t xml:space="preserve">, which inserts a new </w:t>
                </w:r>
                <w:r w:rsidDel="00000000" w:rsidR="00000000" w:rsidRPr="00000000">
                  <w:rPr>
                    <w:rFonts w:ascii="Arial" w:cs="Arial" w:eastAsia="Arial" w:hAnsi="Arial"/>
                    <w:i w:val="1"/>
                    <w:iCs w:val="1"/>
                    <w:sz w:val="20"/>
                    <w:szCs w:val="20"/>
                    <w:rtl w:val="0"/>
                  </w:rPr>
                  <w:t xml:space="preserve">routine_configurations</w:t>
                </w:r>
                <w:r w:rsidDel="00000000" w:rsidR="00000000" w:rsidRPr="00000000">
                  <w:rPr>
                    <w:rFonts w:ascii="Arial" w:cs="Arial" w:eastAsia="Arial" w:hAnsi="Arial"/>
                    <w:i w:val="1"/>
                    <w:iCs w:val="1"/>
                    <w:sz w:val="20"/>
                    <w:szCs w:val="20"/>
                    <w:rtl w:val="0"/>
                  </w:rPr>
                  <w:t xml:space="preserve"> row with </w:t>
                </w:r>
                <w:r w:rsidDel="00000000" w:rsidR="00000000" w:rsidRPr="00000000">
                  <w:rPr>
                    <w:rFonts w:ascii="Arial" w:cs="Arial" w:eastAsia="Arial" w:hAnsi="Arial"/>
                    <w:i w:val="1"/>
                    <w:iCs w:val="1"/>
                    <w:sz w:val="20"/>
                    <w:szCs w:val="20"/>
                    <w:rtl w:val="0"/>
                  </w:rPr>
                  <w:t xml:space="preserve">is_active = true</w:t>
                </w:r>
                <w:r w:rsidDel="00000000" w:rsidR="00000000" w:rsidRPr="00000000">
                  <w:rPr>
                    <w:rFonts w:ascii="Arial" w:cs="Arial" w:eastAsia="Arial" w:hAnsi="Arial"/>
                    <w:i w:val="1"/>
                    <w:iCs w:val="1"/>
                    <w:sz w:val="20"/>
                    <w:szCs w:val="20"/>
                    <w:rtl w:val="0"/>
                  </w:rPr>
                  <w:t xml:space="preserve"> and sets the previous configuration's </w:t>
                </w:r>
                <w:r w:rsidDel="00000000" w:rsidR="00000000" w:rsidRPr="00000000">
                  <w:rPr>
                    <w:rFonts w:ascii="Arial" w:cs="Arial" w:eastAsia="Arial" w:hAnsi="Arial"/>
                    <w:i w:val="1"/>
                    <w:iCs w:val="1"/>
                    <w:sz w:val="20"/>
                    <w:szCs w:val="20"/>
                    <w:rtl w:val="0"/>
                  </w:rPr>
                  <w:t xml:space="preserve">is_active</w:t>
                </w:r>
                <w:r w:rsidDel="00000000" w:rsidR="00000000" w:rsidRPr="00000000">
                  <w:rPr>
                    <w:rFonts w:ascii="Arial" w:cs="Arial" w:eastAsia="Arial" w:hAnsi="Arial"/>
                    <w:i w:val="1"/>
                    <w:iCs w:val="1"/>
                    <w:sz w:val="20"/>
                    <w:szCs w:val="20"/>
                    <w:rtl w:val="0"/>
                  </w:rPr>
                  <w:t xml:space="preserve"> to </w:t>
                </w:r>
                <w:r w:rsidDel="00000000" w:rsidR="00000000" w:rsidRPr="00000000">
                  <w:rPr>
                    <w:rFonts w:ascii="Arial" w:cs="Arial" w:eastAsia="Arial" w:hAnsi="Arial"/>
                    <w:i w:val="1"/>
                    <w:iCs w:val="1"/>
                    <w:sz w:val="20"/>
                    <w:szCs w:val="20"/>
                    <w:rtl w:val="0"/>
                  </w:rPr>
                  <w:t xml:space="preserve">false</w:t>
                </w:r>
                <w:r w:rsidDel="00000000" w:rsidR="00000000" w:rsidRPr="00000000">
                  <w:rPr>
                    <w:rFonts w:ascii="Arial" w:cs="Arial" w:eastAsia="Arial" w:hAnsi="Arial"/>
                    <w:i w:val="1"/>
                    <w:iCs w:val="1"/>
                    <w:sz w:val="20"/>
                    <w:szCs w:val="20"/>
                    <w:rtl w:val="0"/>
                  </w:rPr>
                  <w:t xml:space="preserve"> using a Supabase RPC call. </w:t>
                </w:r>
              </w:p>
              <w:p w:rsidR="00000000" w:rsidDel="00000000" w:rsidP="00000000" w:rsidRDefault="00000000" w:rsidRPr="00000000" w14:paraId="0000021A">
                <w:pPr>
                  <w:keepNext w:val="0"/>
                  <w:keepLines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navigates back to </w:t>
                </w:r>
                <w:r w:rsidDel="00000000" w:rsidR="00000000" w:rsidRPr="00000000">
                  <w:rPr>
                    <w:rFonts w:ascii="Arial" w:cs="Arial" w:eastAsia="Arial" w:hAnsi="Arial"/>
                    <w:i w:val="1"/>
                    <w:iCs w:val="1"/>
                    <w:sz w:val="20"/>
                    <w:szCs w:val="20"/>
                    <w:rtl w:val="0"/>
                  </w:rPr>
                  <w:t xml:space="preserve">RoutineHomeFragment</w:t>
                </w:r>
                <w:r w:rsidDel="00000000" w:rsidR="00000000" w:rsidRPr="00000000">
                  <w:rPr>
                    <w:rFonts w:ascii="Arial" w:cs="Arial" w:eastAsia="Arial" w:hAnsi="Arial"/>
                    <w:i w:val="1"/>
                    <w:iCs w:val="1"/>
                    <w:sz w:val="20"/>
                    <w:szCs w:val="20"/>
                    <w:rtl w:val="0"/>
                  </w:rPr>
                  <w:t xml:space="preserve">, which re-loads and renders the updated routine preview.</w:t>
                </w:r>
              </w:p>
            </w:tc>
          </w:tr>
        </w:tbl>
      </w:sdtContent>
    </w:sdt>
    <w:p w:rsidR="00000000" w:rsidDel="00000000" w:rsidP="00000000" w:rsidRDefault="00000000" w:rsidRPr="00000000" w14:paraId="0000021B">
      <w:pPr>
        <w:jc w:val="both"/>
        <w:rPr/>
      </w:pPr>
      <w:r w:rsidDel="00000000" w:rsidR="00000000" w:rsidRPr="00000000">
        <w:rPr>
          <w:rtl w:val="0"/>
        </w:rPr>
      </w:r>
    </w:p>
    <w:sdt>
      <w:sdtPr>
        <w:id w:val="-1822321202"/>
        <w:tag w:val="goog_rdk_39"/>
      </w:sdtPr>
      <w:sdtContent>
        <w:p w:rsidR="00000000" w:rsidDel="00000000" w:rsidP="00000000" w:rsidRDefault="00000000" w:rsidRPr="00000000" w14:paraId="0000021C">
          <w:pPr>
            <w:pStyle w:val="Heading5"/>
            <w:keepNext w:val="1"/>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789" w:right="0" w:hanging="360"/>
            <w:jc w:val="both"/>
          </w:pPr>
          <w:bookmarkStart w:colFirst="0" w:colLast="0" w:name="_heading=h.edbm9forzu3e" w:id="40"/>
          <w:bookmarkEnd w:id="40"/>
          <w:r w:rsidDel="00000000" w:rsidR="00000000" w:rsidRPr="00000000">
            <w:rPr>
              <w:rtl w:val="0"/>
            </w:rPr>
            <w:t xml:space="preserve">Activity Diagram: </w:t>
          </w:r>
        </w:p>
      </w:sdtContent>
    </w:sdt>
    <w:p w:rsidR="00000000" w:rsidDel="00000000" w:rsidP="00000000" w:rsidRDefault="00000000" w:rsidRPr="00000000" w14:paraId="0000021D">
      <w:pPr>
        <w:jc w:val="both"/>
        <w:rPr/>
      </w:pPr>
      <w:r w:rsidDel="00000000" w:rsidR="00000000" w:rsidRPr="00000000">
        <w:rPr/>
        <w:drawing>
          <wp:inline distB="114300" distT="114300" distL="114300" distR="114300">
            <wp:extent cx="5391785" cy="7005478"/>
            <wp:effectExtent b="0" l="0" r="0" t="0"/>
            <wp:docPr id="73" name="image74.png"/>
            <a:graphic>
              <a:graphicData uri="http://schemas.openxmlformats.org/drawingml/2006/picture">
                <pic:pic>
                  <pic:nvPicPr>
                    <pic:cNvPr id="0" name="image74.png"/>
                    <pic:cNvPicPr preferRelativeResize="0"/>
                  </pic:nvPicPr>
                  <pic:blipFill>
                    <a:blip r:embed="rId32"/>
                    <a:srcRect b="0" l="0" r="0" t="0"/>
                    <a:stretch>
                      <a:fillRect/>
                    </a:stretch>
                  </pic:blipFill>
                  <pic:spPr>
                    <a:xfrm>
                      <a:off x="0" y="0"/>
                      <a:ext cx="5391785" cy="7005478"/>
                    </a:xfrm>
                    <a:prstGeom prst="rect"/>
                    <a:ln/>
                  </pic:spPr>
                </pic:pic>
              </a:graphicData>
            </a:graphic>
          </wp:inline>
        </w:drawing>
      </w:r>
      <w:r w:rsidDel="00000000" w:rsidR="00000000" w:rsidRPr="00000000">
        <w:rPr>
          <w:rtl w:val="0"/>
        </w:rPr>
      </w:r>
    </w:p>
    <w:sdt>
      <w:sdtPr>
        <w:id w:val="-1265939924"/>
        <w:tag w:val="goog_rdk_40"/>
      </w:sdtPr>
      <w:sdtContent>
        <w:p w:rsidR="00000000" w:rsidDel="00000000" w:rsidP="00000000" w:rsidRDefault="00000000" w:rsidRPr="00000000" w14:paraId="0000021E">
          <w:pPr>
            <w:pStyle w:val="Heading5"/>
            <w:keepNext w:val="1"/>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1789" w:right="0" w:hanging="360"/>
            <w:jc w:val="both"/>
          </w:pPr>
          <w:bookmarkStart w:colFirst="0" w:colLast="0" w:name="_heading=h.yh3j4lkzp83f" w:id="41"/>
          <w:bookmarkEnd w:id="41"/>
          <w:r w:rsidDel="00000000" w:rsidR="00000000" w:rsidRPr="00000000">
            <w:rPr>
              <w:rtl w:val="0"/>
            </w:rPr>
            <w:t xml:space="preserve">Wireframe:</w:t>
          </w:r>
        </w:p>
      </w:sdtContent>
    </w:sdt>
    <w:p w:rsidR="00000000" w:rsidDel="00000000" w:rsidP="00000000" w:rsidRDefault="00000000" w:rsidRPr="00000000" w14:paraId="0000021F">
      <w:pPr>
        <w:jc w:val="both"/>
        <w:rPr/>
      </w:pPr>
      <w:r w:rsidDel="00000000" w:rsidR="00000000" w:rsidRPr="00000000">
        <w:rPr/>
        <w:drawing>
          <wp:inline distB="114300" distT="114300" distL="114300" distR="114300">
            <wp:extent cx="2699385" cy="5874230"/>
            <wp:effectExtent b="0" l="0" r="0" t="0"/>
            <wp:docPr id="58" name="image53.png"/>
            <a:graphic>
              <a:graphicData uri="http://schemas.openxmlformats.org/drawingml/2006/picture">
                <pic:pic>
                  <pic:nvPicPr>
                    <pic:cNvPr id="0" name="image53.png"/>
                    <pic:cNvPicPr preferRelativeResize="0"/>
                  </pic:nvPicPr>
                  <pic:blipFill>
                    <a:blip r:embed="rId33"/>
                    <a:srcRect b="0" l="0" r="0" t="0"/>
                    <a:stretch>
                      <a:fillRect/>
                    </a:stretch>
                  </pic:blipFill>
                  <pic:spPr>
                    <a:xfrm>
                      <a:off x="0" y="0"/>
                      <a:ext cx="2699385" cy="587423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86624" cy="6584950"/>
            <wp:effectExtent b="0" l="0" r="0" t="0"/>
            <wp:docPr id="89" name="image77.png"/>
            <a:graphic>
              <a:graphicData uri="http://schemas.openxmlformats.org/drawingml/2006/picture">
                <pic:pic>
                  <pic:nvPicPr>
                    <pic:cNvPr id="0" name="image77.png"/>
                    <pic:cNvPicPr preferRelativeResize="0"/>
                  </pic:nvPicPr>
                  <pic:blipFill>
                    <a:blip r:embed="rId34"/>
                    <a:srcRect b="0" l="0" r="0" t="0"/>
                    <a:stretch>
                      <a:fillRect/>
                    </a:stretch>
                  </pic:blipFill>
                  <pic:spPr>
                    <a:xfrm>
                      <a:off x="0" y="0"/>
                      <a:ext cx="2486624" cy="658495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4"/>
        <w:tabs>
          <w:tab w:val="left" w:leader="none" w:pos="284"/>
          <w:tab w:val="left" w:leader="none" w:pos="284"/>
        </w:tabs>
        <w:ind w:left="0" w:firstLine="0"/>
        <w:jc w:val="both"/>
        <w:rPr/>
      </w:pPr>
      <w:bookmarkStart w:colFirst="0" w:colLast="0" w:name="_heading=h.wklmydoxhltx" w:id="42"/>
      <w:bookmarkEnd w:id="42"/>
      <w:r w:rsidDel="00000000" w:rsidR="00000000" w:rsidRPr="00000000">
        <w:rPr>
          <w:rtl w:val="0"/>
        </w:rPr>
      </w:r>
    </w:p>
    <w:p w:rsidR="00000000" w:rsidDel="00000000" w:rsidP="00000000" w:rsidRDefault="00000000" w:rsidRPr="00000000" w14:paraId="00000221">
      <w:pPr>
        <w:pStyle w:val="Heading4"/>
        <w:keepNext w:val="1"/>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284"/>
          <w:tab w:val="left" w:leader="none" w:pos="284"/>
        </w:tabs>
        <w:spacing w:after="0" w:before="0" w:line="240" w:lineRule="auto"/>
        <w:ind w:left="864" w:right="0" w:hanging="864"/>
        <w:jc w:val="both"/>
      </w:pPr>
      <w:bookmarkStart w:colFirst="0" w:colLast="0" w:name="_heading=h.i9a8yw42a7ww" w:id="43"/>
      <w:bookmarkEnd w:id="43"/>
      <w:r w:rsidDel="00000000" w:rsidR="00000000" w:rsidRPr="00000000">
        <w:rPr>
          <w:sz w:val="24"/>
          <w:szCs w:val="24"/>
          <w:rtl w:val="0"/>
        </w:rPr>
        <w:t xml:space="preserve">1.3.1 Grant Health Connect Permissions</w:t>
      </w:r>
    </w:p>
    <w:sdt>
      <w:sdtPr>
        <w:id w:val="1608907623"/>
        <w:tag w:val="goog_rdk_41"/>
      </w:sdtPr>
      <w:sdtContent>
        <w:p w:rsidR="00000000" w:rsidDel="00000000" w:rsidP="00000000" w:rsidRDefault="00000000" w:rsidRPr="00000000" w14:paraId="00000222">
          <w:pPr>
            <w:pStyle w:val="Heading5"/>
            <w:numPr>
              <w:ilvl w:val="0"/>
              <w:numId w:val="24"/>
            </w:numPr>
            <w:ind w:left="1789" w:hanging="360"/>
            <w:jc w:val="both"/>
          </w:pPr>
          <w:r w:rsidDel="00000000" w:rsidR="00000000" w:rsidRPr="00000000">
            <w:rPr>
              <w:rtl w:val="0"/>
            </w:rPr>
            <w:t xml:space="preserve">Use Case Diagram</w:t>
          </w:r>
        </w:p>
      </w:sdtContent>
    </w:sdt>
    <w:p w:rsidR="00000000" w:rsidDel="00000000" w:rsidP="00000000" w:rsidRDefault="00000000" w:rsidRPr="00000000" w14:paraId="00000223">
      <w:pPr>
        <w:jc w:val="both"/>
        <w:rPr/>
      </w:pPr>
      <w:r w:rsidDel="00000000" w:rsidR="00000000" w:rsidRPr="00000000">
        <w:rPr/>
        <w:drawing>
          <wp:inline distB="114300" distT="114300" distL="114300" distR="114300">
            <wp:extent cx="4581525" cy="2581275"/>
            <wp:effectExtent b="0" l="0" r="0" t="0"/>
            <wp:docPr id="90" name="image76.png"/>
            <a:graphic>
              <a:graphicData uri="http://schemas.openxmlformats.org/drawingml/2006/picture">
                <pic:pic>
                  <pic:nvPicPr>
                    <pic:cNvPr id="0" name="image76.png"/>
                    <pic:cNvPicPr preferRelativeResize="0"/>
                  </pic:nvPicPr>
                  <pic:blipFill>
                    <a:blip r:embed="rId35"/>
                    <a:srcRect b="0" l="0" r="0" t="0"/>
                    <a:stretch>
                      <a:fillRect/>
                    </a:stretch>
                  </pic:blipFill>
                  <pic:spPr>
                    <a:xfrm>
                      <a:off x="0" y="0"/>
                      <a:ext cx="4581525" cy="2581275"/>
                    </a:xfrm>
                    <a:prstGeom prst="rect"/>
                    <a:ln/>
                  </pic:spPr>
                </pic:pic>
              </a:graphicData>
            </a:graphic>
          </wp:inline>
        </w:drawing>
      </w:r>
      <w:r w:rsidDel="00000000" w:rsidR="00000000" w:rsidRPr="00000000">
        <w:rPr>
          <w:rtl w:val="0"/>
        </w:rPr>
      </w:r>
    </w:p>
    <w:sdt>
      <w:sdtPr>
        <w:id w:val="1401247211"/>
        <w:tag w:val="goog_rdk_42"/>
      </w:sdtPr>
      <w:sdtContent>
        <w:p w:rsidR="00000000" w:rsidDel="00000000" w:rsidP="00000000" w:rsidRDefault="00000000" w:rsidRPr="00000000" w14:paraId="00000224">
          <w:pPr>
            <w:pStyle w:val="Heading5"/>
            <w:numPr>
              <w:ilvl w:val="0"/>
              <w:numId w:val="24"/>
            </w:numPr>
            <w:ind w:left="1789" w:hanging="360"/>
            <w:jc w:val="both"/>
          </w:pPr>
          <w:bookmarkStart w:colFirst="0" w:colLast="0" w:name="_heading=h.3tuh8ksdkbj5" w:id="44"/>
          <w:bookmarkEnd w:id="44"/>
          <w:r w:rsidDel="00000000" w:rsidR="00000000" w:rsidRPr="00000000">
            <w:rPr>
              <w:rtl w:val="0"/>
            </w:rPr>
            <w:t xml:space="preserve">Use Case Description</w:t>
          </w:r>
        </w:p>
      </w:sdtContent>
    </w:sdt>
    <w:sdt>
      <w:sdtPr>
        <w:lock w:val="contentLocked"/>
        <w:id w:val="400900888"/>
        <w:tag w:val="goog_rdk_43"/>
      </w:sdtPr>
      <w:sdtContent>
        <w:tbl>
          <w:tblPr>
            <w:tblStyle w:val="Table10"/>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Grant Health Connect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grants Noctra access to their Health Connect data by approving three runtime permissions — Read Sleep Sessions, Read Heart Rate, and Read Steps — through the system Health Connect permission dialog. The system checks Health Connect availability on launch, displays the per-permission status rows, updates user_profiles upon grant, and shows a persistent banner if the user skips. This use case applies both during onboarding (Step 4) and when accessed post-onboarding via SettingsFragment.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Health Connect is installed and supported on the device. The user is on HealthConnectSetupFragment (onboarding) or the Health Connect row in SettingsFragment (post-onboarding). An active internet connection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If all permissions are granted: user_profiles.health_connect_granted is set to true. All three PermissionStatusRowView chips animate to green "Granted." The system advances to OnboardingSummaryFragment (onboarding) or confirms success in SettingsFragment (post-onboarding). If skipped: health_connect_granted remains false. A persistent HealthConnectUnavailableBanner is shown on CompanionFragment the next day if not dismissed.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numPr>
                    <w:ilvl w:val="0"/>
                    <w:numId w:val="1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navigates the user to HealthConnectSetupFragment as Step 4 of onboarding.</w:t>
                </w:r>
              </w:p>
              <w:p w:rsidR="00000000" w:rsidDel="00000000" w:rsidP="00000000" w:rsidRDefault="00000000" w:rsidRPr="00000000" w14:paraId="00000233">
                <w:pPr>
                  <w:numPr>
                    <w:ilvl w:val="0"/>
                    <w:numId w:val="1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HealthConnectViewModel invokes HealthConnectManager.checkAvailability() to verify Health Connect is installed and supported on the device.</w:t>
                </w:r>
              </w:p>
              <w:p w:rsidR="00000000" w:rsidDel="00000000" w:rsidP="00000000" w:rsidRDefault="00000000" w:rsidRPr="00000000" w14:paraId="00000234">
                <w:pPr>
                  <w:numPr>
                    <w:ilvl w:val="0"/>
                    <w:numId w:val="1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HealthConnectViewModel invokes HealthConnectManager.getGrantedPermissions() to check current permission grant status. </w:t>
                </w:r>
              </w:p>
              <w:p w:rsidR="00000000" w:rsidDel="00000000" w:rsidP="00000000" w:rsidRDefault="00000000" w:rsidRPr="00000000" w14:paraId="00000235">
                <w:pPr>
                  <w:numPr>
                    <w:ilvl w:val="0"/>
                    <w:numId w:val="1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renders the explanation card and three PermissionStatusRowView components — one each for Sleep Sessions, Heart Rate, and Steps — each showing a red "Required" chip if not yet granted. </w:t>
                </w:r>
              </w:p>
              <w:p w:rsidR="00000000" w:rsidDel="00000000" w:rsidP="00000000" w:rsidRDefault="00000000" w:rsidRPr="00000000" w14:paraId="00000236">
                <w:pPr>
                  <w:numPr>
                    <w:ilvl w:val="0"/>
                    <w:numId w:val="1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the "Grant Permissions" button. </w:t>
                </w:r>
              </w:p>
              <w:p w:rsidR="00000000" w:rsidDel="00000000" w:rsidP="00000000" w:rsidRDefault="00000000" w:rsidRPr="00000000" w14:paraId="00000237">
                <w:pPr>
                  <w:numPr>
                    <w:ilvl w:val="0"/>
                    <w:numId w:val="1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launches the Android system Health Connect permission dialog via ActivityResultLauncher using HealthConnectClient.createRequestPermissionResultContract(). </w:t>
                </w:r>
              </w:p>
              <w:p w:rsidR="00000000" w:rsidDel="00000000" w:rsidP="00000000" w:rsidRDefault="00000000" w:rsidRPr="00000000" w14:paraId="00000238">
                <w:pPr>
                  <w:numPr>
                    <w:ilvl w:val="0"/>
                    <w:numId w:val="1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approves all three permissions in the system dialog. </w:t>
                </w:r>
              </w:p>
              <w:p w:rsidR="00000000" w:rsidDel="00000000" w:rsidP="00000000" w:rsidRDefault="00000000" w:rsidRPr="00000000" w14:paraId="00000239">
                <w:pPr>
                  <w:numPr>
                    <w:ilvl w:val="0"/>
                    <w:numId w:val="1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HealthConnectViewModel receives the grant result and invokes UserProfileRepository.updateHealthConnectGranted(true), sending a PATCH to user_profiles.health_connect_granted via Supabase PostgREST. </w:t>
                </w:r>
              </w:p>
              <w:p w:rsidR="00000000" w:rsidDel="00000000" w:rsidP="00000000" w:rsidRDefault="00000000" w:rsidRPr="00000000" w14:paraId="0000023A">
                <w:pPr>
                  <w:numPr>
                    <w:ilvl w:val="0"/>
                    <w:numId w:val="1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All three PermissionStatusRowView chips animate from red to green "Granted." </w:t>
                </w:r>
              </w:p>
              <w:p w:rsidR="00000000" w:rsidDel="00000000" w:rsidP="00000000" w:rsidRDefault="00000000" w:rsidRPr="00000000" w14:paraId="0000023B">
                <w:pPr>
                  <w:numPr>
                    <w:ilvl w:val="0"/>
                    <w:numId w:val="1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"Grant Permissions" button is replaced with a green "All Permissions Granted" confirmation state. </w:t>
                </w:r>
              </w:p>
              <w:p w:rsidR="00000000" w:rsidDel="00000000" w:rsidP="00000000" w:rsidRDefault="00000000" w:rsidRPr="00000000" w14:paraId="0000023C">
                <w:pPr>
                  <w:numPr>
                    <w:ilvl w:val="0"/>
                    <w:numId w:val="1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advances to OnboardingSummaryFragment.</w:t>
                </w:r>
              </w:p>
            </w:tc>
          </w:tr>
        </w:tbl>
      </w:sdtContent>
    </w:sdt>
    <w:p w:rsidR="00000000" w:rsidDel="00000000" w:rsidP="00000000" w:rsidRDefault="00000000" w:rsidRPr="00000000" w14:paraId="0000023D">
      <w:pPr>
        <w:jc w:val="both"/>
        <w:rPr/>
      </w:pPr>
      <w:r w:rsidDel="00000000" w:rsidR="00000000" w:rsidRPr="00000000">
        <w:rPr>
          <w:rtl w:val="0"/>
        </w:rPr>
      </w:r>
    </w:p>
    <w:sdt>
      <w:sdtPr>
        <w:id w:val="-1105434367"/>
        <w:tag w:val="goog_rdk_44"/>
      </w:sdtPr>
      <w:sdtContent>
        <w:p w:rsidR="00000000" w:rsidDel="00000000" w:rsidP="00000000" w:rsidRDefault="00000000" w:rsidRPr="00000000" w14:paraId="0000023E">
          <w:pPr>
            <w:pStyle w:val="Heading5"/>
            <w:numPr>
              <w:ilvl w:val="0"/>
              <w:numId w:val="24"/>
            </w:numPr>
            <w:ind w:left="1789" w:hanging="360"/>
            <w:jc w:val="both"/>
          </w:pPr>
          <w:bookmarkStart w:colFirst="0" w:colLast="0" w:name="_heading=h.ed2w5ldj62aw" w:id="45"/>
          <w:bookmarkEnd w:id="45"/>
          <w:r w:rsidDel="00000000" w:rsidR="00000000" w:rsidRPr="00000000">
            <w:rPr>
              <w:rtl w:val="0"/>
            </w:rPr>
            <w:t xml:space="preserve">Activity Diagram</w:t>
          </w:r>
        </w:p>
      </w:sdtContent>
    </w:sdt>
    <w:p w:rsidR="00000000" w:rsidDel="00000000" w:rsidP="00000000" w:rsidRDefault="00000000" w:rsidRPr="00000000" w14:paraId="0000023F">
      <w:pPr>
        <w:jc w:val="both"/>
        <w:rPr/>
      </w:pPr>
      <w:r w:rsidDel="00000000" w:rsidR="00000000" w:rsidRPr="00000000">
        <w:rPr/>
        <w:drawing>
          <wp:inline distB="114300" distT="114300" distL="114300" distR="114300">
            <wp:extent cx="6332220" cy="6235700"/>
            <wp:effectExtent b="0" l="0" r="0" t="0"/>
            <wp:docPr id="43"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633222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Figure 2: Health Connect Permissions Activity Diagram</w:t>
      </w:r>
    </w:p>
    <w:p w:rsidR="00000000" w:rsidDel="00000000" w:rsidP="00000000" w:rsidRDefault="00000000" w:rsidRPr="00000000" w14:paraId="00000241">
      <w:pPr>
        <w:jc w:val="both"/>
        <w:rPr>
          <w:rFonts w:ascii="Arial" w:cs="Arial" w:eastAsia="Arial" w:hAnsi="Arial"/>
          <w:i w:val="1"/>
          <w:iCs w:val="1"/>
          <w:sz w:val="22"/>
          <w:szCs w:val="22"/>
        </w:rPr>
      </w:pPr>
      <w:r w:rsidDel="00000000" w:rsidR="00000000" w:rsidRPr="00000000">
        <w:rPr>
          <w:rtl w:val="0"/>
        </w:rPr>
      </w:r>
    </w:p>
    <w:sdt>
      <w:sdtPr>
        <w:id w:val="1970662977"/>
        <w:tag w:val="goog_rdk_45"/>
      </w:sdtPr>
      <w:sdtContent>
        <w:p w:rsidR="00000000" w:rsidDel="00000000" w:rsidP="00000000" w:rsidRDefault="00000000" w:rsidRPr="00000000" w14:paraId="00000242">
          <w:pPr>
            <w:pStyle w:val="Heading5"/>
            <w:numPr>
              <w:ilvl w:val="0"/>
              <w:numId w:val="24"/>
            </w:numPr>
            <w:ind w:left="1789" w:hanging="360"/>
            <w:jc w:val="both"/>
          </w:pPr>
          <w:bookmarkStart w:colFirst="0" w:colLast="0" w:name="_heading=h.bcrnk2wex9wh" w:id="46"/>
          <w:bookmarkEnd w:id="46"/>
          <w:r w:rsidDel="00000000" w:rsidR="00000000" w:rsidRPr="00000000">
            <w:rPr>
              <w:rtl w:val="0"/>
            </w:rPr>
            <w:t xml:space="preserve">Wireframe</w:t>
          </w:r>
        </w:p>
      </w:sdtContent>
    </w:sdt>
    <w:p w:rsidR="00000000" w:rsidDel="00000000" w:rsidP="00000000" w:rsidRDefault="00000000" w:rsidRPr="00000000" w14:paraId="00000243">
      <w:pPr>
        <w:pStyle w:val="Heading5"/>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tcwe31krydy4" w:id="47"/>
      <w:bookmarkEnd w:id="47"/>
      <w:r w:rsidDel="00000000" w:rsidR="00000000" w:rsidRPr="00000000">
        <w:rPr/>
        <w:drawing>
          <wp:inline distB="114300" distT="114300" distL="114300" distR="114300">
            <wp:extent cx="2473743" cy="7899400"/>
            <wp:effectExtent b="0" l="0" r="0" t="0"/>
            <wp:docPr id="59"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2473743" cy="7899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284948" cy="7823041"/>
            <wp:effectExtent b="0" l="0" r="0" t="0"/>
            <wp:docPr id="39"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2284948" cy="7823041"/>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246">
      <w:pPr>
        <w:pStyle w:val="Heading4"/>
        <w:numPr>
          <w:ilvl w:val="3"/>
          <w:numId w:val="23"/>
        </w:numPr>
        <w:tabs>
          <w:tab w:val="left" w:leader="none" w:pos="284"/>
          <w:tab w:val="left" w:leader="none" w:pos="284"/>
        </w:tabs>
        <w:ind w:left="864" w:hanging="864"/>
        <w:jc w:val="both"/>
      </w:pPr>
      <w:bookmarkStart w:colFirst="0" w:colLast="0" w:name="_heading=h.sbv6xastof0n" w:id="48"/>
      <w:bookmarkEnd w:id="48"/>
      <w:r w:rsidDel="00000000" w:rsidR="00000000" w:rsidRPr="00000000">
        <w:rPr>
          <w:rtl w:val="0"/>
        </w:rPr>
        <w:t xml:space="preserve">1.3.2 Skip Health Connect Setup</w:t>
      </w:r>
    </w:p>
    <w:sdt>
      <w:sdtPr>
        <w:id w:val="1122872417"/>
        <w:tag w:val="goog_rdk_46"/>
      </w:sdtPr>
      <w:sdtContent>
        <w:p w:rsidR="00000000" w:rsidDel="00000000" w:rsidP="00000000" w:rsidRDefault="00000000" w:rsidRPr="00000000" w14:paraId="00000247">
          <w:pPr>
            <w:pStyle w:val="Heading5"/>
            <w:numPr>
              <w:ilvl w:val="0"/>
              <w:numId w:val="24"/>
            </w:numPr>
            <w:ind w:left="1789" w:hanging="360"/>
            <w:jc w:val="both"/>
            <w:rPr>
              <w:sz w:val="20"/>
              <w:szCs w:val="20"/>
            </w:rPr>
          </w:pPr>
          <w:bookmarkStart w:colFirst="0" w:colLast="0" w:name="_heading=h.gupf80safh1b" w:id="49"/>
          <w:bookmarkEnd w:id="49"/>
          <w:r w:rsidDel="00000000" w:rsidR="00000000" w:rsidRPr="00000000">
            <w:rPr>
              <w:rtl w:val="0"/>
            </w:rPr>
            <w:t xml:space="preserve">Use Case Diagram:  </w:t>
          </w:r>
        </w:p>
      </w:sdtContent>
    </w:sdt>
    <w:p w:rsidR="00000000" w:rsidDel="00000000" w:rsidP="00000000" w:rsidRDefault="00000000" w:rsidRPr="00000000" w14:paraId="00000248">
      <w:pPr>
        <w:jc w:val="both"/>
        <w:rPr/>
      </w:pPr>
      <w:r w:rsidDel="00000000" w:rsidR="00000000" w:rsidRPr="00000000">
        <w:rPr/>
        <w:drawing>
          <wp:inline distB="114300" distT="114300" distL="114300" distR="114300">
            <wp:extent cx="4629150" cy="3629025"/>
            <wp:effectExtent b="0" l="0" r="0" t="0"/>
            <wp:docPr id="12"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4629150" cy="3629025"/>
                    </a:xfrm>
                    <a:prstGeom prst="rect"/>
                    <a:ln/>
                  </pic:spPr>
                </pic:pic>
              </a:graphicData>
            </a:graphic>
          </wp:inline>
        </w:drawing>
      </w:r>
      <w:r w:rsidDel="00000000" w:rsidR="00000000" w:rsidRPr="00000000">
        <w:rPr>
          <w:rtl w:val="0"/>
        </w:rPr>
      </w:r>
    </w:p>
    <w:sdt>
      <w:sdtPr>
        <w:id w:val="-371469148"/>
        <w:tag w:val="goog_rdk_47"/>
      </w:sdtPr>
      <w:sdtContent>
        <w:p w:rsidR="00000000" w:rsidDel="00000000" w:rsidP="00000000" w:rsidRDefault="00000000" w:rsidRPr="00000000" w14:paraId="00000249">
          <w:pPr>
            <w:pStyle w:val="Heading5"/>
            <w:numPr>
              <w:ilvl w:val="0"/>
              <w:numId w:val="24"/>
            </w:numPr>
            <w:ind w:left="1789" w:hanging="360"/>
            <w:jc w:val="both"/>
            <w:rPr>
              <w:sz w:val="20"/>
              <w:szCs w:val="20"/>
            </w:rPr>
          </w:pPr>
          <w:bookmarkStart w:colFirst="0" w:colLast="0" w:name="_heading=h.5fkrp6bpn445" w:id="50"/>
          <w:bookmarkEnd w:id="50"/>
          <w:r w:rsidDel="00000000" w:rsidR="00000000" w:rsidRPr="00000000">
            <w:rPr>
              <w:rtl w:val="0"/>
            </w:rPr>
            <w:t xml:space="preserve">Use Case Description: </w:t>
          </w:r>
        </w:p>
      </w:sdtContent>
    </w:sdt>
    <w:sdt>
      <w:sdtPr>
        <w:id w:val="-1186758854"/>
        <w:tag w:val="goog_rdk_48"/>
      </w:sdtPr>
      <w:sdtContent>
        <w:p w:rsidR="00000000" w:rsidDel="00000000" w:rsidP="00000000" w:rsidRDefault="00000000" w:rsidRPr="00000000" w14:paraId="0000024A">
          <w:pPr>
            <w:pStyle w:val="Heading5"/>
            <w:ind w:left="1789" w:firstLine="0"/>
            <w:jc w:val="both"/>
            <w:rPr/>
          </w:pPr>
          <w:bookmarkStart w:colFirst="0" w:colLast="0" w:name="_heading=h.9p0cd4tev8hj" w:id="51"/>
          <w:bookmarkEnd w:id="51"/>
          <w:r w:rsidDel="00000000" w:rsidR="00000000" w:rsidRPr="00000000">
            <w:rPr>
              <w:rtl w:val="0"/>
            </w:rPr>
          </w:r>
        </w:p>
      </w:sdtContent>
    </w:sdt>
    <w:sdt>
      <w:sdtPr>
        <w:lock w:val="contentLocked"/>
        <w:id w:val="1041180176"/>
        <w:tag w:val="goog_rdk_49"/>
      </w:sdtPr>
      <w:sdtContent>
        <w:tbl>
          <w:tblPr>
            <w:tblStyle w:val="Table11"/>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Skip Health Connect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During onboarding, a user who does not wish to grant Health Connect permissions at this time taps "Skip for Now" on HealthConnectSetupFragment. The system presents a warning dialog explaining that sleep monitoring will be inactive until permissions are granted. Upon confirmation, the system flags a persistent Health Connect banner on CompanionFragment and advances the onboarding flow to OnboardingSummaryFragment.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reached Step 4 of the onboarding flow (HealthConnectSetupFragment). Health Connect permissions have not yet been granted. The "Skip for Now" button is visible and enabled.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No Health Connect permissions are granted; health_connect_granted remains false in user_profiles. A persistent HealthConnectUnavailableBanner is flagged to appear on CompanionFragment until permissions are granted. The onboarding flow advances to OnboardingSummaryFragment. Sleep monitoring via MorningSyncWorker remains inactive until the user completes Health Connect setup from Settings.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views </w:t>
                </w:r>
                <w:r w:rsidDel="00000000" w:rsidR="00000000" w:rsidRPr="00000000">
                  <w:rPr>
                    <w:rFonts w:ascii="Arial" w:cs="Arial" w:eastAsia="Arial" w:hAnsi="Arial"/>
                    <w:i w:val="1"/>
                    <w:iCs w:val="1"/>
                    <w:sz w:val="20"/>
                    <w:szCs w:val="20"/>
                    <w:rtl w:val="0"/>
                  </w:rPr>
                  <w:t xml:space="preserve">HealthConnectSetupFragment</w:t>
                </w:r>
                <w:r w:rsidDel="00000000" w:rsidR="00000000" w:rsidRPr="00000000">
                  <w:rPr>
                    <w:rFonts w:ascii="Arial" w:cs="Arial" w:eastAsia="Arial" w:hAnsi="Arial"/>
                    <w:i w:val="1"/>
                    <w:iCs w:val="1"/>
                    <w:sz w:val="20"/>
                    <w:szCs w:val="20"/>
                    <w:rtl w:val="0"/>
                  </w:rPr>
                  <w:t xml:space="preserve"> showing the three permission status rows and the "Skip for Now" text button. </w:t>
                </w:r>
              </w:p>
              <w:p w:rsidR="00000000" w:rsidDel="00000000" w:rsidP="00000000" w:rsidRDefault="00000000" w:rsidRPr="00000000" w14:paraId="00000259">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"Skip for Now." </w:t>
                </w:r>
              </w:p>
              <w:p w:rsidR="00000000" w:rsidDel="00000000" w:rsidP="00000000" w:rsidRDefault="00000000" w:rsidRPr="00000000" w14:paraId="0000025A">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displays a warning dialog explaining that passive sleep monitoring will be unavailable until Health Connect permissions are granted and that setup can be completed later via Settings. </w:t>
                </w:r>
              </w:p>
              <w:p w:rsidR="00000000" w:rsidDel="00000000" w:rsidP="00000000" w:rsidRDefault="00000000" w:rsidRPr="00000000" w14:paraId="0000025B">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confirms the skip by tapping "Skip Anyway" in the dialog. </w:t>
                </w:r>
              </w:p>
              <w:p w:rsidR="00000000" w:rsidDel="00000000" w:rsidP="00000000" w:rsidRDefault="00000000" w:rsidRPr="00000000" w14:paraId="0000025C">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HealthConnectViewModel</w:t>
                </w:r>
                <w:r w:rsidDel="00000000" w:rsidR="00000000" w:rsidRPr="00000000">
                  <w:rPr>
                    <w:rFonts w:ascii="Arial" w:cs="Arial" w:eastAsia="Arial" w:hAnsi="Arial"/>
                    <w:i w:val="1"/>
                    <w:iCs w:val="1"/>
                    <w:sz w:val="20"/>
                    <w:szCs w:val="20"/>
                    <w:rtl w:val="0"/>
                  </w:rPr>
                  <w:t xml:space="preserve"> sets the banner flag in </w:t>
                </w:r>
                <w:r w:rsidDel="00000000" w:rsidR="00000000" w:rsidRPr="00000000">
                  <w:rPr>
                    <w:rFonts w:ascii="Arial" w:cs="Arial" w:eastAsia="Arial" w:hAnsi="Arial"/>
                    <w:i w:val="1"/>
                    <w:iCs w:val="1"/>
                    <w:sz w:val="20"/>
                    <w:szCs w:val="20"/>
                    <w:rtl w:val="0"/>
                  </w:rPr>
                  <w:t xml:space="preserve">SharedPreferences</w:t>
                </w:r>
                <w:r w:rsidDel="00000000" w:rsidR="00000000" w:rsidRPr="00000000">
                  <w:rPr>
                    <w:rFonts w:ascii="Arial" w:cs="Arial" w:eastAsia="Arial" w:hAnsi="Arial"/>
                    <w:i w:val="1"/>
                    <w:iCs w:val="1"/>
                    <w:sz w:val="20"/>
                    <w:szCs w:val="20"/>
                    <w:rtl w:val="0"/>
                  </w:rPr>
                  <w:t xml:space="preserve"> so </w:t>
                </w:r>
                <w:r w:rsidDel="00000000" w:rsidR="00000000" w:rsidRPr="00000000">
                  <w:rPr>
                    <w:rFonts w:ascii="Arial" w:cs="Arial" w:eastAsia="Arial" w:hAnsi="Arial"/>
                    <w:i w:val="1"/>
                    <w:iCs w:val="1"/>
                    <w:sz w:val="20"/>
                    <w:szCs w:val="20"/>
                    <w:rtl w:val="0"/>
                  </w:rPr>
                  <w:t xml:space="preserve">HealthConnectUnavailableBanner</w:t>
                </w:r>
                <w:r w:rsidDel="00000000" w:rsidR="00000000" w:rsidRPr="00000000">
                  <w:rPr>
                    <w:rFonts w:ascii="Arial" w:cs="Arial" w:eastAsia="Arial" w:hAnsi="Arial"/>
                    <w:i w:val="1"/>
                    <w:iCs w:val="1"/>
                    <w:sz w:val="20"/>
                    <w:szCs w:val="20"/>
                    <w:rtl w:val="0"/>
                  </w:rPr>
                  <w:t xml:space="preserve"> renders on </w:t>
                </w:r>
                <w:r w:rsidDel="00000000" w:rsidR="00000000" w:rsidRPr="00000000">
                  <w:rPr>
                    <w:rFonts w:ascii="Arial" w:cs="Arial" w:eastAsia="Arial" w:hAnsi="Arial"/>
                    <w:i w:val="1"/>
                    <w:iCs w:val="1"/>
                    <w:sz w:val="20"/>
                    <w:szCs w:val="20"/>
                    <w:rtl w:val="0"/>
                  </w:rPr>
                  <w:t xml:space="preserve">CompanionFragment</w:t>
                </w:r>
                <w:r w:rsidDel="00000000" w:rsidR="00000000" w:rsidRPr="00000000">
                  <w:rPr>
                    <w:rFonts w:ascii="Arial" w:cs="Arial" w:eastAsia="Arial" w:hAnsi="Arial"/>
                    <w:i w:val="1"/>
                    <w:iCs w:val="1"/>
                    <w:sz w:val="20"/>
                    <w:szCs w:val="20"/>
                    <w:rtl w:val="0"/>
                  </w:rPr>
                  <w:t xml:space="preserve"> on the next app open. </w:t>
                </w:r>
              </w:p>
              <w:p w:rsidR="00000000" w:rsidDel="00000000" w:rsidP="00000000" w:rsidRDefault="00000000" w:rsidRPr="00000000" w14:paraId="0000025D">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OnboardingViewModel</w:t>
                </w:r>
                <w:r w:rsidDel="00000000" w:rsidR="00000000" w:rsidRPr="00000000">
                  <w:rPr>
                    <w:rFonts w:ascii="Arial" w:cs="Arial" w:eastAsia="Arial" w:hAnsi="Arial"/>
                    <w:i w:val="1"/>
                    <w:iCs w:val="1"/>
                    <w:sz w:val="20"/>
                    <w:szCs w:val="20"/>
                    <w:rtl w:val="0"/>
                  </w:rPr>
                  <w:t xml:space="preserve"> advances the onboarding flow, navigating the user to </w:t>
                </w:r>
                <w:r w:rsidDel="00000000" w:rsidR="00000000" w:rsidRPr="00000000">
                  <w:rPr>
                    <w:rFonts w:ascii="Arial" w:cs="Arial" w:eastAsia="Arial" w:hAnsi="Arial"/>
                    <w:i w:val="1"/>
                    <w:iCs w:val="1"/>
                    <w:sz w:val="20"/>
                    <w:szCs w:val="20"/>
                    <w:rtl w:val="0"/>
                  </w:rPr>
                  <w:t xml:space="preserve">OnboardingSummaryFragment</w:t>
                </w:r>
                <w:r w:rsidDel="00000000" w:rsidR="00000000" w:rsidRPr="00000000">
                  <w:rPr>
                    <w:rFonts w:ascii="Arial" w:cs="Arial" w:eastAsia="Arial" w:hAnsi="Arial"/>
                    <w:i w:val="1"/>
                    <w:iCs w:val="1"/>
                    <w:sz w:val="20"/>
                    <w:szCs w:val="20"/>
                    <w:rtl w:val="0"/>
                  </w:rPr>
                  <w:t xml:space="preserve">.</w:t>
                </w:r>
              </w:p>
            </w:tc>
          </w:tr>
        </w:tbl>
      </w:sdtContent>
    </w:sdt>
    <w:sdt>
      <w:sdtPr>
        <w:id w:val="34302133"/>
        <w:tag w:val="goog_rdk_50"/>
      </w:sdtPr>
      <w:sdtContent>
        <w:p w:rsidR="00000000" w:rsidDel="00000000" w:rsidP="00000000" w:rsidRDefault="00000000" w:rsidRPr="00000000" w14:paraId="0000025E">
          <w:pPr>
            <w:pStyle w:val="Heading5"/>
            <w:ind w:left="0" w:firstLine="0"/>
            <w:jc w:val="both"/>
            <w:rPr/>
          </w:pPr>
          <w:bookmarkStart w:colFirst="0" w:colLast="0" w:name="_heading=h.axmtxbxcqtqm" w:id="52"/>
          <w:bookmarkEnd w:id="52"/>
          <w:r w:rsidDel="00000000" w:rsidR="00000000" w:rsidRPr="00000000">
            <w:rPr>
              <w:rtl w:val="0"/>
            </w:rPr>
          </w:r>
        </w:p>
      </w:sdtContent>
    </w:sdt>
    <w:sdt>
      <w:sdtPr>
        <w:id w:val="-495657949"/>
        <w:tag w:val="goog_rdk_51"/>
      </w:sdtPr>
      <w:sdtContent>
        <w:p w:rsidR="00000000" w:rsidDel="00000000" w:rsidP="00000000" w:rsidRDefault="00000000" w:rsidRPr="00000000" w14:paraId="0000025F">
          <w:pPr>
            <w:pStyle w:val="Heading5"/>
            <w:numPr>
              <w:ilvl w:val="0"/>
              <w:numId w:val="24"/>
            </w:numPr>
            <w:ind w:left="1789" w:hanging="360"/>
            <w:jc w:val="both"/>
            <w:rPr>
              <w:sz w:val="20"/>
              <w:szCs w:val="20"/>
            </w:rPr>
          </w:pPr>
          <w:bookmarkStart w:colFirst="0" w:colLast="0" w:name="_heading=h.f5k2k4s9zlld" w:id="53"/>
          <w:bookmarkEnd w:id="53"/>
          <w:r w:rsidDel="00000000" w:rsidR="00000000" w:rsidRPr="00000000">
            <w:rPr>
              <w:rtl w:val="0"/>
            </w:rPr>
            <w:t xml:space="preserve">Activity Diagram: Refer to Figure 2: Health Connect Permissions Activity Diagram</w:t>
          </w:r>
        </w:p>
      </w:sdtContent>
    </w:sdt>
    <w:sdt>
      <w:sdtPr>
        <w:id w:val="174794869"/>
        <w:tag w:val="goog_rdk_52"/>
      </w:sdtPr>
      <w:sdtContent>
        <w:p w:rsidR="00000000" w:rsidDel="00000000" w:rsidP="00000000" w:rsidRDefault="00000000" w:rsidRPr="00000000" w14:paraId="00000260">
          <w:pPr>
            <w:pStyle w:val="Heading5"/>
            <w:numPr>
              <w:ilvl w:val="0"/>
              <w:numId w:val="24"/>
            </w:numPr>
            <w:ind w:left="1789" w:hanging="360"/>
            <w:jc w:val="both"/>
            <w:rPr>
              <w:sz w:val="20"/>
              <w:szCs w:val="20"/>
            </w:rPr>
          </w:pPr>
          <w:bookmarkStart w:colFirst="0" w:colLast="0" w:name="_heading=h.ohcl2qn8um9k" w:id="54"/>
          <w:bookmarkEnd w:id="54"/>
          <w:r w:rsidDel="00000000" w:rsidR="00000000" w:rsidRPr="00000000">
            <w:rPr>
              <w:rtl w:val="0"/>
            </w:rPr>
            <w:t xml:space="preserve">Wireframe: </w:t>
          </w:r>
        </w:p>
      </w:sdtContent>
    </w:sdt>
    <w:p w:rsidR="00000000" w:rsidDel="00000000" w:rsidP="00000000" w:rsidRDefault="00000000" w:rsidRPr="00000000" w14:paraId="00000261">
      <w:pPr>
        <w:jc w:val="both"/>
        <w:rPr/>
      </w:pPr>
      <w:r w:rsidDel="00000000" w:rsidR="00000000" w:rsidRPr="00000000">
        <w:rPr/>
        <w:drawing>
          <wp:inline distB="114300" distT="114300" distL="114300" distR="114300">
            <wp:extent cx="3261761" cy="7105650"/>
            <wp:effectExtent b="0" l="0" r="0" t="0"/>
            <wp:docPr id="77" name="image69.png"/>
            <a:graphic>
              <a:graphicData uri="http://schemas.openxmlformats.org/drawingml/2006/picture">
                <pic:pic>
                  <pic:nvPicPr>
                    <pic:cNvPr id="0" name="image69.png"/>
                    <pic:cNvPicPr preferRelativeResize="0"/>
                  </pic:nvPicPr>
                  <pic:blipFill>
                    <a:blip r:embed="rId40"/>
                    <a:srcRect b="0" l="0" r="0" t="0"/>
                    <a:stretch>
                      <a:fillRect/>
                    </a:stretch>
                  </pic:blipFill>
                  <pic:spPr>
                    <a:xfrm>
                      <a:off x="0" y="0"/>
                      <a:ext cx="3261761" cy="710565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pStyle w:val="Heading4"/>
        <w:tabs>
          <w:tab w:val="left" w:leader="none" w:pos="284"/>
          <w:tab w:val="left" w:leader="none" w:pos="284"/>
        </w:tabs>
        <w:ind w:left="0" w:firstLine="0"/>
        <w:jc w:val="both"/>
        <w:rPr/>
      </w:pPr>
      <w:r w:rsidDel="00000000" w:rsidR="00000000" w:rsidRPr="00000000">
        <w:rPr>
          <w:rtl w:val="0"/>
        </w:rPr>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t xml:space="preserve">1.4.1 Update Target Bedtime</w:t>
      </w:r>
    </w:p>
    <w:sdt>
      <w:sdtPr>
        <w:id w:val="405294833"/>
        <w:tag w:val="goog_rdk_53"/>
      </w:sdtPr>
      <w:sdtContent>
        <w:p w:rsidR="00000000" w:rsidDel="00000000" w:rsidP="00000000" w:rsidRDefault="00000000" w:rsidRPr="00000000" w14:paraId="00000265">
          <w:pPr>
            <w:pStyle w:val="Heading5"/>
            <w:numPr>
              <w:ilvl w:val="0"/>
              <w:numId w:val="24"/>
            </w:numPr>
            <w:ind w:left="1789" w:hanging="360"/>
            <w:jc w:val="both"/>
            <w:rPr>
              <w:i w:val="1"/>
              <w:iCs w:val="1"/>
              <w:sz w:val="20"/>
              <w:szCs w:val="20"/>
            </w:rPr>
          </w:pPr>
          <w:r w:rsidDel="00000000" w:rsidR="00000000" w:rsidRPr="00000000">
            <w:rPr>
              <w:rtl w:val="0"/>
            </w:rPr>
            <w:t xml:space="preserve">Use Case Diagram</w:t>
          </w:r>
        </w:p>
      </w:sdtContent>
    </w:sdt>
    <w:p w:rsidR="00000000" w:rsidDel="00000000" w:rsidP="00000000" w:rsidRDefault="00000000" w:rsidRPr="00000000" w14:paraId="00000266">
      <w:pPr>
        <w:jc w:val="both"/>
        <w:rPr/>
      </w:pPr>
      <w:r w:rsidDel="00000000" w:rsidR="00000000" w:rsidRPr="00000000">
        <w:rPr/>
        <w:drawing>
          <wp:inline distB="114300" distT="114300" distL="114300" distR="114300">
            <wp:extent cx="4581525" cy="2581275"/>
            <wp:effectExtent b="0" l="0" r="0" t="0"/>
            <wp:docPr id="75" name="image71.png"/>
            <a:graphic>
              <a:graphicData uri="http://schemas.openxmlformats.org/drawingml/2006/picture">
                <pic:pic>
                  <pic:nvPicPr>
                    <pic:cNvPr id="0" name="image71.png"/>
                    <pic:cNvPicPr preferRelativeResize="0"/>
                  </pic:nvPicPr>
                  <pic:blipFill>
                    <a:blip r:embed="rId41"/>
                    <a:srcRect b="0" l="0" r="0" t="0"/>
                    <a:stretch>
                      <a:fillRect/>
                    </a:stretch>
                  </pic:blipFill>
                  <pic:spPr>
                    <a:xfrm>
                      <a:off x="0" y="0"/>
                      <a:ext cx="4581525" cy="2581275"/>
                    </a:xfrm>
                    <a:prstGeom prst="rect"/>
                    <a:ln/>
                  </pic:spPr>
                </pic:pic>
              </a:graphicData>
            </a:graphic>
          </wp:inline>
        </w:drawing>
      </w:r>
      <w:r w:rsidDel="00000000" w:rsidR="00000000" w:rsidRPr="00000000">
        <w:rPr>
          <w:rtl w:val="0"/>
        </w:rPr>
      </w:r>
    </w:p>
    <w:sdt>
      <w:sdtPr>
        <w:id w:val="-297944235"/>
        <w:tag w:val="goog_rdk_54"/>
      </w:sdtPr>
      <w:sdtContent>
        <w:p w:rsidR="00000000" w:rsidDel="00000000" w:rsidP="00000000" w:rsidRDefault="00000000" w:rsidRPr="00000000" w14:paraId="00000267">
          <w:pPr>
            <w:pStyle w:val="Heading5"/>
            <w:numPr>
              <w:ilvl w:val="0"/>
              <w:numId w:val="24"/>
            </w:numPr>
            <w:ind w:left="1789" w:hanging="360"/>
            <w:jc w:val="both"/>
            <w:rPr>
              <w:i w:val="1"/>
              <w:iCs w:val="1"/>
              <w:sz w:val="20"/>
              <w:szCs w:val="20"/>
            </w:rPr>
          </w:pPr>
          <w:bookmarkStart w:colFirst="0" w:colLast="0" w:name="_heading=h.yl93ogpl7yha" w:id="55"/>
          <w:bookmarkEnd w:id="55"/>
          <w:r w:rsidDel="00000000" w:rsidR="00000000" w:rsidRPr="00000000">
            <w:rPr>
              <w:rtl w:val="0"/>
            </w:rPr>
            <w:t xml:space="preserve">Use Case Description</w:t>
          </w:r>
        </w:p>
      </w:sdtContent>
    </w:sdt>
    <w:sdt>
      <w:sdtPr>
        <w:lock w:val="contentLocked"/>
        <w:id w:val="939319434"/>
        <w:tag w:val="goog_rdk_55"/>
      </w:sdtPr>
      <w:sdtContent>
        <w:tbl>
          <w:tblPr>
            <w:tblStyle w:val="Table12"/>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Update Target Bedtime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 fully onboarded user navigates to SettingsFragment and changes their target bedtime using the time picker under the Routine Management section. The system validates the new value, persists it to user_profiles via Supabase PostgREST, and reschedules WindDownNotificationWorker via WorkManager so that T-30 and T-15 nudge notifications fire relative to the updated bedtime that same night.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completed onboarding. The user is on SettingsFragment, accessible via UserProfileFragment. An active internet connection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user_profiles.target_bedtime is updated to the new value. WindDownNotificationWorker is rescheduled via WorkManager with the new target bedtime, replacing the previously scheduled notifications. A success confirmation is displayed on SettingsFragment.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numPr>
                    <w:ilvl w:val="0"/>
                    <w:numId w:val="29"/>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navigates to SettingsFragment from UserProfileFragment. </w:t>
                </w:r>
              </w:p>
              <w:p w:rsidR="00000000" w:rsidDel="00000000" w:rsidP="00000000" w:rsidRDefault="00000000" w:rsidRPr="00000000" w14:paraId="00000276">
                <w:pPr>
                  <w:numPr>
                    <w:ilvl w:val="0"/>
                    <w:numId w:val="29"/>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loads and displays the current target_bedtime value pre-populated in the time picker under the Routine Management section. </w:t>
                </w:r>
              </w:p>
              <w:p w:rsidR="00000000" w:rsidDel="00000000" w:rsidP="00000000" w:rsidRDefault="00000000" w:rsidRPr="00000000" w14:paraId="00000277">
                <w:pPr>
                  <w:numPr>
                    <w:ilvl w:val="0"/>
                    <w:numId w:val="29"/>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scrolls the time picker to select a new target bedtime. </w:t>
                </w:r>
              </w:p>
              <w:p w:rsidR="00000000" w:rsidDel="00000000" w:rsidP="00000000" w:rsidRDefault="00000000" w:rsidRPr="00000000" w14:paraId="00000278">
                <w:pPr>
                  <w:numPr>
                    <w:ilvl w:val="0"/>
                    <w:numId w:val="29"/>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confirms the selection by tapping the confirmation control. </w:t>
                </w:r>
              </w:p>
              <w:p w:rsidR="00000000" w:rsidDel="00000000" w:rsidP="00000000" w:rsidRDefault="00000000" w:rsidRPr="00000000" w14:paraId="00000279">
                <w:pPr>
                  <w:numPr>
                    <w:ilvl w:val="0"/>
                    <w:numId w:val="29"/>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validates that the selected value is a valid LocalTime. </w:t>
                </w:r>
              </w:p>
              <w:p w:rsidR="00000000" w:rsidDel="00000000" w:rsidP="00000000" w:rsidRDefault="00000000" w:rsidRPr="00000000" w14:paraId="0000027A">
                <w:pPr>
                  <w:numPr>
                    <w:ilvl w:val="0"/>
                    <w:numId w:val="29"/>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SettingsViewModel invokes UserProfileRepository.updateBedtime(), which sends a PATCH request to user_profiles.target_bedtime via Supabase PostgREST. </w:t>
                </w:r>
              </w:p>
              <w:p w:rsidR="00000000" w:rsidDel="00000000" w:rsidP="00000000" w:rsidRDefault="00000000" w:rsidRPr="00000000" w14:paraId="0000027B">
                <w:pPr>
                  <w:numPr>
                    <w:ilvl w:val="0"/>
                    <w:numId w:val="29"/>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On success, SettingsViewModel reschedules WindDownNotificationWorker via WorkManager using the new bedtime value, cancelling any previously scheduled worker instances for that user. </w:t>
                </w:r>
              </w:p>
              <w:p w:rsidR="00000000" w:rsidDel="00000000" w:rsidP="00000000" w:rsidRDefault="00000000" w:rsidRPr="00000000" w14:paraId="0000027C">
                <w:pPr>
                  <w:numPr>
                    <w:ilvl w:val="0"/>
                    <w:numId w:val="29"/>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displays a brief success confirmation on SettingsFragment (e.g., snackbar: "Bedtime updated").</w:t>
                </w:r>
              </w:p>
            </w:tc>
          </w:tr>
        </w:tbl>
      </w:sdtContent>
    </w:sdt>
    <w:sdt>
      <w:sdtPr>
        <w:id w:val="872049476"/>
        <w:tag w:val="goog_rdk_56"/>
      </w:sdtPr>
      <w:sdtContent>
        <w:p w:rsidR="00000000" w:rsidDel="00000000" w:rsidP="00000000" w:rsidRDefault="00000000" w:rsidRPr="00000000" w14:paraId="0000027D">
          <w:pPr>
            <w:pStyle w:val="Heading5"/>
            <w:numPr>
              <w:ilvl w:val="0"/>
              <w:numId w:val="24"/>
            </w:numPr>
            <w:ind w:left="1789" w:hanging="360"/>
            <w:jc w:val="both"/>
            <w:rPr>
              <w:i w:val="1"/>
              <w:iCs w:val="1"/>
              <w:sz w:val="20"/>
              <w:szCs w:val="20"/>
            </w:rPr>
          </w:pPr>
          <w:bookmarkStart w:colFirst="0" w:colLast="0" w:name="_heading=h.20bimkt4tp13" w:id="56"/>
          <w:bookmarkEnd w:id="56"/>
          <w:r w:rsidDel="00000000" w:rsidR="00000000" w:rsidRPr="00000000">
            <w:rPr>
              <w:rtl w:val="0"/>
            </w:rPr>
            <w:t xml:space="preserve">Activity Diagram</w:t>
          </w:r>
        </w:p>
      </w:sdtContent>
    </w:sdt>
    <w:p w:rsidR="00000000" w:rsidDel="00000000" w:rsidP="00000000" w:rsidRDefault="00000000" w:rsidRPr="00000000" w14:paraId="0000027E">
      <w:pPr>
        <w:jc w:val="both"/>
        <w:rPr/>
      </w:pPr>
      <w:r w:rsidDel="00000000" w:rsidR="00000000" w:rsidRPr="00000000">
        <w:rPr/>
        <w:drawing>
          <wp:inline distB="114300" distT="114300" distL="114300" distR="114300">
            <wp:extent cx="6332220" cy="5715000"/>
            <wp:effectExtent b="0" l="0" r="0" t="0"/>
            <wp:docPr id="67" name="image66.png"/>
            <a:graphic>
              <a:graphicData uri="http://schemas.openxmlformats.org/drawingml/2006/picture">
                <pic:pic>
                  <pic:nvPicPr>
                    <pic:cNvPr id="0" name="image66.png"/>
                    <pic:cNvPicPr preferRelativeResize="0"/>
                  </pic:nvPicPr>
                  <pic:blipFill>
                    <a:blip r:embed="rId42"/>
                    <a:srcRect b="0" l="0" r="0" t="0"/>
                    <a:stretch>
                      <a:fillRect/>
                    </a:stretch>
                  </pic:blipFill>
                  <pic:spPr>
                    <a:xfrm>
                      <a:off x="0" y="0"/>
                      <a:ext cx="6332220" cy="5715000"/>
                    </a:xfrm>
                    <a:prstGeom prst="rect"/>
                    <a:ln/>
                  </pic:spPr>
                </pic:pic>
              </a:graphicData>
            </a:graphic>
          </wp:inline>
        </w:drawing>
      </w:r>
      <w:r w:rsidDel="00000000" w:rsidR="00000000" w:rsidRPr="00000000">
        <w:rPr>
          <w:rtl w:val="0"/>
        </w:rPr>
      </w:r>
    </w:p>
    <w:sdt>
      <w:sdtPr>
        <w:id w:val="39449942"/>
        <w:tag w:val="goog_rdk_57"/>
      </w:sdtPr>
      <w:sdtContent>
        <w:p w:rsidR="00000000" w:rsidDel="00000000" w:rsidP="00000000" w:rsidRDefault="00000000" w:rsidRPr="00000000" w14:paraId="0000027F">
          <w:pPr>
            <w:pStyle w:val="Heading5"/>
            <w:numPr>
              <w:ilvl w:val="0"/>
              <w:numId w:val="24"/>
            </w:numPr>
            <w:ind w:left="1789" w:hanging="360"/>
            <w:jc w:val="both"/>
            <w:rPr>
              <w:i w:val="1"/>
              <w:iCs w:val="1"/>
              <w:sz w:val="20"/>
              <w:szCs w:val="20"/>
            </w:rPr>
          </w:pPr>
          <w:bookmarkStart w:colFirst="0" w:colLast="0" w:name="_heading=h.oltshsuptxft" w:id="57"/>
          <w:bookmarkEnd w:id="57"/>
          <w:r w:rsidDel="00000000" w:rsidR="00000000" w:rsidRPr="00000000">
            <w:rPr>
              <w:rtl w:val="0"/>
            </w:rPr>
            <w:t xml:space="preserve">Wireframe</w:t>
          </w:r>
        </w:p>
      </w:sdtContent>
    </w:sdt>
    <w:p w:rsidR="00000000" w:rsidDel="00000000" w:rsidP="00000000" w:rsidRDefault="00000000" w:rsidRPr="00000000" w14:paraId="00000280">
      <w:pPr>
        <w:jc w:val="both"/>
        <w:rPr/>
      </w:pPr>
      <w:r w:rsidDel="00000000" w:rsidR="00000000" w:rsidRPr="00000000">
        <w:rPr/>
        <w:drawing>
          <wp:inline distB="114300" distT="114300" distL="114300" distR="114300">
            <wp:extent cx="3237558" cy="7077075"/>
            <wp:effectExtent b="0" l="0" r="0" t="0"/>
            <wp:docPr id="70" name="image72.png"/>
            <a:graphic>
              <a:graphicData uri="http://schemas.openxmlformats.org/drawingml/2006/picture">
                <pic:pic>
                  <pic:nvPicPr>
                    <pic:cNvPr id="0" name="image72.png"/>
                    <pic:cNvPicPr preferRelativeResize="0"/>
                  </pic:nvPicPr>
                  <pic:blipFill>
                    <a:blip r:embed="rId43"/>
                    <a:srcRect b="0" l="0" r="0" t="0"/>
                    <a:stretch>
                      <a:fillRect/>
                    </a:stretch>
                  </pic:blipFill>
                  <pic:spPr>
                    <a:xfrm>
                      <a:off x="0" y="0"/>
                      <a:ext cx="3237558" cy="707707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jc w:val="both"/>
        <w:rPr/>
      </w:pPr>
      <w:r w:rsidDel="00000000" w:rsidR="00000000" w:rsidRPr="00000000">
        <w:rPr>
          <w:rtl w:val="0"/>
        </w:rPr>
      </w:r>
    </w:p>
    <w:p w:rsidR="00000000" w:rsidDel="00000000" w:rsidP="00000000" w:rsidRDefault="00000000" w:rsidRPr="00000000" w14:paraId="00000282">
      <w:pPr>
        <w:jc w:val="both"/>
        <w:rPr/>
      </w:pPr>
      <w:r w:rsidDel="00000000" w:rsidR="00000000" w:rsidRPr="00000000">
        <w:rPr>
          <w:rtl w:val="0"/>
        </w:rPr>
      </w:r>
    </w:p>
    <w:p w:rsidR="00000000" w:rsidDel="00000000" w:rsidP="00000000" w:rsidRDefault="00000000" w:rsidRPr="00000000" w14:paraId="00000283">
      <w:pPr>
        <w:pStyle w:val="Heading4"/>
        <w:numPr>
          <w:ilvl w:val="3"/>
          <w:numId w:val="23"/>
        </w:numPr>
        <w:tabs>
          <w:tab w:val="left" w:leader="none" w:pos="284"/>
          <w:tab w:val="left" w:leader="none" w:pos="284"/>
        </w:tabs>
        <w:ind w:left="864" w:hanging="864"/>
        <w:jc w:val="both"/>
      </w:pPr>
      <w:bookmarkStart w:colFirst="0" w:colLast="0" w:name="_heading=h.gmk78kus3tkk" w:id="58"/>
      <w:bookmarkEnd w:id="58"/>
      <w:r w:rsidDel="00000000" w:rsidR="00000000" w:rsidRPr="00000000">
        <w:rPr>
          <w:rtl w:val="0"/>
        </w:rPr>
        <w:t xml:space="preserve">1.4.2 Toggle Wind-Down Reminders</w:t>
      </w:r>
    </w:p>
    <w:sdt>
      <w:sdtPr>
        <w:id w:val="1762999107"/>
        <w:tag w:val="goog_rdk_58"/>
      </w:sdtPr>
      <w:sdtContent>
        <w:p w:rsidR="00000000" w:rsidDel="00000000" w:rsidP="00000000" w:rsidRDefault="00000000" w:rsidRPr="00000000" w14:paraId="00000284">
          <w:pPr>
            <w:pStyle w:val="Heading5"/>
            <w:numPr>
              <w:ilvl w:val="0"/>
              <w:numId w:val="24"/>
            </w:numPr>
            <w:ind w:left="1789" w:hanging="360"/>
            <w:jc w:val="both"/>
            <w:rPr>
              <w:sz w:val="20"/>
              <w:szCs w:val="20"/>
            </w:rPr>
          </w:pPr>
          <w:bookmarkStart w:colFirst="0" w:colLast="0" w:name="_heading=h.rqn4yicd2jj4" w:id="59"/>
          <w:bookmarkEnd w:id="59"/>
          <w:r w:rsidDel="00000000" w:rsidR="00000000" w:rsidRPr="00000000">
            <w:rPr>
              <w:rtl w:val="0"/>
            </w:rPr>
            <w:t xml:space="preserve">Use Case Diagram:</w:t>
          </w:r>
        </w:p>
      </w:sdtContent>
    </w:sdt>
    <w:p w:rsidR="00000000" w:rsidDel="00000000" w:rsidP="00000000" w:rsidRDefault="00000000" w:rsidRPr="00000000" w14:paraId="00000285">
      <w:pPr>
        <w:jc w:val="both"/>
        <w:rPr/>
      </w:pPr>
      <w:r w:rsidDel="00000000" w:rsidR="00000000" w:rsidRPr="00000000">
        <w:rPr/>
        <w:drawing>
          <wp:inline distB="114300" distT="114300" distL="114300" distR="114300">
            <wp:extent cx="4676775" cy="3352800"/>
            <wp:effectExtent b="0" l="0" r="0" t="0"/>
            <wp:docPr id="23"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4676775" cy="3352800"/>
                    </a:xfrm>
                    <a:prstGeom prst="rect"/>
                    <a:ln/>
                  </pic:spPr>
                </pic:pic>
              </a:graphicData>
            </a:graphic>
          </wp:inline>
        </w:drawing>
      </w:r>
      <w:r w:rsidDel="00000000" w:rsidR="00000000" w:rsidRPr="00000000">
        <w:rPr>
          <w:rtl w:val="0"/>
        </w:rPr>
      </w:r>
    </w:p>
    <w:sdt>
      <w:sdtPr>
        <w:id w:val="914532676"/>
        <w:tag w:val="goog_rdk_59"/>
      </w:sdtPr>
      <w:sdtContent>
        <w:p w:rsidR="00000000" w:rsidDel="00000000" w:rsidP="00000000" w:rsidRDefault="00000000" w:rsidRPr="00000000" w14:paraId="00000286">
          <w:pPr>
            <w:pStyle w:val="Heading5"/>
            <w:numPr>
              <w:ilvl w:val="0"/>
              <w:numId w:val="24"/>
            </w:numPr>
            <w:ind w:left="1789" w:hanging="360"/>
            <w:jc w:val="both"/>
            <w:rPr>
              <w:sz w:val="20"/>
              <w:szCs w:val="20"/>
            </w:rPr>
          </w:pPr>
          <w:bookmarkStart w:colFirst="0" w:colLast="0" w:name="_heading=h.6dbchbw6htd8" w:id="60"/>
          <w:bookmarkEnd w:id="60"/>
          <w:r w:rsidDel="00000000" w:rsidR="00000000" w:rsidRPr="00000000">
            <w:rPr>
              <w:rtl w:val="0"/>
            </w:rPr>
            <w:t xml:space="preserve">Use Case Description: </w:t>
          </w:r>
        </w:p>
      </w:sdtContent>
    </w:sdt>
    <w:sdt>
      <w:sdtPr>
        <w:id w:val="-150387446"/>
        <w:tag w:val="goog_rdk_60"/>
      </w:sdtPr>
      <w:sdtContent>
        <w:p w:rsidR="00000000" w:rsidDel="00000000" w:rsidP="00000000" w:rsidRDefault="00000000" w:rsidRPr="00000000" w14:paraId="00000287">
          <w:pPr>
            <w:pStyle w:val="Heading5"/>
            <w:ind w:left="1789" w:firstLine="0"/>
            <w:jc w:val="both"/>
            <w:rPr/>
          </w:pPr>
          <w:bookmarkStart w:colFirst="0" w:colLast="0" w:name="_heading=h.966wm0gzmv7" w:id="61"/>
          <w:bookmarkEnd w:id="61"/>
          <w:r w:rsidDel="00000000" w:rsidR="00000000" w:rsidRPr="00000000">
            <w:rPr>
              <w:rtl w:val="0"/>
            </w:rPr>
          </w:r>
        </w:p>
      </w:sdtContent>
    </w:sdt>
    <w:sdt>
      <w:sdtPr>
        <w:lock w:val="contentLocked"/>
        <w:id w:val="-2097284443"/>
        <w:tag w:val="goog_rdk_61"/>
      </w:sdtPr>
      <w:sdtContent>
        <w:tbl>
          <w:tblPr>
            <w:tblStyle w:val="Table13"/>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Toggle Wind-Down Reminders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From SettingsFragment, the user flips the Wind-Down Reminders toggle to enable or disable the nightly T-30 and T-15 push notifications. The system saves the new preference to SharedPreferences and either registers or cancels the WindDownNotificationWorker instances in WorkManager accordingly. The toggle state is reflected immediately in the UI.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on SettingsFragment. A target bedtime is configured in user_profiles. The current toggle state is loaded and displayed from SharedPreferences by SettingsViewModel on screen entry.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new toggle preference is persisted in SharedPreferences. If toggled ON: two WindDownNotificationWorker OneTimeWorkRequest instances are registered with WorkManager at T-30 and T-15 relative to the user's target bedtime. If toggled OFF: all pending WindDownNotificationWorker tasks are cancelled via WorkManager using their work tag. The toggle switch in SettingsFragment reflects the updated state immediately.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views </w:t>
                </w:r>
                <w:r w:rsidDel="00000000" w:rsidR="00000000" w:rsidRPr="00000000">
                  <w:rPr>
                    <w:rFonts w:ascii="Arial" w:cs="Arial" w:eastAsia="Arial" w:hAnsi="Arial"/>
                    <w:i w:val="1"/>
                    <w:iCs w:val="1"/>
                    <w:sz w:val="20"/>
                    <w:szCs w:val="20"/>
                    <w:rtl w:val="0"/>
                  </w:rPr>
                  <w:t xml:space="preserve">SettingsFragment</w:t>
                </w:r>
                <w:r w:rsidDel="00000000" w:rsidR="00000000" w:rsidRPr="00000000">
                  <w:rPr>
                    <w:rFonts w:ascii="Arial" w:cs="Arial" w:eastAsia="Arial" w:hAnsi="Arial"/>
                    <w:i w:val="1"/>
                    <w:iCs w:val="1"/>
                    <w:sz w:val="20"/>
                    <w:szCs w:val="20"/>
                    <w:rtl w:val="0"/>
                  </w:rPr>
                  <w:t xml:space="preserve"> and locates the Wind-Down Reminders toggle under the Notifications section. </w:t>
                </w:r>
              </w:p>
              <w:p w:rsidR="00000000" w:rsidDel="00000000" w:rsidP="00000000" w:rsidRDefault="00000000" w:rsidRPr="00000000" w14:paraId="00000296">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the toggle switch to change its state. </w:t>
                </w:r>
              </w:p>
              <w:p w:rsidR="00000000" w:rsidDel="00000000" w:rsidP="00000000" w:rsidRDefault="00000000" w:rsidRPr="00000000" w14:paraId="00000297">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SettingsViewModel</w:t>
                </w:r>
                <w:r w:rsidDel="00000000" w:rsidR="00000000" w:rsidRPr="00000000">
                  <w:rPr>
                    <w:rFonts w:ascii="Arial" w:cs="Arial" w:eastAsia="Arial" w:hAnsi="Arial"/>
                    <w:i w:val="1"/>
                    <w:iCs w:val="1"/>
                    <w:sz w:val="20"/>
                    <w:szCs w:val="20"/>
                    <w:rtl w:val="0"/>
                  </w:rPr>
                  <w:t xml:space="preserve"> reads the new boolean value and persists it to </w:t>
                </w:r>
                <w:r w:rsidDel="00000000" w:rsidR="00000000" w:rsidRPr="00000000">
                  <w:rPr>
                    <w:rFonts w:ascii="Arial" w:cs="Arial" w:eastAsia="Arial" w:hAnsi="Arial"/>
                    <w:i w:val="1"/>
                    <w:iCs w:val="1"/>
                    <w:sz w:val="20"/>
                    <w:szCs w:val="20"/>
                    <w:rtl w:val="0"/>
                  </w:rPr>
                  <w:t xml:space="preserve">SharedPreferences</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298">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If the new state is ON: </w:t>
                </w:r>
                <w:r w:rsidDel="00000000" w:rsidR="00000000" w:rsidRPr="00000000">
                  <w:rPr>
                    <w:rFonts w:ascii="Arial" w:cs="Arial" w:eastAsia="Arial" w:hAnsi="Arial"/>
                    <w:i w:val="1"/>
                    <w:iCs w:val="1"/>
                    <w:sz w:val="20"/>
                    <w:szCs w:val="20"/>
                    <w:rtl w:val="0"/>
                  </w:rPr>
                  <w:t xml:space="preserve">SettingsViewModel</w:t>
                </w:r>
                <w:r w:rsidDel="00000000" w:rsidR="00000000" w:rsidRPr="00000000">
                  <w:rPr>
                    <w:rFonts w:ascii="Arial" w:cs="Arial" w:eastAsia="Arial" w:hAnsi="Arial"/>
                    <w:i w:val="1"/>
                    <w:iCs w:val="1"/>
                    <w:sz w:val="20"/>
                    <w:szCs w:val="20"/>
                    <w:rtl w:val="0"/>
                  </w:rPr>
                  <w:t xml:space="preserve"> invokes WorkManager to schedule two </w:t>
                </w:r>
                <w:r w:rsidDel="00000000" w:rsidR="00000000" w:rsidRPr="00000000">
                  <w:rPr>
                    <w:rFonts w:ascii="Arial" w:cs="Arial" w:eastAsia="Arial" w:hAnsi="Arial"/>
                    <w:i w:val="1"/>
                    <w:iCs w:val="1"/>
                    <w:sz w:val="20"/>
                    <w:szCs w:val="20"/>
                    <w:rtl w:val="0"/>
                  </w:rPr>
                  <w:t xml:space="preserve">WindDownNotificationWorker</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i w:val="1"/>
                    <w:iCs w:val="1"/>
                    <w:sz w:val="20"/>
                    <w:szCs w:val="20"/>
                    <w:rtl w:val="0"/>
                  </w:rPr>
                  <w:t xml:space="preserve">OneTimeWorkRequest</w:t>
                </w:r>
                <w:r w:rsidDel="00000000" w:rsidR="00000000" w:rsidRPr="00000000">
                  <w:rPr>
                    <w:rFonts w:ascii="Arial" w:cs="Arial" w:eastAsia="Arial" w:hAnsi="Arial"/>
                    <w:i w:val="1"/>
                    <w:iCs w:val="1"/>
                    <w:sz w:val="20"/>
                    <w:szCs w:val="20"/>
                    <w:rtl w:val="0"/>
                  </w:rPr>
                  <w:t xml:space="preserve"> instances computed from the user's current </w:t>
                </w:r>
                <w:r w:rsidDel="00000000" w:rsidR="00000000" w:rsidRPr="00000000">
                  <w:rPr>
                    <w:rFonts w:ascii="Arial" w:cs="Arial" w:eastAsia="Arial" w:hAnsi="Arial"/>
                    <w:i w:val="1"/>
                    <w:iCs w:val="1"/>
                    <w:sz w:val="20"/>
                    <w:szCs w:val="20"/>
                    <w:rtl w:val="0"/>
                  </w:rPr>
                  <w:t xml:space="preserve">target_bedtime</w:t>
                </w:r>
                <w:r w:rsidDel="00000000" w:rsidR="00000000" w:rsidRPr="00000000">
                  <w:rPr>
                    <w:rFonts w:ascii="Arial" w:cs="Arial" w:eastAsia="Arial" w:hAnsi="Arial"/>
                    <w:i w:val="1"/>
                    <w:iCs w:val="1"/>
                    <w:sz w:val="20"/>
                    <w:szCs w:val="20"/>
                    <w:rtl w:val="0"/>
                  </w:rPr>
                  <w:t xml:space="preserve"> in </w:t>
                </w:r>
                <w:r w:rsidDel="00000000" w:rsidR="00000000" w:rsidRPr="00000000">
                  <w:rPr>
                    <w:rFonts w:ascii="Arial" w:cs="Arial" w:eastAsia="Arial" w:hAnsi="Arial"/>
                    <w:i w:val="1"/>
                    <w:iCs w:val="1"/>
                    <w:sz w:val="20"/>
                    <w:szCs w:val="20"/>
                    <w:rtl w:val="0"/>
                  </w:rPr>
                  <w:t xml:space="preserve">user_profiles</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299">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If the new state is OFF: </w:t>
                </w:r>
                <w:r w:rsidDel="00000000" w:rsidR="00000000" w:rsidRPr="00000000">
                  <w:rPr>
                    <w:rFonts w:ascii="Arial" w:cs="Arial" w:eastAsia="Arial" w:hAnsi="Arial"/>
                    <w:i w:val="1"/>
                    <w:iCs w:val="1"/>
                    <w:sz w:val="20"/>
                    <w:szCs w:val="20"/>
                    <w:rtl w:val="0"/>
                  </w:rPr>
                  <w:t xml:space="preserve">SettingsViewModel</w:t>
                </w:r>
                <w:r w:rsidDel="00000000" w:rsidR="00000000" w:rsidRPr="00000000">
                  <w:rPr>
                    <w:rFonts w:ascii="Arial" w:cs="Arial" w:eastAsia="Arial" w:hAnsi="Arial"/>
                    <w:i w:val="1"/>
                    <w:iCs w:val="1"/>
                    <w:sz w:val="20"/>
                    <w:szCs w:val="20"/>
                    <w:rtl w:val="0"/>
                  </w:rPr>
                  <w:t xml:space="preserve"> invokes </w:t>
                </w:r>
                <w:r w:rsidDel="00000000" w:rsidR="00000000" w:rsidRPr="00000000">
                  <w:rPr>
                    <w:rFonts w:ascii="Arial" w:cs="Arial" w:eastAsia="Arial" w:hAnsi="Arial"/>
                    <w:i w:val="1"/>
                    <w:iCs w:val="1"/>
                    <w:sz w:val="20"/>
                    <w:szCs w:val="20"/>
                    <w:rtl w:val="0"/>
                  </w:rPr>
                  <w:t xml:space="preserve">WorkManager.cancelAllWorkByTag("wind_down_worker")</w:t>
                </w:r>
                <w:r w:rsidDel="00000000" w:rsidR="00000000" w:rsidRPr="00000000">
                  <w:rPr>
                    <w:rFonts w:ascii="Arial" w:cs="Arial" w:eastAsia="Arial" w:hAnsi="Arial"/>
                    <w:i w:val="1"/>
                    <w:iCs w:val="1"/>
                    <w:sz w:val="20"/>
                    <w:szCs w:val="20"/>
                    <w:rtl w:val="0"/>
                  </w:rPr>
                  <w:t xml:space="preserve">, cancelling all pending notification workers. </w:t>
                </w:r>
              </w:p>
              <w:p w:rsidR="00000000" w:rsidDel="00000000" w:rsidP="00000000" w:rsidRDefault="00000000" w:rsidRPr="00000000" w14:paraId="0000029A">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SettingsFragment</w:t>
                </w:r>
                <w:r w:rsidDel="00000000" w:rsidR="00000000" w:rsidRPr="00000000">
                  <w:rPr>
                    <w:rFonts w:ascii="Arial" w:cs="Arial" w:eastAsia="Arial" w:hAnsi="Arial"/>
                    <w:i w:val="1"/>
                    <w:iCs w:val="1"/>
                    <w:sz w:val="20"/>
                    <w:szCs w:val="20"/>
                    <w:rtl w:val="0"/>
                  </w:rPr>
                  <w:t xml:space="preserve"> observes the updated toggle state from </w:t>
                </w:r>
                <w:r w:rsidDel="00000000" w:rsidR="00000000" w:rsidRPr="00000000">
                  <w:rPr>
                    <w:rFonts w:ascii="Arial" w:cs="Arial" w:eastAsia="Arial" w:hAnsi="Arial"/>
                    <w:i w:val="1"/>
                    <w:iCs w:val="1"/>
                    <w:sz w:val="20"/>
                    <w:szCs w:val="20"/>
                    <w:rtl w:val="0"/>
                  </w:rPr>
                  <w:t xml:space="preserve">SettingsViewModel</w:t>
                </w:r>
                <w:r w:rsidDel="00000000" w:rsidR="00000000" w:rsidRPr="00000000">
                  <w:rPr>
                    <w:rFonts w:ascii="Arial" w:cs="Arial" w:eastAsia="Arial" w:hAnsi="Arial"/>
                    <w:i w:val="1"/>
                    <w:iCs w:val="1"/>
                    <w:sz w:val="20"/>
                    <w:szCs w:val="20"/>
                    <w:rtl w:val="0"/>
                  </w:rPr>
                  <w:t xml:space="preserve"> and re-renders the switch in its new position.</w:t>
                </w:r>
              </w:p>
            </w:tc>
          </w:tr>
        </w:tbl>
      </w:sdtContent>
    </w:sdt>
    <w:p w:rsidR="00000000" w:rsidDel="00000000" w:rsidP="00000000" w:rsidRDefault="00000000" w:rsidRPr="00000000" w14:paraId="0000029B">
      <w:pPr>
        <w:jc w:val="both"/>
        <w:rPr/>
      </w:pPr>
      <w:r w:rsidDel="00000000" w:rsidR="00000000" w:rsidRPr="00000000">
        <w:rPr>
          <w:rtl w:val="0"/>
        </w:rPr>
      </w:r>
    </w:p>
    <w:sdt>
      <w:sdtPr>
        <w:id w:val="53664785"/>
        <w:tag w:val="goog_rdk_62"/>
      </w:sdtPr>
      <w:sdtContent>
        <w:p w:rsidR="00000000" w:rsidDel="00000000" w:rsidP="00000000" w:rsidRDefault="00000000" w:rsidRPr="00000000" w14:paraId="0000029C">
          <w:pPr>
            <w:pStyle w:val="Heading5"/>
            <w:numPr>
              <w:ilvl w:val="0"/>
              <w:numId w:val="24"/>
            </w:numPr>
            <w:ind w:left="1789" w:hanging="360"/>
            <w:jc w:val="both"/>
            <w:rPr>
              <w:sz w:val="20"/>
              <w:szCs w:val="20"/>
            </w:rPr>
          </w:pPr>
          <w:bookmarkStart w:colFirst="0" w:colLast="0" w:name="_heading=h.dgilv8dvfhkd" w:id="62"/>
          <w:bookmarkEnd w:id="62"/>
          <w:r w:rsidDel="00000000" w:rsidR="00000000" w:rsidRPr="00000000">
            <w:rPr>
              <w:rtl w:val="0"/>
            </w:rPr>
            <w:t xml:space="preserve">Activity Diagram: </w:t>
          </w:r>
        </w:p>
      </w:sdtContent>
    </w:sdt>
    <w:p w:rsidR="00000000" w:rsidDel="00000000" w:rsidP="00000000" w:rsidRDefault="00000000" w:rsidRPr="00000000" w14:paraId="0000029D">
      <w:pPr>
        <w:jc w:val="both"/>
        <w:rPr/>
      </w:pPr>
      <w:r w:rsidDel="00000000" w:rsidR="00000000" w:rsidRPr="00000000">
        <w:rPr/>
        <w:drawing>
          <wp:inline distB="114300" distT="114300" distL="114300" distR="114300">
            <wp:extent cx="5985510" cy="5481467"/>
            <wp:effectExtent b="0" l="0" r="0" t="0"/>
            <wp:docPr id="85" name="image82.png"/>
            <a:graphic>
              <a:graphicData uri="http://schemas.openxmlformats.org/drawingml/2006/picture">
                <pic:pic>
                  <pic:nvPicPr>
                    <pic:cNvPr id="0" name="image82.png"/>
                    <pic:cNvPicPr preferRelativeResize="0"/>
                  </pic:nvPicPr>
                  <pic:blipFill>
                    <a:blip r:embed="rId45"/>
                    <a:srcRect b="0" l="0" r="0" t="0"/>
                    <a:stretch>
                      <a:fillRect/>
                    </a:stretch>
                  </pic:blipFill>
                  <pic:spPr>
                    <a:xfrm>
                      <a:off x="0" y="0"/>
                      <a:ext cx="5985510" cy="5481467"/>
                    </a:xfrm>
                    <a:prstGeom prst="rect"/>
                    <a:ln/>
                  </pic:spPr>
                </pic:pic>
              </a:graphicData>
            </a:graphic>
          </wp:inline>
        </w:drawing>
      </w:r>
      <w:r w:rsidDel="00000000" w:rsidR="00000000" w:rsidRPr="00000000">
        <w:rPr>
          <w:rtl w:val="0"/>
        </w:rPr>
      </w:r>
    </w:p>
    <w:sdt>
      <w:sdtPr>
        <w:id w:val="-85239435"/>
        <w:tag w:val="goog_rdk_63"/>
      </w:sdtPr>
      <w:sdtContent>
        <w:p w:rsidR="00000000" w:rsidDel="00000000" w:rsidP="00000000" w:rsidRDefault="00000000" w:rsidRPr="00000000" w14:paraId="0000029E">
          <w:pPr>
            <w:pStyle w:val="Heading5"/>
            <w:numPr>
              <w:ilvl w:val="0"/>
              <w:numId w:val="24"/>
            </w:numPr>
            <w:ind w:left="1789" w:hanging="360"/>
            <w:jc w:val="both"/>
            <w:rPr>
              <w:sz w:val="20"/>
              <w:szCs w:val="20"/>
            </w:rPr>
          </w:pPr>
          <w:bookmarkStart w:colFirst="0" w:colLast="0" w:name="_heading=h.a9mpwya3013v" w:id="63"/>
          <w:bookmarkEnd w:id="63"/>
          <w:r w:rsidDel="00000000" w:rsidR="00000000" w:rsidRPr="00000000">
            <w:rPr>
              <w:rtl w:val="0"/>
            </w:rPr>
            <w:t xml:space="preserve">Wireframe:</w:t>
          </w:r>
        </w:p>
      </w:sdtContent>
    </w:sdt>
    <w:p w:rsidR="00000000" w:rsidDel="00000000" w:rsidP="00000000" w:rsidRDefault="00000000" w:rsidRPr="00000000" w14:paraId="0000029F">
      <w:pPr>
        <w:jc w:val="both"/>
        <w:rPr/>
      </w:pPr>
      <w:r w:rsidDel="00000000" w:rsidR="00000000" w:rsidRPr="00000000">
        <w:rPr/>
        <w:drawing>
          <wp:inline distB="114300" distT="114300" distL="114300" distR="114300">
            <wp:extent cx="3245485" cy="6996986"/>
            <wp:effectExtent b="0" l="0" r="0" t="0"/>
            <wp:docPr id="19"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3245485" cy="6996986"/>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2A1">
      <w:pPr>
        <w:pStyle w:val="Heading4"/>
        <w:numPr>
          <w:ilvl w:val="3"/>
          <w:numId w:val="23"/>
        </w:numPr>
        <w:tabs>
          <w:tab w:val="left" w:leader="none" w:pos="284"/>
          <w:tab w:val="left" w:leader="none" w:pos="284"/>
        </w:tabs>
        <w:ind w:left="864" w:hanging="864"/>
        <w:jc w:val="both"/>
      </w:pPr>
      <w:bookmarkStart w:colFirst="0" w:colLast="0" w:name="_heading=h.7oc97ptjdra2" w:id="64"/>
      <w:bookmarkEnd w:id="64"/>
      <w:r w:rsidDel="00000000" w:rsidR="00000000" w:rsidRPr="00000000">
        <w:rPr>
          <w:rtl w:val="0"/>
        </w:rPr>
        <w:t xml:space="preserve">1.4.3 Toggle Morning Sleep Score Notification</w:t>
      </w:r>
    </w:p>
    <w:sdt>
      <w:sdtPr>
        <w:id w:val="-945256061"/>
        <w:tag w:val="goog_rdk_64"/>
      </w:sdtPr>
      <w:sdtContent>
        <w:p w:rsidR="00000000" w:rsidDel="00000000" w:rsidP="00000000" w:rsidRDefault="00000000" w:rsidRPr="00000000" w14:paraId="000002A2">
          <w:pPr>
            <w:pStyle w:val="Heading5"/>
            <w:numPr>
              <w:ilvl w:val="0"/>
              <w:numId w:val="24"/>
            </w:numPr>
            <w:ind w:left="1789" w:hanging="360"/>
            <w:jc w:val="both"/>
            <w:rPr>
              <w:sz w:val="20"/>
              <w:szCs w:val="20"/>
            </w:rPr>
          </w:pPr>
          <w:bookmarkStart w:colFirst="0" w:colLast="0" w:name="_heading=h.rrwhhskgen9c" w:id="65"/>
          <w:bookmarkEnd w:id="65"/>
          <w:r w:rsidDel="00000000" w:rsidR="00000000" w:rsidRPr="00000000">
            <w:rPr>
              <w:rtl w:val="0"/>
            </w:rPr>
            <w:t xml:space="preserve">Use Case Diagram:</w:t>
          </w:r>
        </w:p>
      </w:sdtContent>
    </w:sdt>
    <w:p w:rsidR="00000000" w:rsidDel="00000000" w:rsidP="00000000" w:rsidRDefault="00000000" w:rsidRPr="00000000" w14:paraId="000002A3">
      <w:pPr>
        <w:jc w:val="both"/>
        <w:rPr/>
      </w:pPr>
      <w:r w:rsidDel="00000000" w:rsidR="00000000" w:rsidRPr="00000000">
        <w:rPr/>
        <w:drawing>
          <wp:inline distB="114300" distT="114300" distL="114300" distR="114300">
            <wp:extent cx="4772025" cy="2771775"/>
            <wp:effectExtent b="0" l="0" r="0" t="0"/>
            <wp:docPr id="10"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4772025" cy="2771775"/>
                    </a:xfrm>
                    <a:prstGeom prst="rect"/>
                    <a:ln/>
                  </pic:spPr>
                </pic:pic>
              </a:graphicData>
            </a:graphic>
          </wp:inline>
        </w:drawing>
      </w:r>
      <w:r w:rsidDel="00000000" w:rsidR="00000000" w:rsidRPr="00000000">
        <w:rPr>
          <w:rtl w:val="0"/>
        </w:rPr>
      </w:r>
    </w:p>
    <w:sdt>
      <w:sdtPr>
        <w:id w:val="-1738877625"/>
        <w:tag w:val="goog_rdk_65"/>
      </w:sdtPr>
      <w:sdtContent>
        <w:p w:rsidR="00000000" w:rsidDel="00000000" w:rsidP="00000000" w:rsidRDefault="00000000" w:rsidRPr="00000000" w14:paraId="000002A4">
          <w:pPr>
            <w:pStyle w:val="Heading5"/>
            <w:numPr>
              <w:ilvl w:val="0"/>
              <w:numId w:val="24"/>
            </w:numPr>
            <w:ind w:left="1789" w:hanging="360"/>
            <w:jc w:val="both"/>
            <w:rPr>
              <w:sz w:val="20"/>
              <w:szCs w:val="20"/>
            </w:rPr>
          </w:pPr>
          <w:bookmarkStart w:colFirst="0" w:colLast="0" w:name="_heading=h.opm0v02zjtwk" w:id="66"/>
          <w:bookmarkEnd w:id="66"/>
          <w:r w:rsidDel="00000000" w:rsidR="00000000" w:rsidRPr="00000000">
            <w:rPr>
              <w:rtl w:val="0"/>
            </w:rPr>
            <w:t xml:space="preserve">Use Case Description: </w:t>
          </w:r>
        </w:p>
      </w:sdtContent>
    </w:sdt>
    <w:sdt>
      <w:sdtPr>
        <w:id w:val="-1633733351"/>
        <w:tag w:val="goog_rdk_66"/>
      </w:sdtPr>
      <w:sdtContent>
        <w:p w:rsidR="00000000" w:rsidDel="00000000" w:rsidP="00000000" w:rsidRDefault="00000000" w:rsidRPr="00000000" w14:paraId="000002A5">
          <w:pPr>
            <w:pStyle w:val="Heading5"/>
            <w:ind w:left="1789" w:firstLine="0"/>
            <w:jc w:val="both"/>
            <w:rPr/>
          </w:pPr>
          <w:bookmarkStart w:colFirst="0" w:colLast="0" w:name="_heading=h.ra4cuiyjr36o" w:id="67"/>
          <w:bookmarkEnd w:id="67"/>
          <w:r w:rsidDel="00000000" w:rsidR="00000000" w:rsidRPr="00000000">
            <w:rPr>
              <w:rtl w:val="0"/>
            </w:rPr>
          </w:r>
        </w:p>
      </w:sdtContent>
    </w:sdt>
    <w:sdt>
      <w:sdtPr>
        <w:lock w:val="contentLocked"/>
        <w:id w:val="1635735633"/>
        <w:tag w:val="goog_rdk_67"/>
      </w:sdtPr>
      <w:sdtContent>
        <w:tbl>
          <w:tblPr>
            <w:tblStyle w:val="Table14"/>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Toggle Morning Sleep Score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 - 1.4.3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navigates to SettingsFragment and toggles the Morning Sleep Score notification switch under the Notifications section. The system persists the preference to SharedPreferences and enables or disables the MorningSyncWorker result notification accordingly. When enabled, a local push notification is dispatched each morning after the sleep score is computed if the composite score exceeds 80.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completed onboarding. The user is on SettingsFragment under the Notifications section. An active internet connection is not required for this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notification toggle state is persisted in SharedPreferences. If toggled on, MorningSyncWorker result notifications are enabled and will fire the following morning after sleep score computation. If toggled off, no morning score notification is delivered regardless of the computed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numPr>
                    <w:ilvl w:val="0"/>
                    <w:numId w:val="10"/>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navigates to SettingsFragment from UserProfileFragment. </w:t>
                </w:r>
              </w:p>
              <w:p w:rsidR="00000000" w:rsidDel="00000000" w:rsidP="00000000" w:rsidRDefault="00000000" w:rsidRPr="00000000" w14:paraId="000002B4">
                <w:pPr>
                  <w:numPr>
                    <w:ilvl w:val="0"/>
                    <w:numId w:val="10"/>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loads the current notification toggle state from SharedPreferences and renders the Morning Sleep Score toggle in its current on/off state. </w:t>
                </w:r>
              </w:p>
              <w:p w:rsidR="00000000" w:rsidDel="00000000" w:rsidP="00000000" w:rsidRDefault="00000000" w:rsidRPr="00000000" w14:paraId="000002B5">
                <w:pPr>
                  <w:numPr>
                    <w:ilvl w:val="0"/>
                    <w:numId w:val="10"/>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the toggle switch. </w:t>
                </w:r>
              </w:p>
              <w:p w:rsidR="00000000" w:rsidDel="00000000" w:rsidP="00000000" w:rsidRDefault="00000000" w:rsidRPr="00000000" w14:paraId="000002B6">
                <w:pPr>
                  <w:numPr>
                    <w:ilvl w:val="0"/>
                    <w:numId w:val="10"/>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SettingsViewModel reads the new toggle state and persists it to SharedPreferences. </w:t>
                </w:r>
              </w:p>
              <w:p w:rsidR="00000000" w:rsidDel="00000000" w:rsidP="00000000" w:rsidRDefault="00000000" w:rsidRPr="00000000" w14:paraId="000002B7">
                <w:pPr>
                  <w:numPr>
                    <w:ilvl w:val="0"/>
                    <w:numId w:val="10"/>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If toggled on: SettingsViewModel enables the MorningSyncWorker result notification channel. The toggle animates to the enabled state. </w:t>
                </w:r>
              </w:p>
              <w:p w:rsidR="00000000" w:rsidDel="00000000" w:rsidP="00000000" w:rsidRDefault="00000000" w:rsidRPr="00000000" w14:paraId="000002B8">
                <w:pPr>
                  <w:numPr>
                    <w:ilvl w:val="0"/>
                    <w:numId w:val="10"/>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If toggled off: SettingsViewModel disables the MorningSyncWorker result notification. The toggle animates to the disabled state. </w:t>
                </w:r>
              </w:p>
              <w:p w:rsidR="00000000" w:rsidDel="00000000" w:rsidP="00000000" w:rsidRDefault="00000000" w:rsidRPr="00000000" w14:paraId="000002B9">
                <w:pPr>
                  <w:numPr>
                    <w:ilvl w:val="0"/>
                    <w:numId w:val="10"/>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shows a brief confirmation (e.g., snackbar: "Morning score notifications on" or "Morning score notifications off").</w:t>
                </w:r>
              </w:p>
            </w:tc>
          </w:tr>
        </w:tbl>
      </w:sdtContent>
    </w:sdt>
    <w:p w:rsidR="00000000" w:rsidDel="00000000" w:rsidP="00000000" w:rsidRDefault="00000000" w:rsidRPr="00000000" w14:paraId="000002BA">
      <w:pPr>
        <w:jc w:val="both"/>
        <w:rPr/>
      </w:pPr>
      <w:r w:rsidDel="00000000" w:rsidR="00000000" w:rsidRPr="00000000">
        <w:rPr>
          <w:rtl w:val="0"/>
        </w:rPr>
      </w:r>
    </w:p>
    <w:sdt>
      <w:sdtPr>
        <w:id w:val="366416025"/>
        <w:tag w:val="goog_rdk_68"/>
      </w:sdtPr>
      <w:sdtContent>
        <w:p w:rsidR="00000000" w:rsidDel="00000000" w:rsidP="00000000" w:rsidRDefault="00000000" w:rsidRPr="00000000" w14:paraId="000002BB">
          <w:pPr>
            <w:pStyle w:val="Heading5"/>
            <w:numPr>
              <w:ilvl w:val="0"/>
              <w:numId w:val="24"/>
            </w:numPr>
            <w:ind w:left="1789" w:hanging="360"/>
            <w:jc w:val="both"/>
            <w:rPr>
              <w:sz w:val="20"/>
              <w:szCs w:val="20"/>
            </w:rPr>
          </w:pPr>
          <w:bookmarkStart w:colFirst="0" w:colLast="0" w:name="_heading=h.vy7nbsptz7di" w:id="68"/>
          <w:bookmarkEnd w:id="68"/>
          <w:r w:rsidDel="00000000" w:rsidR="00000000" w:rsidRPr="00000000">
            <w:rPr>
              <w:rtl w:val="0"/>
            </w:rPr>
            <w:t xml:space="preserve">Activity Diagram: </w:t>
          </w:r>
        </w:p>
      </w:sdtContent>
    </w:sdt>
    <w:p w:rsidR="00000000" w:rsidDel="00000000" w:rsidP="00000000" w:rsidRDefault="00000000" w:rsidRPr="00000000" w14:paraId="000002BC">
      <w:pPr>
        <w:jc w:val="both"/>
        <w:rPr/>
      </w:pPr>
      <w:r w:rsidDel="00000000" w:rsidR="00000000" w:rsidRPr="00000000">
        <w:rPr/>
        <w:drawing>
          <wp:inline distB="114300" distT="114300" distL="114300" distR="114300">
            <wp:extent cx="4708458" cy="5854712"/>
            <wp:effectExtent b="0" l="0" r="0" t="0"/>
            <wp:docPr id="11"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4708458" cy="5854712"/>
                    </a:xfrm>
                    <a:prstGeom prst="rect"/>
                    <a:ln/>
                  </pic:spPr>
                </pic:pic>
              </a:graphicData>
            </a:graphic>
          </wp:inline>
        </w:drawing>
      </w:r>
      <w:r w:rsidDel="00000000" w:rsidR="00000000" w:rsidRPr="00000000">
        <w:rPr>
          <w:rtl w:val="0"/>
        </w:rPr>
      </w:r>
    </w:p>
    <w:sdt>
      <w:sdtPr>
        <w:id w:val="-1459313313"/>
        <w:tag w:val="goog_rdk_69"/>
      </w:sdtPr>
      <w:sdtContent>
        <w:p w:rsidR="00000000" w:rsidDel="00000000" w:rsidP="00000000" w:rsidRDefault="00000000" w:rsidRPr="00000000" w14:paraId="000002BD">
          <w:pPr>
            <w:pStyle w:val="Heading5"/>
            <w:numPr>
              <w:ilvl w:val="0"/>
              <w:numId w:val="24"/>
            </w:numPr>
            <w:ind w:left="1789" w:hanging="360"/>
            <w:jc w:val="both"/>
            <w:rPr>
              <w:sz w:val="20"/>
              <w:szCs w:val="20"/>
            </w:rPr>
          </w:pPr>
          <w:bookmarkStart w:colFirst="0" w:colLast="0" w:name="_heading=h.fg9224igimsv" w:id="69"/>
          <w:bookmarkEnd w:id="69"/>
          <w:r w:rsidDel="00000000" w:rsidR="00000000" w:rsidRPr="00000000">
            <w:rPr>
              <w:rtl w:val="0"/>
            </w:rPr>
            <w:t xml:space="preserve">Wireframe:</w:t>
          </w:r>
        </w:p>
      </w:sdtContent>
    </w:sdt>
    <w:p w:rsidR="00000000" w:rsidDel="00000000" w:rsidP="00000000" w:rsidRDefault="00000000" w:rsidRPr="00000000" w14:paraId="000002BE">
      <w:pPr>
        <w:jc w:val="both"/>
        <w:rPr/>
      </w:pPr>
      <w:r w:rsidDel="00000000" w:rsidR="00000000" w:rsidRPr="00000000">
        <w:rPr/>
        <w:drawing>
          <wp:inline distB="114300" distT="114300" distL="114300" distR="114300">
            <wp:extent cx="2862400" cy="6245237"/>
            <wp:effectExtent b="0" l="0" r="0" t="0"/>
            <wp:docPr id="66" name="image57.png"/>
            <a:graphic>
              <a:graphicData uri="http://schemas.openxmlformats.org/drawingml/2006/picture">
                <pic:pic>
                  <pic:nvPicPr>
                    <pic:cNvPr id="0" name="image57.png"/>
                    <pic:cNvPicPr preferRelativeResize="0"/>
                  </pic:nvPicPr>
                  <pic:blipFill>
                    <a:blip r:embed="rId49"/>
                    <a:srcRect b="0" l="0" r="0" t="0"/>
                    <a:stretch>
                      <a:fillRect/>
                    </a:stretch>
                  </pic:blipFill>
                  <pic:spPr>
                    <a:xfrm>
                      <a:off x="0" y="0"/>
                      <a:ext cx="2862400" cy="6245237"/>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2C0">
      <w:pPr>
        <w:pStyle w:val="Heading4"/>
        <w:numPr>
          <w:ilvl w:val="3"/>
          <w:numId w:val="23"/>
        </w:numPr>
        <w:tabs>
          <w:tab w:val="left" w:leader="none" w:pos="284"/>
          <w:tab w:val="left" w:leader="none" w:pos="284"/>
        </w:tabs>
        <w:ind w:left="864" w:hanging="864"/>
        <w:jc w:val="both"/>
      </w:pPr>
      <w:bookmarkStart w:colFirst="0" w:colLast="0" w:name="_heading=h.wzcmbxtdy983" w:id="70"/>
      <w:bookmarkEnd w:id="70"/>
      <w:r w:rsidDel="00000000" w:rsidR="00000000" w:rsidRPr="00000000">
        <w:rPr>
          <w:rtl w:val="0"/>
        </w:rPr>
        <w:t xml:space="preserve">1.4.4 Manage Health Connect Permissions</w:t>
      </w:r>
    </w:p>
    <w:sdt>
      <w:sdtPr>
        <w:id w:val="-1051453730"/>
        <w:tag w:val="goog_rdk_70"/>
      </w:sdtPr>
      <w:sdtContent>
        <w:p w:rsidR="00000000" w:rsidDel="00000000" w:rsidP="00000000" w:rsidRDefault="00000000" w:rsidRPr="00000000" w14:paraId="000002C1">
          <w:pPr>
            <w:pStyle w:val="Heading5"/>
            <w:numPr>
              <w:ilvl w:val="0"/>
              <w:numId w:val="24"/>
            </w:numPr>
            <w:ind w:left="1789" w:hanging="360"/>
            <w:jc w:val="both"/>
            <w:rPr>
              <w:sz w:val="20"/>
              <w:szCs w:val="20"/>
            </w:rPr>
          </w:pPr>
          <w:bookmarkStart w:colFirst="0" w:colLast="0" w:name="_heading=h.7c89bqh56465" w:id="71"/>
          <w:bookmarkEnd w:id="71"/>
          <w:r w:rsidDel="00000000" w:rsidR="00000000" w:rsidRPr="00000000">
            <w:rPr>
              <w:rtl w:val="0"/>
            </w:rPr>
            <w:t xml:space="preserve">Use Case Diagram:</w:t>
          </w:r>
        </w:p>
      </w:sdtContent>
    </w:sdt>
    <w:p w:rsidR="00000000" w:rsidDel="00000000" w:rsidP="00000000" w:rsidRDefault="00000000" w:rsidRPr="00000000" w14:paraId="000002C2">
      <w:pPr>
        <w:jc w:val="both"/>
        <w:rPr/>
      </w:pPr>
      <w:r w:rsidDel="00000000" w:rsidR="00000000" w:rsidRPr="00000000">
        <w:rPr/>
        <w:drawing>
          <wp:inline distB="114300" distT="114300" distL="114300" distR="114300">
            <wp:extent cx="4772025" cy="2771775"/>
            <wp:effectExtent b="0" l="0" r="0" t="0"/>
            <wp:docPr id="96" name="image88.png"/>
            <a:graphic>
              <a:graphicData uri="http://schemas.openxmlformats.org/drawingml/2006/picture">
                <pic:pic>
                  <pic:nvPicPr>
                    <pic:cNvPr id="0" name="image88.png"/>
                    <pic:cNvPicPr preferRelativeResize="0"/>
                  </pic:nvPicPr>
                  <pic:blipFill>
                    <a:blip r:embed="rId50"/>
                    <a:srcRect b="0" l="0" r="0" t="0"/>
                    <a:stretch>
                      <a:fillRect/>
                    </a:stretch>
                  </pic:blipFill>
                  <pic:spPr>
                    <a:xfrm>
                      <a:off x="0" y="0"/>
                      <a:ext cx="4772025" cy="2771775"/>
                    </a:xfrm>
                    <a:prstGeom prst="rect"/>
                    <a:ln/>
                  </pic:spPr>
                </pic:pic>
              </a:graphicData>
            </a:graphic>
          </wp:inline>
        </w:drawing>
      </w:r>
      <w:r w:rsidDel="00000000" w:rsidR="00000000" w:rsidRPr="00000000">
        <w:rPr>
          <w:rtl w:val="0"/>
        </w:rPr>
      </w:r>
    </w:p>
    <w:sdt>
      <w:sdtPr>
        <w:id w:val="-1338372434"/>
        <w:tag w:val="goog_rdk_71"/>
      </w:sdtPr>
      <w:sdtContent>
        <w:p w:rsidR="00000000" w:rsidDel="00000000" w:rsidP="00000000" w:rsidRDefault="00000000" w:rsidRPr="00000000" w14:paraId="000002C3">
          <w:pPr>
            <w:pStyle w:val="Heading5"/>
            <w:numPr>
              <w:ilvl w:val="0"/>
              <w:numId w:val="24"/>
            </w:numPr>
            <w:ind w:left="1789" w:hanging="360"/>
            <w:jc w:val="both"/>
            <w:rPr>
              <w:sz w:val="20"/>
              <w:szCs w:val="20"/>
            </w:rPr>
          </w:pPr>
          <w:bookmarkStart w:colFirst="0" w:colLast="0" w:name="_heading=h.8oxbyn3ziggi" w:id="72"/>
          <w:bookmarkEnd w:id="72"/>
          <w:r w:rsidDel="00000000" w:rsidR="00000000" w:rsidRPr="00000000">
            <w:rPr>
              <w:rtl w:val="0"/>
            </w:rPr>
            <w:t xml:space="preserve">Use Case Description: </w:t>
          </w:r>
        </w:p>
      </w:sdtContent>
    </w:sdt>
    <w:sdt>
      <w:sdtPr>
        <w:id w:val="897463731"/>
        <w:tag w:val="goog_rdk_72"/>
      </w:sdtPr>
      <w:sdtContent>
        <w:p w:rsidR="00000000" w:rsidDel="00000000" w:rsidP="00000000" w:rsidRDefault="00000000" w:rsidRPr="00000000" w14:paraId="000002C4">
          <w:pPr>
            <w:pStyle w:val="Heading5"/>
            <w:numPr>
              <w:ilvl w:val="0"/>
              <w:numId w:val="24"/>
            </w:numPr>
            <w:ind w:left="1789" w:hanging="360"/>
            <w:jc w:val="both"/>
            <w:rPr>
              <w:i w:val="1"/>
              <w:iCs w:val="1"/>
              <w:sz w:val="20"/>
              <w:szCs w:val="20"/>
            </w:rPr>
          </w:pPr>
          <w:bookmarkStart w:colFirst="0" w:colLast="0" w:name="_heading=h.gww2t5yae2b5" w:id="73"/>
          <w:bookmarkEnd w:id="73"/>
          <w:r w:rsidDel="00000000" w:rsidR="00000000" w:rsidRPr="00000000">
            <w:rPr>
              <w:rtl w:val="0"/>
            </w:rPr>
          </w:r>
        </w:p>
      </w:sdtContent>
    </w:sdt>
    <w:sdt>
      <w:sdtPr>
        <w:lock w:val="contentLocked"/>
        <w:id w:val="-144828940"/>
        <w:tag w:val="goog_rdk_73"/>
      </w:sdtPr>
      <w:sdtContent>
        <w:tbl>
          <w:tblPr>
            <w:tblStyle w:val="Table15"/>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Manage Health Connect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 - 1.4.4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navigates to SettingsFragment and views the Health Connect Permissions row under the Sleep Monitoring section. The system checks the current grant status of all three required Health Connect permissions and displays a color-coded status chip for each. If any permissions are missing, the user can tap a button to open the Health Connect system settings to re-grant them. On returning to the app, the system re-checks the grant status and updates user_profiles.health_connect_granted accordingly.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completed onboarding. The user is on SettingsFragment under the Sleep Monitoring section. Health Connect is installed on the device.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current grant status of all three Health Connect permissions (Read Sleep, Read Heart Rate, Read Steps) is displayed. If the user re-grants permissions via the system settings, user_profiles.health_connect_granted is updated to true on return to the app.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numPr>
                    <w:ilvl w:val="0"/>
                    <w:numId w:val="37"/>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navigates to SettingsFragment from UserProfileFragment. </w:t>
                </w:r>
              </w:p>
              <w:p w:rsidR="00000000" w:rsidDel="00000000" w:rsidP="00000000" w:rsidRDefault="00000000" w:rsidRPr="00000000" w14:paraId="000002D3">
                <w:pPr>
                  <w:numPr>
                    <w:ilvl w:val="0"/>
                    <w:numId w:val="37"/>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invokes HealthConnectManager.getGrantedPermissions() to check the current grant status of READ_SLEEP, READ_HEART_RATE, and READ_STEPS. </w:t>
                </w:r>
              </w:p>
              <w:p w:rsidR="00000000" w:rsidDel="00000000" w:rsidP="00000000" w:rsidRDefault="00000000" w:rsidRPr="00000000" w14:paraId="000002D4">
                <w:pPr>
                  <w:numPr>
                    <w:ilvl w:val="0"/>
                    <w:numId w:val="37"/>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renders the Health Connect Permissions row with a color-coded status chip for each permission (green "Granted" or red "Required"). </w:t>
                </w:r>
              </w:p>
              <w:p w:rsidR="00000000" w:rsidDel="00000000" w:rsidP="00000000" w:rsidRDefault="00000000" w:rsidRPr="00000000" w14:paraId="000002D5">
                <w:pPr>
                  <w:numPr>
                    <w:ilvl w:val="0"/>
                    <w:numId w:val="37"/>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the "Manage in Health Connect" button. </w:t>
                </w:r>
              </w:p>
              <w:p w:rsidR="00000000" w:rsidDel="00000000" w:rsidP="00000000" w:rsidRDefault="00000000" w:rsidRPr="00000000" w14:paraId="000002D6">
                <w:pPr>
                  <w:numPr>
                    <w:ilvl w:val="0"/>
                    <w:numId w:val="37"/>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opens the Health Connect system settings screen via an Intent directed at the Health Connect app, allowing the user to review or re-grant permissions. </w:t>
                </w:r>
              </w:p>
              <w:p w:rsidR="00000000" w:rsidDel="00000000" w:rsidP="00000000" w:rsidRDefault="00000000" w:rsidRPr="00000000" w14:paraId="000002D7">
                <w:pPr>
                  <w:numPr>
                    <w:ilvl w:val="0"/>
                    <w:numId w:val="37"/>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adjusts permissions within the Health Connect settings and returns to Noctra. </w:t>
                </w:r>
              </w:p>
              <w:p w:rsidR="00000000" w:rsidDel="00000000" w:rsidP="00000000" w:rsidRDefault="00000000" w:rsidRPr="00000000" w14:paraId="000002D8">
                <w:pPr>
                  <w:numPr>
                    <w:ilvl w:val="0"/>
                    <w:numId w:val="37"/>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invokes HealthConnectManager.getGrantedPermissions() again on app resume (onResume()). </w:t>
                </w:r>
              </w:p>
              <w:p w:rsidR="00000000" w:rsidDel="00000000" w:rsidP="00000000" w:rsidRDefault="00000000" w:rsidRPr="00000000" w14:paraId="000002D9">
                <w:pPr>
                  <w:numPr>
                    <w:ilvl w:val="0"/>
                    <w:numId w:val="37"/>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If all three permissions are now granted, system calls UserProfileRepository.updateHealthConnectGranted(true), sending a PATCH to user_profiles.health_connect_granted. </w:t>
                </w:r>
              </w:p>
              <w:p w:rsidR="00000000" w:rsidDel="00000000" w:rsidP="00000000" w:rsidRDefault="00000000" w:rsidRPr="00000000" w14:paraId="000002DA">
                <w:pPr>
                  <w:numPr>
                    <w:ilvl w:val="0"/>
                    <w:numId w:val="37"/>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The permission status chips update reactively to reflect the new grant state.</w:t>
                </w:r>
              </w:p>
            </w:tc>
          </w:tr>
        </w:tbl>
      </w:sdtContent>
    </w:sdt>
    <w:p w:rsidR="00000000" w:rsidDel="00000000" w:rsidP="00000000" w:rsidRDefault="00000000" w:rsidRPr="00000000" w14:paraId="000002DB">
      <w:pPr>
        <w:jc w:val="both"/>
        <w:rPr/>
      </w:pPr>
      <w:r w:rsidDel="00000000" w:rsidR="00000000" w:rsidRPr="00000000">
        <w:rPr>
          <w:rtl w:val="0"/>
        </w:rPr>
      </w:r>
    </w:p>
    <w:sdt>
      <w:sdtPr>
        <w:id w:val="-302878017"/>
        <w:tag w:val="goog_rdk_74"/>
      </w:sdtPr>
      <w:sdtContent>
        <w:p w:rsidR="00000000" w:rsidDel="00000000" w:rsidP="00000000" w:rsidRDefault="00000000" w:rsidRPr="00000000" w14:paraId="000002DC">
          <w:pPr>
            <w:pStyle w:val="Heading5"/>
            <w:numPr>
              <w:ilvl w:val="0"/>
              <w:numId w:val="24"/>
            </w:numPr>
            <w:ind w:left="1789" w:hanging="360"/>
            <w:jc w:val="both"/>
            <w:rPr>
              <w:sz w:val="20"/>
              <w:szCs w:val="20"/>
            </w:rPr>
          </w:pPr>
          <w:bookmarkStart w:colFirst="0" w:colLast="0" w:name="_heading=h.eguuipektkph" w:id="74"/>
          <w:bookmarkEnd w:id="74"/>
          <w:r w:rsidDel="00000000" w:rsidR="00000000" w:rsidRPr="00000000">
            <w:rPr>
              <w:rtl w:val="0"/>
            </w:rPr>
            <w:t xml:space="preserve">Activity Diagram: </w:t>
          </w:r>
        </w:p>
      </w:sdtContent>
    </w:sdt>
    <w:p w:rsidR="00000000" w:rsidDel="00000000" w:rsidP="00000000" w:rsidRDefault="00000000" w:rsidRPr="00000000" w14:paraId="000002DD">
      <w:pPr>
        <w:jc w:val="both"/>
        <w:rPr/>
      </w:pPr>
      <w:r w:rsidDel="00000000" w:rsidR="00000000" w:rsidRPr="00000000">
        <w:rPr/>
        <w:drawing>
          <wp:inline distB="114300" distT="114300" distL="114300" distR="114300">
            <wp:extent cx="5696585" cy="7195686"/>
            <wp:effectExtent b="0" l="0" r="0" t="0"/>
            <wp:docPr id="16"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696585" cy="7195686"/>
                    </a:xfrm>
                    <a:prstGeom prst="rect"/>
                    <a:ln/>
                  </pic:spPr>
                </pic:pic>
              </a:graphicData>
            </a:graphic>
          </wp:inline>
        </w:drawing>
      </w:r>
      <w:r w:rsidDel="00000000" w:rsidR="00000000" w:rsidRPr="00000000">
        <w:rPr>
          <w:rtl w:val="0"/>
        </w:rPr>
      </w:r>
    </w:p>
    <w:sdt>
      <w:sdtPr>
        <w:id w:val="-2073661937"/>
        <w:tag w:val="goog_rdk_75"/>
      </w:sdtPr>
      <w:sdtContent>
        <w:p w:rsidR="00000000" w:rsidDel="00000000" w:rsidP="00000000" w:rsidRDefault="00000000" w:rsidRPr="00000000" w14:paraId="000002DE">
          <w:pPr>
            <w:pStyle w:val="Heading5"/>
            <w:numPr>
              <w:ilvl w:val="0"/>
              <w:numId w:val="24"/>
            </w:numPr>
            <w:ind w:left="1789" w:hanging="360"/>
            <w:jc w:val="both"/>
            <w:rPr>
              <w:sz w:val="20"/>
              <w:szCs w:val="20"/>
            </w:rPr>
          </w:pPr>
          <w:bookmarkStart w:colFirst="0" w:colLast="0" w:name="_heading=h.woezy9flg5ie" w:id="75"/>
          <w:bookmarkEnd w:id="75"/>
          <w:r w:rsidDel="00000000" w:rsidR="00000000" w:rsidRPr="00000000">
            <w:rPr>
              <w:rtl w:val="0"/>
            </w:rPr>
            <w:t xml:space="preserve">Wireframe:</w:t>
          </w:r>
        </w:p>
      </w:sdtContent>
    </w:sdt>
    <w:p w:rsidR="00000000" w:rsidDel="00000000" w:rsidP="00000000" w:rsidRDefault="00000000" w:rsidRPr="00000000" w14:paraId="000002DF">
      <w:pPr>
        <w:jc w:val="both"/>
        <w:rPr/>
      </w:pPr>
      <w:r w:rsidDel="00000000" w:rsidR="00000000" w:rsidRPr="00000000">
        <w:rPr/>
        <w:drawing>
          <wp:inline distB="114300" distT="114300" distL="114300" distR="114300">
            <wp:extent cx="2902662" cy="6235688"/>
            <wp:effectExtent b="0" l="0" r="0" t="0"/>
            <wp:docPr id="78" name="image67.png"/>
            <a:graphic>
              <a:graphicData uri="http://schemas.openxmlformats.org/drawingml/2006/picture">
                <pic:pic>
                  <pic:nvPicPr>
                    <pic:cNvPr id="0" name="image67.png"/>
                    <pic:cNvPicPr preferRelativeResize="0"/>
                  </pic:nvPicPr>
                  <pic:blipFill>
                    <a:blip r:embed="rId52"/>
                    <a:srcRect b="0" l="0" r="0" t="0"/>
                    <a:stretch>
                      <a:fillRect/>
                    </a:stretch>
                  </pic:blipFill>
                  <pic:spPr>
                    <a:xfrm>
                      <a:off x="0" y="0"/>
                      <a:ext cx="2902662" cy="623568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93060" cy="6239736"/>
            <wp:effectExtent b="0" l="0" r="0" t="0"/>
            <wp:docPr id="30"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2893060" cy="6239736"/>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2E1">
      <w:pPr>
        <w:pStyle w:val="Heading4"/>
        <w:numPr>
          <w:ilvl w:val="3"/>
          <w:numId w:val="23"/>
        </w:numPr>
        <w:tabs>
          <w:tab w:val="left" w:leader="none" w:pos="284"/>
          <w:tab w:val="left" w:leader="none" w:pos="284"/>
        </w:tabs>
        <w:ind w:left="864" w:hanging="864"/>
        <w:jc w:val="both"/>
      </w:pPr>
      <w:r w:rsidDel="00000000" w:rsidR="00000000" w:rsidRPr="00000000">
        <w:rPr>
          <w:rtl w:val="0"/>
        </w:rPr>
        <w:t xml:space="preserve">1.4.5 Logout</w:t>
      </w:r>
    </w:p>
    <w:sdt>
      <w:sdtPr>
        <w:id w:val="-519068381"/>
        <w:tag w:val="goog_rdk_76"/>
      </w:sdtPr>
      <w:sdtContent>
        <w:p w:rsidR="00000000" w:rsidDel="00000000" w:rsidP="00000000" w:rsidRDefault="00000000" w:rsidRPr="00000000" w14:paraId="000002E2">
          <w:pPr>
            <w:pStyle w:val="Heading5"/>
            <w:numPr>
              <w:ilvl w:val="0"/>
              <w:numId w:val="24"/>
            </w:numPr>
            <w:ind w:left="1789" w:hanging="360"/>
            <w:jc w:val="both"/>
            <w:rPr>
              <w:sz w:val="20"/>
              <w:szCs w:val="20"/>
            </w:rPr>
          </w:pPr>
          <w:r w:rsidDel="00000000" w:rsidR="00000000" w:rsidRPr="00000000">
            <w:rPr>
              <w:rtl w:val="0"/>
            </w:rPr>
            <w:t xml:space="preserve">Use Case Diagram: Refer to Figure 1. Authentication Module Use Case Diagram</w:t>
          </w:r>
        </w:p>
      </w:sdtContent>
    </w:sdt>
    <w:sdt>
      <w:sdtPr>
        <w:id w:val="-832368927"/>
        <w:tag w:val="goog_rdk_77"/>
      </w:sdtPr>
      <w:sdtContent>
        <w:p w:rsidR="00000000" w:rsidDel="00000000" w:rsidP="00000000" w:rsidRDefault="00000000" w:rsidRPr="00000000" w14:paraId="000002E3">
          <w:pPr>
            <w:pStyle w:val="Heading5"/>
            <w:numPr>
              <w:ilvl w:val="0"/>
              <w:numId w:val="24"/>
            </w:numPr>
            <w:ind w:left="1789" w:hanging="360"/>
            <w:jc w:val="both"/>
            <w:rPr>
              <w:sz w:val="20"/>
              <w:szCs w:val="20"/>
            </w:rPr>
          </w:pPr>
          <w:bookmarkStart w:colFirst="0" w:colLast="0" w:name="_heading=h.utszqeuj6pv" w:id="76"/>
          <w:bookmarkEnd w:id="76"/>
          <w:r w:rsidDel="00000000" w:rsidR="00000000" w:rsidRPr="00000000">
            <w:rPr>
              <w:rtl w:val="0"/>
            </w:rPr>
            <w:t xml:space="preserve">Use Case Description:</w:t>
          </w:r>
        </w:p>
      </w:sdtContent>
    </w:sdt>
    <w:sdt>
      <w:sdtPr>
        <w:lock w:val="contentLocked"/>
        <w:id w:val="-572616569"/>
        <w:tag w:val="goog_rdk_78"/>
      </w:sdtPr>
      <w:sdtContent>
        <w:tbl>
          <w:tblPr>
            <w:tblStyle w:val="Table16"/>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Logout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 authenticated user ends their session. The system invalidates the Supabase session token, clears it from the device, and navigates the user back to the login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with an active Supabase session stored in EncryptedSharedPreferences. The user has navigated to SettingsFragment via UserProfileFragment.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Supabase session is invalidated and cleared from EncryptedSharedPreferences. The user is navigated to LoginFragment within auth_graph.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numPr>
                    <w:ilvl w:val="0"/>
                    <w:numId w:val="45"/>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opens SettingsFragment from UserProfileFragment. </w:t>
                </w:r>
              </w:p>
              <w:p w:rsidR="00000000" w:rsidDel="00000000" w:rsidP="00000000" w:rsidRDefault="00000000" w:rsidRPr="00000000" w14:paraId="000002F2">
                <w:pPr>
                  <w:numPr>
                    <w:ilvl w:val="0"/>
                    <w:numId w:val="45"/>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the "Logout" button under Account Management. </w:t>
                </w:r>
              </w:p>
              <w:p w:rsidR="00000000" w:rsidDel="00000000" w:rsidP="00000000" w:rsidRDefault="00000000" w:rsidRPr="00000000" w14:paraId="000002F3">
                <w:pPr>
                  <w:numPr>
                    <w:ilvl w:val="0"/>
                    <w:numId w:val="45"/>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displays a confirmation dialog. </w:t>
                </w:r>
              </w:p>
              <w:p w:rsidR="00000000" w:rsidDel="00000000" w:rsidP="00000000" w:rsidRDefault="00000000" w:rsidRPr="00000000" w14:paraId="000002F4">
                <w:pPr>
                  <w:numPr>
                    <w:ilvl w:val="0"/>
                    <w:numId w:val="45"/>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confirms by tapping "Logout" in the dialog.</w:t>
                </w:r>
              </w:p>
              <w:p w:rsidR="00000000" w:rsidDel="00000000" w:rsidP="00000000" w:rsidRDefault="00000000" w:rsidRPr="00000000" w14:paraId="000002F5">
                <w:pPr>
                  <w:numPr>
                    <w:ilvl w:val="0"/>
                    <w:numId w:val="45"/>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calls AuthRepository.logout(), which calls supabase.auth.signOut(). </w:t>
                </w:r>
              </w:p>
              <w:p w:rsidR="00000000" w:rsidDel="00000000" w:rsidP="00000000" w:rsidRDefault="00000000" w:rsidRPr="00000000" w14:paraId="000002F6">
                <w:pPr>
                  <w:numPr>
                    <w:ilvl w:val="0"/>
                    <w:numId w:val="45"/>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Session token is cleared from EncryptedSharedPreferences. </w:t>
                </w:r>
              </w:p>
              <w:p w:rsidR="00000000" w:rsidDel="00000000" w:rsidP="00000000" w:rsidRDefault="00000000" w:rsidRPr="00000000" w14:paraId="000002F7">
                <w:pPr>
                  <w:numPr>
                    <w:ilvl w:val="0"/>
                    <w:numId w:val="45"/>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navigates the user to LoginFragment within auth_graph.</w:t>
                </w:r>
              </w:p>
            </w:tc>
          </w:tr>
        </w:tbl>
      </w:sdtContent>
    </w:sdt>
    <w:p w:rsidR="00000000" w:rsidDel="00000000" w:rsidP="00000000" w:rsidRDefault="00000000" w:rsidRPr="00000000" w14:paraId="000002F8">
      <w:pPr>
        <w:jc w:val="both"/>
        <w:rPr/>
      </w:pPr>
      <w:r w:rsidDel="00000000" w:rsidR="00000000" w:rsidRPr="00000000">
        <w:rPr>
          <w:rtl w:val="0"/>
        </w:rPr>
      </w:r>
    </w:p>
    <w:sdt>
      <w:sdtPr>
        <w:id w:val="844254854"/>
        <w:tag w:val="goog_rdk_79"/>
      </w:sdtPr>
      <w:sdtContent>
        <w:p w:rsidR="00000000" w:rsidDel="00000000" w:rsidP="00000000" w:rsidRDefault="00000000" w:rsidRPr="00000000" w14:paraId="000002F9">
          <w:pPr>
            <w:pStyle w:val="Heading5"/>
            <w:numPr>
              <w:ilvl w:val="0"/>
              <w:numId w:val="24"/>
            </w:numPr>
            <w:ind w:left="1789" w:hanging="360"/>
            <w:jc w:val="both"/>
            <w:rPr>
              <w:sz w:val="20"/>
              <w:szCs w:val="20"/>
            </w:rPr>
          </w:pPr>
          <w:bookmarkStart w:colFirst="0" w:colLast="0" w:name="_heading=h.zaxhhrikm1x8" w:id="77"/>
          <w:bookmarkEnd w:id="77"/>
          <w:r w:rsidDel="00000000" w:rsidR="00000000" w:rsidRPr="00000000">
            <w:rPr>
              <w:rtl w:val="0"/>
            </w:rPr>
            <w:t xml:space="preserve">A</w:t>
          </w:r>
          <w:r w:rsidDel="00000000" w:rsidR="00000000" w:rsidRPr="00000000">
            <w:rPr>
              <w:rtl w:val="0"/>
            </w:rPr>
            <w:t xml:space="preserve">ctivity Diagram</w:t>
          </w:r>
          <w:r w:rsidDel="00000000" w:rsidR="00000000" w:rsidRPr="00000000">
            <w:rPr>
              <w:rtl w:val="0"/>
            </w:rPr>
          </w:r>
        </w:p>
      </w:sdtContent>
    </w:sdt>
    <w:p w:rsidR="00000000" w:rsidDel="00000000" w:rsidP="00000000" w:rsidRDefault="00000000" w:rsidRPr="00000000" w14:paraId="000002FA">
      <w:pPr>
        <w:jc w:val="both"/>
        <w:rPr/>
      </w:pPr>
      <w:r w:rsidDel="00000000" w:rsidR="00000000" w:rsidRPr="00000000">
        <w:rPr/>
        <w:drawing>
          <wp:inline distB="114300" distT="114300" distL="114300" distR="114300">
            <wp:extent cx="6156960" cy="5971788"/>
            <wp:effectExtent b="0" l="0" r="0" t="0"/>
            <wp:docPr id="86" name="image87.png"/>
            <a:graphic>
              <a:graphicData uri="http://schemas.openxmlformats.org/drawingml/2006/picture">
                <pic:pic>
                  <pic:nvPicPr>
                    <pic:cNvPr id="0" name="image87.png"/>
                    <pic:cNvPicPr preferRelativeResize="0"/>
                  </pic:nvPicPr>
                  <pic:blipFill>
                    <a:blip r:embed="rId54"/>
                    <a:srcRect b="0" l="0" r="0" t="0"/>
                    <a:stretch>
                      <a:fillRect/>
                    </a:stretch>
                  </pic:blipFill>
                  <pic:spPr>
                    <a:xfrm>
                      <a:off x="0" y="0"/>
                      <a:ext cx="6156960" cy="5971788"/>
                    </a:xfrm>
                    <a:prstGeom prst="rect"/>
                    <a:ln/>
                  </pic:spPr>
                </pic:pic>
              </a:graphicData>
            </a:graphic>
          </wp:inline>
        </w:drawing>
      </w:r>
      <w:r w:rsidDel="00000000" w:rsidR="00000000" w:rsidRPr="00000000">
        <w:rPr>
          <w:rtl w:val="0"/>
        </w:rPr>
      </w:r>
    </w:p>
    <w:sdt>
      <w:sdtPr>
        <w:id w:val="1805548640"/>
        <w:tag w:val="goog_rdk_80"/>
      </w:sdtPr>
      <w:sdtContent>
        <w:p w:rsidR="00000000" w:rsidDel="00000000" w:rsidP="00000000" w:rsidRDefault="00000000" w:rsidRPr="00000000" w14:paraId="000002FB">
          <w:pPr>
            <w:pStyle w:val="Heading5"/>
            <w:numPr>
              <w:ilvl w:val="0"/>
              <w:numId w:val="24"/>
            </w:numPr>
            <w:ind w:left="1789" w:hanging="360"/>
            <w:jc w:val="both"/>
            <w:rPr>
              <w:sz w:val="20"/>
              <w:szCs w:val="20"/>
            </w:rPr>
          </w:pPr>
          <w:bookmarkStart w:colFirst="0" w:colLast="0" w:name="_heading=h.o3ylbzdt9uam" w:id="78"/>
          <w:bookmarkEnd w:id="78"/>
          <w:r w:rsidDel="00000000" w:rsidR="00000000" w:rsidRPr="00000000">
            <w:rPr>
              <w:rtl w:val="0"/>
            </w:rPr>
            <w:t xml:space="preserve">Wireframe</w:t>
          </w:r>
        </w:p>
      </w:sdtContent>
    </w:sdt>
    <w:p w:rsidR="00000000" w:rsidDel="00000000" w:rsidP="00000000" w:rsidRDefault="00000000" w:rsidRPr="00000000" w14:paraId="000002FC">
      <w:pPr>
        <w:jc w:val="both"/>
        <w:rPr/>
      </w:pPr>
      <w:r w:rsidDel="00000000" w:rsidR="00000000" w:rsidRPr="00000000">
        <w:rPr>
          <w:rtl w:val="0"/>
        </w:rPr>
      </w:r>
    </w:p>
    <w:p w:rsidR="00000000" w:rsidDel="00000000" w:rsidP="00000000" w:rsidRDefault="00000000" w:rsidRPr="00000000" w14:paraId="000002FD">
      <w:pPr>
        <w:jc w:val="both"/>
        <w:rPr/>
      </w:pPr>
      <w:r w:rsidDel="00000000" w:rsidR="00000000" w:rsidRPr="00000000">
        <w:rPr/>
        <w:drawing>
          <wp:inline distB="114300" distT="114300" distL="114300" distR="114300">
            <wp:extent cx="3388902" cy="7322935"/>
            <wp:effectExtent b="0" l="0" r="0" t="0"/>
            <wp:docPr id="57" name="image56.png"/>
            <a:graphic>
              <a:graphicData uri="http://schemas.openxmlformats.org/drawingml/2006/picture">
                <pic:pic>
                  <pic:nvPicPr>
                    <pic:cNvPr id="0" name="image56.png"/>
                    <pic:cNvPicPr preferRelativeResize="0"/>
                  </pic:nvPicPr>
                  <pic:blipFill>
                    <a:blip r:embed="rId55"/>
                    <a:srcRect b="0" l="0" r="0" t="0"/>
                    <a:stretch>
                      <a:fillRect/>
                    </a:stretch>
                  </pic:blipFill>
                  <pic:spPr>
                    <a:xfrm>
                      <a:off x="0" y="0"/>
                      <a:ext cx="3388902" cy="7322935"/>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pStyle w:val="Heading4"/>
        <w:numPr>
          <w:ilvl w:val="3"/>
          <w:numId w:val="23"/>
        </w:numPr>
        <w:tabs>
          <w:tab w:val="left" w:leader="none" w:pos="284"/>
          <w:tab w:val="left" w:leader="none" w:pos="284"/>
        </w:tabs>
        <w:ind w:left="864" w:hanging="864"/>
        <w:jc w:val="both"/>
      </w:pPr>
      <w:bookmarkStart w:colFirst="0" w:colLast="0" w:name="_heading=h.jlrs5rwrt51l" w:id="79"/>
      <w:bookmarkEnd w:id="79"/>
      <w:r w:rsidDel="00000000" w:rsidR="00000000" w:rsidRPr="00000000">
        <w:rPr>
          <w:rtl w:val="0"/>
        </w:rPr>
        <w:t xml:space="preserve">1.4.6 Delete Account</w:t>
      </w:r>
    </w:p>
    <w:sdt>
      <w:sdtPr>
        <w:id w:val="2032613737"/>
        <w:tag w:val="goog_rdk_81"/>
      </w:sdtPr>
      <w:sdtContent>
        <w:p w:rsidR="00000000" w:rsidDel="00000000" w:rsidP="00000000" w:rsidRDefault="00000000" w:rsidRPr="00000000" w14:paraId="000002FF">
          <w:pPr>
            <w:pStyle w:val="Heading5"/>
            <w:numPr>
              <w:ilvl w:val="0"/>
              <w:numId w:val="24"/>
            </w:numPr>
            <w:ind w:left="1789" w:hanging="360"/>
            <w:jc w:val="both"/>
            <w:rPr>
              <w:sz w:val="20"/>
              <w:szCs w:val="20"/>
            </w:rPr>
          </w:pPr>
          <w:bookmarkStart w:colFirst="0" w:colLast="0" w:name="_heading=h.uur4lw5hmc1h" w:id="80"/>
          <w:bookmarkEnd w:id="80"/>
          <w:r w:rsidDel="00000000" w:rsidR="00000000" w:rsidRPr="00000000">
            <w:rPr>
              <w:rtl w:val="0"/>
            </w:rPr>
            <w:t xml:space="preserve">Use Case Diagram:</w:t>
          </w:r>
        </w:p>
      </w:sdtContent>
    </w:sdt>
    <w:p w:rsidR="00000000" w:rsidDel="00000000" w:rsidP="00000000" w:rsidRDefault="00000000" w:rsidRPr="00000000" w14:paraId="00000300">
      <w:pPr>
        <w:jc w:val="both"/>
        <w:rPr/>
      </w:pPr>
      <w:r w:rsidDel="00000000" w:rsidR="00000000" w:rsidRPr="00000000">
        <w:rPr/>
        <w:drawing>
          <wp:inline distB="114300" distT="114300" distL="114300" distR="114300">
            <wp:extent cx="4772025" cy="2771775"/>
            <wp:effectExtent b="0" l="0" r="0" t="0"/>
            <wp:docPr id="42"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4772025" cy="2771775"/>
                    </a:xfrm>
                    <a:prstGeom prst="rect"/>
                    <a:ln/>
                  </pic:spPr>
                </pic:pic>
              </a:graphicData>
            </a:graphic>
          </wp:inline>
        </w:drawing>
      </w:r>
      <w:r w:rsidDel="00000000" w:rsidR="00000000" w:rsidRPr="00000000">
        <w:rPr>
          <w:rtl w:val="0"/>
        </w:rPr>
      </w:r>
    </w:p>
    <w:sdt>
      <w:sdtPr>
        <w:id w:val="-449014260"/>
        <w:tag w:val="goog_rdk_82"/>
      </w:sdtPr>
      <w:sdtContent>
        <w:p w:rsidR="00000000" w:rsidDel="00000000" w:rsidP="00000000" w:rsidRDefault="00000000" w:rsidRPr="00000000" w14:paraId="00000301">
          <w:pPr>
            <w:pStyle w:val="Heading5"/>
            <w:numPr>
              <w:ilvl w:val="0"/>
              <w:numId w:val="24"/>
            </w:numPr>
            <w:ind w:left="1789" w:hanging="360"/>
            <w:jc w:val="both"/>
            <w:rPr>
              <w:sz w:val="20"/>
              <w:szCs w:val="20"/>
            </w:rPr>
          </w:pPr>
          <w:bookmarkStart w:colFirst="0" w:colLast="0" w:name="_heading=h.xojg7npr688q" w:id="81"/>
          <w:bookmarkEnd w:id="81"/>
          <w:r w:rsidDel="00000000" w:rsidR="00000000" w:rsidRPr="00000000">
            <w:rPr>
              <w:rtl w:val="0"/>
            </w:rPr>
            <w:t xml:space="preserve">Use Case Description: </w:t>
          </w:r>
        </w:p>
      </w:sdtContent>
    </w:sdt>
    <w:p w:rsidR="00000000" w:rsidDel="00000000" w:rsidP="00000000" w:rsidRDefault="00000000" w:rsidRPr="00000000" w14:paraId="00000302">
      <w:pPr>
        <w:pStyle w:val="Heading5"/>
        <w:ind w:left="1789" w:firstLine="0"/>
        <w:jc w:val="both"/>
        <w:rPr/>
      </w:pPr>
      <w:bookmarkStart w:colFirst="0" w:colLast="0" w:name="_heading=h.8c0dt8qw0na3" w:id="82"/>
      <w:bookmarkEnd w:id="82"/>
      <w:r w:rsidDel="00000000" w:rsidR="00000000" w:rsidRPr="00000000">
        <w:rPr>
          <w:rtl w:val="0"/>
        </w:rPr>
      </w:r>
    </w:p>
    <w:sdt>
      <w:sdtPr>
        <w:lock w:val="contentLocked"/>
        <w:id w:val="354588329"/>
        <w:tag w:val="goog_rdk_83"/>
      </w:sdtPr>
      <w:sdtContent>
        <w:tbl>
          <w:tblPr>
            <w:tblStyle w:val="Table17"/>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Delete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An authenticated user permanently deletes their Noctra account from SettingsFragment. The system presents a confirmation dialog warning that all data will be permanently removed. Upon confirmation, the system deletes the user's data from all Supabase tables, invokes Supabase Auth account deletion, clears the session token from EncryptedSharedPreferences, and navigates the user to RegistrationFragment.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with an active Supabase session. The user is on SettingsFragment accessible via UserProfileFragment. An active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All rows associated with the user's user_id are deleted from user_profiles, routine_configurations, routine_sessions, reward_ledger, sleep_records, user_inventory, friendships, and encouragement_reactions. The Supabase Auth user record is deleted. The session token is cleared from EncryptedSharedPreferences. The user is navigated to RegistrationFragment within auth_graph.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numPr>
                    <w:ilvl w:val="0"/>
                    <w:numId w:val="12"/>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navigates to SettingsFragment and taps "Delete Account" under the Account Management section. </w:t>
                </w:r>
              </w:p>
              <w:p w:rsidR="00000000" w:rsidDel="00000000" w:rsidP="00000000" w:rsidRDefault="00000000" w:rsidRPr="00000000" w14:paraId="00000311">
                <w:pPr>
                  <w:numPr>
                    <w:ilvl w:val="0"/>
                    <w:numId w:val="12"/>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"Delete Account" under the Account Management section. </w:t>
                </w:r>
              </w:p>
              <w:p w:rsidR="00000000" w:rsidDel="00000000" w:rsidP="00000000" w:rsidRDefault="00000000" w:rsidRPr="00000000" w14:paraId="00000312">
                <w:pPr>
                  <w:numPr>
                    <w:ilvl w:val="0"/>
                    <w:numId w:val="12"/>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confirms by tapping "Delete Account" in the dialog. </w:t>
                </w:r>
              </w:p>
              <w:p w:rsidR="00000000" w:rsidDel="00000000" w:rsidP="00000000" w:rsidRDefault="00000000" w:rsidRPr="00000000" w14:paraId="00000313">
                <w:pPr>
                  <w:numPr>
                    <w:ilvl w:val="0"/>
                    <w:numId w:val="12"/>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invokes AuthRepository.deleteAccount(), which sends deletion requests to all user-associated Supabase PostgREST tables via cascading delete enforced by foreign key constraints on user_id. </w:t>
                </w:r>
              </w:p>
              <w:p w:rsidR="00000000" w:rsidDel="00000000" w:rsidP="00000000" w:rsidRDefault="00000000" w:rsidRPr="00000000" w14:paraId="00000314">
                <w:pPr>
                  <w:numPr>
                    <w:ilvl w:val="0"/>
                    <w:numId w:val="12"/>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calls supabase.auth.admin.deleteUser() to remove the Supabase Auth record. </w:t>
                </w:r>
              </w:p>
              <w:p w:rsidR="00000000" w:rsidDel="00000000" w:rsidP="00000000" w:rsidRDefault="00000000" w:rsidRPr="00000000" w14:paraId="00000315">
                <w:pPr>
                  <w:numPr>
                    <w:ilvl w:val="0"/>
                    <w:numId w:val="12"/>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Session token is cleared from EncryptedSharedPreferences. </w:t>
                </w:r>
              </w:p>
              <w:p w:rsidR="00000000" w:rsidDel="00000000" w:rsidP="00000000" w:rsidRDefault="00000000" w:rsidRPr="00000000" w14:paraId="00000316">
                <w:pPr>
                  <w:numPr>
                    <w:ilvl w:val="0"/>
                    <w:numId w:val="12"/>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navigates the user to RegistrationFragment within auth_graph. </w:t>
                </w:r>
              </w:p>
            </w:tc>
          </w:tr>
        </w:tbl>
      </w:sdtContent>
    </w:sdt>
    <w:sdt>
      <w:sdtPr>
        <w:id w:val="-1198672226"/>
        <w:tag w:val="goog_rdk_84"/>
      </w:sdtPr>
      <w:sdtContent>
        <w:p w:rsidR="00000000" w:rsidDel="00000000" w:rsidP="00000000" w:rsidRDefault="00000000" w:rsidRPr="00000000" w14:paraId="00000317">
          <w:pPr>
            <w:pStyle w:val="Heading5"/>
            <w:ind w:left="1789" w:firstLine="0"/>
            <w:jc w:val="both"/>
            <w:rPr/>
          </w:pPr>
          <w:bookmarkStart w:colFirst="0" w:colLast="0" w:name="_heading=h.6etoyqgqnqxh" w:id="83"/>
          <w:bookmarkEnd w:id="83"/>
          <w:r w:rsidDel="00000000" w:rsidR="00000000" w:rsidRPr="00000000">
            <w:rPr>
              <w:rtl w:val="0"/>
            </w:rPr>
          </w:r>
        </w:p>
      </w:sdtContent>
    </w:sdt>
    <w:sdt>
      <w:sdtPr>
        <w:id w:val="431116572"/>
        <w:tag w:val="goog_rdk_85"/>
      </w:sdtPr>
      <w:sdtContent>
        <w:p w:rsidR="00000000" w:rsidDel="00000000" w:rsidP="00000000" w:rsidRDefault="00000000" w:rsidRPr="00000000" w14:paraId="00000318">
          <w:pPr>
            <w:pStyle w:val="Heading5"/>
            <w:numPr>
              <w:ilvl w:val="0"/>
              <w:numId w:val="24"/>
            </w:numPr>
            <w:ind w:left="1789" w:hanging="360"/>
            <w:jc w:val="both"/>
            <w:rPr>
              <w:sz w:val="20"/>
              <w:szCs w:val="20"/>
            </w:rPr>
          </w:pPr>
          <w:bookmarkStart w:colFirst="0" w:colLast="0" w:name="_heading=h.tw0188np36rl" w:id="84"/>
          <w:bookmarkEnd w:id="84"/>
          <w:r w:rsidDel="00000000" w:rsidR="00000000" w:rsidRPr="00000000">
            <w:rPr>
              <w:rtl w:val="0"/>
            </w:rPr>
            <w:t xml:space="preserve">Activity Diagram: </w:t>
          </w:r>
        </w:p>
      </w:sdtContent>
    </w:sdt>
    <w:p w:rsidR="00000000" w:rsidDel="00000000" w:rsidP="00000000" w:rsidRDefault="00000000" w:rsidRPr="00000000" w14:paraId="00000319">
      <w:pPr>
        <w:jc w:val="both"/>
        <w:rPr/>
      </w:pPr>
      <w:r w:rsidDel="00000000" w:rsidR="00000000" w:rsidRPr="00000000">
        <w:rPr/>
        <w:drawing>
          <wp:inline distB="114300" distT="114300" distL="114300" distR="114300">
            <wp:extent cx="5404485" cy="6639796"/>
            <wp:effectExtent b="0" l="0" r="0" t="0"/>
            <wp:docPr id="21"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5404485" cy="6639796"/>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jc w:val="both"/>
        <w:rPr/>
      </w:pPr>
      <w:r w:rsidDel="00000000" w:rsidR="00000000" w:rsidRPr="00000000">
        <w:rPr>
          <w:rtl w:val="0"/>
        </w:rPr>
      </w:r>
    </w:p>
    <w:sdt>
      <w:sdtPr>
        <w:id w:val="-1635296193"/>
        <w:tag w:val="goog_rdk_86"/>
      </w:sdtPr>
      <w:sdtContent>
        <w:p w:rsidR="00000000" w:rsidDel="00000000" w:rsidP="00000000" w:rsidRDefault="00000000" w:rsidRPr="00000000" w14:paraId="0000031B">
          <w:pPr>
            <w:pStyle w:val="Heading5"/>
            <w:numPr>
              <w:ilvl w:val="0"/>
              <w:numId w:val="24"/>
            </w:numPr>
            <w:ind w:left="1789" w:hanging="360"/>
            <w:jc w:val="both"/>
            <w:rPr>
              <w:sz w:val="20"/>
              <w:szCs w:val="20"/>
            </w:rPr>
          </w:pPr>
          <w:bookmarkStart w:colFirst="0" w:colLast="0" w:name="_heading=h.dvmc5lskrl9c" w:id="85"/>
          <w:bookmarkEnd w:id="85"/>
          <w:r w:rsidDel="00000000" w:rsidR="00000000" w:rsidRPr="00000000">
            <w:rPr>
              <w:rtl w:val="0"/>
            </w:rPr>
            <w:t xml:space="preserve">Wireframe:</w:t>
          </w:r>
        </w:p>
      </w:sdtContent>
    </w:sdt>
    <w:p w:rsidR="00000000" w:rsidDel="00000000" w:rsidP="00000000" w:rsidRDefault="00000000" w:rsidRPr="00000000" w14:paraId="0000031C">
      <w:pPr>
        <w:jc w:val="both"/>
        <w:rPr/>
      </w:pPr>
      <w:r w:rsidDel="00000000" w:rsidR="00000000" w:rsidRPr="00000000">
        <w:rPr/>
        <w:drawing>
          <wp:inline distB="114300" distT="114300" distL="114300" distR="114300">
            <wp:extent cx="3333607" cy="7200900"/>
            <wp:effectExtent b="0" l="0" r="0" t="0"/>
            <wp:docPr id="29"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3333607"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1E">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1F">
      <w:pPr>
        <w:pStyle w:val="Heading4"/>
        <w:numPr>
          <w:ilvl w:val="3"/>
          <w:numId w:val="23"/>
        </w:numPr>
        <w:tabs>
          <w:tab w:val="left" w:leader="none" w:pos="284"/>
          <w:tab w:val="left" w:leader="none" w:pos="284"/>
        </w:tabs>
        <w:ind w:left="864" w:hanging="864"/>
        <w:jc w:val="both"/>
      </w:pPr>
      <w:bookmarkStart w:colFirst="0" w:colLast="0" w:name="_heading=h.8wzou299ng44" w:id="86"/>
      <w:bookmarkEnd w:id="86"/>
      <w:r w:rsidDel="00000000" w:rsidR="00000000" w:rsidRPr="00000000">
        <w:rPr>
          <w:rtl w:val="0"/>
        </w:rPr>
        <w:t xml:space="preserve">1.5.1 View Profile</w:t>
      </w:r>
    </w:p>
    <w:sdt>
      <w:sdtPr>
        <w:id w:val="1142044528"/>
        <w:tag w:val="goog_rdk_87"/>
      </w:sdtPr>
      <w:sdtContent>
        <w:p w:rsidR="00000000" w:rsidDel="00000000" w:rsidP="00000000" w:rsidRDefault="00000000" w:rsidRPr="00000000" w14:paraId="00000320">
          <w:pPr>
            <w:pStyle w:val="Heading5"/>
            <w:numPr>
              <w:ilvl w:val="0"/>
              <w:numId w:val="24"/>
            </w:numPr>
            <w:ind w:left="1789" w:hanging="360"/>
            <w:jc w:val="both"/>
          </w:pPr>
          <w:bookmarkStart w:colFirst="0" w:colLast="0" w:name="_heading=h.fuclp1alr9ox" w:id="87"/>
          <w:bookmarkEnd w:id="87"/>
          <w:r w:rsidDel="00000000" w:rsidR="00000000" w:rsidRPr="00000000">
            <w:rPr>
              <w:rtl w:val="0"/>
            </w:rPr>
            <w:t xml:space="preserve">Use Case Diagram</w:t>
          </w:r>
        </w:p>
      </w:sdtContent>
    </w:sdt>
    <w:p w:rsidR="00000000" w:rsidDel="00000000" w:rsidP="00000000" w:rsidRDefault="00000000" w:rsidRPr="00000000" w14:paraId="00000321">
      <w:pPr>
        <w:jc w:val="both"/>
        <w:rPr/>
      </w:pPr>
      <w:r w:rsidDel="00000000" w:rsidR="00000000" w:rsidRPr="00000000">
        <w:rPr/>
        <w:drawing>
          <wp:inline distB="114300" distT="114300" distL="114300" distR="114300">
            <wp:extent cx="6332220" cy="2552700"/>
            <wp:effectExtent b="0" l="0" r="0" t="0"/>
            <wp:docPr id="47"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633222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numPr>
          <w:ilvl w:val="0"/>
          <w:numId w:val="24"/>
        </w:numPr>
        <w:ind w:left="1789" w:hanging="360"/>
        <w:jc w:val="both"/>
        <w:rPr>
          <w:i w:val="0"/>
          <w:iCs w:val="0"/>
          <w:sz w:val="24"/>
          <w:szCs w:val="24"/>
        </w:rPr>
      </w:pPr>
      <w:r w:rsidDel="00000000" w:rsidR="00000000" w:rsidRPr="00000000">
        <w:rPr>
          <w:rFonts w:ascii="Arial" w:cs="Arial" w:eastAsia="Arial" w:hAnsi="Arial"/>
          <w:i w:val="1"/>
          <w:iCs w:val="1"/>
          <w:sz w:val="20"/>
          <w:szCs w:val="20"/>
          <w:rtl w:val="0"/>
        </w:rPr>
        <w:t xml:space="preserve">Use Case Description</w:t>
      </w:r>
    </w:p>
    <w:p w:rsidR="00000000" w:rsidDel="00000000" w:rsidP="00000000" w:rsidRDefault="00000000" w:rsidRPr="00000000" w14:paraId="00000323">
      <w:pPr>
        <w:pStyle w:val="Heading5"/>
        <w:ind w:left="1789" w:firstLine="0"/>
        <w:jc w:val="both"/>
        <w:rPr/>
      </w:pPr>
      <w:bookmarkStart w:colFirst="0" w:colLast="0" w:name="_heading=h.x998n9g54p7z" w:id="88"/>
      <w:bookmarkEnd w:id="88"/>
      <w:r w:rsidDel="00000000" w:rsidR="00000000" w:rsidRPr="00000000">
        <w:rPr>
          <w:rtl w:val="0"/>
        </w:rPr>
      </w:r>
    </w:p>
    <w:sdt>
      <w:sdtPr>
        <w:lock w:val="contentLocked"/>
        <w:id w:val="-131208101"/>
        <w:tag w:val="goog_rdk_88"/>
      </w:sdtPr>
      <w:sdtContent>
        <w:tbl>
          <w:tblPr>
            <w:tblStyle w:val="Table18"/>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View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When the user opens the Profile tab, the system concurrently reads three data sources — user_profiles, routine_sessions, and reward_ledger — and aggregates the results into a unified profile screen. The screen displays the user's identity section (display name, email, letter avatar), a stats summary (current streak, longest streak, total routines completed, companion stage name), and quick action buttons to navigate to Friends &amp; Leaderboard and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completed onboarding. The user has tapped the Profile tab in the bottom navigation bar, opening UserProfileFragment. An active internet connection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UserProfileFragment is fully populated with the user's current display name, email, current streak, longest streak, total routines completed, and companion stage name. Quick action buttons to SocialFragment and SettingsFragment are visible and tappable.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numPr>
                    <w:ilvl w:val="0"/>
                    <w:numId w:val="7"/>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the Profile tab in the bottom navigation bar. </w:t>
                </w:r>
              </w:p>
              <w:p w:rsidR="00000000" w:rsidDel="00000000" w:rsidP="00000000" w:rsidRDefault="00000000" w:rsidRPr="00000000" w14:paraId="00000332">
                <w:pPr>
                  <w:numPr>
                    <w:ilvl w:val="0"/>
                    <w:numId w:val="7"/>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navigates to UserProfileFragment. UserProfileViewModel initializes and concurrently invokes three data reads. </w:t>
                </w:r>
              </w:p>
              <w:p w:rsidR="00000000" w:rsidDel="00000000" w:rsidP="00000000" w:rsidRDefault="00000000" w:rsidRPr="00000000" w14:paraId="00000333">
                <w:pPr>
                  <w:numPr>
                    <w:ilvl w:val="0"/>
                    <w:numId w:val="7"/>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UserProfileRepository reads user_profiles for the current user, returning display_name and email. </w:t>
                </w:r>
              </w:p>
              <w:p w:rsidR="00000000" w:rsidDel="00000000" w:rsidP="00000000" w:rsidRDefault="00000000" w:rsidRPr="00000000" w14:paraId="00000334">
                <w:pPr>
                  <w:numPr>
                    <w:ilvl w:val="0"/>
                    <w:numId w:val="7"/>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RoutineSessionRepository reads routine_sessions, returning a count of all rows where is_completed = true for the current user. </w:t>
                </w:r>
              </w:p>
              <w:p w:rsidR="00000000" w:rsidDel="00000000" w:rsidP="00000000" w:rsidRDefault="00000000" w:rsidRPr="00000000" w14:paraId="00000335">
                <w:pPr>
                  <w:numPr>
                    <w:ilvl w:val="0"/>
                    <w:numId w:val="7"/>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RewardRepository reads reward_ledger, returning current_streak, longest_streak, and total_xp. </w:t>
                </w:r>
              </w:p>
              <w:p w:rsidR="00000000" w:rsidDel="00000000" w:rsidP="00000000" w:rsidRDefault="00000000" w:rsidRPr="00000000" w14:paraId="00000336">
                <w:pPr>
                  <w:numPr>
                    <w:ilvl w:val="0"/>
                    <w:numId w:val="7"/>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UserProfileViewModel passes total_xp to CompanionEvolutionUseCase to derive the current companion stage name. </w:t>
                </w:r>
              </w:p>
              <w:p w:rsidR="00000000" w:rsidDel="00000000" w:rsidP="00000000" w:rsidRDefault="00000000" w:rsidRPr="00000000" w14:paraId="00000337">
                <w:pPr>
                  <w:numPr>
                    <w:ilvl w:val="0"/>
                    <w:numId w:val="7"/>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renders the identity section with a letter avatar generated from the first character of display_name, the display name in large text, and the email in smaller read-only text. </w:t>
                </w:r>
              </w:p>
              <w:p w:rsidR="00000000" w:rsidDel="00000000" w:rsidP="00000000" w:rsidRDefault="00000000" w:rsidRPr="00000000" w14:paraId="00000338">
                <w:pPr>
                  <w:numPr>
                    <w:ilvl w:val="0"/>
                    <w:numId w:val="7"/>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renders the stats summary row showing current streak with a flame icon, longest streak, total routines completed, and companion stage name. </w:t>
                </w:r>
              </w:p>
              <w:p w:rsidR="00000000" w:rsidDel="00000000" w:rsidP="00000000" w:rsidRDefault="00000000" w:rsidRPr="00000000" w14:paraId="00000339">
                <w:pPr>
                  <w:numPr>
                    <w:ilvl w:val="0"/>
                    <w:numId w:val="7"/>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renders the "Friends &amp; Leaderboard" and "Settings" quick action buttons. </w:t>
                </w:r>
              </w:p>
              <w:p w:rsidR="00000000" w:rsidDel="00000000" w:rsidP="00000000" w:rsidRDefault="00000000" w:rsidRPr="00000000" w14:paraId="0000033A">
                <w:pPr>
                  <w:numPr>
                    <w:ilvl w:val="0"/>
                    <w:numId w:val="7"/>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views the fully populated profile screen.</w:t>
                </w:r>
              </w:p>
            </w:tc>
          </w:tr>
        </w:tbl>
      </w:sdtContent>
    </w:sdt>
    <w:sdt>
      <w:sdtPr>
        <w:id w:val="-1625012587"/>
        <w:tag w:val="goog_rdk_89"/>
      </w:sdtPr>
      <w:sdtContent>
        <w:p w:rsidR="00000000" w:rsidDel="00000000" w:rsidP="00000000" w:rsidRDefault="00000000" w:rsidRPr="00000000" w14:paraId="0000033B">
          <w:pPr>
            <w:pStyle w:val="Heading5"/>
            <w:numPr>
              <w:ilvl w:val="0"/>
              <w:numId w:val="24"/>
            </w:numPr>
            <w:ind w:left="1789" w:hanging="360"/>
            <w:jc w:val="both"/>
          </w:pPr>
          <w:bookmarkStart w:colFirst="0" w:colLast="0" w:name="_heading=h.7deag91zw2ty" w:id="89"/>
          <w:bookmarkEnd w:id="89"/>
          <w:r w:rsidDel="00000000" w:rsidR="00000000" w:rsidRPr="00000000">
            <w:rPr>
              <w:rtl w:val="0"/>
            </w:rPr>
            <w:t xml:space="preserve">Activity Diagram: </w:t>
          </w:r>
        </w:p>
      </w:sdtContent>
    </w:sdt>
    <w:p w:rsidR="00000000" w:rsidDel="00000000" w:rsidP="00000000" w:rsidRDefault="00000000" w:rsidRPr="00000000" w14:paraId="0000033C">
      <w:pPr>
        <w:jc w:val="both"/>
        <w:rPr/>
      </w:pPr>
      <w:r w:rsidDel="00000000" w:rsidR="00000000" w:rsidRPr="00000000">
        <w:rPr/>
        <w:drawing>
          <wp:inline distB="114300" distT="114300" distL="114300" distR="114300">
            <wp:extent cx="5734685" cy="5657073"/>
            <wp:effectExtent b="0" l="0" r="0" t="0"/>
            <wp:docPr id="80" name="image84.png"/>
            <a:graphic>
              <a:graphicData uri="http://schemas.openxmlformats.org/drawingml/2006/picture">
                <pic:pic>
                  <pic:nvPicPr>
                    <pic:cNvPr id="0" name="image84.png"/>
                    <pic:cNvPicPr preferRelativeResize="0"/>
                  </pic:nvPicPr>
                  <pic:blipFill>
                    <a:blip r:embed="rId60"/>
                    <a:srcRect b="0" l="0" r="0" t="0"/>
                    <a:stretch>
                      <a:fillRect/>
                    </a:stretch>
                  </pic:blipFill>
                  <pic:spPr>
                    <a:xfrm>
                      <a:off x="0" y="0"/>
                      <a:ext cx="5734685" cy="5657073"/>
                    </a:xfrm>
                    <a:prstGeom prst="rect"/>
                    <a:ln/>
                  </pic:spPr>
                </pic:pic>
              </a:graphicData>
            </a:graphic>
          </wp:inline>
        </w:drawing>
      </w:r>
      <w:r w:rsidDel="00000000" w:rsidR="00000000" w:rsidRPr="00000000">
        <w:rPr>
          <w:rtl w:val="0"/>
        </w:rPr>
      </w:r>
    </w:p>
    <w:sdt>
      <w:sdtPr>
        <w:id w:val="951817811"/>
        <w:tag w:val="goog_rdk_90"/>
      </w:sdtPr>
      <w:sdtContent>
        <w:p w:rsidR="00000000" w:rsidDel="00000000" w:rsidP="00000000" w:rsidRDefault="00000000" w:rsidRPr="00000000" w14:paraId="0000033D">
          <w:pPr>
            <w:pStyle w:val="Heading5"/>
            <w:numPr>
              <w:ilvl w:val="0"/>
              <w:numId w:val="24"/>
            </w:numPr>
            <w:ind w:left="1789" w:hanging="360"/>
            <w:jc w:val="both"/>
          </w:pPr>
          <w:bookmarkStart w:colFirst="0" w:colLast="0" w:name="_heading=h.qoxhh2g3fp98" w:id="90"/>
          <w:bookmarkEnd w:id="90"/>
          <w:r w:rsidDel="00000000" w:rsidR="00000000" w:rsidRPr="00000000">
            <w:rPr>
              <w:rtl w:val="0"/>
            </w:rPr>
            <w:t xml:space="preserve">Wireframe</w:t>
          </w:r>
        </w:p>
      </w:sdtContent>
    </w:sdt>
    <w:p w:rsidR="00000000" w:rsidDel="00000000" w:rsidP="00000000" w:rsidRDefault="00000000" w:rsidRPr="00000000" w14:paraId="0000033E">
      <w:pPr>
        <w:jc w:val="both"/>
        <w:rPr/>
      </w:pPr>
      <w:r w:rsidDel="00000000" w:rsidR="00000000" w:rsidRPr="00000000">
        <w:rPr/>
        <w:drawing>
          <wp:inline distB="114300" distT="114300" distL="114300" distR="114300">
            <wp:extent cx="3363331" cy="7058025"/>
            <wp:effectExtent b="0" l="0" r="0" t="0"/>
            <wp:docPr id="46" name="image30.png"/>
            <a:graphic>
              <a:graphicData uri="http://schemas.openxmlformats.org/drawingml/2006/picture">
                <pic:pic>
                  <pic:nvPicPr>
                    <pic:cNvPr id="0" name="image30.png"/>
                    <pic:cNvPicPr preferRelativeResize="0"/>
                  </pic:nvPicPr>
                  <pic:blipFill>
                    <a:blip r:embed="rId61"/>
                    <a:srcRect b="0" l="0" r="0" t="0"/>
                    <a:stretch>
                      <a:fillRect/>
                    </a:stretch>
                  </pic:blipFill>
                  <pic:spPr>
                    <a:xfrm>
                      <a:off x="0" y="0"/>
                      <a:ext cx="3363331"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40">
      <w:pPr>
        <w:pStyle w:val="Heading4"/>
        <w:numPr>
          <w:ilvl w:val="3"/>
          <w:numId w:val="23"/>
        </w:numPr>
        <w:tabs>
          <w:tab w:val="left" w:leader="none" w:pos="284"/>
          <w:tab w:val="left" w:leader="none" w:pos="284"/>
        </w:tabs>
        <w:ind w:left="864" w:hanging="864"/>
        <w:jc w:val="both"/>
      </w:pPr>
      <w:r w:rsidDel="00000000" w:rsidR="00000000" w:rsidRPr="00000000">
        <w:rPr>
          <w:rtl w:val="0"/>
        </w:rPr>
        <w:t xml:space="preserve">1.5.2 Edit display name</w:t>
      </w:r>
    </w:p>
    <w:sdt>
      <w:sdtPr>
        <w:id w:val="-1046088234"/>
        <w:tag w:val="goog_rdk_91"/>
      </w:sdtPr>
      <w:sdtContent>
        <w:p w:rsidR="00000000" w:rsidDel="00000000" w:rsidP="00000000" w:rsidRDefault="00000000" w:rsidRPr="00000000" w14:paraId="00000341">
          <w:pPr>
            <w:pStyle w:val="Heading5"/>
            <w:numPr>
              <w:ilvl w:val="0"/>
              <w:numId w:val="24"/>
            </w:numPr>
            <w:ind w:left="1789" w:hanging="360"/>
            <w:jc w:val="both"/>
            <w:rPr>
              <w:sz w:val="20"/>
              <w:szCs w:val="20"/>
            </w:rPr>
          </w:pPr>
          <w:r w:rsidDel="00000000" w:rsidR="00000000" w:rsidRPr="00000000">
            <w:rPr>
              <w:rtl w:val="0"/>
            </w:rPr>
            <w:t xml:space="preserve">Use Case Diagram</w:t>
          </w:r>
        </w:p>
      </w:sdtContent>
    </w:sdt>
    <w:p w:rsidR="00000000" w:rsidDel="00000000" w:rsidP="00000000" w:rsidRDefault="00000000" w:rsidRPr="00000000" w14:paraId="00000342">
      <w:pPr>
        <w:jc w:val="both"/>
        <w:rPr/>
      </w:pPr>
      <w:r w:rsidDel="00000000" w:rsidR="00000000" w:rsidRPr="00000000">
        <w:rPr/>
        <w:drawing>
          <wp:inline distB="114300" distT="114300" distL="114300" distR="114300">
            <wp:extent cx="5734050" cy="2590800"/>
            <wp:effectExtent b="0" l="0" r="0" t="0"/>
            <wp:docPr id="55" name="image68.png"/>
            <a:graphic>
              <a:graphicData uri="http://schemas.openxmlformats.org/drawingml/2006/picture">
                <pic:pic>
                  <pic:nvPicPr>
                    <pic:cNvPr id="0" name="image68.png"/>
                    <pic:cNvPicPr preferRelativeResize="0"/>
                  </pic:nvPicPr>
                  <pic:blipFill>
                    <a:blip r:embed="rId62"/>
                    <a:srcRect b="0" l="0" r="0" t="0"/>
                    <a:stretch>
                      <a:fillRect/>
                    </a:stretch>
                  </pic:blipFill>
                  <pic:spPr>
                    <a:xfrm>
                      <a:off x="0" y="0"/>
                      <a:ext cx="5734050" cy="2590800"/>
                    </a:xfrm>
                    <a:prstGeom prst="rect"/>
                    <a:ln/>
                  </pic:spPr>
                </pic:pic>
              </a:graphicData>
            </a:graphic>
          </wp:inline>
        </w:drawing>
      </w:r>
      <w:r w:rsidDel="00000000" w:rsidR="00000000" w:rsidRPr="00000000">
        <w:rPr>
          <w:rtl w:val="0"/>
        </w:rPr>
      </w:r>
    </w:p>
    <w:sdt>
      <w:sdtPr>
        <w:id w:val="-102473196"/>
        <w:tag w:val="goog_rdk_92"/>
      </w:sdtPr>
      <w:sdtContent>
        <w:p w:rsidR="00000000" w:rsidDel="00000000" w:rsidP="00000000" w:rsidRDefault="00000000" w:rsidRPr="00000000" w14:paraId="00000343">
          <w:pPr>
            <w:pStyle w:val="Heading5"/>
            <w:numPr>
              <w:ilvl w:val="0"/>
              <w:numId w:val="24"/>
            </w:numPr>
            <w:ind w:left="1789" w:hanging="360"/>
            <w:jc w:val="both"/>
            <w:rPr>
              <w:sz w:val="20"/>
              <w:szCs w:val="20"/>
            </w:rPr>
          </w:pPr>
          <w:bookmarkStart w:colFirst="0" w:colLast="0" w:name="_heading=h.350hshv4h6ip" w:id="91"/>
          <w:bookmarkEnd w:id="91"/>
          <w:r w:rsidDel="00000000" w:rsidR="00000000" w:rsidRPr="00000000">
            <w:rPr>
              <w:rtl w:val="0"/>
            </w:rPr>
            <w:t xml:space="preserve">Use Case Description</w:t>
          </w:r>
        </w:p>
      </w:sdtContent>
    </w:sdt>
    <w:sdt>
      <w:sdtPr>
        <w:lock w:val="contentLocked"/>
        <w:id w:val="1850421886"/>
        <w:tag w:val="goog_rdk_93"/>
      </w:sdtPr>
      <w:sdtContent>
        <w:tbl>
          <w:tblPr>
            <w:tblStyle w:val="Table19"/>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Edit Display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taps the Edit icon beside their display name on UserProfileFragment, types a new name in the inline editable field, and confirms. The system validates the input, persists the updated name to user_profiles via Supabase PostgREST, and reactively refreshes the display name label and letter avatar on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completed onboarding. The user is on UserProfileFragment with the profile screen fully loaded. An active internet connection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user_profiles.display_name is updated to the new value. The display name label on UserProfileFragment reflects the new name. The letter avatar regenerates from the first character of the new display name. The updated name is reflected on the Friends Leaderboard for all accepted friends on their next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numPr>
                    <w:ilvl w:val="0"/>
                    <w:numId w:val="40"/>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the Edit icon beside the display name on UserProfileFragment. </w:t>
                </w:r>
              </w:p>
              <w:p w:rsidR="00000000" w:rsidDel="00000000" w:rsidP="00000000" w:rsidRDefault="00000000" w:rsidRPr="00000000" w14:paraId="00000352">
                <w:pPr>
                  <w:numPr>
                    <w:ilvl w:val="0"/>
                    <w:numId w:val="40"/>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switches the display name label to an inline editable TextField pre-filled with the current display name. </w:t>
                </w:r>
              </w:p>
              <w:p w:rsidR="00000000" w:rsidDel="00000000" w:rsidP="00000000" w:rsidRDefault="00000000" w:rsidRPr="00000000" w14:paraId="00000353">
                <w:pPr>
                  <w:numPr>
                    <w:ilvl w:val="0"/>
                    <w:numId w:val="40"/>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clears the field and types a new display name. </w:t>
                </w:r>
              </w:p>
              <w:p w:rsidR="00000000" w:rsidDel="00000000" w:rsidP="00000000" w:rsidRDefault="00000000" w:rsidRPr="00000000" w14:paraId="00000354">
                <w:pPr>
                  <w:numPr>
                    <w:ilvl w:val="0"/>
                    <w:numId w:val="40"/>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validates the input inline — the confirm button is disabled until the name meets the minimum of two characters. </w:t>
                </w:r>
              </w:p>
              <w:p w:rsidR="00000000" w:rsidDel="00000000" w:rsidP="00000000" w:rsidRDefault="00000000" w:rsidRPr="00000000" w14:paraId="00000355">
                <w:pPr>
                  <w:numPr>
                    <w:ilvl w:val="0"/>
                    <w:numId w:val="40"/>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the confirm button. </w:t>
                </w:r>
              </w:p>
              <w:p w:rsidR="00000000" w:rsidDel="00000000" w:rsidP="00000000" w:rsidRDefault="00000000" w:rsidRPr="00000000" w14:paraId="00000356">
                <w:pPr>
                  <w:numPr>
                    <w:ilvl w:val="0"/>
                    <w:numId w:val="40"/>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UserProfileViewModel invokes UserProfileRepository.updateDisplayName(), which sends a PATCH request to user_profiles.display_name via Supabase PostgREST. </w:t>
                </w:r>
              </w:p>
              <w:p w:rsidR="00000000" w:rsidDel="00000000" w:rsidP="00000000" w:rsidRDefault="00000000" w:rsidRPr="00000000" w14:paraId="00000357">
                <w:pPr>
                  <w:numPr>
                    <w:ilvl w:val="0"/>
                    <w:numId w:val="40"/>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On success, the inline TextField collapses back to a read-only label showing the new display name. </w:t>
                </w:r>
              </w:p>
              <w:p w:rsidR="00000000" w:rsidDel="00000000" w:rsidP="00000000" w:rsidRDefault="00000000" w:rsidRPr="00000000" w14:paraId="00000358">
                <w:pPr>
                  <w:numPr>
                    <w:ilvl w:val="0"/>
                    <w:numId w:val="40"/>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letter avatar regenerates from the first character of the new display name. </w:t>
                </w:r>
              </w:p>
              <w:p w:rsidR="00000000" w:rsidDel="00000000" w:rsidP="00000000" w:rsidRDefault="00000000" w:rsidRPr="00000000" w14:paraId="00000359">
                <w:pPr>
                  <w:numPr>
                    <w:ilvl w:val="0"/>
                    <w:numId w:val="40"/>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UserProfileViewModel refreshes the exposed displayName StateFlow, updating all observing UI components.</w:t>
                </w:r>
              </w:p>
            </w:tc>
          </w:tr>
        </w:tbl>
      </w:sdtContent>
    </w:sdt>
    <w:sdt>
      <w:sdtPr>
        <w:id w:val="1750157563"/>
        <w:tag w:val="goog_rdk_94"/>
      </w:sdtPr>
      <w:sdtContent>
        <w:p w:rsidR="00000000" w:rsidDel="00000000" w:rsidP="00000000" w:rsidRDefault="00000000" w:rsidRPr="00000000" w14:paraId="0000035A">
          <w:pPr>
            <w:pStyle w:val="Heading5"/>
            <w:numPr>
              <w:ilvl w:val="0"/>
              <w:numId w:val="24"/>
            </w:numPr>
            <w:ind w:left="1789" w:hanging="360"/>
            <w:jc w:val="both"/>
            <w:rPr>
              <w:sz w:val="20"/>
              <w:szCs w:val="20"/>
            </w:rPr>
          </w:pPr>
          <w:bookmarkStart w:colFirst="0" w:colLast="0" w:name="_heading=h.i0gcgmtc3loz" w:id="92"/>
          <w:bookmarkEnd w:id="92"/>
          <w:r w:rsidDel="00000000" w:rsidR="00000000" w:rsidRPr="00000000">
            <w:rPr>
              <w:rtl w:val="0"/>
            </w:rPr>
            <w:t xml:space="preserve">Activity Diagram: </w:t>
          </w:r>
        </w:p>
      </w:sdtContent>
    </w:sdt>
    <w:p w:rsidR="00000000" w:rsidDel="00000000" w:rsidP="00000000" w:rsidRDefault="00000000" w:rsidRPr="00000000" w14:paraId="0000035B">
      <w:pPr>
        <w:jc w:val="both"/>
        <w:rPr/>
      </w:pPr>
      <w:r w:rsidDel="00000000" w:rsidR="00000000" w:rsidRPr="00000000">
        <w:rPr/>
        <w:drawing>
          <wp:inline distB="114300" distT="114300" distL="114300" distR="114300">
            <wp:extent cx="5455285" cy="5980305"/>
            <wp:effectExtent b="0" l="0" r="0" t="0"/>
            <wp:docPr id="22"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5455285" cy="5980305"/>
                    </a:xfrm>
                    <a:prstGeom prst="rect"/>
                    <a:ln/>
                  </pic:spPr>
                </pic:pic>
              </a:graphicData>
            </a:graphic>
          </wp:inline>
        </w:drawing>
      </w:r>
      <w:r w:rsidDel="00000000" w:rsidR="00000000" w:rsidRPr="00000000">
        <w:rPr>
          <w:rtl w:val="0"/>
        </w:rPr>
      </w:r>
    </w:p>
    <w:sdt>
      <w:sdtPr>
        <w:id w:val="-2137061842"/>
        <w:tag w:val="goog_rdk_95"/>
      </w:sdtPr>
      <w:sdtContent>
        <w:p w:rsidR="00000000" w:rsidDel="00000000" w:rsidP="00000000" w:rsidRDefault="00000000" w:rsidRPr="00000000" w14:paraId="0000035C">
          <w:pPr>
            <w:pStyle w:val="Heading5"/>
            <w:numPr>
              <w:ilvl w:val="0"/>
              <w:numId w:val="24"/>
            </w:numPr>
            <w:ind w:left="1789" w:hanging="360"/>
            <w:jc w:val="both"/>
            <w:rPr>
              <w:sz w:val="20"/>
              <w:szCs w:val="20"/>
            </w:rPr>
          </w:pPr>
          <w:bookmarkStart w:colFirst="0" w:colLast="0" w:name="_heading=h.htxtpbr9dqm0" w:id="93"/>
          <w:bookmarkEnd w:id="93"/>
          <w:r w:rsidDel="00000000" w:rsidR="00000000" w:rsidRPr="00000000">
            <w:rPr>
              <w:rtl w:val="0"/>
            </w:rPr>
            <w:t xml:space="preserve">Wireframe</w:t>
          </w:r>
        </w:p>
      </w:sdtContent>
    </w:sdt>
    <w:p w:rsidR="00000000" w:rsidDel="00000000" w:rsidP="00000000" w:rsidRDefault="00000000" w:rsidRPr="00000000" w14:paraId="0000035D">
      <w:pPr>
        <w:jc w:val="both"/>
        <w:rPr/>
      </w:pPr>
      <w:r w:rsidDel="00000000" w:rsidR="00000000" w:rsidRPr="00000000">
        <w:rPr/>
        <w:drawing>
          <wp:inline distB="114300" distT="114300" distL="114300" distR="114300">
            <wp:extent cx="3509940" cy="6362700"/>
            <wp:effectExtent b="0" l="0" r="0" t="0"/>
            <wp:docPr id="41" name="image26.png"/>
            <a:graphic>
              <a:graphicData uri="http://schemas.openxmlformats.org/drawingml/2006/picture">
                <pic:pic>
                  <pic:nvPicPr>
                    <pic:cNvPr id="0" name="image26.png"/>
                    <pic:cNvPicPr preferRelativeResize="0"/>
                  </pic:nvPicPr>
                  <pic:blipFill>
                    <a:blip r:embed="rId64"/>
                    <a:srcRect b="0" l="0" r="0" t="0"/>
                    <a:stretch>
                      <a:fillRect/>
                    </a:stretch>
                  </pic:blipFill>
                  <pic:spPr>
                    <a:xfrm>
                      <a:off x="0" y="0"/>
                      <a:ext cx="350994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5F">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60">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61">
      <w:pPr>
        <w:ind w:left="1789" w:firstLine="0"/>
        <w:jc w:val="both"/>
        <w:rPr/>
      </w:pPr>
      <w:r w:rsidDel="00000000" w:rsidR="00000000" w:rsidRPr="00000000">
        <w:rPr>
          <w:rtl w:val="0"/>
        </w:rPr>
      </w:r>
    </w:p>
    <w:p w:rsidR="00000000" w:rsidDel="00000000" w:rsidP="00000000" w:rsidRDefault="00000000" w:rsidRPr="00000000" w14:paraId="00000362">
      <w:pPr>
        <w:pStyle w:val="Heading3"/>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Module 2 - </w:t>
      </w:r>
      <w:r w:rsidDel="00000000" w:rsidR="00000000" w:rsidRPr="00000000">
        <w:rPr>
          <w:rFonts w:ascii="Arial" w:cs="Arial" w:eastAsia="Arial" w:hAnsi="Arial"/>
          <w:rtl w:val="0"/>
        </w:rPr>
        <w:t xml:space="preserve">Gamified Nightly Engagement</w:t>
      </w:r>
      <w:r w:rsidDel="00000000" w:rsidR="00000000" w:rsidRPr="00000000">
        <w:rPr>
          <w:rtl w:val="0"/>
        </w:rPr>
      </w:r>
    </w:p>
    <w:p w:rsidR="00000000" w:rsidDel="00000000" w:rsidP="00000000" w:rsidRDefault="00000000" w:rsidRPr="00000000" w14:paraId="00000363">
      <w:pPr>
        <w:pStyle w:val="Heading4"/>
        <w:numPr>
          <w:ilvl w:val="3"/>
          <w:numId w:val="23"/>
        </w:numPr>
        <w:tabs>
          <w:tab w:val="left" w:leader="none" w:pos="284"/>
          <w:tab w:val="left" w:leader="none" w:pos="284"/>
        </w:tabs>
        <w:ind w:left="864" w:hanging="864"/>
        <w:jc w:val="both"/>
        <w:rPr>
          <w:vertAlign w:val="baseline"/>
        </w:rPr>
      </w:pPr>
      <w:r w:rsidDel="00000000" w:rsidR="00000000" w:rsidRPr="00000000">
        <w:rPr>
          <w:rtl w:val="0"/>
        </w:rPr>
      </w:r>
    </w:p>
    <w:p w:rsidR="00000000" w:rsidDel="00000000" w:rsidP="00000000" w:rsidRDefault="00000000" w:rsidRPr="00000000" w14:paraId="00000364">
      <w:pPr>
        <w:pStyle w:val="Heading4"/>
        <w:numPr>
          <w:ilvl w:val="3"/>
          <w:numId w:val="23"/>
        </w:numPr>
        <w:tabs>
          <w:tab w:val="left" w:leader="none" w:pos="284"/>
          <w:tab w:val="left" w:leader="none" w:pos="284"/>
        </w:tabs>
        <w:ind w:left="864" w:hanging="864"/>
        <w:jc w:val="both"/>
      </w:pPr>
      <w:bookmarkStart w:colFirst="0" w:colLast="0" w:name="_heading=h.gj76sevomt3z" w:id="94"/>
      <w:bookmarkEnd w:id="94"/>
      <w:r w:rsidDel="00000000" w:rsidR="00000000" w:rsidRPr="00000000">
        <w:rPr>
          <w:rtl w:val="0"/>
        </w:rPr>
        <w:t xml:space="preserve">2.1.1 Start Nightly Routine</w:t>
      </w:r>
    </w:p>
    <w:sdt>
      <w:sdtPr>
        <w:id w:val="-1649056408"/>
        <w:tag w:val="goog_rdk_96"/>
      </w:sdtPr>
      <w:sdtContent>
        <w:p w:rsidR="00000000" w:rsidDel="00000000" w:rsidP="00000000" w:rsidRDefault="00000000" w:rsidRPr="00000000" w14:paraId="00000365">
          <w:pPr>
            <w:pStyle w:val="Heading5"/>
            <w:numPr>
              <w:ilvl w:val="0"/>
              <w:numId w:val="24"/>
            </w:numPr>
            <w:ind w:left="1789" w:hanging="360"/>
            <w:jc w:val="both"/>
            <w:rPr>
              <w:sz w:val="20"/>
              <w:szCs w:val="20"/>
            </w:rPr>
          </w:pPr>
          <w:bookmarkStart w:colFirst="0" w:colLast="0" w:name="_heading=h.dhfccoctyznk" w:id="95"/>
          <w:bookmarkEnd w:id="95"/>
          <w:r w:rsidDel="00000000" w:rsidR="00000000" w:rsidRPr="00000000">
            <w:rPr>
              <w:rtl w:val="0"/>
            </w:rPr>
            <w:t xml:space="preserve">Use Case Diagram:</w:t>
          </w:r>
        </w:p>
      </w:sdtContent>
    </w:sdt>
    <w:p w:rsidR="00000000" w:rsidDel="00000000" w:rsidP="00000000" w:rsidRDefault="00000000" w:rsidRPr="00000000" w14:paraId="00000366">
      <w:pPr>
        <w:jc w:val="both"/>
        <w:rPr/>
      </w:pPr>
      <w:r w:rsidDel="00000000" w:rsidR="00000000" w:rsidRPr="00000000">
        <w:rPr/>
        <w:drawing>
          <wp:inline distB="114300" distT="114300" distL="114300" distR="114300">
            <wp:extent cx="5629275" cy="3448050"/>
            <wp:effectExtent b="0" l="0" r="0" t="0"/>
            <wp:docPr id="32"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5629275" cy="3448050"/>
                    </a:xfrm>
                    <a:prstGeom prst="rect"/>
                    <a:ln/>
                  </pic:spPr>
                </pic:pic>
              </a:graphicData>
            </a:graphic>
          </wp:inline>
        </w:drawing>
      </w:r>
      <w:r w:rsidDel="00000000" w:rsidR="00000000" w:rsidRPr="00000000">
        <w:rPr>
          <w:rtl w:val="0"/>
        </w:rPr>
      </w:r>
    </w:p>
    <w:sdt>
      <w:sdtPr>
        <w:id w:val="-887810380"/>
        <w:tag w:val="goog_rdk_97"/>
      </w:sdtPr>
      <w:sdtContent>
        <w:p w:rsidR="00000000" w:rsidDel="00000000" w:rsidP="00000000" w:rsidRDefault="00000000" w:rsidRPr="00000000" w14:paraId="00000367">
          <w:pPr>
            <w:pStyle w:val="Heading5"/>
            <w:numPr>
              <w:ilvl w:val="0"/>
              <w:numId w:val="24"/>
            </w:numPr>
            <w:ind w:left="1789" w:hanging="360"/>
            <w:jc w:val="both"/>
            <w:rPr>
              <w:sz w:val="20"/>
              <w:szCs w:val="20"/>
            </w:rPr>
          </w:pPr>
          <w:bookmarkStart w:colFirst="0" w:colLast="0" w:name="_heading=h.82agr1ecm996" w:id="96"/>
          <w:bookmarkEnd w:id="96"/>
          <w:r w:rsidDel="00000000" w:rsidR="00000000" w:rsidRPr="00000000">
            <w:rPr>
              <w:rtl w:val="0"/>
            </w:rPr>
            <w:t xml:space="preserve">Use Case Description: </w:t>
          </w:r>
        </w:p>
      </w:sdtContent>
    </w:sdt>
    <w:p w:rsidR="00000000" w:rsidDel="00000000" w:rsidP="00000000" w:rsidRDefault="00000000" w:rsidRPr="00000000" w14:paraId="00000368">
      <w:pPr>
        <w:ind w:left="1789" w:firstLine="0"/>
        <w:jc w:val="both"/>
        <w:rPr/>
      </w:pPr>
      <w:r w:rsidDel="00000000" w:rsidR="00000000" w:rsidRPr="00000000">
        <w:rPr>
          <w:rtl w:val="0"/>
        </w:rPr>
      </w:r>
    </w:p>
    <w:sdt>
      <w:sdtPr>
        <w:lock w:val="contentLocked"/>
        <w:id w:val="142446553"/>
        <w:tag w:val="goog_rdk_98"/>
      </w:sdtPr>
      <w:sdtContent>
        <w:tbl>
          <w:tblPr>
            <w:tblStyle w:val="Table20"/>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Start Nightly Routine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UC-2.1.1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navigates to the Routine tab and taps the "Begin Routine" button on RoutineHomeFragment. The system loads the user's active routine configuration and navigates to RoutineExecutionFragment, which displays a start screen showing the routine name, total estimated duration, and a Start button. On tapping Start, the system begins the step-by-step routine execution flow and starts the 60-minute background session timer.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completed onboarding. An active routine configuration exists for the user. The routine has not already been completed tonight (is_completed = true does not exist for today's date in routine_sessions). An active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RoutineExecutionFragment is displayed with the first activity screen rendered. The 60-minute background session timer has started. The screen wake lock is active to prevent the display from sleeping during routine execution.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numPr>
                    <w:ilvl w:val="0"/>
                    <w:numId w:val="4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the Routine tab in the bottom navigation bar, opening RoutineHomeFragment. </w:t>
                </w:r>
              </w:p>
              <w:p w:rsidR="00000000" w:rsidDel="00000000" w:rsidP="00000000" w:rsidRDefault="00000000" w:rsidRPr="00000000" w14:paraId="00000377">
                <w:pPr>
                  <w:numPr>
                    <w:ilvl w:val="0"/>
                    <w:numId w:val="4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displays the user's saved routine sequence as a non-interactive preview list with each activity label, type, and duration. The current streak and total estimated duration are shown. </w:t>
                </w:r>
              </w:p>
              <w:p w:rsidR="00000000" w:rsidDel="00000000" w:rsidP="00000000" w:rsidRDefault="00000000" w:rsidRPr="00000000" w14:paraId="00000378">
                <w:pPr>
                  <w:numPr>
                    <w:ilvl w:val="0"/>
                    <w:numId w:val="4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"Begin Routine. </w:t>
                </w:r>
              </w:p>
              <w:p w:rsidR="00000000" w:rsidDel="00000000" w:rsidP="00000000" w:rsidRDefault="00000000" w:rsidRPr="00000000" w14:paraId="00000379">
                <w:pPr>
                  <w:numPr>
                    <w:ilvl w:val="0"/>
                    <w:numId w:val="4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navigates to RoutineExecutionFragment. </w:t>
                </w:r>
              </w:p>
              <w:p w:rsidR="00000000" w:rsidDel="00000000" w:rsidP="00000000" w:rsidRDefault="00000000" w:rsidRPr="00000000" w14:paraId="0000037A">
                <w:pPr>
                  <w:numPr>
                    <w:ilvl w:val="0"/>
                    <w:numId w:val="4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RoutineExecutionFragment displays the start screen showing the routine name and total estimated duration </w:t>
                </w:r>
              </w:p>
              <w:p w:rsidR="00000000" w:rsidDel="00000000" w:rsidP="00000000" w:rsidRDefault="00000000" w:rsidRPr="00000000" w14:paraId="0000037B">
                <w:pPr>
                  <w:numPr>
                    <w:ilvl w:val="0"/>
                    <w:numId w:val="4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"Start." </w:t>
                </w:r>
              </w:p>
              <w:p w:rsidR="00000000" w:rsidDel="00000000" w:rsidP="00000000" w:rsidRDefault="00000000" w:rsidRPr="00000000" w14:paraId="0000037C">
                <w:pPr>
                  <w:numPr>
                    <w:ilvl w:val="0"/>
                    <w:numId w:val="4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starts the 60-minute background session timer. </w:t>
                </w:r>
              </w:p>
              <w:p w:rsidR="00000000" w:rsidDel="00000000" w:rsidP="00000000" w:rsidRDefault="00000000" w:rsidRPr="00000000" w14:paraId="0000037D">
                <w:pPr>
                  <w:numPr>
                    <w:ilvl w:val="0"/>
                    <w:numId w:val="4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Screen wake lock is activated via WindowManager.LayoutParams.FLAG_KEEP_SCREEN_ON. </w:t>
                </w:r>
              </w:p>
              <w:p w:rsidR="00000000" w:rsidDel="00000000" w:rsidP="00000000" w:rsidRDefault="00000000" w:rsidRPr="00000000" w14:paraId="0000037E">
                <w:pPr>
                  <w:numPr>
                    <w:ilvl w:val="0"/>
                    <w:numId w:val="46"/>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renders the first activity screen and begins the step-by-step execution flow. </w:t>
                </w:r>
              </w:p>
            </w:tc>
          </w:tr>
        </w:tbl>
      </w:sdtContent>
    </w:sdt>
    <w:p w:rsidR="00000000" w:rsidDel="00000000" w:rsidP="00000000" w:rsidRDefault="00000000" w:rsidRPr="00000000" w14:paraId="0000037F">
      <w:pPr>
        <w:pStyle w:val="Heading5"/>
        <w:ind w:left="1789" w:firstLine="0"/>
        <w:jc w:val="both"/>
        <w:rPr/>
      </w:pPr>
      <w:bookmarkStart w:colFirst="0" w:colLast="0" w:name="_heading=h.h5q0e4qqq1wi" w:id="97"/>
      <w:bookmarkEnd w:id="97"/>
      <w:r w:rsidDel="00000000" w:rsidR="00000000" w:rsidRPr="00000000">
        <w:rPr>
          <w:rtl w:val="0"/>
        </w:rPr>
      </w:r>
    </w:p>
    <w:sdt>
      <w:sdtPr>
        <w:id w:val="-1984530987"/>
        <w:tag w:val="goog_rdk_99"/>
      </w:sdtPr>
      <w:sdtContent>
        <w:p w:rsidR="00000000" w:rsidDel="00000000" w:rsidP="00000000" w:rsidRDefault="00000000" w:rsidRPr="00000000" w14:paraId="00000380">
          <w:pPr>
            <w:pStyle w:val="Heading5"/>
            <w:numPr>
              <w:ilvl w:val="0"/>
              <w:numId w:val="24"/>
            </w:numPr>
            <w:ind w:left="1789" w:hanging="360"/>
            <w:jc w:val="both"/>
            <w:rPr>
              <w:sz w:val="20"/>
              <w:szCs w:val="20"/>
            </w:rPr>
          </w:pPr>
          <w:bookmarkStart w:colFirst="0" w:colLast="0" w:name="_heading=h.49dricyv8ug8" w:id="98"/>
          <w:bookmarkEnd w:id="98"/>
          <w:r w:rsidDel="00000000" w:rsidR="00000000" w:rsidRPr="00000000">
            <w:rPr>
              <w:rtl w:val="0"/>
            </w:rPr>
            <w:t xml:space="preserve">Activity Diagram: </w:t>
          </w:r>
        </w:p>
      </w:sdtContent>
    </w:sdt>
    <w:p w:rsidR="00000000" w:rsidDel="00000000" w:rsidP="00000000" w:rsidRDefault="00000000" w:rsidRPr="00000000" w14:paraId="00000381">
      <w:pPr>
        <w:jc w:val="both"/>
        <w:rPr/>
      </w:pPr>
      <w:r w:rsidDel="00000000" w:rsidR="00000000" w:rsidRPr="00000000">
        <w:rPr/>
        <w:drawing>
          <wp:inline distB="114300" distT="114300" distL="114300" distR="114300">
            <wp:extent cx="5467985" cy="5583100"/>
            <wp:effectExtent b="0" l="0" r="0" t="0"/>
            <wp:docPr id="4" name="image8.png"/>
            <a:graphic>
              <a:graphicData uri="http://schemas.openxmlformats.org/drawingml/2006/picture">
                <pic:pic>
                  <pic:nvPicPr>
                    <pic:cNvPr id="0" name="image8.png"/>
                    <pic:cNvPicPr preferRelativeResize="0"/>
                  </pic:nvPicPr>
                  <pic:blipFill>
                    <a:blip r:embed="rId66"/>
                    <a:srcRect b="0" l="0" r="0" t="0"/>
                    <a:stretch>
                      <a:fillRect/>
                    </a:stretch>
                  </pic:blipFill>
                  <pic:spPr>
                    <a:xfrm>
                      <a:off x="0" y="0"/>
                      <a:ext cx="5467985" cy="5583100"/>
                    </a:xfrm>
                    <a:prstGeom prst="rect"/>
                    <a:ln/>
                  </pic:spPr>
                </pic:pic>
              </a:graphicData>
            </a:graphic>
          </wp:inline>
        </w:drawing>
      </w:r>
      <w:r w:rsidDel="00000000" w:rsidR="00000000" w:rsidRPr="00000000">
        <w:rPr>
          <w:rtl w:val="0"/>
        </w:rPr>
      </w:r>
    </w:p>
    <w:sdt>
      <w:sdtPr>
        <w:id w:val="-1874068079"/>
        <w:tag w:val="goog_rdk_100"/>
      </w:sdtPr>
      <w:sdtContent>
        <w:p w:rsidR="00000000" w:rsidDel="00000000" w:rsidP="00000000" w:rsidRDefault="00000000" w:rsidRPr="00000000" w14:paraId="00000382">
          <w:pPr>
            <w:pStyle w:val="Heading5"/>
            <w:numPr>
              <w:ilvl w:val="0"/>
              <w:numId w:val="24"/>
            </w:numPr>
            <w:ind w:left="1789" w:hanging="360"/>
            <w:jc w:val="both"/>
            <w:rPr>
              <w:sz w:val="20"/>
              <w:szCs w:val="20"/>
            </w:rPr>
          </w:pPr>
          <w:bookmarkStart w:colFirst="0" w:colLast="0" w:name="_heading=h.8si5zyj5oujf" w:id="99"/>
          <w:bookmarkEnd w:id="99"/>
          <w:r w:rsidDel="00000000" w:rsidR="00000000" w:rsidRPr="00000000">
            <w:rPr>
              <w:rtl w:val="0"/>
            </w:rPr>
            <w:t xml:space="preserve">Wireframe:</w:t>
          </w:r>
        </w:p>
      </w:sdtContent>
    </w:sdt>
    <w:p w:rsidR="00000000" w:rsidDel="00000000" w:rsidP="00000000" w:rsidRDefault="00000000" w:rsidRPr="00000000" w14:paraId="00000383">
      <w:pPr>
        <w:jc w:val="both"/>
        <w:rPr/>
      </w:pPr>
      <w:r w:rsidDel="00000000" w:rsidR="00000000" w:rsidRPr="00000000">
        <w:rPr/>
        <w:drawing>
          <wp:inline distB="114300" distT="114300" distL="114300" distR="114300">
            <wp:extent cx="3464850" cy="7416800"/>
            <wp:effectExtent b="0" l="0" r="0" t="0"/>
            <wp:docPr id="87" name="image80.png"/>
            <a:graphic>
              <a:graphicData uri="http://schemas.openxmlformats.org/drawingml/2006/picture">
                <pic:pic>
                  <pic:nvPicPr>
                    <pic:cNvPr id="0" name="image80.png"/>
                    <pic:cNvPicPr preferRelativeResize="0"/>
                  </pic:nvPicPr>
                  <pic:blipFill>
                    <a:blip r:embed="rId67"/>
                    <a:srcRect b="0" l="0" r="0" t="0"/>
                    <a:stretch>
                      <a:fillRect/>
                    </a:stretch>
                  </pic:blipFill>
                  <pic:spPr>
                    <a:xfrm>
                      <a:off x="0" y="0"/>
                      <a:ext cx="346485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jc w:val="both"/>
        <w:rPr/>
      </w:pPr>
      <w:r w:rsidDel="00000000" w:rsidR="00000000" w:rsidRPr="00000000">
        <w:rPr>
          <w:rtl w:val="0"/>
        </w:rPr>
      </w:r>
    </w:p>
    <w:p w:rsidR="00000000" w:rsidDel="00000000" w:rsidP="00000000" w:rsidRDefault="00000000" w:rsidRPr="00000000" w14:paraId="00000385">
      <w:pPr>
        <w:pStyle w:val="Heading4"/>
        <w:numPr>
          <w:ilvl w:val="3"/>
          <w:numId w:val="23"/>
        </w:numPr>
        <w:tabs>
          <w:tab w:val="left" w:leader="none" w:pos="284"/>
          <w:tab w:val="left" w:leader="none" w:pos="284"/>
        </w:tabs>
        <w:ind w:left="864" w:hanging="864"/>
        <w:jc w:val="both"/>
      </w:pPr>
      <w:bookmarkStart w:colFirst="0" w:colLast="0" w:name="_heading=h.t3c3ooqad5ox" w:id="100"/>
      <w:bookmarkEnd w:id="100"/>
      <w:r w:rsidDel="00000000" w:rsidR="00000000" w:rsidRPr="00000000">
        <w:rPr>
          <w:rtl w:val="0"/>
        </w:rPr>
        <w:t xml:space="preserve">2.1.2 Complete Nightly Routine</w:t>
      </w:r>
    </w:p>
    <w:sdt>
      <w:sdtPr>
        <w:id w:val="-1266191554"/>
        <w:tag w:val="goog_rdk_101"/>
      </w:sdtPr>
      <w:sdtContent>
        <w:p w:rsidR="00000000" w:rsidDel="00000000" w:rsidP="00000000" w:rsidRDefault="00000000" w:rsidRPr="00000000" w14:paraId="00000386">
          <w:pPr>
            <w:pStyle w:val="Heading5"/>
            <w:numPr>
              <w:ilvl w:val="0"/>
              <w:numId w:val="24"/>
            </w:numPr>
            <w:ind w:left="1789" w:hanging="360"/>
            <w:jc w:val="both"/>
            <w:rPr>
              <w:sz w:val="20"/>
              <w:szCs w:val="20"/>
            </w:rPr>
          </w:pPr>
          <w:bookmarkStart w:colFirst="0" w:colLast="0" w:name="_heading=h.mawu39j4uj9r" w:id="101"/>
          <w:bookmarkEnd w:id="101"/>
          <w:r w:rsidDel="00000000" w:rsidR="00000000" w:rsidRPr="00000000">
            <w:rPr>
              <w:rtl w:val="0"/>
            </w:rPr>
            <w:t xml:space="preserve">Use Case Diagram:</w:t>
          </w:r>
        </w:p>
      </w:sdtContent>
    </w:sdt>
    <w:p w:rsidR="00000000" w:rsidDel="00000000" w:rsidP="00000000" w:rsidRDefault="00000000" w:rsidRPr="00000000" w14:paraId="00000387">
      <w:pPr>
        <w:jc w:val="both"/>
        <w:rPr/>
      </w:pPr>
      <w:r w:rsidDel="00000000" w:rsidR="00000000" w:rsidRPr="00000000">
        <w:rPr/>
        <w:drawing>
          <wp:inline distB="114300" distT="114300" distL="114300" distR="114300">
            <wp:extent cx="6332220" cy="3124200"/>
            <wp:effectExtent b="0" l="0" r="0" t="0"/>
            <wp:docPr id="9" name="image5.png"/>
            <a:graphic>
              <a:graphicData uri="http://schemas.openxmlformats.org/drawingml/2006/picture">
                <pic:pic>
                  <pic:nvPicPr>
                    <pic:cNvPr id="0" name="image5.png"/>
                    <pic:cNvPicPr preferRelativeResize="0"/>
                  </pic:nvPicPr>
                  <pic:blipFill>
                    <a:blip r:embed="rId68"/>
                    <a:srcRect b="0" l="0" r="0" t="0"/>
                    <a:stretch>
                      <a:fillRect/>
                    </a:stretch>
                  </pic:blipFill>
                  <pic:spPr>
                    <a:xfrm>
                      <a:off x="0" y="0"/>
                      <a:ext cx="6332220" cy="3124200"/>
                    </a:xfrm>
                    <a:prstGeom prst="rect"/>
                    <a:ln/>
                  </pic:spPr>
                </pic:pic>
              </a:graphicData>
            </a:graphic>
          </wp:inline>
        </w:drawing>
      </w:r>
      <w:r w:rsidDel="00000000" w:rsidR="00000000" w:rsidRPr="00000000">
        <w:rPr>
          <w:rtl w:val="0"/>
        </w:rPr>
      </w:r>
    </w:p>
    <w:sdt>
      <w:sdtPr>
        <w:id w:val="-277433265"/>
        <w:tag w:val="goog_rdk_102"/>
      </w:sdtPr>
      <w:sdtContent>
        <w:p w:rsidR="00000000" w:rsidDel="00000000" w:rsidP="00000000" w:rsidRDefault="00000000" w:rsidRPr="00000000" w14:paraId="00000388">
          <w:pPr>
            <w:pStyle w:val="Heading5"/>
            <w:numPr>
              <w:ilvl w:val="0"/>
              <w:numId w:val="24"/>
            </w:numPr>
            <w:ind w:left="1789" w:hanging="360"/>
            <w:jc w:val="both"/>
            <w:rPr>
              <w:sz w:val="20"/>
              <w:szCs w:val="20"/>
            </w:rPr>
          </w:pPr>
          <w:bookmarkStart w:colFirst="0" w:colLast="0" w:name="_heading=h.fdue91491o61" w:id="102"/>
          <w:bookmarkEnd w:id="102"/>
          <w:r w:rsidDel="00000000" w:rsidR="00000000" w:rsidRPr="00000000">
            <w:rPr>
              <w:rtl w:val="0"/>
            </w:rPr>
            <w:t xml:space="preserve">Use Case Description: </w:t>
          </w:r>
        </w:p>
      </w:sdtContent>
    </w:sdt>
    <w:p w:rsidR="00000000" w:rsidDel="00000000" w:rsidP="00000000" w:rsidRDefault="00000000" w:rsidRPr="00000000" w14:paraId="00000389">
      <w:pPr>
        <w:ind w:left="1789" w:firstLine="0"/>
        <w:jc w:val="both"/>
        <w:rPr/>
      </w:pPr>
      <w:r w:rsidDel="00000000" w:rsidR="00000000" w:rsidRPr="00000000">
        <w:rPr>
          <w:rtl w:val="0"/>
        </w:rPr>
      </w:r>
    </w:p>
    <w:sdt>
      <w:sdtPr>
        <w:lock w:val="contentLocked"/>
        <w:id w:val="611018449"/>
        <w:tag w:val="goog_rdk_103"/>
      </w:sdtPr>
      <w:sdtContent>
        <w:tbl>
          <w:tblPr>
            <w:tblStyle w:val="Table21"/>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Complete Nightly Routine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UC-2.1.2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completes all steps in their saved routine sequence on RoutineExecutionFragment and taps the "Complete Routine" button on the final activity screen. The system records the completed session, invokes RewardCalculationUseCase to compute Dream Tokens and Growth Points earned, atomically credits both to the reward ledger, and displays the RoutineCompletionOverlay showing the rewards earned. If CompanionEvolutionUseCase detects a new evolution milestone, the evolution animation plays on the next open of CompanionFragment.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completed onboarding. The user is on the final activity screen of RoutineExecutionFragment. The 60-minute session timer has not yet expired. An active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 new routine_sessions row is inserted with is_completed = true, session_start_time, and session_end_time for the current date. reward_ledger.token_balance is incremented by the computed Dream Token award. reward_ledger.total_xp is incremented by the flat Growth Points award. reward_ledger.current_streak is incremented by 1. reward_ledger.longest_streak is updated if the new streak exceeds the previous record. The RoutineCompletionOverlay is displayed showing tokens earned, XP earned, current streak, and active streak multiplier.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numPr>
                    <w:ilvl w:val="0"/>
                    <w:numId w:val="1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completes the final activity in their routine sequence on RoutineExecutionFragment. </w:t>
                </w:r>
              </w:p>
              <w:p w:rsidR="00000000" w:rsidDel="00000000" w:rsidP="00000000" w:rsidRDefault="00000000" w:rsidRPr="00000000" w14:paraId="00000398">
                <w:pPr>
                  <w:numPr>
                    <w:ilvl w:val="0"/>
                    <w:numId w:val="1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displays a "Complete Routine" button instead of auto-transitioning.</w:t>
                </w:r>
              </w:p>
              <w:p w:rsidR="00000000" w:rsidDel="00000000" w:rsidP="00000000" w:rsidRDefault="00000000" w:rsidRPr="00000000" w14:paraId="00000399">
                <w:pPr>
                  <w:numPr>
                    <w:ilvl w:val="0"/>
                    <w:numId w:val="1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"Complete Routine." </w:t>
                </w:r>
              </w:p>
              <w:p w:rsidR="00000000" w:rsidDel="00000000" w:rsidP="00000000" w:rsidRDefault="00000000" w:rsidRPr="00000000" w14:paraId="0000039A">
                <w:pPr>
                  <w:numPr>
                    <w:ilvl w:val="0"/>
                    <w:numId w:val="1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RoutineViewModel invokes RoutineSessionRepository.saveSession(), inserting a new routine_sessions row with is_completed = true. </w:t>
                </w:r>
              </w:p>
              <w:p w:rsidR="00000000" w:rsidDel="00000000" w:rsidP="00000000" w:rsidRDefault="00000000" w:rsidRPr="00000000" w14:paraId="0000039B">
                <w:pPr>
                  <w:numPr>
                    <w:ilvl w:val="0"/>
                    <w:numId w:val="1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RoutineViewModel invokes RewardCalculationUseCase with the user's current streak count. </w:t>
                </w:r>
              </w:p>
              <w:p w:rsidR="00000000" w:rsidDel="00000000" w:rsidP="00000000" w:rsidRDefault="00000000" w:rsidRPr="00000000" w14:paraId="0000039C">
                <w:pPr>
                  <w:numPr>
                    <w:ilvl w:val="0"/>
                    <w:numId w:val="1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RewardCalculationUseCase computes the Dream Token award (BASE_TOKEN_AWARD × streak multiplier) and the flat Growth Points award. </w:t>
                </w:r>
              </w:p>
              <w:p w:rsidR="00000000" w:rsidDel="00000000" w:rsidP="00000000" w:rsidRDefault="00000000" w:rsidRPr="00000000" w14:paraId="0000039D">
                <w:pPr>
                  <w:numPr>
                    <w:ilvl w:val="0"/>
                    <w:numId w:val="1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RewardRepository.creditRewards() atomically increments token_balance and total_xp in reward_ledger via Supabase RPC. </w:t>
                </w:r>
              </w:p>
              <w:p w:rsidR="00000000" w:rsidDel="00000000" w:rsidP="00000000" w:rsidRDefault="00000000" w:rsidRPr="00000000" w14:paraId="0000039E">
                <w:pPr>
                  <w:numPr>
                    <w:ilvl w:val="0"/>
                    <w:numId w:val="1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RewardRepository.incrementStreak() increments current_streak and updates longest_streak if applicable. </w:t>
                </w:r>
              </w:p>
              <w:p w:rsidR="00000000" w:rsidDel="00000000" w:rsidP="00000000" w:rsidRDefault="00000000" w:rsidRPr="00000000" w14:paraId="0000039F">
                <w:pPr>
                  <w:numPr>
                    <w:ilvl w:val="0"/>
                    <w:numId w:val="1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CompanionEvolutionUseCase checks whether the new total_xp crosses a milestone threshold and sets the evolution_pending flag if so. </w:t>
                </w:r>
              </w:p>
              <w:p w:rsidR="00000000" w:rsidDel="00000000" w:rsidP="00000000" w:rsidRDefault="00000000" w:rsidRPr="00000000" w14:paraId="000003A0">
                <w:pPr>
                  <w:numPr>
                    <w:ilvl w:val="0"/>
                    <w:numId w:val="1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RoutineCompletionOverlay animates in, displaying tokens earned, XP earned, current streak count, and active streak multiplier. </w:t>
                </w:r>
              </w:p>
              <w:p w:rsidR="00000000" w:rsidDel="00000000" w:rsidP="00000000" w:rsidRDefault="00000000" w:rsidRPr="00000000" w14:paraId="000003A1">
                <w:pPr>
                  <w:numPr>
                    <w:ilvl w:val="0"/>
                    <w:numId w:val="11"/>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Overlay fades out after a few seconds, revealing CompanionFragment. </w:t>
                </w:r>
              </w:p>
            </w:tc>
          </w:tr>
        </w:tbl>
      </w:sdtContent>
    </w:sdt>
    <w:p w:rsidR="00000000" w:rsidDel="00000000" w:rsidP="00000000" w:rsidRDefault="00000000" w:rsidRPr="00000000" w14:paraId="000003A2">
      <w:pPr>
        <w:pStyle w:val="Heading5"/>
        <w:ind w:left="1789" w:firstLine="0"/>
        <w:jc w:val="both"/>
        <w:rPr/>
      </w:pPr>
      <w:bookmarkStart w:colFirst="0" w:colLast="0" w:name="_heading=h.1gx905s46sj1" w:id="103"/>
      <w:bookmarkEnd w:id="103"/>
      <w:r w:rsidDel="00000000" w:rsidR="00000000" w:rsidRPr="00000000">
        <w:rPr>
          <w:rtl w:val="0"/>
        </w:rPr>
      </w:r>
    </w:p>
    <w:sdt>
      <w:sdtPr>
        <w:id w:val="98101254"/>
        <w:tag w:val="goog_rdk_104"/>
      </w:sdtPr>
      <w:sdtContent>
        <w:p w:rsidR="00000000" w:rsidDel="00000000" w:rsidP="00000000" w:rsidRDefault="00000000" w:rsidRPr="00000000" w14:paraId="000003A3">
          <w:pPr>
            <w:pStyle w:val="Heading5"/>
            <w:numPr>
              <w:ilvl w:val="0"/>
              <w:numId w:val="24"/>
            </w:numPr>
            <w:ind w:left="1789" w:hanging="360"/>
            <w:jc w:val="both"/>
            <w:rPr>
              <w:sz w:val="20"/>
              <w:szCs w:val="20"/>
            </w:rPr>
          </w:pPr>
          <w:bookmarkStart w:colFirst="0" w:colLast="0" w:name="_heading=h.lab1i7y09295" w:id="104"/>
          <w:bookmarkEnd w:id="104"/>
          <w:r w:rsidDel="00000000" w:rsidR="00000000" w:rsidRPr="00000000">
            <w:rPr>
              <w:rtl w:val="0"/>
            </w:rPr>
            <w:t xml:space="preserve">Activity Diagram: </w:t>
          </w:r>
        </w:p>
      </w:sdtContent>
    </w:sdt>
    <w:p w:rsidR="00000000" w:rsidDel="00000000" w:rsidP="00000000" w:rsidRDefault="00000000" w:rsidRPr="00000000" w14:paraId="000003A4">
      <w:pPr>
        <w:jc w:val="both"/>
        <w:rPr/>
      </w:pPr>
      <w:r w:rsidDel="00000000" w:rsidR="00000000" w:rsidRPr="00000000">
        <w:rPr/>
        <w:drawing>
          <wp:inline distB="114300" distT="114300" distL="114300" distR="114300">
            <wp:extent cx="5048885" cy="7227877"/>
            <wp:effectExtent b="0" l="0" r="0" t="0"/>
            <wp:docPr id="6" name="image12.png"/>
            <a:graphic>
              <a:graphicData uri="http://schemas.openxmlformats.org/drawingml/2006/picture">
                <pic:pic>
                  <pic:nvPicPr>
                    <pic:cNvPr id="0" name="image12.png"/>
                    <pic:cNvPicPr preferRelativeResize="0"/>
                  </pic:nvPicPr>
                  <pic:blipFill>
                    <a:blip r:embed="rId69"/>
                    <a:srcRect b="0" l="0" r="0" t="0"/>
                    <a:stretch>
                      <a:fillRect/>
                    </a:stretch>
                  </pic:blipFill>
                  <pic:spPr>
                    <a:xfrm>
                      <a:off x="0" y="0"/>
                      <a:ext cx="5048885" cy="7227877"/>
                    </a:xfrm>
                    <a:prstGeom prst="rect"/>
                    <a:ln/>
                  </pic:spPr>
                </pic:pic>
              </a:graphicData>
            </a:graphic>
          </wp:inline>
        </w:drawing>
      </w:r>
      <w:r w:rsidDel="00000000" w:rsidR="00000000" w:rsidRPr="00000000">
        <w:rPr>
          <w:rtl w:val="0"/>
        </w:rPr>
      </w:r>
    </w:p>
    <w:sdt>
      <w:sdtPr>
        <w:id w:val="-1339644301"/>
        <w:tag w:val="goog_rdk_105"/>
      </w:sdtPr>
      <w:sdtContent>
        <w:p w:rsidR="00000000" w:rsidDel="00000000" w:rsidP="00000000" w:rsidRDefault="00000000" w:rsidRPr="00000000" w14:paraId="000003A5">
          <w:pPr>
            <w:pStyle w:val="Heading5"/>
            <w:numPr>
              <w:ilvl w:val="0"/>
              <w:numId w:val="24"/>
            </w:numPr>
            <w:ind w:left="1789" w:hanging="360"/>
            <w:jc w:val="both"/>
            <w:rPr>
              <w:sz w:val="20"/>
              <w:szCs w:val="20"/>
            </w:rPr>
          </w:pPr>
          <w:bookmarkStart w:colFirst="0" w:colLast="0" w:name="_heading=h.216nnsfi2vy3" w:id="105"/>
          <w:bookmarkEnd w:id="105"/>
          <w:r w:rsidDel="00000000" w:rsidR="00000000" w:rsidRPr="00000000">
            <w:rPr>
              <w:rtl w:val="0"/>
            </w:rPr>
            <w:t xml:space="preserve">Wireframe:</w:t>
          </w:r>
        </w:p>
      </w:sdtContent>
    </w:sdt>
    <w:p w:rsidR="00000000" w:rsidDel="00000000" w:rsidP="00000000" w:rsidRDefault="00000000" w:rsidRPr="00000000" w14:paraId="000003A6">
      <w:pPr>
        <w:jc w:val="both"/>
        <w:rPr/>
      </w:pPr>
      <w:r w:rsidDel="00000000" w:rsidR="00000000" w:rsidRPr="00000000">
        <w:rPr/>
        <w:drawing>
          <wp:inline distB="114300" distT="114300" distL="114300" distR="114300">
            <wp:extent cx="3415884" cy="7575550"/>
            <wp:effectExtent b="0" l="0" r="0" t="0"/>
            <wp:docPr id="51" name="image54.png"/>
            <a:graphic>
              <a:graphicData uri="http://schemas.openxmlformats.org/drawingml/2006/picture">
                <pic:pic>
                  <pic:nvPicPr>
                    <pic:cNvPr id="0" name="image54.png"/>
                    <pic:cNvPicPr preferRelativeResize="0"/>
                  </pic:nvPicPr>
                  <pic:blipFill>
                    <a:blip r:embed="rId70"/>
                    <a:srcRect b="0" l="0" r="0" t="0"/>
                    <a:stretch>
                      <a:fillRect/>
                    </a:stretch>
                  </pic:blipFill>
                  <pic:spPr>
                    <a:xfrm>
                      <a:off x="0" y="0"/>
                      <a:ext cx="3415884" cy="757555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ind w:left="1789" w:firstLine="0"/>
        <w:jc w:val="both"/>
        <w:rPr/>
      </w:pPr>
      <w:r w:rsidDel="00000000" w:rsidR="00000000" w:rsidRPr="00000000">
        <w:rPr>
          <w:rtl w:val="0"/>
        </w:rPr>
      </w:r>
    </w:p>
    <w:p w:rsidR="00000000" w:rsidDel="00000000" w:rsidP="00000000" w:rsidRDefault="00000000" w:rsidRPr="00000000" w14:paraId="000003A8">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t xml:space="preserve">2.2.1 View Companion</w:t>
      </w:r>
    </w:p>
    <w:sdt>
      <w:sdtPr>
        <w:id w:val="1437897810"/>
        <w:tag w:val="goog_rdk_106"/>
      </w:sdtPr>
      <w:sdtContent>
        <w:p w:rsidR="00000000" w:rsidDel="00000000" w:rsidP="00000000" w:rsidRDefault="00000000" w:rsidRPr="00000000" w14:paraId="000003A9">
          <w:pPr>
            <w:pStyle w:val="Heading5"/>
            <w:numPr>
              <w:ilvl w:val="0"/>
              <w:numId w:val="24"/>
            </w:numPr>
            <w:ind w:left="1789" w:hanging="360"/>
            <w:jc w:val="both"/>
            <w:rPr>
              <w:i w:val="1"/>
              <w:iCs w:val="1"/>
              <w:sz w:val="20"/>
              <w:szCs w:val="20"/>
            </w:rPr>
          </w:pPr>
          <w:r w:rsidDel="00000000" w:rsidR="00000000" w:rsidRPr="00000000">
            <w:rPr>
              <w:rtl w:val="0"/>
            </w:rPr>
            <w:t xml:space="preserve">Use Case Diagram</w:t>
          </w:r>
        </w:p>
      </w:sdtContent>
    </w:sdt>
    <w:p w:rsidR="00000000" w:rsidDel="00000000" w:rsidP="00000000" w:rsidRDefault="00000000" w:rsidRPr="00000000" w14:paraId="000003AA">
      <w:pPr>
        <w:jc w:val="both"/>
        <w:rPr/>
      </w:pPr>
      <w:r w:rsidDel="00000000" w:rsidR="00000000" w:rsidRPr="00000000">
        <w:rPr/>
        <w:drawing>
          <wp:inline distB="114300" distT="114300" distL="114300" distR="114300">
            <wp:extent cx="4962525" cy="4200525"/>
            <wp:effectExtent b="0" l="0" r="0" t="0"/>
            <wp:docPr id="34" name="image25.png"/>
            <a:graphic>
              <a:graphicData uri="http://schemas.openxmlformats.org/drawingml/2006/picture">
                <pic:pic>
                  <pic:nvPicPr>
                    <pic:cNvPr id="0" name="image25.png"/>
                    <pic:cNvPicPr preferRelativeResize="0"/>
                  </pic:nvPicPr>
                  <pic:blipFill>
                    <a:blip r:embed="rId71"/>
                    <a:srcRect b="0" l="0" r="0" t="0"/>
                    <a:stretch>
                      <a:fillRect/>
                    </a:stretch>
                  </pic:blipFill>
                  <pic:spPr>
                    <a:xfrm>
                      <a:off x="0" y="0"/>
                      <a:ext cx="4962525" cy="4200525"/>
                    </a:xfrm>
                    <a:prstGeom prst="rect"/>
                    <a:ln/>
                  </pic:spPr>
                </pic:pic>
              </a:graphicData>
            </a:graphic>
          </wp:inline>
        </w:drawing>
      </w:r>
      <w:r w:rsidDel="00000000" w:rsidR="00000000" w:rsidRPr="00000000">
        <w:rPr>
          <w:rtl w:val="0"/>
        </w:rPr>
      </w:r>
    </w:p>
    <w:sdt>
      <w:sdtPr>
        <w:id w:val="611195083"/>
        <w:tag w:val="goog_rdk_107"/>
      </w:sdtPr>
      <w:sdtContent>
        <w:p w:rsidR="00000000" w:rsidDel="00000000" w:rsidP="00000000" w:rsidRDefault="00000000" w:rsidRPr="00000000" w14:paraId="000003AB">
          <w:pPr>
            <w:pStyle w:val="Heading5"/>
            <w:numPr>
              <w:ilvl w:val="0"/>
              <w:numId w:val="24"/>
            </w:numPr>
            <w:ind w:left="1789" w:hanging="360"/>
            <w:jc w:val="both"/>
            <w:rPr>
              <w:i w:val="1"/>
              <w:iCs w:val="1"/>
              <w:sz w:val="20"/>
              <w:szCs w:val="20"/>
            </w:rPr>
          </w:pPr>
          <w:r w:rsidDel="00000000" w:rsidR="00000000" w:rsidRPr="00000000">
            <w:rPr>
              <w:rtl w:val="0"/>
            </w:rPr>
            <w:t xml:space="preserve">Use Case Description</w:t>
          </w:r>
        </w:p>
      </w:sdtContent>
    </w:sdt>
    <w:p w:rsidR="00000000" w:rsidDel="00000000" w:rsidP="00000000" w:rsidRDefault="00000000" w:rsidRPr="00000000" w14:paraId="000003AC">
      <w:pPr>
        <w:pStyle w:val="Heading5"/>
        <w:ind w:left="0" w:firstLine="0"/>
        <w:jc w:val="both"/>
        <w:rPr/>
      </w:pPr>
      <w:bookmarkStart w:colFirst="0" w:colLast="0" w:name="_heading=h.7b8mv4mk4i7n" w:id="106"/>
      <w:bookmarkEnd w:id="106"/>
      <w:r w:rsidDel="00000000" w:rsidR="00000000" w:rsidRPr="00000000">
        <w:rPr>
          <w:rtl w:val="0"/>
        </w:rPr>
      </w:r>
    </w:p>
    <w:sdt>
      <w:sdtPr>
        <w:lock w:val="contentLocked"/>
        <w:id w:val="-1721571160"/>
        <w:tag w:val="goog_rdk_108"/>
      </w:sdtPr>
      <w:sdtContent>
        <w:tbl>
          <w:tblPr>
            <w:tblStyle w:val="Table22"/>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View Companion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UC-2.2.1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When the student navigates to the Companion tab, </w:t>
                </w:r>
                <w:r w:rsidDel="00000000" w:rsidR="00000000" w:rsidRPr="00000000">
                  <w:rPr>
                    <w:rFonts w:ascii="Arial" w:cs="Arial" w:eastAsia="Arial" w:hAnsi="Arial"/>
                    <w:i w:val="1"/>
                    <w:iCs w:val="1"/>
                    <w:sz w:val="20"/>
                    <w:szCs w:val="20"/>
                    <w:rtl w:val="0"/>
                  </w:rPr>
                  <w:t xml:space="preserve">CompanionFragment</w:t>
                </w:r>
                <w:r w:rsidDel="00000000" w:rsidR="00000000" w:rsidRPr="00000000">
                  <w:rPr>
                    <w:rFonts w:ascii="Arial" w:cs="Arial" w:eastAsia="Arial" w:hAnsi="Arial"/>
                    <w:i w:val="1"/>
                    <w:iCs w:val="1"/>
                    <w:sz w:val="20"/>
                    <w:szCs w:val="20"/>
                    <w:rtl w:val="0"/>
                  </w:rPr>
                  <w:t xml:space="preserve"> initializes and </w:t>
                </w:r>
                <w:r w:rsidDel="00000000" w:rsidR="00000000" w:rsidRPr="00000000">
                  <w:rPr>
                    <w:rFonts w:ascii="Arial" w:cs="Arial" w:eastAsia="Arial" w:hAnsi="Arial"/>
                    <w:i w:val="1"/>
                    <w:iCs w:val="1"/>
                    <w:sz w:val="20"/>
                    <w:szCs w:val="20"/>
                    <w:rtl w:val="0"/>
                  </w:rPr>
                  <w:t xml:space="preserve">CompanionViewModel</w:t>
                </w:r>
                <w:r w:rsidDel="00000000" w:rsidR="00000000" w:rsidRPr="00000000">
                  <w:rPr>
                    <w:rFonts w:ascii="Arial" w:cs="Arial" w:eastAsia="Arial" w:hAnsi="Arial"/>
                    <w:i w:val="1"/>
                    <w:iCs w:val="1"/>
                    <w:sz w:val="20"/>
                    <w:szCs w:val="20"/>
                    <w:rtl w:val="0"/>
                  </w:rPr>
                  <w:t xml:space="preserve"> loads all data required to render the companion character, XP progress, token balance, and last night's sleep quality card. If a new evolution milestone was crossed since the last visit, the evolution animation plays automatically. If Health Connect permissions are missing or the smartwatch has not synced recently, a persistent banner is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 User is authenticated and fully onboarded. (2) At least one nightly routine session has occurred. (3) A </w:t>
                </w:r>
                <w:r w:rsidDel="00000000" w:rsidR="00000000" w:rsidRPr="00000000">
                  <w:rPr>
                    <w:rFonts w:ascii="Arial" w:cs="Arial" w:eastAsia="Arial" w:hAnsi="Arial"/>
                    <w:i w:val="1"/>
                    <w:iCs w:val="1"/>
                    <w:sz w:val="20"/>
                    <w:szCs w:val="20"/>
                    <w:rtl w:val="0"/>
                  </w:rPr>
                  <w:t xml:space="preserve">reward_ledger</w:t>
                </w:r>
                <w:r w:rsidDel="00000000" w:rsidR="00000000" w:rsidRPr="00000000">
                  <w:rPr>
                    <w:rFonts w:ascii="Arial" w:cs="Arial" w:eastAsia="Arial" w:hAnsi="Arial"/>
                    <w:i w:val="1"/>
                    <w:iCs w:val="1"/>
                    <w:sz w:val="20"/>
                    <w:szCs w:val="20"/>
                    <w:rtl w:val="0"/>
                  </w:rPr>
                  <w:t xml:space="preserve"> record exists for the current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 </w:t>
                </w:r>
                <w:r w:rsidDel="00000000" w:rsidR="00000000" w:rsidRPr="00000000">
                  <w:rPr>
                    <w:rFonts w:ascii="Arial" w:cs="Arial" w:eastAsia="Arial" w:hAnsi="Arial"/>
                    <w:i w:val="1"/>
                    <w:iCs w:val="1"/>
                    <w:sz w:val="20"/>
                    <w:szCs w:val="20"/>
                    <w:rtl w:val="0"/>
                  </w:rPr>
                  <w:t xml:space="preserve">CompanionFragment</w:t>
                </w:r>
                <w:r w:rsidDel="00000000" w:rsidR="00000000" w:rsidRPr="00000000">
                  <w:rPr>
                    <w:rFonts w:ascii="Arial" w:cs="Arial" w:eastAsia="Arial" w:hAnsi="Arial"/>
                    <w:i w:val="1"/>
                    <w:iCs w:val="1"/>
                    <w:sz w:val="20"/>
                    <w:szCs w:val="20"/>
                    <w:rtl w:val="0"/>
                  </w:rPr>
                  <w:t xml:space="preserve"> is fully rendered with the correct evolution stage animation, XP progress, and token balance. (2) The sleep quality card reflects the previous night's data or the appropriate empty state. (3) If a new evolution was unlocked, the animation has played and the new stage is displayed. (4) A late Health Connect sync was attempted if no sleep data exists and the current time is before 12:00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Student taps the Companion tab or the app opens to </w:t>
                </w:r>
                <w:r w:rsidDel="00000000" w:rsidR="00000000" w:rsidRPr="00000000">
                  <w:rPr>
                    <w:rFonts w:ascii="Arial" w:cs="Arial" w:eastAsia="Arial" w:hAnsi="Arial"/>
                    <w:i w:val="1"/>
                    <w:iCs w:val="1"/>
                    <w:sz w:val="20"/>
                    <w:szCs w:val="20"/>
                    <w:rtl w:val="0"/>
                  </w:rPr>
                  <w:t xml:space="preserve">CompanionFragment</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3BB">
                <w:pPr>
                  <w:keepNext w:val="0"/>
                  <w:keepLines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CompanionViewModel</w:t>
                </w:r>
                <w:r w:rsidDel="00000000" w:rsidR="00000000" w:rsidRPr="00000000">
                  <w:rPr>
                    <w:rFonts w:ascii="Arial" w:cs="Arial" w:eastAsia="Arial" w:hAnsi="Arial"/>
                    <w:i w:val="1"/>
                    <w:iCs w:val="1"/>
                    <w:sz w:val="20"/>
                    <w:szCs w:val="20"/>
                    <w:rtl w:val="0"/>
                  </w:rPr>
                  <w:t xml:space="preserve"> initializes and concurrently reads </w:t>
                </w:r>
                <w:r w:rsidDel="00000000" w:rsidR="00000000" w:rsidRPr="00000000">
                  <w:rPr>
                    <w:rFonts w:ascii="Arial" w:cs="Arial" w:eastAsia="Arial" w:hAnsi="Arial"/>
                    <w:i w:val="1"/>
                    <w:iCs w:val="1"/>
                    <w:sz w:val="20"/>
                    <w:szCs w:val="20"/>
                    <w:rtl w:val="0"/>
                  </w:rPr>
                  <w:t xml:space="preserve">reward_ledger</w:t>
                </w:r>
                <w:r w:rsidDel="00000000" w:rsidR="00000000" w:rsidRPr="00000000">
                  <w:rPr>
                    <w:rFonts w:ascii="Arial" w:cs="Arial" w:eastAsia="Arial" w:hAnsi="Arial"/>
                    <w:i w:val="1"/>
                    <w:iCs w:val="1"/>
                    <w:sz w:val="20"/>
                    <w:szCs w:val="20"/>
                    <w:rtl w:val="0"/>
                  </w:rPr>
                  <w:t xml:space="preserve"> from </w:t>
                </w:r>
                <w:r w:rsidDel="00000000" w:rsidR="00000000" w:rsidRPr="00000000">
                  <w:rPr>
                    <w:rFonts w:ascii="Arial" w:cs="Arial" w:eastAsia="Arial" w:hAnsi="Arial"/>
                    <w:i w:val="1"/>
                    <w:iCs w:val="1"/>
                    <w:sz w:val="20"/>
                    <w:szCs w:val="20"/>
                    <w:rtl w:val="0"/>
                  </w:rPr>
                  <w:t xml:space="preserve">RewardRepository</w:t>
                </w:r>
                <w:r w:rsidDel="00000000" w:rsidR="00000000" w:rsidRPr="00000000">
                  <w:rPr>
                    <w:rFonts w:ascii="Arial" w:cs="Arial" w:eastAsia="Arial" w:hAnsi="Arial"/>
                    <w:i w:val="1"/>
                    <w:iCs w:val="1"/>
                    <w:sz w:val="20"/>
                    <w:szCs w:val="20"/>
                    <w:rtl w:val="0"/>
                  </w:rPr>
                  <w:t xml:space="preserve"> for </w:t>
                </w:r>
                <w:r w:rsidDel="00000000" w:rsidR="00000000" w:rsidRPr="00000000">
                  <w:rPr>
                    <w:rFonts w:ascii="Arial" w:cs="Arial" w:eastAsia="Arial" w:hAnsi="Arial"/>
                    <w:i w:val="1"/>
                    <w:iCs w:val="1"/>
                    <w:sz w:val="20"/>
                    <w:szCs w:val="20"/>
                    <w:rtl w:val="0"/>
                  </w:rPr>
                  <w:t xml:space="preserve">token_balance</w:t>
                </w:r>
                <w:r w:rsidDel="00000000" w:rsidR="00000000" w:rsidRPr="00000000">
                  <w:rPr>
                    <w:rFonts w:ascii="Arial" w:cs="Arial" w:eastAsia="Arial" w:hAnsi="Arial"/>
                    <w:i w:val="1"/>
                    <w:iCs w:val="1"/>
                    <w:sz w:val="20"/>
                    <w:szCs w:val="20"/>
                    <w:rtl w:val="0"/>
                  </w:rPr>
                  <w:t xml:space="preserve"> and </w:t>
                </w:r>
                <w:r w:rsidDel="00000000" w:rsidR="00000000" w:rsidRPr="00000000">
                  <w:rPr>
                    <w:rFonts w:ascii="Arial" w:cs="Arial" w:eastAsia="Arial" w:hAnsi="Arial"/>
                    <w:i w:val="1"/>
                    <w:iCs w:val="1"/>
                    <w:sz w:val="20"/>
                    <w:szCs w:val="20"/>
                    <w:rtl w:val="0"/>
                  </w:rPr>
                  <w:t xml:space="preserve">total_xp</w:t>
                </w:r>
                <w:r w:rsidDel="00000000" w:rsidR="00000000" w:rsidRPr="00000000">
                  <w:rPr>
                    <w:rFonts w:ascii="Arial" w:cs="Arial" w:eastAsia="Arial" w:hAnsi="Arial"/>
                    <w:i w:val="1"/>
                    <w:iCs w:val="1"/>
                    <w:sz w:val="20"/>
                    <w:szCs w:val="20"/>
                    <w:rtl w:val="0"/>
                  </w:rPr>
                  <w:t xml:space="preserve">, invokes </w:t>
                </w:r>
                <w:r w:rsidDel="00000000" w:rsidR="00000000" w:rsidRPr="00000000">
                  <w:rPr>
                    <w:rFonts w:ascii="Arial" w:cs="Arial" w:eastAsia="Arial" w:hAnsi="Arial"/>
                    <w:i w:val="1"/>
                    <w:iCs w:val="1"/>
                    <w:sz w:val="20"/>
                    <w:szCs w:val="20"/>
                    <w:rtl w:val="0"/>
                  </w:rPr>
                  <w:t xml:space="preserve">CompanionEvolutionUseCase</w:t>
                </w:r>
                <w:r w:rsidDel="00000000" w:rsidR="00000000" w:rsidRPr="00000000">
                  <w:rPr>
                    <w:rFonts w:ascii="Arial" w:cs="Arial" w:eastAsia="Arial" w:hAnsi="Arial"/>
                    <w:i w:val="1"/>
                    <w:iCs w:val="1"/>
                    <w:sz w:val="20"/>
                    <w:szCs w:val="20"/>
                    <w:rtl w:val="0"/>
                  </w:rPr>
                  <w:t xml:space="preserve"> with </w:t>
                </w:r>
                <w:r w:rsidDel="00000000" w:rsidR="00000000" w:rsidRPr="00000000">
                  <w:rPr>
                    <w:rFonts w:ascii="Arial" w:cs="Arial" w:eastAsia="Arial" w:hAnsi="Arial"/>
                    <w:i w:val="1"/>
                    <w:iCs w:val="1"/>
                    <w:sz w:val="20"/>
                    <w:szCs w:val="20"/>
                    <w:rtl w:val="0"/>
                  </w:rPr>
                  <w:t xml:space="preserve">total_xp</w:t>
                </w:r>
                <w:r w:rsidDel="00000000" w:rsidR="00000000" w:rsidRPr="00000000">
                  <w:rPr>
                    <w:rFonts w:ascii="Arial" w:cs="Arial" w:eastAsia="Arial" w:hAnsi="Arial"/>
                    <w:i w:val="1"/>
                    <w:iCs w:val="1"/>
                    <w:sz w:val="20"/>
                    <w:szCs w:val="20"/>
                    <w:rtl w:val="0"/>
                  </w:rPr>
                  <w:t xml:space="preserve"> to determine the current stage and XP progress percentage, and queries </w:t>
                </w:r>
                <w:r w:rsidDel="00000000" w:rsidR="00000000" w:rsidRPr="00000000">
                  <w:rPr>
                    <w:rFonts w:ascii="Arial" w:cs="Arial" w:eastAsia="Arial" w:hAnsi="Arial"/>
                    <w:i w:val="1"/>
                    <w:iCs w:val="1"/>
                    <w:sz w:val="20"/>
                    <w:szCs w:val="20"/>
                    <w:rtl w:val="0"/>
                  </w:rPr>
                  <w:t xml:space="preserve">SleepRecordRepository</w:t>
                </w:r>
                <w:r w:rsidDel="00000000" w:rsidR="00000000" w:rsidRPr="00000000">
                  <w:rPr>
                    <w:rFonts w:ascii="Arial" w:cs="Arial" w:eastAsia="Arial" w:hAnsi="Arial"/>
                    <w:i w:val="1"/>
                    <w:iCs w:val="1"/>
                    <w:sz w:val="20"/>
                    <w:szCs w:val="20"/>
                    <w:rtl w:val="0"/>
                  </w:rPr>
                  <w:t xml:space="preserve"> for the previous night's sleep record. </w:t>
                </w:r>
              </w:p>
              <w:p w:rsidR="00000000" w:rsidDel="00000000" w:rsidP="00000000" w:rsidRDefault="00000000" w:rsidRPr="00000000" w14:paraId="000003BC">
                <w:pPr>
                  <w:keepNext w:val="0"/>
                  <w:keepLines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If </w:t>
                </w:r>
                <w:r w:rsidDel="00000000" w:rsidR="00000000" w:rsidRPr="00000000">
                  <w:rPr>
                    <w:rFonts w:ascii="Arial" w:cs="Arial" w:eastAsia="Arial" w:hAnsi="Arial"/>
                    <w:i w:val="1"/>
                    <w:iCs w:val="1"/>
                    <w:sz w:val="20"/>
                    <w:szCs w:val="20"/>
                    <w:rtl w:val="0"/>
                  </w:rPr>
                  <w:t xml:space="preserve">CompanionEvolutionUseCase</w:t>
                </w:r>
                <w:r w:rsidDel="00000000" w:rsidR="00000000" w:rsidRPr="00000000">
                  <w:rPr>
                    <w:rFonts w:ascii="Arial" w:cs="Arial" w:eastAsia="Arial" w:hAnsi="Arial"/>
                    <w:i w:val="1"/>
                    <w:iCs w:val="1"/>
                    <w:sz w:val="20"/>
                    <w:szCs w:val="20"/>
                    <w:rtl w:val="0"/>
                  </w:rPr>
                  <w:t xml:space="preserve"> detects that </w:t>
                </w:r>
                <w:r w:rsidDel="00000000" w:rsidR="00000000" w:rsidRPr="00000000">
                  <w:rPr>
                    <w:rFonts w:ascii="Arial" w:cs="Arial" w:eastAsia="Arial" w:hAnsi="Arial"/>
                    <w:i w:val="1"/>
                    <w:iCs w:val="1"/>
                    <w:sz w:val="20"/>
                    <w:szCs w:val="20"/>
                    <w:rtl w:val="0"/>
                  </w:rPr>
                  <w:t xml:space="preserve">total_xp</w:t>
                </w:r>
                <w:r w:rsidDel="00000000" w:rsidR="00000000" w:rsidRPr="00000000">
                  <w:rPr>
                    <w:rFonts w:ascii="Arial" w:cs="Arial" w:eastAsia="Arial" w:hAnsi="Arial"/>
                    <w:i w:val="1"/>
                    <w:iCs w:val="1"/>
                    <w:sz w:val="20"/>
                    <w:szCs w:val="20"/>
                    <w:rtl w:val="0"/>
                  </w:rPr>
                  <w:t xml:space="preserve"> has crossed a new milestone threshold, </w:t>
                </w:r>
                <w:r w:rsidDel="00000000" w:rsidR="00000000" w:rsidRPr="00000000">
                  <w:rPr>
                    <w:rFonts w:ascii="Arial" w:cs="Arial" w:eastAsia="Arial" w:hAnsi="Arial"/>
                    <w:i w:val="1"/>
                    <w:iCs w:val="1"/>
                    <w:sz w:val="20"/>
                    <w:szCs w:val="20"/>
                    <w:rtl w:val="0"/>
                  </w:rPr>
                  <w:t xml:space="preserve">CompanionViewModel</w:t>
                </w:r>
                <w:r w:rsidDel="00000000" w:rsidR="00000000" w:rsidRPr="00000000">
                  <w:rPr>
                    <w:rFonts w:ascii="Arial" w:cs="Arial" w:eastAsia="Arial" w:hAnsi="Arial"/>
                    <w:i w:val="1"/>
                    <w:iCs w:val="1"/>
                    <w:sz w:val="20"/>
                    <w:szCs w:val="20"/>
                    <w:rtl w:val="0"/>
                  </w:rPr>
                  <w:t xml:space="preserve"> emits a </w:t>
                </w:r>
                <w:r w:rsidDel="00000000" w:rsidR="00000000" w:rsidRPr="00000000">
                  <w:rPr>
                    <w:rFonts w:ascii="Arial" w:cs="Arial" w:eastAsia="Arial" w:hAnsi="Arial"/>
                    <w:i w:val="1"/>
                    <w:iCs w:val="1"/>
                    <w:sz w:val="20"/>
                    <w:szCs w:val="20"/>
                    <w:rtl w:val="0"/>
                  </w:rPr>
                  <w:t xml:space="preserve">newEvolutionUnlocked</w:t>
                </w:r>
                <w:r w:rsidDel="00000000" w:rsidR="00000000" w:rsidRPr="00000000">
                  <w:rPr>
                    <w:rFonts w:ascii="Arial" w:cs="Arial" w:eastAsia="Arial" w:hAnsi="Arial"/>
                    <w:i w:val="1"/>
                    <w:iCs w:val="1"/>
                    <w:sz w:val="20"/>
                    <w:szCs w:val="20"/>
                    <w:rtl w:val="0"/>
                  </w:rPr>
                  <w:t xml:space="preserve"> event; </w:t>
                </w:r>
                <w:r w:rsidDel="00000000" w:rsidR="00000000" w:rsidRPr="00000000">
                  <w:rPr>
                    <w:rFonts w:ascii="Arial" w:cs="Arial" w:eastAsia="Arial" w:hAnsi="Arial"/>
                    <w:i w:val="1"/>
                    <w:iCs w:val="1"/>
                    <w:sz w:val="20"/>
                    <w:szCs w:val="20"/>
                    <w:rtl w:val="0"/>
                  </w:rPr>
                  <w:t xml:space="preserve">CompanionFragment</w:t>
                </w:r>
                <w:r w:rsidDel="00000000" w:rsidR="00000000" w:rsidRPr="00000000">
                  <w:rPr>
                    <w:rFonts w:ascii="Arial" w:cs="Arial" w:eastAsia="Arial" w:hAnsi="Arial"/>
                    <w:i w:val="1"/>
                    <w:iCs w:val="1"/>
                    <w:sz w:val="20"/>
                    <w:szCs w:val="20"/>
                    <w:rtl w:val="0"/>
                  </w:rPr>
                  <w:t xml:space="preserve"> pauses the idle animation, plays the evolution transition via </w:t>
                </w:r>
                <w:r w:rsidDel="00000000" w:rsidR="00000000" w:rsidRPr="00000000">
                  <w:rPr>
                    <w:rFonts w:ascii="Arial" w:cs="Arial" w:eastAsia="Arial" w:hAnsi="Arial"/>
                    <w:i w:val="1"/>
                    <w:iCs w:val="1"/>
                    <w:sz w:val="20"/>
                    <w:szCs w:val="20"/>
                    <w:rtl w:val="0"/>
                  </w:rPr>
                  <w:t xml:space="preserve">CompanionCharacterView.playEvolutionAnimation()</w:t>
                </w:r>
                <w:r w:rsidDel="00000000" w:rsidR="00000000" w:rsidRPr="00000000">
                  <w:rPr>
                    <w:rFonts w:ascii="Arial" w:cs="Arial" w:eastAsia="Arial" w:hAnsi="Arial"/>
                    <w:i w:val="1"/>
                    <w:iCs w:val="1"/>
                    <w:sz w:val="20"/>
                    <w:szCs w:val="20"/>
                    <w:rtl w:val="0"/>
                  </w:rPr>
                  <w:t xml:space="preserve">, then resumes the new stage's idle loop.</w:t>
                </w:r>
              </w:p>
              <w:p w:rsidR="00000000" w:rsidDel="00000000" w:rsidP="00000000" w:rsidRDefault="00000000" w:rsidRPr="00000000" w14:paraId="000003BD">
                <w:pPr>
                  <w:keepNext w:val="0"/>
                  <w:keepLines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CompanionCharacterView</w:t>
                </w:r>
                <w:r w:rsidDel="00000000" w:rsidR="00000000" w:rsidRPr="00000000">
                  <w:rPr>
                    <w:rFonts w:ascii="Arial" w:cs="Arial" w:eastAsia="Arial" w:hAnsi="Arial"/>
                    <w:i w:val="1"/>
                    <w:iCs w:val="1"/>
                    <w:sz w:val="20"/>
                    <w:szCs w:val="20"/>
                    <w:rtl w:val="0"/>
                  </w:rPr>
                  <w:t xml:space="preserve"> loads the Lottie asset for the current stage (e.g., </w:t>
                </w:r>
                <w:r w:rsidDel="00000000" w:rsidR="00000000" w:rsidRPr="00000000">
                  <w:rPr>
                    <w:rFonts w:ascii="Arial" w:cs="Arial" w:eastAsia="Arial" w:hAnsi="Arial"/>
                    <w:i w:val="1"/>
                    <w:iCs w:val="1"/>
                    <w:sz w:val="20"/>
                    <w:szCs w:val="20"/>
                    <w:rtl w:val="0"/>
                  </w:rPr>
                  <w:t xml:space="preserve">companion_stage_2.json</w:t>
                </w:r>
                <w:r w:rsidDel="00000000" w:rsidR="00000000" w:rsidRPr="00000000">
                  <w:rPr>
                    <w:rFonts w:ascii="Arial" w:cs="Arial" w:eastAsia="Arial" w:hAnsi="Arial"/>
                    <w:i w:val="1"/>
                    <w:iCs w:val="1"/>
                    <w:sz w:val="20"/>
                    <w:szCs w:val="20"/>
                    <w:rtl w:val="0"/>
                  </w:rPr>
                  <w:t xml:space="preserve">) and begins the idle animation. </w:t>
                </w:r>
              </w:p>
              <w:p w:rsidR="00000000" w:rsidDel="00000000" w:rsidP="00000000" w:rsidRDefault="00000000" w:rsidRPr="00000000" w14:paraId="000003BE">
                <w:pPr>
                  <w:keepNext w:val="0"/>
                  <w:keepLines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XPProgressView</w:t>
                </w:r>
                <w:r w:rsidDel="00000000" w:rsidR="00000000" w:rsidRPr="00000000">
                  <w:rPr>
                    <w:rFonts w:ascii="Arial" w:cs="Arial" w:eastAsia="Arial" w:hAnsi="Arial"/>
                    <w:i w:val="1"/>
                    <w:iCs w:val="1"/>
                    <w:sz w:val="20"/>
                    <w:szCs w:val="20"/>
                    <w:rtl w:val="0"/>
                  </w:rPr>
                  <w:t xml:space="preserve"> renders the progress bar animating to the current fill level, with the XP total on the left and the next milestone target on the right. </w:t>
                </w:r>
              </w:p>
              <w:p w:rsidR="00000000" w:rsidDel="00000000" w:rsidP="00000000" w:rsidRDefault="00000000" w:rsidRPr="00000000" w14:paraId="000003BF">
                <w:pPr>
                  <w:keepNext w:val="0"/>
                  <w:keepLines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Token balance is displayed with a coin icon below the progress bar. </w:t>
                </w:r>
              </w:p>
              <w:p w:rsidR="00000000" w:rsidDel="00000000" w:rsidP="00000000" w:rsidRDefault="00000000" w:rsidRPr="00000000" w14:paraId="000003C0">
                <w:pPr>
                  <w:keepNext w:val="0"/>
                  <w:keepLines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SleepQualityCardView</w:t>
                </w:r>
                <w:r w:rsidDel="00000000" w:rsidR="00000000" w:rsidRPr="00000000">
                  <w:rPr>
                    <w:rFonts w:ascii="Arial" w:cs="Arial" w:eastAsia="Arial" w:hAnsi="Arial"/>
                    <w:i w:val="1"/>
                    <w:iCs w:val="1"/>
                    <w:sz w:val="20"/>
                    <w:szCs w:val="20"/>
                    <w:rtl w:val="0"/>
                  </w:rPr>
                  <w:t xml:space="preserve"> renders last night's composite score, or the "No sleep data recorded last night" state if no record exists or </w:t>
                </w:r>
                <w:r w:rsidDel="00000000" w:rsidR="00000000" w:rsidRPr="00000000">
                  <w:rPr>
                    <w:rFonts w:ascii="Arial" w:cs="Arial" w:eastAsia="Arial" w:hAnsi="Arial"/>
                    <w:i w:val="1"/>
                    <w:iCs w:val="1"/>
                    <w:sz w:val="20"/>
                    <w:szCs w:val="20"/>
                    <w:rtl w:val="0"/>
                  </w:rPr>
                  <w:t xml:space="preserve">data_capture_success = false</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3C1">
                <w:pPr>
                  <w:keepNext w:val="0"/>
                  <w:keepLines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CompanionFragment.onResume()</w:t>
                </w:r>
                <w:r w:rsidDel="00000000" w:rsidR="00000000" w:rsidRPr="00000000">
                  <w:rPr>
                    <w:rFonts w:ascii="Arial" w:cs="Arial" w:eastAsia="Arial" w:hAnsi="Arial"/>
                    <w:i w:val="1"/>
                    <w:iCs w:val="1"/>
                    <w:sz w:val="20"/>
                    <w:szCs w:val="20"/>
                    <w:rtl w:val="0"/>
                  </w:rPr>
                  <w:t xml:space="preserve"> performs a late-sync check: if no </w:t>
                </w:r>
                <w:r w:rsidDel="00000000" w:rsidR="00000000" w:rsidRPr="00000000">
                  <w:rPr>
                    <w:rFonts w:ascii="Arial" w:cs="Arial" w:eastAsia="Arial" w:hAnsi="Arial"/>
                    <w:i w:val="1"/>
                    <w:iCs w:val="1"/>
                    <w:sz w:val="20"/>
                    <w:szCs w:val="20"/>
                    <w:rtl w:val="0"/>
                  </w:rPr>
                  <w:t xml:space="preserve">sleep_records</w:t>
                </w:r>
                <w:r w:rsidDel="00000000" w:rsidR="00000000" w:rsidRPr="00000000">
                  <w:rPr>
                    <w:rFonts w:ascii="Arial" w:cs="Arial" w:eastAsia="Arial" w:hAnsi="Arial"/>
                    <w:i w:val="1"/>
                    <w:iCs w:val="1"/>
                    <w:sz w:val="20"/>
                    <w:szCs w:val="20"/>
                    <w:rtl w:val="0"/>
                  </w:rPr>
                  <w:t xml:space="preserve"> entry with </w:t>
                </w:r>
                <w:r w:rsidDel="00000000" w:rsidR="00000000" w:rsidRPr="00000000">
                  <w:rPr>
                    <w:rFonts w:ascii="Arial" w:cs="Arial" w:eastAsia="Arial" w:hAnsi="Arial"/>
                    <w:i w:val="1"/>
                    <w:iCs w:val="1"/>
                    <w:sz w:val="20"/>
                    <w:szCs w:val="20"/>
                    <w:rtl w:val="0"/>
                  </w:rPr>
                  <w:t xml:space="preserve">data_capture_success = true</w:t>
                </w:r>
                <w:r w:rsidDel="00000000" w:rsidR="00000000" w:rsidRPr="00000000">
                  <w:rPr>
                    <w:rFonts w:ascii="Arial" w:cs="Arial" w:eastAsia="Arial" w:hAnsi="Arial"/>
                    <w:i w:val="1"/>
                    <w:iCs w:val="1"/>
                    <w:sz w:val="20"/>
                    <w:szCs w:val="20"/>
                    <w:rtl w:val="0"/>
                  </w:rPr>
                  <w:t xml:space="preserve"> exists for the previous night and the current time is before 12:00 PM, </w:t>
                </w:r>
                <w:r w:rsidDel="00000000" w:rsidR="00000000" w:rsidRPr="00000000">
                  <w:rPr>
                    <w:rFonts w:ascii="Arial" w:cs="Arial" w:eastAsia="Arial" w:hAnsi="Arial"/>
                    <w:i w:val="1"/>
                    <w:iCs w:val="1"/>
                    <w:sz w:val="20"/>
                    <w:szCs w:val="20"/>
                    <w:rtl w:val="0"/>
                  </w:rPr>
                  <w:t xml:space="preserve">HealthConnectManager</w:t>
                </w:r>
                <w:r w:rsidDel="00000000" w:rsidR="00000000" w:rsidRPr="00000000">
                  <w:rPr>
                    <w:rFonts w:ascii="Arial" w:cs="Arial" w:eastAsia="Arial" w:hAnsi="Arial"/>
                    <w:i w:val="1"/>
                    <w:iCs w:val="1"/>
                    <w:sz w:val="20"/>
                    <w:szCs w:val="20"/>
                    <w:rtl w:val="0"/>
                  </w:rPr>
                  <w:t xml:space="preserve"> is invoked to attempt a late retrieval. </w:t>
                </w:r>
              </w:p>
              <w:p w:rsidR="00000000" w:rsidDel="00000000" w:rsidP="00000000" w:rsidRDefault="00000000" w:rsidRPr="00000000" w14:paraId="000003C2">
                <w:pPr>
                  <w:keepNext w:val="0"/>
                  <w:keepLines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If Health Connect permissions are missing or the last sync is more than 48 hours ago, </w:t>
                </w:r>
                <w:r w:rsidDel="00000000" w:rsidR="00000000" w:rsidRPr="00000000">
                  <w:rPr>
                    <w:rFonts w:ascii="Arial" w:cs="Arial" w:eastAsia="Arial" w:hAnsi="Arial"/>
                    <w:i w:val="1"/>
                    <w:iCs w:val="1"/>
                    <w:sz w:val="20"/>
                    <w:szCs w:val="20"/>
                    <w:rtl w:val="0"/>
                  </w:rPr>
                  <w:t xml:space="preserve">HealthConnectUnavailableBanner</w:t>
                </w:r>
                <w:r w:rsidDel="00000000" w:rsidR="00000000" w:rsidRPr="00000000">
                  <w:rPr>
                    <w:rFonts w:ascii="Arial" w:cs="Arial" w:eastAsia="Arial" w:hAnsi="Arial"/>
                    <w:i w:val="1"/>
                    <w:iCs w:val="1"/>
                    <w:sz w:val="20"/>
                    <w:szCs w:val="20"/>
                    <w:rtl w:val="0"/>
                  </w:rPr>
                  <w:t xml:space="preserve"> is shown unless already dismissed today.</w:t>
                </w:r>
              </w:p>
            </w:tc>
          </w:tr>
        </w:tbl>
      </w:sdtContent>
    </w:sdt>
    <w:p w:rsidR="00000000" w:rsidDel="00000000" w:rsidP="00000000" w:rsidRDefault="00000000" w:rsidRPr="00000000" w14:paraId="000003C3">
      <w:pPr>
        <w:pStyle w:val="Heading5"/>
        <w:ind w:left="0" w:firstLine="0"/>
        <w:jc w:val="both"/>
        <w:rPr/>
      </w:pPr>
      <w:bookmarkStart w:colFirst="0" w:colLast="0" w:name="_heading=h.pjmyu0aennjc" w:id="107"/>
      <w:bookmarkEnd w:id="107"/>
      <w:r w:rsidDel="00000000" w:rsidR="00000000" w:rsidRPr="00000000">
        <w:rPr>
          <w:rtl w:val="0"/>
        </w:rPr>
      </w:r>
    </w:p>
    <w:sdt>
      <w:sdtPr>
        <w:id w:val="-185130968"/>
        <w:tag w:val="goog_rdk_109"/>
      </w:sdtPr>
      <w:sdtContent>
        <w:p w:rsidR="00000000" w:rsidDel="00000000" w:rsidP="00000000" w:rsidRDefault="00000000" w:rsidRPr="00000000" w14:paraId="000003C4">
          <w:pPr>
            <w:pStyle w:val="Heading5"/>
            <w:numPr>
              <w:ilvl w:val="0"/>
              <w:numId w:val="24"/>
            </w:numPr>
            <w:ind w:left="1789" w:hanging="360"/>
            <w:jc w:val="both"/>
            <w:rPr>
              <w:i w:val="1"/>
              <w:iCs w:val="1"/>
              <w:sz w:val="20"/>
              <w:szCs w:val="20"/>
            </w:rPr>
          </w:pPr>
          <w:bookmarkStart w:colFirst="0" w:colLast="0" w:name="_heading=h.z4y875flr07t" w:id="108"/>
          <w:bookmarkEnd w:id="108"/>
          <w:r w:rsidDel="00000000" w:rsidR="00000000" w:rsidRPr="00000000">
            <w:rPr>
              <w:rtl w:val="0"/>
            </w:rPr>
            <w:t xml:space="preserve">Activity Diagram</w:t>
          </w:r>
        </w:p>
      </w:sdtContent>
    </w:sdt>
    <w:p w:rsidR="00000000" w:rsidDel="00000000" w:rsidP="00000000" w:rsidRDefault="00000000" w:rsidRPr="00000000" w14:paraId="000003C5">
      <w:pPr>
        <w:jc w:val="both"/>
        <w:rPr/>
      </w:pPr>
      <w:r w:rsidDel="00000000" w:rsidR="00000000" w:rsidRPr="00000000">
        <w:rPr/>
        <w:drawing>
          <wp:inline distB="114300" distT="114300" distL="114300" distR="114300">
            <wp:extent cx="3943985" cy="7102702"/>
            <wp:effectExtent b="0" l="0" r="0" t="0"/>
            <wp:docPr id="27" name="image42.png"/>
            <a:graphic>
              <a:graphicData uri="http://schemas.openxmlformats.org/drawingml/2006/picture">
                <pic:pic>
                  <pic:nvPicPr>
                    <pic:cNvPr id="0" name="image42.png"/>
                    <pic:cNvPicPr preferRelativeResize="0"/>
                  </pic:nvPicPr>
                  <pic:blipFill>
                    <a:blip r:embed="rId72"/>
                    <a:srcRect b="0" l="0" r="0" t="0"/>
                    <a:stretch>
                      <a:fillRect/>
                    </a:stretch>
                  </pic:blipFill>
                  <pic:spPr>
                    <a:xfrm>
                      <a:off x="0" y="0"/>
                      <a:ext cx="3943985" cy="7102702"/>
                    </a:xfrm>
                    <a:prstGeom prst="rect"/>
                    <a:ln/>
                  </pic:spPr>
                </pic:pic>
              </a:graphicData>
            </a:graphic>
          </wp:inline>
        </w:drawing>
      </w:r>
      <w:r w:rsidDel="00000000" w:rsidR="00000000" w:rsidRPr="00000000">
        <w:rPr>
          <w:rtl w:val="0"/>
        </w:rPr>
      </w:r>
    </w:p>
    <w:sdt>
      <w:sdtPr>
        <w:id w:val="1969707173"/>
        <w:tag w:val="goog_rdk_110"/>
      </w:sdtPr>
      <w:sdtContent>
        <w:p w:rsidR="00000000" w:rsidDel="00000000" w:rsidP="00000000" w:rsidRDefault="00000000" w:rsidRPr="00000000" w14:paraId="000003C6">
          <w:pPr>
            <w:pStyle w:val="Heading5"/>
            <w:numPr>
              <w:ilvl w:val="0"/>
              <w:numId w:val="24"/>
            </w:numPr>
            <w:ind w:left="1789" w:hanging="360"/>
            <w:jc w:val="both"/>
            <w:rPr>
              <w:i w:val="1"/>
              <w:iCs w:val="1"/>
              <w:sz w:val="20"/>
              <w:szCs w:val="20"/>
            </w:rPr>
          </w:pPr>
          <w:bookmarkStart w:colFirst="0" w:colLast="0" w:name="_heading=h.c8obcct3qsqi" w:id="109"/>
          <w:bookmarkEnd w:id="109"/>
          <w:r w:rsidDel="00000000" w:rsidR="00000000" w:rsidRPr="00000000">
            <w:rPr>
              <w:rtl w:val="0"/>
            </w:rPr>
            <w:t xml:space="preserve">Wireframe</w:t>
          </w:r>
        </w:p>
      </w:sdtContent>
    </w:sdt>
    <w:p w:rsidR="00000000" w:rsidDel="00000000" w:rsidP="00000000" w:rsidRDefault="00000000" w:rsidRPr="00000000" w14:paraId="000003C7">
      <w:pPr>
        <w:jc w:val="both"/>
        <w:rPr/>
      </w:pPr>
      <w:r w:rsidDel="00000000" w:rsidR="00000000" w:rsidRPr="00000000">
        <w:rPr/>
        <w:drawing>
          <wp:inline distB="114300" distT="114300" distL="114300" distR="114300">
            <wp:extent cx="3496348" cy="7594600"/>
            <wp:effectExtent b="0" l="0" r="0" t="0"/>
            <wp:docPr id="48" name="image52.png"/>
            <a:graphic>
              <a:graphicData uri="http://schemas.openxmlformats.org/drawingml/2006/picture">
                <pic:pic>
                  <pic:nvPicPr>
                    <pic:cNvPr id="0" name="image52.png"/>
                    <pic:cNvPicPr preferRelativeResize="0"/>
                  </pic:nvPicPr>
                  <pic:blipFill>
                    <a:blip r:embed="rId73"/>
                    <a:srcRect b="0" l="0" r="0" t="0"/>
                    <a:stretch>
                      <a:fillRect/>
                    </a:stretch>
                  </pic:blipFill>
                  <pic:spPr>
                    <a:xfrm>
                      <a:off x="0" y="0"/>
                      <a:ext cx="3496348"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jc w:val="both"/>
        <w:rPr/>
      </w:pPr>
      <w:r w:rsidDel="00000000" w:rsidR="00000000" w:rsidRPr="00000000">
        <w:rPr>
          <w:rtl w:val="0"/>
        </w:rPr>
      </w:r>
    </w:p>
    <w:p w:rsidR="00000000" w:rsidDel="00000000" w:rsidP="00000000" w:rsidRDefault="00000000" w:rsidRPr="00000000" w14:paraId="000003C9">
      <w:pPr>
        <w:pStyle w:val="Heading4"/>
        <w:numPr>
          <w:ilvl w:val="3"/>
          <w:numId w:val="23"/>
        </w:numPr>
        <w:tabs>
          <w:tab w:val="left" w:leader="none" w:pos="284"/>
          <w:tab w:val="left" w:leader="none" w:pos="284"/>
        </w:tabs>
        <w:ind w:left="864" w:hanging="864"/>
        <w:jc w:val="both"/>
      </w:pPr>
      <w:bookmarkStart w:colFirst="0" w:colLast="0" w:name="_heading=h.3prxrvl5vt4r" w:id="110"/>
      <w:bookmarkEnd w:id="110"/>
      <w:r w:rsidDel="00000000" w:rsidR="00000000" w:rsidRPr="00000000">
        <w:rPr>
          <w:rtl w:val="0"/>
        </w:rPr>
        <w:t xml:space="preserve">2.2.2 Customize Shleepy</w:t>
      </w:r>
    </w:p>
    <w:sdt>
      <w:sdtPr>
        <w:id w:val="1685177689"/>
        <w:tag w:val="goog_rdk_111"/>
      </w:sdtPr>
      <w:sdtContent>
        <w:p w:rsidR="00000000" w:rsidDel="00000000" w:rsidP="00000000" w:rsidRDefault="00000000" w:rsidRPr="00000000" w14:paraId="000003CA">
          <w:pPr>
            <w:pStyle w:val="Heading5"/>
            <w:numPr>
              <w:ilvl w:val="0"/>
              <w:numId w:val="24"/>
            </w:numPr>
            <w:ind w:left="1789" w:hanging="360"/>
            <w:jc w:val="both"/>
            <w:rPr>
              <w:sz w:val="20"/>
              <w:szCs w:val="20"/>
            </w:rPr>
          </w:pPr>
          <w:bookmarkStart w:colFirst="0" w:colLast="0" w:name="_heading=h.i4lwne4guzct" w:id="111"/>
          <w:bookmarkEnd w:id="111"/>
          <w:r w:rsidDel="00000000" w:rsidR="00000000" w:rsidRPr="00000000">
            <w:rPr>
              <w:rtl w:val="0"/>
            </w:rPr>
            <w:t xml:space="preserve">Use Case Diagram:</w:t>
          </w:r>
        </w:p>
      </w:sdtContent>
    </w:sdt>
    <w:p w:rsidR="00000000" w:rsidDel="00000000" w:rsidP="00000000" w:rsidRDefault="00000000" w:rsidRPr="00000000" w14:paraId="000003CB">
      <w:pPr>
        <w:jc w:val="both"/>
        <w:rPr/>
      </w:pPr>
      <w:r w:rsidDel="00000000" w:rsidR="00000000" w:rsidRPr="00000000">
        <w:rPr/>
        <w:drawing>
          <wp:inline distB="114300" distT="114300" distL="114300" distR="114300">
            <wp:extent cx="4772025" cy="2771775"/>
            <wp:effectExtent b="0" l="0" r="0" t="0"/>
            <wp:docPr id="53" name="image45.png"/>
            <a:graphic>
              <a:graphicData uri="http://schemas.openxmlformats.org/drawingml/2006/picture">
                <pic:pic>
                  <pic:nvPicPr>
                    <pic:cNvPr id="0" name="image45.png"/>
                    <pic:cNvPicPr preferRelativeResize="0"/>
                  </pic:nvPicPr>
                  <pic:blipFill>
                    <a:blip r:embed="rId74"/>
                    <a:srcRect b="0" l="0" r="0" t="0"/>
                    <a:stretch>
                      <a:fillRect/>
                    </a:stretch>
                  </pic:blipFill>
                  <pic:spPr>
                    <a:xfrm>
                      <a:off x="0" y="0"/>
                      <a:ext cx="4772025" cy="2771775"/>
                    </a:xfrm>
                    <a:prstGeom prst="rect"/>
                    <a:ln/>
                  </pic:spPr>
                </pic:pic>
              </a:graphicData>
            </a:graphic>
          </wp:inline>
        </w:drawing>
      </w:r>
      <w:r w:rsidDel="00000000" w:rsidR="00000000" w:rsidRPr="00000000">
        <w:rPr>
          <w:rtl w:val="0"/>
        </w:rPr>
      </w:r>
    </w:p>
    <w:sdt>
      <w:sdtPr>
        <w:id w:val="-815634797"/>
        <w:tag w:val="goog_rdk_112"/>
      </w:sdtPr>
      <w:sdtContent>
        <w:p w:rsidR="00000000" w:rsidDel="00000000" w:rsidP="00000000" w:rsidRDefault="00000000" w:rsidRPr="00000000" w14:paraId="000003CC">
          <w:pPr>
            <w:pStyle w:val="Heading5"/>
            <w:numPr>
              <w:ilvl w:val="0"/>
              <w:numId w:val="24"/>
            </w:numPr>
            <w:ind w:left="1789" w:hanging="360"/>
            <w:jc w:val="both"/>
            <w:rPr>
              <w:sz w:val="20"/>
              <w:szCs w:val="20"/>
            </w:rPr>
          </w:pPr>
          <w:bookmarkStart w:colFirst="0" w:colLast="0" w:name="_heading=h.nocdrp25qqu4" w:id="112"/>
          <w:bookmarkEnd w:id="112"/>
          <w:r w:rsidDel="00000000" w:rsidR="00000000" w:rsidRPr="00000000">
            <w:rPr>
              <w:rtl w:val="0"/>
            </w:rPr>
            <w:t xml:space="preserve">Use Case Description:</w:t>
          </w:r>
        </w:p>
      </w:sdtContent>
    </w:sdt>
    <w:p w:rsidR="00000000" w:rsidDel="00000000" w:rsidP="00000000" w:rsidRDefault="00000000" w:rsidRPr="00000000" w14:paraId="000003CD">
      <w:pPr>
        <w:pStyle w:val="Heading5"/>
        <w:ind w:left="0" w:firstLine="0"/>
        <w:jc w:val="both"/>
        <w:rPr/>
      </w:pPr>
      <w:bookmarkStart w:colFirst="0" w:colLast="0" w:name="_heading=h.ywgpab3gix5q" w:id="113"/>
      <w:bookmarkEnd w:id="113"/>
      <w:r w:rsidDel="00000000" w:rsidR="00000000" w:rsidRPr="00000000">
        <w:rPr>
          <w:rtl w:val="0"/>
        </w:rPr>
      </w:r>
    </w:p>
    <w:sdt>
      <w:sdtPr>
        <w:lock w:val="contentLocked"/>
        <w:id w:val="-2122160893"/>
        <w:tag w:val="goog_rdk_113"/>
      </w:sdtPr>
      <w:sdtContent>
        <w:tbl>
          <w:tblPr>
            <w:tblStyle w:val="Table23"/>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Customize Shleepy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UC-2.2.2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taps "Customize Your Shleepy" on CompanionFragment, opening CustomizationFragment. The screen displays the full Shleepy illustration at the top, which updates in real time as items are equipped. Items are organized across four category tabs: Hats, Outfits, Accessories, and Footwear. The user can browse, purchase, equip, and unequip items within a single screen.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completed onboarding. The user is on CompanionFragment and taps the "Customize Your Shleepy" button. An active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CustomizationFragment is fully rendered showing the Shleepy illustration and all item cards organized by category. The user's current token balance is displayed. Owned items show Equip or Equipped states. Unowned items show Buy buttons with token costs.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numPr>
                    <w:ilvl w:val="0"/>
                    <w:numId w:val="13"/>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"Customize Your Shleepy" on CompanionFragment. </w:t>
                </w:r>
              </w:p>
              <w:p w:rsidR="00000000" w:rsidDel="00000000" w:rsidP="00000000" w:rsidRDefault="00000000" w:rsidRPr="00000000" w14:paraId="000003DC">
                <w:pPr>
                  <w:numPr>
                    <w:ilvl w:val="0"/>
                    <w:numId w:val="13"/>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navigates to CustomizationFragment.</w:t>
                </w:r>
              </w:p>
              <w:p w:rsidR="00000000" w:rsidDel="00000000" w:rsidP="00000000" w:rsidRDefault="00000000" w:rsidRPr="00000000" w14:paraId="000003DD">
                <w:pPr>
                  <w:numPr>
                    <w:ilvl w:val="0"/>
                    <w:numId w:val="13"/>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ShopViewModel loads all items from ShopRepository.getAllItems() and the user's current inventory from InventoryRepository.getUserInventory(), merging both into ShopItemDisplayModel. </w:t>
                </w:r>
              </w:p>
              <w:p w:rsidR="00000000" w:rsidDel="00000000" w:rsidP="00000000" w:rsidRDefault="00000000" w:rsidRPr="00000000" w14:paraId="000003DE">
                <w:pPr>
                  <w:numPr>
                    <w:ilvl w:val="0"/>
                    <w:numId w:val="13"/>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renders the full Shleepy illustration at the top of the screen, reflecting currently equipped items. </w:t>
                </w:r>
              </w:p>
              <w:p w:rsidR="00000000" w:rsidDel="00000000" w:rsidP="00000000" w:rsidRDefault="00000000" w:rsidRPr="00000000" w14:paraId="000003DF">
                <w:pPr>
                  <w:numPr>
                    <w:ilvl w:val="0"/>
                    <w:numId w:val="13"/>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renders four category tabs: Hats, Outfits, Accessories, Footwear. </w:t>
                </w:r>
              </w:p>
              <w:p w:rsidR="00000000" w:rsidDel="00000000" w:rsidP="00000000" w:rsidRDefault="00000000" w:rsidRPr="00000000" w14:paraId="000003E0">
                <w:pPr>
                  <w:numPr>
                    <w:ilvl w:val="0"/>
                    <w:numId w:val="13"/>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browses item cards within each tab. Each card shows: preview thumbnail, label, token cost if unowned, and an action button (Buy, Equip, or Equipped). </w:t>
                </w:r>
              </w:p>
              <w:p w:rsidR="00000000" w:rsidDel="00000000" w:rsidP="00000000" w:rsidRDefault="00000000" w:rsidRPr="00000000" w14:paraId="000003E1">
                <w:pPr>
                  <w:numPr>
                    <w:ilvl w:val="0"/>
                    <w:numId w:val="13"/>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may tap Buy on an unowned item to trigger UC-25 Purchase Shop Item.</w:t>
                </w:r>
              </w:p>
              <w:p w:rsidR="00000000" w:rsidDel="00000000" w:rsidP="00000000" w:rsidRDefault="00000000" w:rsidRPr="00000000" w14:paraId="000003E2">
                <w:pPr>
                  <w:numPr>
                    <w:ilvl w:val="0"/>
                    <w:numId w:val="13"/>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may tap Equip on an owned item to trigger UC-26 Equip Shop Item. </w:t>
                </w:r>
              </w:p>
              <w:p w:rsidR="00000000" w:rsidDel="00000000" w:rsidP="00000000" w:rsidRDefault="00000000" w:rsidRPr="00000000" w14:paraId="000003E3">
                <w:pPr>
                  <w:numPr>
                    <w:ilvl w:val="0"/>
                    <w:numId w:val="13"/>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The Shleepy illustration at the top updates in real time whenever an item is equipped or unequipped, reflecting the current loadout via CompanionCharacterView.applyAccessoryOverlay().</w:t>
                </w:r>
              </w:p>
            </w:tc>
          </w:tr>
        </w:tbl>
      </w:sdtContent>
    </w:sdt>
    <w:p w:rsidR="00000000" w:rsidDel="00000000" w:rsidP="00000000" w:rsidRDefault="00000000" w:rsidRPr="00000000" w14:paraId="000003E4">
      <w:pPr>
        <w:pStyle w:val="Heading5"/>
        <w:ind w:left="0" w:firstLine="0"/>
        <w:jc w:val="both"/>
        <w:rPr/>
      </w:pPr>
      <w:bookmarkStart w:colFirst="0" w:colLast="0" w:name="_heading=h.ej16qwih1bho" w:id="114"/>
      <w:bookmarkEnd w:id="114"/>
      <w:r w:rsidDel="00000000" w:rsidR="00000000" w:rsidRPr="00000000">
        <w:rPr>
          <w:rtl w:val="0"/>
        </w:rPr>
      </w:r>
    </w:p>
    <w:sdt>
      <w:sdtPr>
        <w:id w:val="-1264682285"/>
        <w:tag w:val="goog_rdk_114"/>
      </w:sdtPr>
      <w:sdtContent>
        <w:p w:rsidR="00000000" w:rsidDel="00000000" w:rsidP="00000000" w:rsidRDefault="00000000" w:rsidRPr="00000000" w14:paraId="000003E5">
          <w:pPr>
            <w:pStyle w:val="Heading5"/>
            <w:numPr>
              <w:ilvl w:val="0"/>
              <w:numId w:val="24"/>
            </w:numPr>
            <w:ind w:left="1789" w:hanging="360"/>
            <w:jc w:val="both"/>
            <w:rPr>
              <w:sz w:val="20"/>
              <w:szCs w:val="20"/>
            </w:rPr>
          </w:pPr>
          <w:bookmarkStart w:colFirst="0" w:colLast="0" w:name="_heading=h.mmg5ax1ir8fm" w:id="115"/>
          <w:bookmarkEnd w:id="115"/>
          <w:r w:rsidDel="00000000" w:rsidR="00000000" w:rsidRPr="00000000">
            <w:rPr>
              <w:rtl w:val="0"/>
            </w:rPr>
            <w:t xml:space="preserve">Activity Diagram: </w:t>
          </w:r>
        </w:p>
      </w:sdtContent>
    </w:sdt>
    <w:p w:rsidR="00000000" w:rsidDel="00000000" w:rsidP="00000000" w:rsidRDefault="00000000" w:rsidRPr="00000000" w14:paraId="000003E6">
      <w:pPr>
        <w:jc w:val="both"/>
        <w:rPr/>
      </w:pPr>
      <w:r w:rsidDel="00000000" w:rsidR="00000000" w:rsidRPr="00000000">
        <w:rPr/>
        <w:drawing>
          <wp:inline distB="114300" distT="114300" distL="114300" distR="114300">
            <wp:extent cx="4231413" cy="7270750"/>
            <wp:effectExtent b="0" l="0" r="0" t="0"/>
            <wp:docPr id="68" name="image81.png"/>
            <a:graphic>
              <a:graphicData uri="http://schemas.openxmlformats.org/drawingml/2006/picture">
                <pic:pic>
                  <pic:nvPicPr>
                    <pic:cNvPr id="0" name="image81.png"/>
                    <pic:cNvPicPr preferRelativeResize="0"/>
                  </pic:nvPicPr>
                  <pic:blipFill>
                    <a:blip r:embed="rId75"/>
                    <a:srcRect b="0" l="0" r="0" t="0"/>
                    <a:stretch>
                      <a:fillRect/>
                    </a:stretch>
                  </pic:blipFill>
                  <pic:spPr>
                    <a:xfrm>
                      <a:off x="0" y="0"/>
                      <a:ext cx="4231413" cy="7270750"/>
                    </a:xfrm>
                    <a:prstGeom prst="rect"/>
                    <a:ln/>
                  </pic:spPr>
                </pic:pic>
              </a:graphicData>
            </a:graphic>
          </wp:inline>
        </w:drawing>
      </w:r>
      <w:r w:rsidDel="00000000" w:rsidR="00000000" w:rsidRPr="00000000">
        <w:rPr>
          <w:rtl w:val="0"/>
        </w:rPr>
      </w:r>
    </w:p>
    <w:sdt>
      <w:sdtPr>
        <w:id w:val="107956317"/>
        <w:tag w:val="goog_rdk_115"/>
      </w:sdtPr>
      <w:sdtContent>
        <w:p w:rsidR="00000000" w:rsidDel="00000000" w:rsidP="00000000" w:rsidRDefault="00000000" w:rsidRPr="00000000" w14:paraId="000003E7">
          <w:pPr>
            <w:pStyle w:val="Heading5"/>
            <w:numPr>
              <w:ilvl w:val="0"/>
              <w:numId w:val="24"/>
            </w:numPr>
            <w:ind w:left="1789" w:hanging="360"/>
            <w:jc w:val="both"/>
            <w:rPr>
              <w:sz w:val="20"/>
              <w:szCs w:val="20"/>
            </w:rPr>
          </w:pPr>
          <w:bookmarkStart w:colFirst="0" w:colLast="0" w:name="_heading=h.6fk84g8qz527" w:id="116"/>
          <w:bookmarkEnd w:id="116"/>
          <w:r w:rsidDel="00000000" w:rsidR="00000000" w:rsidRPr="00000000">
            <w:rPr>
              <w:rtl w:val="0"/>
            </w:rPr>
            <w:t xml:space="preserve">Wireframe:</w:t>
          </w:r>
        </w:p>
      </w:sdtContent>
    </w:sdt>
    <w:p w:rsidR="00000000" w:rsidDel="00000000" w:rsidP="00000000" w:rsidRDefault="00000000" w:rsidRPr="00000000" w14:paraId="000003E8">
      <w:pPr>
        <w:jc w:val="both"/>
        <w:rPr/>
      </w:pPr>
      <w:r w:rsidDel="00000000" w:rsidR="00000000" w:rsidRPr="00000000">
        <w:rPr/>
        <w:drawing>
          <wp:inline distB="114300" distT="114300" distL="114300" distR="114300">
            <wp:extent cx="3437745" cy="7375525"/>
            <wp:effectExtent b="0" l="0" r="0" t="0"/>
            <wp:docPr id="28" name="image29.png"/>
            <a:graphic>
              <a:graphicData uri="http://schemas.openxmlformats.org/drawingml/2006/picture">
                <pic:pic>
                  <pic:nvPicPr>
                    <pic:cNvPr id="0" name="image29.png"/>
                    <pic:cNvPicPr preferRelativeResize="0"/>
                  </pic:nvPicPr>
                  <pic:blipFill>
                    <a:blip r:embed="rId76"/>
                    <a:srcRect b="0" l="0" r="0" t="0"/>
                    <a:stretch>
                      <a:fillRect/>
                    </a:stretch>
                  </pic:blipFill>
                  <pic:spPr>
                    <a:xfrm>
                      <a:off x="0" y="0"/>
                      <a:ext cx="3437745" cy="7375525"/>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jc w:val="both"/>
        <w:rPr>
          <w:rFonts w:ascii="Arial" w:cs="Arial" w:eastAsia="Arial" w:hAnsi="Arial"/>
          <w:i w:val="1"/>
          <w:iCs w:val="1"/>
        </w:rPr>
      </w:pPr>
      <w:r w:rsidDel="00000000" w:rsidR="00000000" w:rsidRPr="00000000">
        <w:rPr>
          <w:rFonts w:ascii="Arial" w:cs="Arial" w:eastAsia="Arial" w:hAnsi="Arial"/>
          <w:i w:val="1"/>
          <w:iCs w:val="1"/>
          <w:rtl w:val="0"/>
        </w:rPr>
        <w:t xml:space="preserve">Figure 3: Companion Page Wireframe</w:t>
      </w:r>
    </w:p>
    <w:p w:rsidR="00000000" w:rsidDel="00000000" w:rsidP="00000000" w:rsidRDefault="00000000" w:rsidRPr="00000000" w14:paraId="000003EA">
      <w:pPr>
        <w:jc w:val="both"/>
        <w:rPr/>
      </w:pPr>
      <w:r w:rsidDel="00000000" w:rsidR="00000000" w:rsidRPr="00000000">
        <w:rPr>
          <w:rtl w:val="0"/>
        </w:rPr>
      </w:r>
    </w:p>
    <w:p w:rsidR="00000000" w:rsidDel="00000000" w:rsidP="00000000" w:rsidRDefault="00000000" w:rsidRPr="00000000" w14:paraId="000003EB">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3EC">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t xml:space="preserve">2.2.3 Purchase shop item</w:t>
      </w:r>
    </w:p>
    <w:sdt>
      <w:sdtPr>
        <w:id w:val="-71148516"/>
        <w:tag w:val="goog_rdk_116"/>
      </w:sdtPr>
      <w:sdtContent>
        <w:p w:rsidR="00000000" w:rsidDel="00000000" w:rsidP="00000000" w:rsidRDefault="00000000" w:rsidRPr="00000000" w14:paraId="000003ED">
          <w:pPr>
            <w:pStyle w:val="Heading5"/>
            <w:numPr>
              <w:ilvl w:val="0"/>
              <w:numId w:val="24"/>
            </w:numPr>
            <w:ind w:left="1789" w:hanging="360"/>
            <w:jc w:val="both"/>
            <w:rPr>
              <w:i w:val="1"/>
              <w:iCs w:val="1"/>
              <w:sz w:val="20"/>
              <w:szCs w:val="20"/>
            </w:rPr>
          </w:pPr>
          <w:r w:rsidDel="00000000" w:rsidR="00000000" w:rsidRPr="00000000">
            <w:rPr>
              <w:rtl w:val="0"/>
            </w:rPr>
            <w:t xml:space="preserve">Use Case Diagram</w:t>
          </w:r>
        </w:p>
      </w:sdtContent>
    </w:sdt>
    <w:p w:rsidR="00000000" w:rsidDel="00000000" w:rsidP="00000000" w:rsidRDefault="00000000" w:rsidRPr="00000000" w14:paraId="000003EE">
      <w:pPr>
        <w:jc w:val="both"/>
        <w:rPr/>
      </w:pPr>
      <w:r w:rsidDel="00000000" w:rsidR="00000000" w:rsidRPr="00000000">
        <w:rPr/>
        <w:drawing>
          <wp:inline distB="114300" distT="114300" distL="114300" distR="114300">
            <wp:extent cx="5629275" cy="3533775"/>
            <wp:effectExtent b="0" l="0" r="0" t="0"/>
            <wp:docPr id="44" name="image48.png"/>
            <a:graphic>
              <a:graphicData uri="http://schemas.openxmlformats.org/drawingml/2006/picture">
                <pic:pic>
                  <pic:nvPicPr>
                    <pic:cNvPr id="0" name="image48.png"/>
                    <pic:cNvPicPr preferRelativeResize="0"/>
                  </pic:nvPicPr>
                  <pic:blipFill>
                    <a:blip r:embed="rId77"/>
                    <a:srcRect b="0" l="0" r="0" t="0"/>
                    <a:stretch>
                      <a:fillRect/>
                    </a:stretch>
                  </pic:blipFill>
                  <pic:spPr>
                    <a:xfrm>
                      <a:off x="0" y="0"/>
                      <a:ext cx="5629275" cy="3533775"/>
                    </a:xfrm>
                    <a:prstGeom prst="rect"/>
                    <a:ln/>
                  </pic:spPr>
                </pic:pic>
              </a:graphicData>
            </a:graphic>
          </wp:inline>
        </w:drawing>
      </w:r>
      <w:r w:rsidDel="00000000" w:rsidR="00000000" w:rsidRPr="00000000">
        <w:rPr>
          <w:rtl w:val="0"/>
        </w:rPr>
      </w:r>
    </w:p>
    <w:sdt>
      <w:sdtPr>
        <w:id w:val="-343285630"/>
        <w:tag w:val="goog_rdk_117"/>
      </w:sdtPr>
      <w:sdtContent>
        <w:p w:rsidR="00000000" w:rsidDel="00000000" w:rsidP="00000000" w:rsidRDefault="00000000" w:rsidRPr="00000000" w14:paraId="000003EF">
          <w:pPr>
            <w:pStyle w:val="Heading5"/>
            <w:numPr>
              <w:ilvl w:val="0"/>
              <w:numId w:val="24"/>
            </w:numPr>
            <w:ind w:left="1789" w:hanging="360"/>
            <w:jc w:val="both"/>
            <w:rPr>
              <w:i w:val="1"/>
              <w:iCs w:val="1"/>
              <w:sz w:val="20"/>
              <w:szCs w:val="20"/>
            </w:rPr>
          </w:pPr>
          <w:r w:rsidDel="00000000" w:rsidR="00000000" w:rsidRPr="00000000">
            <w:rPr>
              <w:rtl w:val="0"/>
            </w:rPr>
            <w:t xml:space="preserve">Use Case Description</w:t>
          </w:r>
        </w:p>
      </w:sdtContent>
    </w:sdt>
    <w:p w:rsidR="00000000" w:rsidDel="00000000" w:rsidP="00000000" w:rsidRDefault="00000000" w:rsidRPr="00000000" w14:paraId="000003F0">
      <w:pPr>
        <w:pStyle w:val="Heading5"/>
        <w:ind w:left="0" w:firstLine="0"/>
        <w:jc w:val="both"/>
        <w:rPr/>
      </w:pPr>
      <w:bookmarkStart w:colFirst="0" w:colLast="0" w:name="_heading=h.f0gygcyhih8t" w:id="117"/>
      <w:bookmarkEnd w:id="117"/>
      <w:r w:rsidDel="00000000" w:rsidR="00000000" w:rsidRPr="00000000">
        <w:rPr>
          <w:rtl w:val="0"/>
        </w:rPr>
      </w:r>
    </w:p>
    <w:sdt>
      <w:sdtPr>
        <w:lock w:val="contentLocked"/>
        <w:id w:val="1218616413"/>
        <w:tag w:val="goog_rdk_119"/>
      </w:sdtPr>
      <w:sdtContent>
        <w:tbl>
          <w:tblPr>
            <w:tblStyle w:val="Table24"/>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Purchase Shop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 - 2.2.3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opens CustomizationFragment via the "Customize Your Shleepy" button on CompanionFragment and taps the Buy button on an unowned shop item. The system validates that the user's current Dream Token balance is sufficient, displays a purchase confirmation dialog, then atomically deducts the token cost from reward_ledger and inserts the item into user_inventory. The item card updates to an Equip state and the token balance decrements reactively on screen. If the user has insufficient tokens, the Buy button is disabled and the cost label is greyed out.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completed onboarding. The user has opened CustomizationFragment via the "Customize Your Shleepy" button on CompanionFragment. The item has not already been purchased (not present in user_inventory for this user). An active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reward_ledger.token_balance is decremented by the item's token_cost. A new row is inserted into user_inventory for the purchased item. The item card state changes from Buy to Equip. The token balance display at the top of CustomizationFragment updates reactively.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numPr>
                    <w:ilvl w:val="0"/>
                    <w:numId w:val="3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"Customize Your Shleepy" on CompanionFragment. </w:t>
                </w:r>
              </w:p>
              <w:p w:rsidR="00000000" w:rsidDel="00000000" w:rsidP="00000000" w:rsidRDefault="00000000" w:rsidRPr="00000000" w14:paraId="000003FF">
                <w:pPr>
                  <w:numPr>
                    <w:ilvl w:val="0"/>
                    <w:numId w:val="3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opens CustomizationFragment. ShopViewModel loads all items from ShopRepository.getAllItems() and the user's current inventory from InventoryRepository.getUserInventory(). </w:t>
                </w:r>
              </w:p>
              <w:p w:rsidR="00000000" w:rsidDel="00000000" w:rsidP="00000000" w:rsidRDefault="00000000" w:rsidRPr="00000000" w14:paraId="00000400">
                <w:pPr>
                  <w:numPr>
                    <w:ilvl w:val="0"/>
                    <w:numId w:val="3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merges the two datasets and renders each item card with its ownership and purchase state. The user's current token balance is displayed at the top of the screen. </w:t>
                </w:r>
              </w:p>
              <w:p w:rsidR="00000000" w:rsidDel="00000000" w:rsidP="00000000" w:rsidRDefault="00000000" w:rsidRPr="00000000" w14:paraId="00000401">
                <w:pPr>
                  <w:numPr>
                    <w:ilvl w:val="0"/>
                    <w:numId w:val="3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browses items across the four category tabs (Hats, Outfits, Accessories, Footwear). </w:t>
                </w:r>
              </w:p>
              <w:p w:rsidR="00000000" w:rsidDel="00000000" w:rsidP="00000000" w:rsidRDefault="00000000" w:rsidRPr="00000000" w14:paraId="00000402">
                <w:pPr>
                  <w:numPr>
                    <w:ilvl w:val="0"/>
                    <w:numId w:val="3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the Buy button on an unowned item. </w:t>
                </w:r>
              </w:p>
              <w:p w:rsidR="00000000" w:rsidDel="00000000" w:rsidP="00000000" w:rsidRDefault="00000000" w:rsidRPr="00000000" w14:paraId="00000403">
                <w:pPr>
                  <w:numPr>
                    <w:ilvl w:val="0"/>
                    <w:numId w:val="3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System displays a purchase confirmation dialog showing the item name and token cost. </w:t>
                </w:r>
              </w:p>
              <w:p w:rsidR="00000000" w:rsidDel="00000000" w:rsidP="00000000" w:rsidRDefault="00000000" w:rsidRPr="00000000" w14:paraId="00000404">
                <w:pPr>
                  <w:numPr>
                    <w:ilvl w:val="0"/>
                    <w:numId w:val="3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confirms the purchase. </w:t>
                </w:r>
              </w:p>
              <w:p w:rsidR="00000000" w:rsidDel="00000000" w:rsidP="00000000" w:rsidRDefault="00000000" w:rsidRPr="00000000" w14:paraId="00000405">
                <w:pPr>
                  <w:numPr>
                    <w:ilvl w:val="0"/>
                    <w:numId w:val="34"/>
                  </w:numPr>
                  <w:ind w:left="720" w:hanging="360"/>
                  <w:jc w:val="both"/>
                  <w:rPr>
                    <w:rFonts w:ascii="Arial" w:cs="Arial" w:eastAsia="Arial" w:hAnsi="Arial"/>
                    <w:i w:val="1"/>
                    <w:iCs w:val="1"/>
                    <w:sz w:val="20"/>
                    <w:szCs w:val="20"/>
                    <w:u w:val="none"/>
                  </w:rPr>
                </w:pPr>
                <w:sdt>
                  <w:sdtPr>
                    <w:id w:val="-1042670326"/>
                    <w:tag w:val="goog_rdk_118"/>
                  </w:sdtPr>
                  <w:sdtContent>
                    <w:r w:rsidDel="00000000" w:rsidR="00000000" w:rsidRPr="00000000">
                      <w:rPr>
                        <w:rFonts w:ascii="Arial Unicode MS" w:cs="Arial Unicode MS" w:eastAsia="Arial Unicode MS" w:hAnsi="Arial Unicode MS"/>
                        <w:i w:val="1"/>
                        <w:iCs w:val="1"/>
                        <w:sz w:val="20"/>
                        <w:szCs w:val="20"/>
                        <w:rtl w:val="0"/>
                      </w:rPr>
                      <w:t xml:space="preserve">ShopViewModel validates that reward_ledger.token_balance ≥ item token_cost. </w:t>
                    </w:r>
                  </w:sdtContent>
                </w:sdt>
              </w:p>
              <w:p w:rsidR="00000000" w:rsidDel="00000000" w:rsidP="00000000" w:rsidRDefault="00000000" w:rsidRPr="00000000" w14:paraId="00000406">
                <w:pPr>
                  <w:numPr>
                    <w:ilvl w:val="0"/>
                    <w:numId w:val="3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ShopViewModel invokes RewardRepository.deductTokens(amount), sending a PATCH to reward_ledger.token_balance via Supabase PostgREST. </w:t>
                </w:r>
              </w:p>
              <w:p w:rsidR="00000000" w:rsidDel="00000000" w:rsidP="00000000" w:rsidRDefault="00000000" w:rsidRPr="00000000" w14:paraId="00000407">
                <w:pPr>
                  <w:numPr>
                    <w:ilvl w:val="0"/>
                    <w:numId w:val="3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ShopViewModel invokes InventoryRepository.addItem(itemId), inserting a new row into user_inventory via Supabase PostgREST. </w:t>
                </w:r>
              </w:p>
              <w:p w:rsidR="00000000" w:rsidDel="00000000" w:rsidP="00000000" w:rsidRDefault="00000000" w:rsidRPr="00000000" w14:paraId="00000408">
                <w:pPr>
                  <w:numPr>
                    <w:ilvl w:val="0"/>
                    <w:numId w:val="3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The item card state changes from Buy to Equip. The token balance display decrements reactively. </w:t>
                </w:r>
              </w:p>
            </w:tc>
          </w:tr>
        </w:tbl>
      </w:sdtContent>
    </w:sdt>
    <w:p w:rsidR="00000000" w:rsidDel="00000000" w:rsidP="00000000" w:rsidRDefault="00000000" w:rsidRPr="00000000" w14:paraId="00000409">
      <w:pPr>
        <w:pStyle w:val="Heading5"/>
        <w:ind w:left="0" w:firstLine="0"/>
        <w:jc w:val="both"/>
        <w:rPr/>
      </w:pPr>
      <w:bookmarkStart w:colFirst="0" w:colLast="0" w:name="_heading=h.dy1265cezcz3" w:id="118"/>
      <w:bookmarkEnd w:id="118"/>
      <w:r w:rsidDel="00000000" w:rsidR="00000000" w:rsidRPr="00000000">
        <w:rPr>
          <w:rtl w:val="0"/>
        </w:rPr>
      </w:r>
    </w:p>
    <w:sdt>
      <w:sdtPr>
        <w:id w:val="1956680829"/>
        <w:tag w:val="goog_rdk_120"/>
      </w:sdtPr>
      <w:sdtContent>
        <w:p w:rsidR="00000000" w:rsidDel="00000000" w:rsidP="00000000" w:rsidRDefault="00000000" w:rsidRPr="00000000" w14:paraId="0000040A">
          <w:pPr>
            <w:pStyle w:val="Heading5"/>
            <w:numPr>
              <w:ilvl w:val="0"/>
              <w:numId w:val="24"/>
            </w:numPr>
            <w:ind w:left="1789" w:hanging="360"/>
            <w:jc w:val="both"/>
            <w:rPr>
              <w:i w:val="1"/>
              <w:iCs w:val="1"/>
              <w:sz w:val="20"/>
              <w:szCs w:val="20"/>
            </w:rPr>
          </w:pPr>
          <w:bookmarkStart w:colFirst="0" w:colLast="0" w:name="_heading=h.sten1cdb0eq6" w:id="119"/>
          <w:bookmarkEnd w:id="119"/>
          <w:r w:rsidDel="00000000" w:rsidR="00000000" w:rsidRPr="00000000">
            <w:rPr>
              <w:rtl w:val="0"/>
            </w:rPr>
            <w:t xml:space="preserve">Activity Diagram</w:t>
          </w:r>
        </w:p>
      </w:sdtContent>
    </w:sdt>
    <w:p w:rsidR="00000000" w:rsidDel="00000000" w:rsidP="00000000" w:rsidRDefault="00000000" w:rsidRPr="00000000" w14:paraId="0000040B">
      <w:pPr>
        <w:jc w:val="both"/>
        <w:rPr/>
      </w:pPr>
      <w:r w:rsidDel="00000000" w:rsidR="00000000" w:rsidRPr="00000000">
        <w:rPr/>
        <w:drawing>
          <wp:inline distB="114300" distT="114300" distL="114300" distR="114300">
            <wp:extent cx="4807585" cy="7258369"/>
            <wp:effectExtent b="0" l="0" r="0" t="0"/>
            <wp:docPr id="7" name="image17.png"/>
            <a:graphic>
              <a:graphicData uri="http://schemas.openxmlformats.org/drawingml/2006/picture">
                <pic:pic>
                  <pic:nvPicPr>
                    <pic:cNvPr id="0" name="image17.png"/>
                    <pic:cNvPicPr preferRelativeResize="0"/>
                  </pic:nvPicPr>
                  <pic:blipFill>
                    <a:blip r:embed="rId78"/>
                    <a:srcRect b="0" l="0" r="0" t="0"/>
                    <a:stretch>
                      <a:fillRect/>
                    </a:stretch>
                  </pic:blipFill>
                  <pic:spPr>
                    <a:xfrm>
                      <a:off x="0" y="0"/>
                      <a:ext cx="4807585" cy="7258369"/>
                    </a:xfrm>
                    <a:prstGeom prst="rect"/>
                    <a:ln/>
                  </pic:spPr>
                </pic:pic>
              </a:graphicData>
            </a:graphic>
          </wp:inline>
        </w:drawing>
      </w:r>
      <w:r w:rsidDel="00000000" w:rsidR="00000000" w:rsidRPr="00000000">
        <w:rPr>
          <w:rtl w:val="0"/>
        </w:rPr>
      </w:r>
    </w:p>
    <w:sdt>
      <w:sdtPr>
        <w:id w:val="592545468"/>
        <w:tag w:val="goog_rdk_121"/>
      </w:sdtPr>
      <w:sdtContent>
        <w:p w:rsidR="00000000" w:rsidDel="00000000" w:rsidP="00000000" w:rsidRDefault="00000000" w:rsidRPr="00000000" w14:paraId="0000040C">
          <w:pPr>
            <w:pStyle w:val="Heading5"/>
            <w:numPr>
              <w:ilvl w:val="0"/>
              <w:numId w:val="24"/>
            </w:numPr>
            <w:ind w:left="1789" w:hanging="360"/>
            <w:jc w:val="both"/>
            <w:rPr>
              <w:i w:val="1"/>
              <w:iCs w:val="1"/>
              <w:sz w:val="20"/>
              <w:szCs w:val="20"/>
            </w:rPr>
          </w:pPr>
          <w:bookmarkStart w:colFirst="0" w:colLast="0" w:name="_heading=h.q1sbdurxgxlo" w:id="120"/>
          <w:bookmarkEnd w:id="120"/>
          <w:r w:rsidDel="00000000" w:rsidR="00000000" w:rsidRPr="00000000">
            <w:rPr>
              <w:rtl w:val="0"/>
            </w:rPr>
            <w:t xml:space="preserve">Wireframe: Refer to </w:t>
          </w:r>
          <w:r w:rsidDel="00000000" w:rsidR="00000000" w:rsidRPr="00000000">
            <w:rPr>
              <w:rtl w:val="0"/>
            </w:rPr>
            <w:t xml:space="preserve">Figure 3: Companion Page Wireframe</w:t>
          </w:r>
          <w:r w:rsidDel="00000000" w:rsidR="00000000" w:rsidRPr="00000000">
            <w:rPr>
              <w:rtl w:val="0"/>
            </w:rPr>
          </w:r>
        </w:p>
      </w:sdtContent>
    </w:sdt>
    <w:p w:rsidR="00000000" w:rsidDel="00000000" w:rsidP="00000000" w:rsidRDefault="00000000" w:rsidRPr="00000000" w14:paraId="0000040D">
      <w:pPr>
        <w:jc w:val="both"/>
        <w:rPr/>
      </w:pPr>
      <w:r w:rsidDel="00000000" w:rsidR="00000000" w:rsidRPr="00000000">
        <w:rPr>
          <w:rtl w:val="0"/>
        </w:rPr>
      </w:r>
    </w:p>
    <w:p w:rsidR="00000000" w:rsidDel="00000000" w:rsidP="00000000" w:rsidRDefault="00000000" w:rsidRPr="00000000" w14:paraId="0000040E">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t xml:space="preserve">2.2.4 Equip shop item</w:t>
      </w:r>
    </w:p>
    <w:sdt>
      <w:sdtPr>
        <w:id w:val="-2013220953"/>
        <w:tag w:val="goog_rdk_122"/>
      </w:sdtPr>
      <w:sdtContent>
        <w:p w:rsidR="00000000" w:rsidDel="00000000" w:rsidP="00000000" w:rsidRDefault="00000000" w:rsidRPr="00000000" w14:paraId="0000040F">
          <w:pPr>
            <w:pStyle w:val="Heading5"/>
            <w:numPr>
              <w:ilvl w:val="0"/>
              <w:numId w:val="24"/>
            </w:numPr>
            <w:ind w:left="1789" w:hanging="360"/>
            <w:jc w:val="both"/>
            <w:rPr>
              <w:i w:val="1"/>
              <w:iCs w:val="1"/>
              <w:sz w:val="20"/>
              <w:szCs w:val="20"/>
            </w:rPr>
          </w:pPr>
          <w:r w:rsidDel="00000000" w:rsidR="00000000" w:rsidRPr="00000000">
            <w:rPr>
              <w:rtl w:val="0"/>
            </w:rPr>
            <w:t xml:space="preserve">Use Case Diagram</w:t>
          </w:r>
        </w:p>
      </w:sdtContent>
    </w:sdt>
    <w:p w:rsidR="00000000" w:rsidDel="00000000" w:rsidP="00000000" w:rsidRDefault="00000000" w:rsidRPr="00000000" w14:paraId="00000410">
      <w:pPr>
        <w:ind w:left="0" w:firstLine="0"/>
        <w:jc w:val="both"/>
        <w:rPr/>
      </w:pPr>
      <w:r w:rsidDel="00000000" w:rsidR="00000000" w:rsidRPr="00000000">
        <w:rPr/>
        <w:drawing>
          <wp:inline distB="114300" distT="114300" distL="114300" distR="114300">
            <wp:extent cx="3914775" cy="3819525"/>
            <wp:effectExtent b="0" l="0" r="0" t="0"/>
            <wp:docPr id="37" name="image34.png"/>
            <a:graphic>
              <a:graphicData uri="http://schemas.openxmlformats.org/drawingml/2006/picture">
                <pic:pic>
                  <pic:nvPicPr>
                    <pic:cNvPr id="0" name="image34.png"/>
                    <pic:cNvPicPr preferRelativeResize="0"/>
                  </pic:nvPicPr>
                  <pic:blipFill>
                    <a:blip r:embed="rId79"/>
                    <a:srcRect b="0" l="0" r="0" t="0"/>
                    <a:stretch>
                      <a:fillRect/>
                    </a:stretch>
                  </pic:blipFill>
                  <pic:spPr>
                    <a:xfrm>
                      <a:off x="0" y="0"/>
                      <a:ext cx="39147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ind w:left="0" w:firstLine="0"/>
        <w:jc w:val="both"/>
        <w:rPr/>
      </w:pPr>
      <w:r w:rsidDel="00000000" w:rsidR="00000000" w:rsidRPr="00000000">
        <w:rPr>
          <w:rtl w:val="0"/>
        </w:rPr>
      </w:r>
    </w:p>
    <w:sdt>
      <w:sdtPr>
        <w:id w:val="-1647500185"/>
        <w:tag w:val="goog_rdk_123"/>
      </w:sdtPr>
      <w:sdtContent>
        <w:p w:rsidR="00000000" w:rsidDel="00000000" w:rsidP="00000000" w:rsidRDefault="00000000" w:rsidRPr="00000000" w14:paraId="00000412">
          <w:pPr>
            <w:pStyle w:val="Heading5"/>
            <w:numPr>
              <w:ilvl w:val="0"/>
              <w:numId w:val="24"/>
            </w:numPr>
            <w:ind w:left="1789" w:hanging="360"/>
            <w:jc w:val="both"/>
            <w:rPr>
              <w:i w:val="1"/>
              <w:iCs w:val="1"/>
              <w:sz w:val="20"/>
              <w:szCs w:val="20"/>
            </w:rPr>
          </w:pPr>
          <w:r w:rsidDel="00000000" w:rsidR="00000000" w:rsidRPr="00000000">
            <w:rPr>
              <w:rtl w:val="0"/>
            </w:rPr>
            <w:t xml:space="preserve">Use Case Description</w:t>
          </w:r>
        </w:p>
      </w:sdtContent>
    </w:sdt>
    <w:p w:rsidR="00000000" w:rsidDel="00000000" w:rsidP="00000000" w:rsidRDefault="00000000" w:rsidRPr="00000000" w14:paraId="00000413">
      <w:pPr>
        <w:ind w:left="1789" w:firstLine="0"/>
        <w:jc w:val="both"/>
        <w:rPr/>
      </w:pPr>
      <w:r w:rsidDel="00000000" w:rsidR="00000000" w:rsidRPr="00000000">
        <w:rPr>
          <w:rtl w:val="0"/>
        </w:rPr>
      </w:r>
    </w:p>
    <w:sdt>
      <w:sdtPr>
        <w:lock w:val="contentLocked"/>
        <w:id w:val="208091701"/>
        <w:tag w:val="goog_rdk_124"/>
      </w:sdtPr>
      <w:sdtContent>
        <w:tbl>
          <w:tblPr>
            <w:tblStyle w:val="Table25"/>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Equip Shop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UC-2.2.4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opens CustomizationFragment via the "Customize Your Shleepy" button on CompanionFragment and browses items by category tab. When the user taps "Equip" on an already-owned item, ShopViewModel invokes InventoryRepository.equipItem(itemId, category), which calls the Supabase RPC equip_item(user_id, item_id, category). The RPC atomically sets the selected item's is_equipped = true and all other items in the same category to is_equipped = false. The item list refreshes reactively and CompanionFragment re-renders the companion character to reflect the change.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completed onboarding. The user has opened CustomizationFragment via the "Customize Your Shleepy" button on CompanionFragment. The item the user wishes to equip already exists in user_inventory. An active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selected item's is_equipped = true in user_inventory. All other items in the same category have is_equipped = false. The previously equipped item's action button reverts to "Equip." The newly equipped item's action button shows "Equipped." CompanionFragment re-renders the companion character to reflect the newly equipped item.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numPr>
                    <w:ilvl w:val="0"/>
                    <w:numId w:val="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"Customize Your Shleepy" on CompanionFragment. </w:t>
                </w:r>
              </w:p>
              <w:p w:rsidR="00000000" w:rsidDel="00000000" w:rsidP="00000000" w:rsidRDefault="00000000" w:rsidRPr="00000000" w14:paraId="00000422">
                <w:pPr>
                  <w:numPr>
                    <w:ilvl w:val="0"/>
                    <w:numId w:val="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opens CustomizationFragment displaying items organized in tabs by category (Hats, Outfits, Accessories, Footwear). </w:t>
                </w:r>
              </w:p>
              <w:p w:rsidR="00000000" w:rsidDel="00000000" w:rsidP="00000000" w:rsidRDefault="00000000" w:rsidRPr="00000000" w14:paraId="00000423">
                <w:pPr>
                  <w:numPr>
                    <w:ilvl w:val="0"/>
                    <w:numId w:val="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ShopViewModel.loadItems() fetches all items from ShopRepository.getAllItems() and the user's owned items from InventoryRepository.getUserInventory(), merging both into ShopItemDisplayModel to resolve each item's ownership and equipment status. </w:t>
                </w:r>
              </w:p>
              <w:p w:rsidR="00000000" w:rsidDel="00000000" w:rsidP="00000000" w:rsidRDefault="00000000" w:rsidRPr="00000000" w14:paraId="00000424">
                <w:pPr>
                  <w:numPr>
                    <w:ilvl w:val="0"/>
                    <w:numId w:val="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token balance is displayed persistently at the top of the screen and updates reactively. </w:t>
                </w:r>
              </w:p>
              <w:p w:rsidR="00000000" w:rsidDel="00000000" w:rsidP="00000000" w:rsidRDefault="00000000" w:rsidRPr="00000000" w14:paraId="00000425">
                <w:pPr>
                  <w:numPr>
                    <w:ilvl w:val="0"/>
                    <w:numId w:val="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browses the category tabs and identifies an already-owned item showing the "Equip" action button. </w:t>
                </w:r>
              </w:p>
              <w:p w:rsidR="00000000" w:rsidDel="00000000" w:rsidP="00000000" w:rsidRDefault="00000000" w:rsidRPr="00000000" w14:paraId="00000426">
                <w:pPr>
                  <w:numPr>
                    <w:ilvl w:val="0"/>
                    <w:numId w:val="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"Equip" on the item. </w:t>
                </w:r>
              </w:p>
              <w:p w:rsidR="00000000" w:rsidDel="00000000" w:rsidP="00000000" w:rsidRDefault="00000000" w:rsidRPr="00000000" w14:paraId="00000427">
                <w:pPr>
                  <w:numPr>
                    <w:ilvl w:val="0"/>
                    <w:numId w:val="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ShopViewModel.equipItem(item: ShopItem) is invoked. </w:t>
                </w:r>
              </w:p>
              <w:p w:rsidR="00000000" w:rsidDel="00000000" w:rsidP="00000000" w:rsidRDefault="00000000" w:rsidRPr="00000000" w14:paraId="00000428">
                <w:pPr>
                  <w:numPr>
                    <w:ilvl w:val="0"/>
                    <w:numId w:val="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InventoryRepository.equipItem(itemId, category) calls the Supabase RPC equip_item(user_id, item_id, category). </w:t>
                </w:r>
              </w:p>
              <w:p w:rsidR="00000000" w:rsidDel="00000000" w:rsidP="00000000" w:rsidRDefault="00000000" w:rsidRPr="00000000" w14:paraId="00000429">
                <w:pPr>
                  <w:numPr>
                    <w:ilvl w:val="0"/>
                    <w:numId w:val="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RPC atomically sets the target item's is_equipped = true and all other items in the same category to is_equipped = false. </w:t>
                </w:r>
              </w:p>
              <w:p w:rsidR="00000000" w:rsidDel="00000000" w:rsidP="00000000" w:rsidRDefault="00000000" w:rsidRPr="00000000" w14:paraId="0000042A">
                <w:pPr>
                  <w:numPr>
                    <w:ilvl w:val="0"/>
                    <w:numId w:val="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ShopViewModel refreshes the per-category item list state exposed as StateFlow&lt;List&lt;ShopItemDisplayModel&gt;&gt;. </w:t>
                </w:r>
              </w:p>
              <w:p w:rsidR="00000000" w:rsidDel="00000000" w:rsidP="00000000" w:rsidRDefault="00000000" w:rsidRPr="00000000" w14:paraId="0000042B">
                <w:pPr>
                  <w:numPr>
                    <w:ilvl w:val="0"/>
                    <w:numId w:val="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previously equipped item's button reverts to "Equip"; the newly equipped item's button transitions to "Equipped." </w:t>
                </w:r>
              </w:p>
              <w:p w:rsidR="00000000" w:rsidDel="00000000" w:rsidP="00000000" w:rsidRDefault="00000000" w:rsidRPr="00000000" w14:paraId="0000042C">
                <w:pPr>
                  <w:numPr>
                    <w:ilvl w:val="0"/>
                    <w:numId w:val="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CompanionFragment observes the updated equipped state and re-renders the companion character via CompanionCharacterView.applyAccessoryOverlay(). </w:t>
                </w:r>
              </w:p>
            </w:tc>
          </w:tr>
        </w:tbl>
      </w:sdtContent>
    </w:sdt>
    <w:sdt>
      <w:sdtPr>
        <w:id w:val="-139704479"/>
        <w:tag w:val="goog_rdk_125"/>
      </w:sdtPr>
      <w:sdtContent>
        <w:p w:rsidR="00000000" w:rsidDel="00000000" w:rsidP="00000000" w:rsidRDefault="00000000" w:rsidRPr="00000000" w14:paraId="0000042D">
          <w:pPr>
            <w:pStyle w:val="Heading5"/>
            <w:numPr>
              <w:ilvl w:val="0"/>
              <w:numId w:val="24"/>
            </w:numPr>
            <w:ind w:left="1789" w:hanging="360"/>
            <w:jc w:val="both"/>
            <w:rPr>
              <w:i w:val="1"/>
              <w:iCs w:val="1"/>
              <w:sz w:val="20"/>
              <w:szCs w:val="20"/>
            </w:rPr>
          </w:pPr>
          <w:bookmarkStart w:colFirst="0" w:colLast="0" w:name="_heading=h.pliieqcb4y0o" w:id="121"/>
          <w:bookmarkEnd w:id="121"/>
          <w:r w:rsidDel="00000000" w:rsidR="00000000" w:rsidRPr="00000000">
            <w:rPr>
              <w:rtl w:val="0"/>
            </w:rPr>
            <w:t xml:space="preserve">Activity Diagram</w:t>
          </w:r>
        </w:p>
      </w:sdtContent>
    </w:sdt>
    <w:p w:rsidR="00000000" w:rsidDel="00000000" w:rsidP="00000000" w:rsidRDefault="00000000" w:rsidRPr="00000000" w14:paraId="0000042E">
      <w:pPr>
        <w:jc w:val="both"/>
        <w:rPr/>
      </w:pPr>
      <w:r w:rsidDel="00000000" w:rsidR="00000000" w:rsidRPr="00000000">
        <w:rPr/>
        <w:drawing>
          <wp:inline distB="114300" distT="114300" distL="114300" distR="114300">
            <wp:extent cx="6090285" cy="5055394"/>
            <wp:effectExtent b="0" l="0" r="0" t="0"/>
            <wp:docPr id="60" name="image55.png"/>
            <a:graphic>
              <a:graphicData uri="http://schemas.openxmlformats.org/drawingml/2006/picture">
                <pic:pic>
                  <pic:nvPicPr>
                    <pic:cNvPr id="0" name="image55.png"/>
                    <pic:cNvPicPr preferRelativeResize="0"/>
                  </pic:nvPicPr>
                  <pic:blipFill>
                    <a:blip r:embed="rId80"/>
                    <a:srcRect b="0" l="0" r="0" t="0"/>
                    <a:stretch>
                      <a:fillRect/>
                    </a:stretch>
                  </pic:blipFill>
                  <pic:spPr>
                    <a:xfrm>
                      <a:off x="0" y="0"/>
                      <a:ext cx="6090285" cy="5055394"/>
                    </a:xfrm>
                    <a:prstGeom prst="rect"/>
                    <a:ln/>
                  </pic:spPr>
                </pic:pic>
              </a:graphicData>
            </a:graphic>
          </wp:inline>
        </w:drawing>
      </w:r>
      <w:r w:rsidDel="00000000" w:rsidR="00000000" w:rsidRPr="00000000">
        <w:rPr>
          <w:rtl w:val="0"/>
        </w:rPr>
      </w:r>
    </w:p>
    <w:sdt>
      <w:sdtPr>
        <w:id w:val="-1007491286"/>
        <w:tag w:val="goog_rdk_126"/>
      </w:sdtPr>
      <w:sdtContent>
        <w:p w:rsidR="00000000" w:rsidDel="00000000" w:rsidP="00000000" w:rsidRDefault="00000000" w:rsidRPr="00000000" w14:paraId="0000042F">
          <w:pPr>
            <w:pStyle w:val="Heading5"/>
            <w:numPr>
              <w:ilvl w:val="0"/>
              <w:numId w:val="24"/>
            </w:numPr>
            <w:ind w:left="1789" w:hanging="360"/>
            <w:jc w:val="both"/>
          </w:pPr>
          <w:bookmarkStart w:colFirst="0" w:colLast="0" w:name="_heading=h.qjujxgoplxec" w:id="122"/>
          <w:bookmarkEnd w:id="122"/>
          <w:r w:rsidDel="00000000" w:rsidR="00000000" w:rsidRPr="00000000">
            <w:rPr>
              <w:rtl w:val="0"/>
            </w:rPr>
            <w:t xml:space="preserve">Wireframe: Refer to Figure 3: Companion Page Wireframe</w:t>
          </w:r>
          <w:r w:rsidDel="00000000" w:rsidR="00000000" w:rsidRPr="00000000">
            <w:rPr>
              <w:rtl w:val="0"/>
            </w:rPr>
          </w:r>
        </w:p>
      </w:sdtContent>
    </w:sdt>
    <w:p w:rsidR="00000000" w:rsidDel="00000000" w:rsidP="00000000" w:rsidRDefault="00000000" w:rsidRPr="00000000" w14:paraId="00000430">
      <w:pPr>
        <w:jc w:val="both"/>
        <w:rPr/>
      </w:pPr>
      <w:r w:rsidDel="00000000" w:rsidR="00000000" w:rsidRPr="00000000">
        <w:rPr>
          <w:rtl w:val="0"/>
        </w:rPr>
      </w:r>
    </w:p>
    <w:p w:rsidR="00000000" w:rsidDel="00000000" w:rsidP="00000000" w:rsidRDefault="00000000" w:rsidRPr="00000000" w14:paraId="00000431">
      <w:pPr>
        <w:pStyle w:val="Heading4"/>
        <w:numPr>
          <w:ilvl w:val="3"/>
          <w:numId w:val="23"/>
        </w:numPr>
        <w:tabs>
          <w:tab w:val="left" w:leader="none" w:pos="284"/>
          <w:tab w:val="left" w:leader="none" w:pos="284"/>
        </w:tabs>
        <w:ind w:left="864" w:hanging="864"/>
        <w:jc w:val="both"/>
      </w:pPr>
      <w:bookmarkStart w:colFirst="0" w:colLast="0" w:name="_heading=h.7p6xpznyc9cm" w:id="123"/>
      <w:bookmarkEnd w:id="123"/>
      <w:r w:rsidDel="00000000" w:rsidR="00000000" w:rsidRPr="00000000">
        <w:rPr>
          <w:rtl w:val="0"/>
        </w:rPr>
        <w:t xml:space="preserve">2.2.5 Unequip item</w:t>
      </w:r>
    </w:p>
    <w:sdt>
      <w:sdtPr>
        <w:id w:val="1049019924"/>
        <w:tag w:val="goog_rdk_127"/>
      </w:sdtPr>
      <w:sdtContent>
        <w:p w:rsidR="00000000" w:rsidDel="00000000" w:rsidP="00000000" w:rsidRDefault="00000000" w:rsidRPr="00000000" w14:paraId="00000432">
          <w:pPr>
            <w:pStyle w:val="Heading5"/>
            <w:numPr>
              <w:ilvl w:val="0"/>
              <w:numId w:val="24"/>
            </w:numPr>
            <w:ind w:left="1789" w:hanging="360"/>
            <w:jc w:val="both"/>
            <w:rPr>
              <w:sz w:val="20"/>
              <w:szCs w:val="20"/>
            </w:rPr>
          </w:pPr>
          <w:bookmarkStart w:colFirst="0" w:colLast="0" w:name="_heading=h.1tktozpvhuk9" w:id="124"/>
          <w:bookmarkEnd w:id="124"/>
          <w:r w:rsidDel="00000000" w:rsidR="00000000" w:rsidRPr="00000000">
            <w:rPr>
              <w:rtl w:val="0"/>
            </w:rPr>
            <w:t xml:space="preserve">Use Case Diagram:</w:t>
          </w:r>
        </w:p>
      </w:sdtContent>
    </w:sdt>
    <w:p w:rsidR="00000000" w:rsidDel="00000000" w:rsidP="00000000" w:rsidRDefault="00000000" w:rsidRPr="00000000" w14:paraId="00000433">
      <w:pPr>
        <w:jc w:val="both"/>
        <w:rPr/>
      </w:pPr>
      <w:r w:rsidDel="00000000" w:rsidR="00000000" w:rsidRPr="00000000">
        <w:rPr/>
        <w:drawing>
          <wp:inline distB="114300" distT="114300" distL="114300" distR="114300">
            <wp:extent cx="4772025" cy="2771775"/>
            <wp:effectExtent b="0" l="0" r="0" t="0"/>
            <wp:docPr id="18" name="image2.png"/>
            <a:graphic>
              <a:graphicData uri="http://schemas.openxmlformats.org/drawingml/2006/picture">
                <pic:pic>
                  <pic:nvPicPr>
                    <pic:cNvPr id="0" name="image2.png"/>
                    <pic:cNvPicPr preferRelativeResize="0"/>
                  </pic:nvPicPr>
                  <pic:blipFill>
                    <a:blip r:embed="rId81"/>
                    <a:srcRect b="0" l="0" r="0" t="0"/>
                    <a:stretch>
                      <a:fillRect/>
                    </a:stretch>
                  </pic:blipFill>
                  <pic:spPr>
                    <a:xfrm>
                      <a:off x="0" y="0"/>
                      <a:ext cx="4772025" cy="2771775"/>
                    </a:xfrm>
                    <a:prstGeom prst="rect"/>
                    <a:ln/>
                  </pic:spPr>
                </pic:pic>
              </a:graphicData>
            </a:graphic>
          </wp:inline>
        </w:drawing>
      </w:r>
      <w:r w:rsidDel="00000000" w:rsidR="00000000" w:rsidRPr="00000000">
        <w:rPr>
          <w:rtl w:val="0"/>
        </w:rPr>
      </w:r>
    </w:p>
    <w:sdt>
      <w:sdtPr>
        <w:id w:val="-954616360"/>
        <w:tag w:val="goog_rdk_128"/>
      </w:sdtPr>
      <w:sdtContent>
        <w:p w:rsidR="00000000" w:rsidDel="00000000" w:rsidP="00000000" w:rsidRDefault="00000000" w:rsidRPr="00000000" w14:paraId="00000434">
          <w:pPr>
            <w:pStyle w:val="Heading5"/>
            <w:numPr>
              <w:ilvl w:val="0"/>
              <w:numId w:val="24"/>
            </w:numPr>
            <w:ind w:left="1789" w:hanging="360"/>
            <w:jc w:val="both"/>
            <w:rPr>
              <w:sz w:val="20"/>
              <w:szCs w:val="20"/>
            </w:rPr>
          </w:pPr>
          <w:bookmarkStart w:colFirst="0" w:colLast="0" w:name="_heading=h.15grn5xozhyo" w:id="125"/>
          <w:bookmarkEnd w:id="125"/>
          <w:r w:rsidDel="00000000" w:rsidR="00000000" w:rsidRPr="00000000">
            <w:rPr>
              <w:rtl w:val="0"/>
            </w:rPr>
            <w:t xml:space="preserve">Use Case Description: </w:t>
          </w:r>
        </w:p>
      </w:sdtContent>
    </w:sdt>
    <w:sdt>
      <w:sdtPr>
        <w:id w:val="-483110653"/>
        <w:tag w:val="goog_rdk_129"/>
      </w:sdtPr>
      <w:sdtContent>
        <w:p w:rsidR="00000000" w:rsidDel="00000000" w:rsidP="00000000" w:rsidRDefault="00000000" w:rsidRPr="00000000" w14:paraId="00000435">
          <w:pPr>
            <w:pStyle w:val="Heading5"/>
            <w:ind w:left="1789" w:firstLine="0"/>
            <w:jc w:val="both"/>
            <w:rPr/>
          </w:pPr>
          <w:bookmarkStart w:colFirst="0" w:colLast="0" w:name="_heading=h.x2jl80ruic0o" w:id="126"/>
          <w:bookmarkEnd w:id="126"/>
          <w:r w:rsidDel="00000000" w:rsidR="00000000" w:rsidRPr="00000000">
            <w:rPr>
              <w:rtl w:val="0"/>
            </w:rPr>
          </w:r>
        </w:p>
      </w:sdtContent>
    </w:sdt>
    <w:sdt>
      <w:sdtPr>
        <w:lock w:val="contentLocked"/>
        <w:id w:val="1396179909"/>
        <w:tag w:val="goog_rdk_130"/>
      </w:sdtPr>
      <w:sdtContent>
        <w:tbl>
          <w:tblPr>
            <w:tblStyle w:val="Table26"/>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Unequip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UC- 2.2.5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opens CustomizationFragment and taps "Unequip" on a currently equipped item. The system updates the item's is_equipped flag to false in user_inventory via a Supabase PostgREST PATCH and re-renders the companion character without the removed item. No token cost is incurred for unequipping.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completed onboarding. The user is on CustomizationFragment. The item the user wishes to unequip is currently equipped (is_equipped = true in user_inventory). An active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item's is_equipped = false in user_inventory. The companion character re-renders without the unequipped item. The item's action button reverts from "Equipped" to "Equip."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numPr>
                    <w:ilvl w:val="0"/>
                    <w:numId w:val="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opens CustomizationFragment via the "Customize Your Shleepy" button on CompanionFragment. </w:t>
                </w:r>
              </w:p>
              <w:p w:rsidR="00000000" w:rsidDel="00000000" w:rsidP="00000000" w:rsidRDefault="00000000" w:rsidRPr="00000000" w14:paraId="00000444">
                <w:pPr>
                  <w:numPr>
                    <w:ilvl w:val="0"/>
                    <w:numId w:val="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browses to a category tab containing a currently equipped item showing an "Equipped" action button. </w:t>
                </w:r>
              </w:p>
              <w:p w:rsidR="00000000" w:rsidDel="00000000" w:rsidP="00000000" w:rsidRDefault="00000000" w:rsidRPr="00000000" w14:paraId="00000445">
                <w:pPr>
                  <w:numPr>
                    <w:ilvl w:val="0"/>
                    <w:numId w:val="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taps "Equipped" to toggle the item off. </w:t>
                </w:r>
              </w:p>
              <w:p w:rsidR="00000000" w:rsidDel="00000000" w:rsidP="00000000" w:rsidRDefault="00000000" w:rsidRPr="00000000" w14:paraId="00000446">
                <w:pPr>
                  <w:numPr>
                    <w:ilvl w:val="0"/>
                    <w:numId w:val="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ShopViewModel.unequipItem(item: ShopItem) is invoked. </w:t>
                </w:r>
              </w:p>
              <w:p w:rsidR="00000000" w:rsidDel="00000000" w:rsidP="00000000" w:rsidRDefault="00000000" w:rsidRPr="00000000" w14:paraId="00000447">
                <w:pPr>
                  <w:numPr>
                    <w:ilvl w:val="0"/>
                    <w:numId w:val="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InventoryRepository.unequipItem(itemId) sends a PATCH request to user_inventory setting is_equipped = false for the target item via Supabase PostgREST. </w:t>
                </w:r>
              </w:p>
              <w:p w:rsidR="00000000" w:rsidDel="00000000" w:rsidP="00000000" w:rsidRDefault="00000000" w:rsidRPr="00000000" w14:paraId="00000448">
                <w:pPr>
                  <w:numPr>
                    <w:ilvl w:val="0"/>
                    <w:numId w:val="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ShopViewModel refreshes the per-category item list StateFlow. </w:t>
                </w:r>
              </w:p>
              <w:p w:rsidR="00000000" w:rsidDel="00000000" w:rsidP="00000000" w:rsidRDefault="00000000" w:rsidRPr="00000000" w14:paraId="00000449">
                <w:pPr>
                  <w:numPr>
                    <w:ilvl w:val="0"/>
                    <w:numId w:val="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The item's action button transitions from "Equipped" to "Equip." </w:t>
                </w:r>
              </w:p>
              <w:p w:rsidR="00000000" w:rsidDel="00000000" w:rsidP="00000000" w:rsidRDefault="00000000" w:rsidRPr="00000000" w14:paraId="0000044A">
                <w:pPr>
                  <w:numPr>
                    <w:ilvl w:val="0"/>
                    <w:numId w:val="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CompanionFragment observes the updated equipped state and re-renders the companion character via CompanionCharacterView.applyAccessoryOverlay(), removing the item from the illustration. </w:t>
                </w:r>
              </w:p>
            </w:tc>
          </w:tr>
        </w:tbl>
      </w:sdtContent>
    </w:sdt>
    <w:p w:rsidR="00000000" w:rsidDel="00000000" w:rsidP="00000000" w:rsidRDefault="00000000" w:rsidRPr="00000000" w14:paraId="0000044B">
      <w:pPr>
        <w:pStyle w:val="Heading5"/>
        <w:ind w:left="1789" w:firstLine="0"/>
        <w:jc w:val="both"/>
        <w:rPr/>
      </w:pPr>
      <w:bookmarkStart w:colFirst="0" w:colLast="0" w:name="_heading=h.y78mp3vraz3h" w:id="127"/>
      <w:bookmarkEnd w:id="127"/>
      <w:r w:rsidDel="00000000" w:rsidR="00000000" w:rsidRPr="00000000">
        <w:rPr>
          <w:rtl w:val="0"/>
        </w:rPr>
      </w:r>
    </w:p>
    <w:sdt>
      <w:sdtPr>
        <w:id w:val="-1733831475"/>
        <w:tag w:val="goog_rdk_131"/>
      </w:sdtPr>
      <w:sdtContent>
        <w:p w:rsidR="00000000" w:rsidDel="00000000" w:rsidP="00000000" w:rsidRDefault="00000000" w:rsidRPr="00000000" w14:paraId="0000044C">
          <w:pPr>
            <w:pStyle w:val="Heading5"/>
            <w:numPr>
              <w:ilvl w:val="0"/>
              <w:numId w:val="24"/>
            </w:numPr>
            <w:ind w:left="1789" w:hanging="360"/>
            <w:jc w:val="both"/>
            <w:rPr>
              <w:sz w:val="20"/>
              <w:szCs w:val="20"/>
            </w:rPr>
          </w:pPr>
          <w:bookmarkStart w:colFirst="0" w:colLast="0" w:name="_heading=h.8qjchutzqy5s" w:id="128"/>
          <w:bookmarkEnd w:id="128"/>
          <w:r w:rsidDel="00000000" w:rsidR="00000000" w:rsidRPr="00000000">
            <w:rPr>
              <w:rtl w:val="0"/>
            </w:rPr>
            <w:t xml:space="preserve">Activity Diagram: </w:t>
          </w:r>
        </w:p>
      </w:sdtContent>
    </w:sdt>
    <w:p w:rsidR="00000000" w:rsidDel="00000000" w:rsidP="00000000" w:rsidRDefault="00000000" w:rsidRPr="00000000" w14:paraId="0000044D">
      <w:pPr>
        <w:jc w:val="both"/>
        <w:rPr/>
      </w:pPr>
      <w:r w:rsidDel="00000000" w:rsidR="00000000" w:rsidRPr="00000000">
        <w:rPr/>
        <w:drawing>
          <wp:inline distB="114300" distT="114300" distL="114300" distR="114300">
            <wp:extent cx="6055083" cy="5026174"/>
            <wp:effectExtent b="0" l="0" r="0" t="0"/>
            <wp:docPr id="20" name="image16.png"/>
            <a:graphic>
              <a:graphicData uri="http://schemas.openxmlformats.org/drawingml/2006/picture">
                <pic:pic>
                  <pic:nvPicPr>
                    <pic:cNvPr id="0" name="image16.png"/>
                    <pic:cNvPicPr preferRelativeResize="0"/>
                  </pic:nvPicPr>
                  <pic:blipFill>
                    <a:blip r:embed="rId82"/>
                    <a:srcRect b="0" l="0" r="0" t="0"/>
                    <a:stretch>
                      <a:fillRect/>
                    </a:stretch>
                  </pic:blipFill>
                  <pic:spPr>
                    <a:xfrm>
                      <a:off x="0" y="0"/>
                      <a:ext cx="6055083" cy="5026174"/>
                    </a:xfrm>
                    <a:prstGeom prst="rect"/>
                    <a:ln/>
                  </pic:spPr>
                </pic:pic>
              </a:graphicData>
            </a:graphic>
          </wp:inline>
        </w:drawing>
      </w:r>
      <w:r w:rsidDel="00000000" w:rsidR="00000000" w:rsidRPr="00000000">
        <w:rPr>
          <w:rtl w:val="0"/>
        </w:rPr>
      </w:r>
    </w:p>
    <w:sdt>
      <w:sdtPr>
        <w:id w:val="-1611735696"/>
        <w:tag w:val="goog_rdk_132"/>
      </w:sdtPr>
      <w:sdtContent>
        <w:p w:rsidR="00000000" w:rsidDel="00000000" w:rsidP="00000000" w:rsidRDefault="00000000" w:rsidRPr="00000000" w14:paraId="0000044E">
          <w:pPr>
            <w:pStyle w:val="Heading5"/>
            <w:numPr>
              <w:ilvl w:val="0"/>
              <w:numId w:val="24"/>
            </w:numPr>
            <w:ind w:left="1789" w:hanging="360"/>
            <w:jc w:val="both"/>
            <w:rPr>
              <w:sz w:val="20"/>
              <w:szCs w:val="20"/>
            </w:rPr>
          </w:pPr>
          <w:bookmarkStart w:colFirst="0" w:colLast="0" w:name="_heading=h.o5x086kyua0m" w:id="129"/>
          <w:bookmarkEnd w:id="129"/>
          <w:r w:rsidDel="00000000" w:rsidR="00000000" w:rsidRPr="00000000">
            <w:rPr>
              <w:rtl w:val="0"/>
            </w:rPr>
            <w:t xml:space="preserve">Wireframe: Refer to Figure 3: Companion Page Wireframe</w:t>
          </w:r>
        </w:p>
      </w:sdtContent>
    </w:sdt>
    <w:p w:rsidR="00000000" w:rsidDel="00000000" w:rsidP="00000000" w:rsidRDefault="00000000" w:rsidRPr="00000000" w14:paraId="0000044F">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450">
      <w:pPr>
        <w:pStyle w:val="Heading4"/>
        <w:numPr>
          <w:ilvl w:val="3"/>
          <w:numId w:val="23"/>
        </w:numPr>
        <w:tabs>
          <w:tab w:val="left" w:leader="none" w:pos="284"/>
          <w:tab w:val="left" w:leader="none" w:pos="284"/>
        </w:tabs>
        <w:ind w:left="864" w:hanging="864"/>
        <w:jc w:val="both"/>
      </w:pPr>
      <w:bookmarkStart w:colFirst="0" w:colLast="0" w:name="_heading=h.sri856klnunh" w:id="130"/>
      <w:bookmarkEnd w:id="130"/>
      <w:r w:rsidDel="00000000" w:rsidR="00000000" w:rsidRPr="00000000">
        <w:rPr>
          <w:rtl w:val="0"/>
        </w:rPr>
        <w:t xml:space="preserve">2.3.1 View Leaderboard</w:t>
      </w:r>
    </w:p>
    <w:sdt>
      <w:sdtPr>
        <w:id w:val="-1906761056"/>
        <w:tag w:val="goog_rdk_133"/>
      </w:sdtPr>
      <w:sdtContent>
        <w:p w:rsidR="00000000" w:rsidDel="00000000" w:rsidP="00000000" w:rsidRDefault="00000000" w:rsidRPr="00000000" w14:paraId="00000451">
          <w:pPr>
            <w:pStyle w:val="Heading5"/>
            <w:numPr>
              <w:ilvl w:val="0"/>
              <w:numId w:val="24"/>
            </w:numPr>
            <w:ind w:left="1789" w:hanging="360"/>
            <w:jc w:val="both"/>
            <w:rPr>
              <w:sz w:val="20"/>
              <w:szCs w:val="20"/>
            </w:rPr>
          </w:pPr>
          <w:bookmarkStart w:colFirst="0" w:colLast="0" w:name="_heading=h.p0z40caquwxb" w:id="131"/>
          <w:bookmarkEnd w:id="131"/>
          <w:r w:rsidDel="00000000" w:rsidR="00000000" w:rsidRPr="00000000">
            <w:rPr>
              <w:rtl w:val="0"/>
            </w:rPr>
            <w:t xml:space="preserve">Use Case Diagram:</w:t>
          </w:r>
        </w:p>
      </w:sdtContent>
    </w:sdt>
    <w:p w:rsidR="00000000" w:rsidDel="00000000" w:rsidP="00000000" w:rsidRDefault="00000000" w:rsidRPr="00000000" w14:paraId="00000452">
      <w:pPr>
        <w:jc w:val="both"/>
        <w:rPr/>
      </w:pPr>
      <w:r w:rsidDel="00000000" w:rsidR="00000000" w:rsidRPr="00000000">
        <w:rPr/>
        <w:drawing>
          <wp:inline distB="114300" distT="114300" distL="114300" distR="114300">
            <wp:extent cx="6200775" cy="4200525"/>
            <wp:effectExtent b="0" l="0" r="0" t="0"/>
            <wp:docPr id="35" name="image24.png"/>
            <a:graphic>
              <a:graphicData uri="http://schemas.openxmlformats.org/drawingml/2006/picture">
                <pic:pic>
                  <pic:nvPicPr>
                    <pic:cNvPr id="0" name="image24.png"/>
                    <pic:cNvPicPr preferRelativeResize="0"/>
                  </pic:nvPicPr>
                  <pic:blipFill>
                    <a:blip r:embed="rId83"/>
                    <a:srcRect b="0" l="0" r="0" t="0"/>
                    <a:stretch>
                      <a:fillRect/>
                    </a:stretch>
                  </pic:blipFill>
                  <pic:spPr>
                    <a:xfrm>
                      <a:off x="0" y="0"/>
                      <a:ext cx="6200775" cy="4200525"/>
                    </a:xfrm>
                    <a:prstGeom prst="rect"/>
                    <a:ln/>
                  </pic:spPr>
                </pic:pic>
              </a:graphicData>
            </a:graphic>
          </wp:inline>
        </w:drawing>
      </w:r>
      <w:r w:rsidDel="00000000" w:rsidR="00000000" w:rsidRPr="00000000">
        <w:rPr>
          <w:rtl w:val="0"/>
        </w:rPr>
      </w:r>
    </w:p>
    <w:sdt>
      <w:sdtPr>
        <w:id w:val="142370851"/>
        <w:tag w:val="goog_rdk_134"/>
      </w:sdtPr>
      <w:sdtContent>
        <w:p w:rsidR="00000000" w:rsidDel="00000000" w:rsidP="00000000" w:rsidRDefault="00000000" w:rsidRPr="00000000" w14:paraId="00000453">
          <w:pPr>
            <w:pStyle w:val="Heading5"/>
            <w:numPr>
              <w:ilvl w:val="0"/>
              <w:numId w:val="24"/>
            </w:numPr>
            <w:ind w:left="1789" w:hanging="360"/>
            <w:jc w:val="both"/>
            <w:rPr>
              <w:sz w:val="20"/>
              <w:szCs w:val="20"/>
            </w:rPr>
          </w:pPr>
          <w:bookmarkStart w:colFirst="0" w:colLast="0" w:name="_heading=h.3x5xjuz7mzxn" w:id="132"/>
          <w:bookmarkEnd w:id="132"/>
          <w:r w:rsidDel="00000000" w:rsidR="00000000" w:rsidRPr="00000000">
            <w:rPr>
              <w:rtl w:val="0"/>
            </w:rPr>
            <w:t xml:space="preserve">Use Case Description: </w:t>
          </w:r>
        </w:p>
      </w:sdtContent>
    </w:sdt>
    <w:sdt>
      <w:sdtPr>
        <w:id w:val="-652882990"/>
        <w:tag w:val="goog_rdk_135"/>
      </w:sdtPr>
      <w:sdtContent>
        <w:p w:rsidR="00000000" w:rsidDel="00000000" w:rsidP="00000000" w:rsidRDefault="00000000" w:rsidRPr="00000000" w14:paraId="00000454">
          <w:pPr>
            <w:pStyle w:val="Heading5"/>
            <w:ind w:left="1789" w:firstLine="0"/>
            <w:jc w:val="both"/>
            <w:rPr/>
          </w:pPr>
          <w:bookmarkStart w:colFirst="0" w:colLast="0" w:name="_heading=h.hkxhwldtteqa" w:id="133"/>
          <w:bookmarkEnd w:id="133"/>
          <w:r w:rsidDel="00000000" w:rsidR="00000000" w:rsidRPr="00000000">
            <w:rPr>
              <w:rtl w:val="0"/>
            </w:rPr>
          </w:r>
        </w:p>
      </w:sdtContent>
    </w:sdt>
    <w:sdt>
      <w:sdtPr>
        <w:lock w:val="contentLocked"/>
        <w:id w:val="-40734462"/>
        <w:tag w:val="goog_rdk_136"/>
      </w:sdtPr>
      <w:sdtContent>
        <w:tbl>
          <w:tblPr>
            <w:tblStyle w:val="Table27"/>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View Leaderboard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UC- 2.3.1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navigates to SocialFragment via the "Friends &amp; Leaderboard" button on UserProfileFragment and opens the Friends Leaderboard tab. The system loads the user's accepted friends list, ranks them by current streak descending, and renders the top 10 as friend cards. The leaderboard updates in real time via Supabase Realtime when any accepted friend completes their routine. If the user ranks outside the top 10, their card is pinned in the 10th position with their actual rank displayed.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completed onboarding. The user has tapped "Friends &amp; Leaderboard" on UserProfileFragment, opening SocialFragment. An active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SocialFragment is fully rendered with the Friends Leaderboard tab displaying up to 10 accepted friend cards ranked by current streak descending. Each card shows the friend's rank number, display name, streak count, and tonight's completion badge. The user's own pinned card is visible if they rank outside the top 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numPr>
                    <w:ilvl w:val="0"/>
                    <w:numId w:val="1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 taps "Friends &amp; Leaderboard" on UserProfileFragment. </w:t>
                </w:r>
              </w:p>
              <w:p w:rsidR="00000000" w:rsidDel="00000000" w:rsidP="00000000" w:rsidRDefault="00000000" w:rsidRPr="00000000" w14:paraId="00000463">
                <w:pPr>
                  <w:numPr>
                    <w:ilvl w:val="0"/>
                    <w:numId w:val="1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navigates to SocialFragment and defaults to the Friends Leaderboard tab. </w:t>
                </w:r>
              </w:p>
              <w:p w:rsidR="00000000" w:rsidDel="00000000" w:rsidP="00000000" w:rsidRDefault="00000000" w:rsidRPr="00000000" w14:paraId="00000464">
                <w:pPr>
                  <w:numPr>
                    <w:ilvl w:val="0"/>
                    <w:numId w:val="1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SocialViewModel invokes FriendshipRepository.getAcceptedFriends(), which returns all accepted friendships joined with user_profiles and the latest routine_sessions record to resolve display name, streak, and tonight's completion status for each friend. </w:t>
                </w:r>
              </w:p>
              <w:p w:rsidR="00000000" w:rsidDel="00000000" w:rsidP="00000000" w:rsidRDefault="00000000" w:rsidRPr="00000000" w14:paraId="00000465">
                <w:pPr>
                  <w:numPr>
                    <w:ilvl w:val="0"/>
                    <w:numId w:val="1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SocialViewModel computes the leaderboard ranking: friends are sorted by current_streak descending; tiebreaker is the timestamp of the most recently completed routine session. </w:t>
                </w:r>
              </w:p>
              <w:p w:rsidR="00000000" w:rsidDel="00000000" w:rsidP="00000000" w:rsidRDefault="00000000" w:rsidRPr="00000000" w14:paraId="00000466">
                <w:pPr>
                  <w:numPr>
                    <w:ilvl w:val="0"/>
                    <w:numId w:val="1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System renders the top 10 friend cards in FriendsLeaderboardRecyclerView. Each card displays rank number, display name, streak count with a flame icon, and tonight's completion badge (green star if is_completed = true for tonight, grey circle if not). </w:t>
                </w:r>
              </w:p>
              <w:p w:rsidR="00000000" w:rsidDel="00000000" w:rsidP="00000000" w:rsidRDefault="00000000" w:rsidRPr="00000000" w14:paraId="00000467">
                <w:pPr>
                  <w:numPr>
                    <w:ilvl w:val="0"/>
                    <w:numId w:val="1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If the user ranks outside the top 10, the top 9 friends are displayed normally and the user's own card is pinned in the 10th position with their actual rank shown. </w:t>
                </w:r>
              </w:p>
              <w:p w:rsidR="00000000" w:rsidDel="00000000" w:rsidP="00000000" w:rsidRDefault="00000000" w:rsidRPr="00000000" w14:paraId="00000468">
                <w:pPr>
                  <w:numPr>
                    <w:ilvl w:val="0"/>
                    <w:numId w:val="1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If no friends have been added yet, the user sees only their own card on the leaderboard. </w:t>
                </w:r>
              </w:p>
              <w:p w:rsidR="00000000" w:rsidDel="00000000" w:rsidP="00000000" w:rsidRDefault="00000000" w:rsidRPr="00000000" w14:paraId="00000469">
                <w:pPr>
                  <w:numPr>
                    <w:ilvl w:val="0"/>
                    <w:numId w:val="18"/>
                  </w:numPr>
                  <w:ind w:left="72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SocialViewModel subscribes to Supabase Realtime via FriendshipRepository for live updates. When any accepted friend completes their routine, the leaderboard RecyclerView updates reactively via ListAdapter with DiffUtil. </w:t>
                </w:r>
              </w:p>
            </w:tc>
          </w:tr>
        </w:tbl>
      </w:sdtContent>
    </w:sdt>
    <w:p w:rsidR="00000000" w:rsidDel="00000000" w:rsidP="00000000" w:rsidRDefault="00000000" w:rsidRPr="00000000" w14:paraId="0000046A">
      <w:pPr>
        <w:pStyle w:val="Heading5"/>
        <w:ind w:left="1789" w:firstLine="0"/>
        <w:jc w:val="both"/>
        <w:rPr/>
      </w:pPr>
      <w:bookmarkStart w:colFirst="0" w:colLast="0" w:name="_heading=h.yswq99hkk5hp" w:id="134"/>
      <w:bookmarkEnd w:id="134"/>
      <w:r w:rsidDel="00000000" w:rsidR="00000000" w:rsidRPr="00000000">
        <w:rPr>
          <w:rtl w:val="0"/>
        </w:rPr>
      </w:r>
    </w:p>
    <w:sdt>
      <w:sdtPr>
        <w:id w:val="2100129294"/>
        <w:tag w:val="goog_rdk_137"/>
      </w:sdtPr>
      <w:sdtContent>
        <w:p w:rsidR="00000000" w:rsidDel="00000000" w:rsidP="00000000" w:rsidRDefault="00000000" w:rsidRPr="00000000" w14:paraId="0000046B">
          <w:pPr>
            <w:pStyle w:val="Heading5"/>
            <w:numPr>
              <w:ilvl w:val="0"/>
              <w:numId w:val="24"/>
            </w:numPr>
            <w:ind w:left="1789" w:hanging="360"/>
            <w:jc w:val="both"/>
            <w:rPr>
              <w:sz w:val="20"/>
              <w:szCs w:val="20"/>
            </w:rPr>
          </w:pPr>
          <w:bookmarkStart w:colFirst="0" w:colLast="0" w:name="_heading=h.z3j9jm7ggj8j" w:id="135"/>
          <w:bookmarkEnd w:id="135"/>
          <w:r w:rsidDel="00000000" w:rsidR="00000000" w:rsidRPr="00000000">
            <w:rPr>
              <w:rtl w:val="0"/>
            </w:rPr>
            <w:t xml:space="preserve">Activity Diagram: </w:t>
          </w:r>
        </w:p>
      </w:sdtContent>
    </w:sdt>
    <w:p w:rsidR="00000000" w:rsidDel="00000000" w:rsidP="00000000" w:rsidRDefault="00000000" w:rsidRPr="00000000" w14:paraId="0000046C">
      <w:pPr>
        <w:jc w:val="both"/>
        <w:rPr/>
      </w:pPr>
      <w:r w:rsidDel="00000000" w:rsidR="00000000" w:rsidRPr="00000000">
        <w:rPr/>
        <w:drawing>
          <wp:inline distB="114300" distT="114300" distL="114300" distR="114300">
            <wp:extent cx="5769325" cy="5448325"/>
            <wp:effectExtent b="0" l="0" r="0" t="0"/>
            <wp:docPr id="79" name="image89.png"/>
            <a:graphic>
              <a:graphicData uri="http://schemas.openxmlformats.org/drawingml/2006/picture">
                <pic:pic>
                  <pic:nvPicPr>
                    <pic:cNvPr id="0" name="image89.png"/>
                    <pic:cNvPicPr preferRelativeResize="0"/>
                  </pic:nvPicPr>
                  <pic:blipFill>
                    <a:blip r:embed="rId84"/>
                    <a:srcRect b="0" l="0" r="0" t="0"/>
                    <a:stretch>
                      <a:fillRect/>
                    </a:stretch>
                  </pic:blipFill>
                  <pic:spPr>
                    <a:xfrm>
                      <a:off x="0" y="0"/>
                      <a:ext cx="5769325" cy="5448325"/>
                    </a:xfrm>
                    <a:prstGeom prst="rect"/>
                    <a:ln/>
                  </pic:spPr>
                </pic:pic>
              </a:graphicData>
            </a:graphic>
          </wp:inline>
        </w:drawing>
      </w:r>
      <w:r w:rsidDel="00000000" w:rsidR="00000000" w:rsidRPr="00000000">
        <w:rPr>
          <w:rtl w:val="0"/>
        </w:rPr>
      </w:r>
    </w:p>
    <w:sdt>
      <w:sdtPr>
        <w:id w:val="-270762481"/>
        <w:tag w:val="goog_rdk_138"/>
      </w:sdtPr>
      <w:sdtContent>
        <w:p w:rsidR="00000000" w:rsidDel="00000000" w:rsidP="00000000" w:rsidRDefault="00000000" w:rsidRPr="00000000" w14:paraId="0000046D">
          <w:pPr>
            <w:pStyle w:val="Heading5"/>
            <w:numPr>
              <w:ilvl w:val="0"/>
              <w:numId w:val="24"/>
            </w:numPr>
            <w:ind w:left="1789" w:hanging="360"/>
            <w:jc w:val="both"/>
            <w:rPr>
              <w:sz w:val="20"/>
              <w:szCs w:val="20"/>
            </w:rPr>
          </w:pPr>
          <w:bookmarkStart w:colFirst="0" w:colLast="0" w:name="_heading=h.e0ccffs7rm7h" w:id="136"/>
          <w:bookmarkEnd w:id="136"/>
          <w:r w:rsidDel="00000000" w:rsidR="00000000" w:rsidRPr="00000000">
            <w:rPr>
              <w:rtl w:val="0"/>
            </w:rPr>
            <w:t xml:space="preserve">Wireframe:</w:t>
          </w:r>
        </w:p>
      </w:sdtContent>
    </w:sdt>
    <w:p w:rsidR="00000000" w:rsidDel="00000000" w:rsidP="00000000" w:rsidRDefault="00000000" w:rsidRPr="00000000" w14:paraId="0000046E">
      <w:pPr>
        <w:pStyle w:val="Heading5"/>
        <w:ind w:left="1789" w:firstLine="0"/>
        <w:jc w:val="both"/>
        <w:rPr/>
      </w:pPr>
      <w:bookmarkStart w:colFirst="0" w:colLast="0" w:name="_heading=h.5ebd2dkukd1f" w:id="137"/>
      <w:bookmarkEnd w:id="137"/>
      <w:r w:rsidDel="00000000" w:rsidR="00000000" w:rsidRPr="00000000">
        <w:rPr/>
        <w:drawing>
          <wp:inline distB="114300" distT="114300" distL="114300" distR="114300">
            <wp:extent cx="2200910" cy="6978282"/>
            <wp:effectExtent b="0" l="0" r="0" t="0"/>
            <wp:docPr id="76" name="image90.png"/>
            <a:graphic>
              <a:graphicData uri="http://schemas.openxmlformats.org/drawingml/2006/picture">
                <pic:pic>
                  <pic:nvPicPr>
                    <pic:cNvPr id="0" name="image90.png"/>
                    <pic:cNvPicPr preferRelativeResize="0"/>
                  </pic:nvPicPr>
                  <pic:blipFill>
                    <a:blip r:embed="rId85"/>
                    <a:srcRect b="0" l="0" r="0" t="0"/>
                    <a:stretch>
                      <a:fillRect/>
                    </a:stretch>
                  </pic:blipFill>
                  <pic:spPr>
                    <a:xfrm>
                      <a:off x="0" y="0"/>
                      <a:ext cx="2200910" cy="6978282"/>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jc w:val="both"/>
        <w:rPr/>
      </w:pPr>
      <w:r w:rsidDel="00000000" w:rsidR="00000000" w:rsidRPr="00000000">
        <w:rPr>
          <w:rtl w:val="0"/>
        </w:rPr>
      </w:r>
    </w:p>
    <w:p w:rsidR="00000000" w:rsidDel="00000000" w:rsidP="00000000" w:rsidRDefault="00000000" w:rsidRPr="00000000" w14:paraId="00000470">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471">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t xml:space="preserve">2.3.2 Send friend request</w:t>
      </w:r>
    </w:p>
    <w:sdt>
      <w:sdtPr>
        <w:id w:val="1266473179"/>
        <w:tag w:val="goog_rdk_139"/>
      </w:sdtPr>
      <w:sdtContent>
        <w:p w:rsidR="00000000" w:rsidDel="00000000" w:rsidP="00000000" w:rsidRDefault="00000000" w:rsidRPr="00000000" w14:paraId="00000472">
          <w:pPr>
            <w:pStyle w:val="Heading5"/>
            <w:numPr>
              <w:ilvl w:val="0"/>
              <w:numId w:val="24"/>
            </w:numPr>
            <w:ind w:left="1789" w:hanging="360"/>
            <w:jc w:val="both"/>
            <w:rPr>
              <w:i w:val="1"/>
              <w:iCs w:val="1"/>
              <w:sz w:val="20"/>
              <w:szCs w:val="20"/>
            </w:rPr>
          </w:pPr>
          <w:r w:rsidDel="00000000" w:rsidR="00000000" w:rsidRPr="00000000">
            <w:rPr>
              <w:rtl w:val="0"/>
            </w:rPr>
            <w:t xml:space="preserve">Use Case Diagram</w:t>
          </w:r>
        </w:p>
      </w:sdtContent>
    </w:sdt>
    <w:p w:rsidR="00000000" w:rsidDel="00000000" w:rsidP="00000000" w:rsidRDefault="00000000" w:rsidRPr="00000000" w14:paraId="00000473">
      <w:pPr>
        <w:jc w:val="both"/>
        <w:rPr/>
      </w:pPr>
      <w:r w:rsidDel="00000000" w:rsidR="00000000" w:rsidRPr="00000000">
        <w:rPr/>
        <w:drawing>
          <wp:inline distB="114300" distT="114300" distL="114300" distR="114300">
            <wp:extent cx="5381625" cy="2943225"/>
            <wp:effectExtent b="0" l="0" r="0" t="0"/>
            <wp:docPr id="72" name="image59.png"/>
            <a:graphic>
              <a:graphicData uri="http://schemas.openxmlformats.org/drawingml/2006/picture">
                <pic:pic>
                  <pic:nvPicPr>
                    <pic:cNvPr id="0" name="image59.png"/>
                    <pic:cNvPicPr preferRelativeResize="0"/>
                  </pic:nvPicPr>
                  <pic:blipFill>
                    <a:blip r:embed="rId86"/>
                    <a:srcRect b="0" l="0" r="0" t="0"/>
                    <a:stretch>
                      <a:fillRect/>
                    </a:stretch>
                  </pic:blipFill>
                  <pic:spPr>
                    <a:xfrm>
                      <a:off x="0" y="0"/>
                      <a:ext cx="5381625" cy="2943225"/>
                    </a:xfrm>
                    <a:prstGeom prst="rect"/>
                    <a:ln/>
                  </pic:spPr>
                </pic:pic>
              </a:graphicData>
            </a:graphic>
          </wp:inline>
        </w:drawing>
      </w:r>
      <w:r w:rsidDel="00000000" w:rsidR="00000000" w:rsidRPr="00000000">
        <w:rPr>
          <w:rtl w:val="0"/>
        </w:rPr>
      </w:r>
    </w:p>
    <w:sdt>
      <w:sdtPr>
        <w:id w:val="614984498"/>
        <w:tag w:val="goog_rdk_140"/>
      </w:sdtPr>
      <w:sdtContent>
        <w:p w:rsidR="00000000" w:rsidDel="00000000" w:rsidP="00000000" w:rsidRDefault="00000000" w:rsidRPr="00000000" w14:paraId="00000474">
          <w:pPr>
            <w:pStyle w:val="Heading5"/>
            <w:numPr>
              <w:ilvl w:val="0"/>
              <w:numId w:val="24"/>
            </w:numPr>
            <w:ind w:left="1789" w:hanging="360"/>
            <w:jc w:val="both"/>
            <w:rPr>
              <w:i w:val="1"/>
              <w:iCs w:val="1"/>
              <w:sz w:val="20"/>
              <w:szCs w:val="20"/>
            </w:rPr>
          </w:pPr>
          <w:r w:rsidDel="00000000" w:rsidR="00000000" w:rsidRPr="00000000">
            <w:rPr>
              <w:rtl w:val="0"/>
            </w:rPr>
            <w:t xml:space="preserve">Use Case Description</w:t>
          </w:r>
        </w:p>
      </w:sdtContent>
    </w:sdt>
    <w:sdt>
      <w:sdtPr>
        <w:lock w:val="contentLocked"/>
        <w:id w:val="-1826698378"/>
        <w:tag w:val="goog_rdk_141"/>
      </w:sdtPr>
      <w:sdtContent>
        <w:tbl>
          <w:tblPr>
            <w:tblStyle w:val="Table28"/>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Send Friend 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UC- 2.3.2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User(requester)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The user taps "Add Friend" in SocialFragment, opening AddFriendBottomSheet. The user enters the recipient's registered email address and taps "Send Request." FriendshipRepository.sendFriendRequest(email) looks up the matching user_id in user_profiles, validates the email, and inserts a new friendships row with status = PENDING. Supabase Realtime broadcasts the INSERT event to the recipient's device, triggering a push notification. The bottom sheet transitions to a "Request Sent" confirmation state and dismisses.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The user is authenticated and has completed onboarding. The user is on SocialFragment with the Friends Leaderboard tab open. The user has tapped "Add Friend," opening AddFriendBottomSheet. An active internet connection is 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A new row exists in the friendships table with requester_id = current_user_id, receiver_id = resolved_user_id, and status = PENDING. AddFriendBottomSheet displays a "Request Sent" confirmation state and dismisses. The recipient's device receives a push notification: "You have a new friend request on Noctra!" with a deep-link PendingIntent targeting FriendRequestsFragment.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User taps the "Add Friend" button in </w:t>
                </w:r>
                <w:r w:rsidDel="00000000" w:rsidR="00000000" w:rsidRPr="00000000">
                  <w:rPr>
                    <w:rFonts w:ascii="Arial" w:cs="Arial" w:eastAsia="Arial" w:hAnsi="Arial"/>
                    <w:sz w:val="20"/>
                    <w:szCs w:val="20"/>
                    <w:rtl w:val="0"/>
                  </w:rPr>
                  <w:t xml:space="preserve">SocialFragment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83">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System opens </w:t>
                </w:r>
                <w:r w:rsidDel="00000000" w:rsidR="00000000" w:rsidRPr="00000000">
                  <w:rPr>
                    <w:rFonts w:ascii="Arial" w:cs="Arial" w:eastAsia="Arial" w:hAnsi="Arial"/>
                    <w:sz w:val="20"/>
                    <w:szCs w:val="20"/>
                    <w:rtl w:val="0"/>
                  </w:rPr>
                  <w:t xml:space="preserve">AddFriendBottomSheet</w:t>
                </w:r>
                <w:r w:rsidDel="00000000" w:rsidR="00000000" w:rsidRPr="00000000">
                  <w:rPr>
                    <w:rFonts w:ascii="Arial" w:cs="Arial" w:eastAsia="Arial" w:hAnsi="Arial"/>
                    <w:sz w:val="20"/>
                    <w:szCs w:val="20"/>
                    <w:rtl w:val="0"/>
                  </w:rPr>
                  <w:t xml:space="preserve"> containing a single email input field and a "Send Request" button.</w:t>
                </w:r>
              </w:p>
              <w:p w:rsidR="00000000" w:rsidDel="00000000" w:rsidP="00000000" w:rsidRDefault="00000000" w:rsidRPr="00000000" w14:paraId="00000484">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User types the recipient's registered email address into the input field.</w:t>
                </w:r>
              </w:p>
              <w:p w:rsidR="00000000" w:rsidDel="00000000" w:rsidP="00000000" w:rsidRDefault="00000000" w:rsidRPr="00000000" w14:paraId="00000485">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System validates email format inline — the "Send Request" button is disabled until a valid email format is entered.</w:t>
                </w:r>
              </w:p>
              <w:p w:rsidR="00000000" w:rsidDel="00000000" w:rsidP="00000000" w:rsidRDefault="00000000" w:rsidRPr="00000000" w14:paraId="00000486">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User taps "Send Request."</w:t>
                </w:r>
              </w:p>
              <w:p w:rsidR="00000000" w:rsidDel="00000000" w:rsidP="00000000" w:rsidRDefault="00000000" w:rsidRPr="00000000" w14:paraId="00000487">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SocialViewModel.sendFriendRequest(email)</w:t>
                </w:r>
                <w:r w:rsidDel="00000000" w:rsidR="00000000" w:rsidRPr="00000000">
                  <w:rPr>
                    <w:rFonts w:ascii="Arial" w:cs="Arial" w:eastAsia="Arial" w:hAnsi="Arial"/>
                    <w:sz w:val="20"/>
                    <w:szCs w:val="20"/>
                    <w:rtl w:val="0"/>
                  </w:rPr>
                  <w:t xml:space="preserve"> is invoked.</w:t>
                </w:r>
              </w:p>
              <w:p w:rsidR="00000000" w:rsidDel="00000000" w:rsidP="00000000" w:rsidRDefault="00000000" w:rsidRPr="00000000" w14:paraId="00000488">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FriendshipRepository.sendFriendRequest(email)</w:t>
                </w:r>
                <w:r w:rsidDel="00000000" w:rsidR="00000000" w:rsidRPr="00000000">
                  <w:rPr>
                    <w:rFonts w:ascii="Arial" w:cs="Arial" w:eastAsia="Arial" w:hAnsi="Arial"/>
                    <w:sz w:val="20"/>
                    <w:szCs w:val="20"/>
                    <w:rtl w:val="0"/>
                  </w:rPr>
                  <w:t xml:space="preserve"> looks up the </w:t>
                </w:r>
                <w:r w:rsidDel="00000000" w:rsidR="00000000" w:rsidRPr="00000000">
                  <w:rPr>
                    <w:rFonts w:ascii="Arial" w:cs="Arial" w:eastAsia="Arial" w:hAnsi="Arial"/>
                    <w:sz w:val="20"/>
                    <w:szCs w:val="20"/>
                    <w:rtl w:val="0"/>
                  </w:rPr>
                  <w:t xml:space="preserve">user_id</w:t>
                </w:r>
                <w:r w:rsidDel="00000000" w:rsidR="00000000" w:rsidRPr="00000000">
                  <w:rPr>
                    <w:rFonts w:ascii="Arial" w:cs="Arial" w:eastAsia="Arial" w:hAnsi="Arial"/>
                    <w:sz w:val="20"/>
                    <w:szCs w:val="20"/>
                    <w:rtl w:val="0"/>
                  </w:rPr>
                  <w:t xml:space="preserve"> in </w:t>
                </w:r>
                <w:r w:rsidDel="00000000" w:rsidR="00000000" w:rsidRPr="00000000">
                  <w:rPr>
                    <w:rFonts w:ascii="Arial" w:cs="Arial" w:eastAsia="Arial" w:hAnsi="Arial"/>
                    <w:sz w:val="20"/>
                    <w:szCs w:val="20"/>
                    <w:rtl w:val="0"/>
                  </w:rPr>
                  <w:t xml:space="preserve">user_profiles</w:t>
                </w:r>
                <w:r w:rsidDel="00000000" w:rsidR="00000000" w:rsidRPr="00000000">
                  <w:rPr>
                    <w:rFonts w:ascii="Arial" w:cs="Arial" w:eastAsia="Arial" w:hAnsi="Arial"/>
                    <w:sz w:val="20"/>
                    <w:szCs w:val="20"/>
                    <w:rtl w:val="0"/>
                  </w:rPr>
                  <w:t xml:space="preserve"> where </w:t>
                </w:r>
                <w:r w:rsidDel="00000000" w:rsidR="00000000" w:rsidRPr="00000000">
                  <w:rPr>
                    <w:rFonts w:ascii="Arial" w:cs="Arial" w:eastAsia="Arial" w:hAnsi="Arial"/>
                    <w:sz w:val="20"/>
                    <w:szCs w:val="20"/>
                    <w:rtl w:val="0"/>
                  </w:rPr>
                  <w:t xml:space="preserve">email</w:t>
                </w:r>
                <w:r w:rsidDel="00000000" w:rsidR="00000000" w:rsidRPr="00000000">
                  <w:rPr>
                    <w:rFonts w:ascii="Arial" w:cs="Arial" w:eastAsia="Arial" w:hAnsi="Arial"/>
                    <w:sz w:val="20"/>
                    <w:szCs w:val="20"/>
                    <w:rtl w:val="0"/>
                  </w:rPr>
                  <w:t xml:space="preserve"> matches the entered value.</w:t>
                </w:r>
              </w:p>
              <w:p w:rsidR="00000000" w:rsidDel="00000000" w:rsidP="00000000" w:rsidRDefault="00000000" w:rsidRPr="00000000" w14:paraId="00000489">
                <w:pPr>
                  <w:numPr>
                    <w:ilvl w:val="0"/>
                    <w:numId w:val="2"/>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System validates: the email exists in </w:t>
                </w:r>
                <w:r w:rsidDel="00000000" w:rsidR="00000000" w:rsidRPr="00000000">
                  <w:rPr>
                    <w:rFonts w:ascii="Arial" w:cs="Arial" w:eastAsia="Arial" w:hAnsi="Arial"/>
                    <w:sz w:val="20"/>
                    <w:szCs w:val="20"/>
                    <w:rtl w:val="0"/>
                  </w:rPr>
                  <w:t xml:space="preserve">user_profiles</w:t>
                </w:r>
                <w:r w:rsidDel="00000000" w:rsidR="00000000" w:rsidRPr="00000000">
                  <w:rPr>
                    <w:rFonts w:ascii="Arial" w:cs="Arial" w:eastAsia="Arial" w:hAnsi="Arial"/>
                    <w:sz w:val="20"/>
                    <w:szCs w:val="20"/>
                    <w:rtl w:val="0"/>
                  </w:rPr>
                  <w:t xml:space="preserve">, the email does not belong to the current user, and no existing </w:t>
                </w:r>
                <w:r w:rsidDel="00000000" w:rsidR="00000000" w:rsidRPr="00000000">
                  <w:rPr>
                    <w:rFonts w:ascii="Arial" w:cs="Arial" w:eastAsia="Arial" w:hAnsi="Arial"/>
                    <w:sz w:val="20"/>
                    <w:szCs w:val="20"/>
                    <w:rtl w:val="0"/>
                  </w:rPr>
                  <w:t xml:space="preserve">PENDING</w:t>
                </w:r>
                <w:r w:rsidDel="00000000" w:rsidR="00000000" w:rsidRPr="00000000">
                  <w:rPr>
                    <w:rFonts w:ascii="Arial" w:cs="Arial" w:eastAsia="Arial" w:hAnsi="Arial"/>
                    <w:sz w:val="20"/>
                    <w:szCs w:val="20"/>
                    <w:rtl w:val="0"/>
                  </w:rPr>
                  <w:t xml:space="preserve"> or </w:t>
                </w:r>
                <w:r w:rsidDel="00000000" w:rsidR="00000000" w:rsidRPr="00000000">
                  <w:rPr>
                    <w:rFonts w:ascii="Arial" w:cs="Arial" w:eastAsia="Arial" w:hAnsi="Arial"/>
                    <w:sz w:val="20"/>
                    <w:szCs w:val="20"/>
                    <w:rtl w:val="0"/>
                  </w:rPr>
                  <w:t xml:space="preserve">ACCEPTED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friendships</w:t>
                </w:r>
                <w:r w:rsidDel="00000000" w:rsidR="00000000" w:rsidRPr="00000000">
                  <w:rPr>
                    <w:rFonts w:ascii="Arial" w:cs="Arial" w:eastAsia="Arial" w:hAnsi="Arial"/>
                    <w:sz w:val="20"/>
                    <w:szCs w:val="20"/>
                    <w:rtl w:val="0"/>
                  </w:rPr>
                  <w:t xml:space="preserve"> row exists for this requester–receiver pair.</w:t>
                </w:r>
              </w:p>
              <w:p w:rsidR="00000000" w:rsidDel="00000000" w:rsidP="00000000" w:rsidRDefault="00000000" w:rsidRPr="00000000" w14:paraId="0000048A">
                <w:pPr>
                  <w:numPr>
                    <w:ilvl w:val="0"/>
                    <w:numId w:val="18"/>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FriendshipRepository</w:t>
                </w:r>
                <w:r w:rsidDel="00000000" w:rsidR="00000000" w:rsidRPr="00000000">
                  <w:rPr>
                    <w:rFonts w:ascii="Arial" w:cs="Arial" w:eastAsia="Arial" w:hAnsi="Arial"/>
                    <w:sz w:val="20"/>
                    <w:szCs w:val="20"/>
                    <w:rtl w:val="0"/>
                  </w:rPr>
                  <w:t xml:space="preserve"> inserts a new </w:t>
                </w:r>
                <w:r w:rsidDel="00000000" w:rsidR="00000000" w:rsidRPr="00000000">
                  <w:rPr>
                    <w:rFonts w:ascii="Arial" w:cs="Arial" w:eastAsia="Arial" w:hAnsi="Arial"/>
                    <w:sz w:val="20"/>
                    <w:szCs w:val="20"/>
                    <w:rtl w:val="0"/>
                  </w:rPr>
                  <w:t xml:space="preserve">friendships</w:t>
                </w:r>
                <w:r w:rsidDel="00000000" w:rsidR="00000000" w:rsidRPr="00000000">
                  <w:rPr>
                    <w:rFonts w:ascii="Arial" w:cs="Arial" w:eastAsia="Arial" w:hAnsi="Arial"/>
                    <w:sz w:val="20"/>
                    <w:szCs w:val="20"/>
                    <w:rtl w:val="0"/>
                  </w:rPr>
                  <w:t xml:space="preserve"> row with </w:t>
                </w:r>
                <w:r w:rsidDel="00000000" w:rsidR="00000000" w:rsidRPr="00000000">
                  <w:rPr>
                    <w:rFonts w:ascii="Arial" w:cs="Arial" w:eastAsia="Arial" w:hAnsi="Arial"/>
                    <w:sz w:val="20"/>
                    <w:szCs w:val="20"/>
                    <w:rtl w:val="0"/>
                  </w:rPr>
                  <w:t xml:space="preserve">status = PENDING</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8B">
                <w:pPr>
                  <w:numPr>
                    <w:ilvl w:val="0"/>
                    <w:numId w:val="18"/>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Supabase Realtime broadcasts the INSERT event on the </w:t>
                </w:r>
                <w:r w:rsidDel="00000000" w:rsidR="00000000" w:rsidRPr="00000000">
                  <w:rPr>
                    <w:rFonts w:ascii="Arial" w:cs="Arial" w:eastAsia="Arial" w:hAnsi="Arial"/>
                    <w:sz w:val="20"/>
                    <w:szCs w:val="20"/>
                    <w:rtl w:val="0"/>
                  </w:rPr>
                  <w:t xml:space="preserve">friendships</w:t>
                </w:r>
                <w:r w:rsidDel="00000000" w:rsidR="00000000" w:rsidRPr="00000000">
                  <w:rPr>
                    <w:rFonts w:ascii="Arial" w:cs="Arial" w:eastAsia="Arial" w:hAnsi="Arial"/>
                    <w:sz w:val="20"/>
                    <w:szCs w:val="20"/>
                    <w:rtl w:val="0"/>
                  </w:rPr>
                  <w:t xml:space="preserve"> table to the recipient's subscribed device.</w:t>
                </w:r>
              </w:p>
              <w:p w:rsidR="00000000" w:rsidDel="00000000" w:rsidP="00000000" w:rsidRDefault="00000000" w:rsidRPr="00000000" w14:paraId="0000048C">
                <w:pPr>
                  <w:numPr>
                    <w:ilvl w:val="0"/>
                    <w:numId w:val="18"/>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The recipient's </w:t>
                </w:r>
                <w:r w:rsidDel="00000000" w:rsidR="00000000" w:rsidRPr="00000000">
                  <w:rPr>
                    <w:rFonts w:ascii="Arial" w:cs="Arial" w:eastAsia="Arial" w:hAnsi="Arial"/>
                    <w:sz w:val="20"/>
                    <w:szCs w:val="20"/>
                    <w:rtl w:val="0"/>
                  </w:rPr>
                  <w:t xml:space="preserve">FriendRequestNotificationWorker</w:t>
                </w:r>
                <w:r w:rsidDel="00000000" w:rsidR="00000000" w:rsidRPr="00000000">
                  <w:rPr>
                    <w:rFonts w:ascii="Arial" w:cs="Arial" w:eastAsia="Arial" w:hAnsi="Arial"/>
                    <w:sz w:val="20"/>
                    <w:szCs w:val="20"/>
                    <w:rtl w:val="0"/>
                  </w:rPr>
                  <w:t xml:space="preserve"> handler dispatches a local push notification: "You have a new friend request on Noctra!" with a deep-link </w:t>
                </w:r>
                <w:r w:rsidDel="00000000" w:rsidR="00000000" w:rsidRPr="00000000">
                  <w:rPr>
                    <w:rFonts w:ascii="Arial" w:cs="Arial" w:eastAsia="Arial" w:hAnsi="Arial"/>
                    <w:sz w:val="20"/>
                    <w:szCs w:val="20"/>
                    <w:rtl w:val="0"/>
                  </w:rPr>
                  <w:t xml:space="preserve">PendingIntent</w:t>
                </w:r>
                <w:r w:rsidDel="00000000" w:rsidR="00000000" w:rsidRPr="00000000">
                  <w:rPr>
                    <w:rFonts w:ascii="Arial" w:cs="Arial" w:eastAsia="Arial" w:hAnsi="Arial"/>
                    <w:sz w:val="20"/>
                    <w:szCs w:val="20"/>
                    <w:rtl w:val="0"/>
                  </w:rPr>
                  <w:t xml:space="preserve"> targeting </w:t>
                </w:r>
                <w:r w:rsidDel="00000000" w:rsidR="00000000" w:rsidRPr="00000000">
                  <w:rPr>
                    <w:rFonts w:ascii="Arial" w:cs="Arial" w:eastAsia="Arial" w:hAnsi="Arial"/>
                    <w:sz w:val="20"/>
                    <w:szCs w:val="20"/>
                    <w:rtl w:val="0"/>
                  </w:rPr>
                  <w:t xml:space="preserve">FriendRequestsFragment</w:t>
                </w:r>
                <w:r w:rsidDel="00000000" w:rsidR="00000000" w:rsidRPr="00000000">
                  <w:rPr>
                    <w:rFonts w:ascii="Arial" w:cs="Arial" w:eastAsia="Arial" w:hAnsi="Arial"/>
                    <w:sz w:val="20"/>
                    <w:szCs w:val="20"/>
                    <w:rtl w:val="0"/>
                  </w:rPr>
                  <w:t xml:space="preserve">, delivered via </w:t>
                </w:r>
                <w:r w:rsidDel="00000000" w:rsidR="00000000" w:rsidRPr="00000000">
                  <w:rPr>
                    <w:rFonts w:ascii="Arial" w:cs="Arial" w:eastAsia="Arial" w:hAnsi="Arial"/>
                    <w:sz w:val="20"/>
                    <w:szCs w:val="20"/>
                    <w:rtl w:val="0"/>
                  </w:rPr>
                  <w:t xml:space="preserve">NotificationManager</w:t>
                </w:r>
                <w:r w:rsidDel="00000000" w:rsidR="00000000" w:rsidRPr="00000000">
                  <w:rPr>
                    <w:rFonts w:ascii="Arial" w:cs="Arial" w:eastAsia="Arial" w:hAnsi="Arial"/>
                    <w:sz w:val="20"/>
                    <w:szCs w:val="20"/>
                    <w:rtl w:val="0"/>
                  </w:rPr>
                  <w:t xml:space="preserve"> on the "Social" notification channel.</w:t>
                </w:r>
              </w:p>
              <w:p w:rsidR="00000000" w:rsidDel="00000000" w:rsidP="00000000" w:rsidRDefault="00000000" w:rsidRPr="00000000" w14:paraId="0000048D">
                <w:pPr>
                  <w:numPr>
                    <w:ilvl w:val="0"/>
                    <w:numId w:val="18"/>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AddFriendBottomSheet</w:t>
                </w:r>
                <w:r w:rsidDel="00000000" w:rsidR="00000000" w:rsidRPr="00000000">
                  <w:rPr>
                    <w:rFonts w:ascii="Arial" w:cs="Arial" w:eastAsia="Arial" w:hAnsi="Arial"/>
                    <w:sz w:val="20"/>
                    <w:szCs w:val="20"/>
                    <w:rtl w:val="0"/>
                  </w:rPr>
                  <w:t xml:space="preserve"> transitions to a "Request Sent" confirmation state and dismisses.</w:t>
                </w:r>
                <w:r w:rsidDel="00000000" w:rsidR="00000000" w:rsidRPr="00000000">
                  <w:rPr>
                    <w:rtl w:val="0"/>
                  </w:rPr>
                </w:r>
              </w:p>
            </w:tc>
          </w:tr>
        </w:tbl>
      </w:sdtContent>
    </w:sdt>
    <w:p w:rsidR="00000000" w:rsidDel="00000000" w:rsidP="00000000" w:rsidRDefault="00000000" w:rsidRPr="00000000" w14:paraId="0000048E">
      <w:pPr>
        <w:pStyle w:val="Heading5"/>
        <w:ind w:left="1789" w:firstLine="0"/>
        <w:jc w:val="both"/>
        <w:rPr/>
      </w:pPr>
      <w:bookmarkStart w:colFirst="0" w:colLast="0" w:name="_heading=h.pi2pa969hxt5" w:id="138"/>
      <w:bookmarkEnd w:id="138"/>
      <w:r w:rsidDel="00000000" w:rsidR="00000000" w:rsidRPr="00000000">
        <w:rPr>
          <w:rtl w:val="0"/>
        </w:rPr>
      </w:r>
    </w:p>
    <w:sdt>
      <w:sdtPr>
        <w:id w:val="1916137355"/>
        <w:tag w:val="goog_rdk_142"/>
      </w:sdtPr>
      <w:sdtContent>
        <w:p w:rsidR="00000000" w:rsidDel="00000000" w:rsidP="00000000" w:rsidRDefault="00000000" w:rsidRPr="00000000" w14:paraId="0000048F">
          <w:pPr>
            <w:pStyle w:val="Heading5"/>
            <w:numPr>
              <w:ilvl w:val="0"/>
              <w:numId w:val="24"/>
            </w:numPr>
            <w:ind w:left="1789" w:hanging="360"/>
            <w:jc w:val="both"/>
            <w:rPr>
              <w:i w:val="1"/>
              <w:iCs w:val="1"/>
              <w:sz w:val="20"/>
              <w:szCs w:val="20"/>
            </w:rPr>
          </w:pPr>
          <w:bookmarkStart w:colFirst="0" w:colLast="0" w:name="_heading=h.4idjbap3dr9k" w:id="139"/>
          <w:bookmarkEnd w:id="139"/>
          <w:r w:rsidDel="00000000" w:rsidR="00000000" w:rsidRPr="00000000">
            <w:rPr>
              <w:rtl w:val="0"/>
            </w:rPr>
            <w:t xml:space="preserve">Activity Diagram</w:t>
          </w:r>
        </w:p>
      </w:sdtContent>
    </w:sdt>
    <w:p w:rsidR="00000000" w:rsidDel="00000000" w:rsidP="00000000" w:rsidRDefault="00000000" w:rsidRPr="00000000" w14:paraId="00000490">
      <w:pPr>
        <w:jc w:val="both"/>
        <w:rPr/>
      </w:pPr>
      <w:r w:rsidDel="00000000" w:rsidR="00000000" w:rsidRPr="00000000">
        <w:rPr/>
        <w:drawing>
          <wp:inline distB="114300" distT="114300" distL="114300" distR="114300">
            <wp:extent cx="5595657" cy="5461025"/>
            <wp:effectExtent b="0" l="0" r="0" t="0"/>
            <wp:docPr id="38" name="image41.png"/>
            <a:graphic>
              <a:graphicData uri="http://schemas.openxmlformats.org/drawingml/2006/picture">
                <pic:pic>
                  <pic:nvPicPr>
                    <pic:cNvPr id="0" name="image41.png"/>
                    <pic:cNvPicPr preferRelativeResize="0"/>
                  </pic:nvPicPr>
                  <pic:blipFill>
                    <a:blip r:embed="rId87"/>
                    <a:srcRect b="0" l="0" r="0" t="0"/>
                    <a:stretch>
                      <a:fillRect/>
                    </a:stretch>
                  </pic:blipFill>
                  <pic:spPr>
                    <a:xfrm>
                      <a:off x="0" y="0"/>
                      <a:ext cx="5595657" cy="5461025"/>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ind w:left="0" w:firstLine="0"/>
        <w:jc w:val="both"/>
        <w:rPr/>
      </w:pPr>
      <w:r w:rsidDel="00000000" w:rsidR="00000000" w:rsidRPr="00000000">
        <w:rPr>
          <w:rtl w:val="0"/>
        </w:rPr>
      </w:r>
    </w:p>
    <w:sdt>
      <w:sdtPr>
        <w:id w:val="1925199424"/>
        <w:tag w:val="goog_rdk_143"/>
      </w:sdtPr>
      <w:sdtContent>
        <w:p w:rsidR="00000000" w:rsidDel="00000000" w:rsidP="00000000" w:rsidRDefault="00000000" w:rsidRPr="00000000" w14:paraId="00000492">
          <w:pPr>
            <w:pStyle w:val="Heading5"/>
            <w:numPr>
              <w:ilvl w:val="0"/>
              <w:numId w:val="24"/>
            </w:numPr>
            <w:ind w:left="1789" w:hanging="360"/>
            <w:jc w:val="both"/>
            <w:rPr>
              <w:i w:val="1"/>
              <w:iCs w:val="1"/>
              <w:sz w:val="20"/>
              <w:szCs w:val="20"/>
            </w:rPr>
          </w:pPr>
          <w:bookmarkStart w:colFirst="0" w:colLast="0" w:name="_heading=h.ci5ek46fzgt" w:id="140"/>
          <w:bookmarkEnd w:id="140"/>
          <w:r w:rsidDel="00000000" w:rsidR="00000000" w:rsidRPr="00000000">
            <w:rPr>
              <w:rtl w:val="0"/>
            </w:rPr>
            <w:t xml:space="preserve">Wireframe</w:t>
          </w:r>
        </w:p>
      </w:sdtContent>
    </w:sdt>
    <w:p w:rsidR="00000000" w:rsidDel="00000000" w:rsidP="00000000" w:rsidRDefault="00000000" w:rsidRPr="00000000" w14:paraId="00000493">
      <w:pPr>
        <w:jc w:val="both"/>
        <w:rPr/>
      </w:pPr>
      <w:r w:rsidDel="00000000" w:rsidR="00000000" w:rsidRPr="00000000">
        <w:rPr/>
        <w:drawing>
          <wp:inline distB="114300" distT="114300" distL="114300" distR="114300">
            <wp:extent cx="3308985" cy="7170907"/>
            <wp:effectExtent b="0" l="0" r="0" t="0"/>
            <wp:docPr id="2" name="image6.png"/>
            <a:graphic>
              <a:graphicData uri="http://schemas.openxmlformats.org/drawingml/2006/picture">
                <pic:pic>
                  <pic:nvPicPr>
                    <pic:cNvPr id="0" name="image6.png"/>
                    <pic:cNvPicPr preferRelativeResize="0"/>
                  </pic:nvPicPr>
                  <pic:blipFill>
                    <a:blip r:embed="rId88"/>
                    <a:srcRect b="0" l="0" r="0" t="0"/>
                    <a:stretch>
                      <a:fillRect/>
                    </a:stretch>
                  </pic:blipFill>
                  <pic:spPr>
                    <a:xfrm>
                      <a:off x="0" y="0"/>
                      <a:ext cx="3308985" cy="7170907"/>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pStyle w:val="Heading4"/>
        <w:tabs>
          <w:tab w:val="left" w:leader="none" w:pos="284"/>
          <w:tab w:val="left" w:leader="none" w:pos="284"/>
        </w:tabs>
        <w:ind w:left="0" w:firstLine="0"/>
        <w:jc w:val="both"/>
        <w:rPr/>
      </w:pPr>
      <w:r w:rsidDel="00000000" w:rsidR="00000000" w:rsidRPr="00000000">
        <w:rPr>
          <w:rtl w:val="0"/>
        </w:rPr>
      </w:r>
    </w:p>
    <w:p w:rsidR="00000000" w:rsidDel="00000000" w:rsidP="00000000" w:rsidRDefault="00000000" w:rsidRPr="00000000" w14:paraId="00000495">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t xml:space="preserve">2.3.3 A</w:t>
      </w:r>
      <w:r w:rsidDel="00000000" w:rsidR="00000000" w:rsidRPr="00000000">
        <w:rPr>
          <w:rtl w:val="0"/>
        </w:rPr>
        <w:t xml:space="preserve">ccept friend req</w:t>
      </w:r>
      <w:r w:rsidDel="00000000" w:rsidR="00000000" w:rsidRPr="00000000">
        <w:rPr>
          <w:rtl w:val="0"/>
        </w:rPr>
        <w:t xml:space="preserve">uest</w:t>
      </w:r>
    </w:p>
    <w:sdt>
      <w:sdtPr>
        <w:id w:val="-1855415013"/>
        <w:tag w:val="goog_rdk_144"/>
      </w:sdtPr>
      <w:sdtContent>
        <w:p w:rsidR="00000000" w:rsidDel="00000000" w:rsidP="00000000" w:rsidRDefault="00000000" w:rsidRPr="00000000" w14:paraId="00000496">
          <w:pPr>
            <w:pStyle w:val="Heading5"/>
            <w:numPr>
              <w:ilvl w:val="0"/>
              <w:numId w:val="24"/>
            </w:numPr>
            <w:ind w:left="1789" w:hanging="360"/>
            <w:jc w:val="both"/>
            <w:rPr>
              <w:i w:val="1"/>
              <w:iCs w:val="1"/>
              <w:sz w:val="20"/>
              <w:szCs w:val="20"/>
            </w:rPr>
          </w:pPr>
          <w:r w:rsidDel="00000000" w:rsidR="00000000" w:rsidRPr="00000000">
            <w:rPr>
              <w:rtl w:val="0"/>
            </w:rPr>
            <w:t xml:space="preserve">Use Case Diagram</w:t>
          </w:r>
        </w:p>
      </w:sdtContent>
    </w:sdt>
    <w:p w:rsidR="00000000" w:rsidDel="00000000" w:rsidP="00000000" w:rsidRDefault="00000000" w:rsidRPr="00000000" w14:paraId="00000497">
      <w:pPr>
        <w:jc w:val="both"/>
        <w:rPr/>
      </w:pPr>
      <w:r w:rsidDel="00000000" w:rsidR="00000000" w:rsidRPr="00000000">
        <w:rPr/>
        <w:drawing>
          <wp:inline distB="114300" distT="114300" distL="114300" distR="114300">
            <wp:extent cx="6279499" cy="3479970"/>
            <wp:effectExtent b="0" l="0" r="0" t="0"/>
            <wp:docPr id="8" name="image13.png"/>
            <a:graphic>
              <a:graphicData uri="http://schemas.openxmlformats.org/drawingml/2006/picture">
                <pic:pic>
                  <pic:nvPicPr>
                    <pic:cNvPr id="0" name="image13.png"/>
                    <pic:cNvPicPr preferRelativeResize="0"/>
                  </pic:nvPicPr>
                  <pic:blipFill>
                    <a:blip r:embed="rId89"/>
                    <a:srcRect b="0" l="0" r="0" t="0"/>
                    <a:stretch>
                      <a:fillRect/>
                    </a:stretch>
                  </pic:blipFill>
                  <pic:spPr>
                    <a:xfrm>
                      <a:off x="0" y="0"/>
                      <a:ext cx="6279499" cy="347997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Figure 4: Accept/Decline Friend Request Use Case Diagram</w:t>
      </w:r>
    </w:p>
    <w:p w:rsidR="00000000" w:rsidDel="00000000" w:rsidP="00000000" w:rsidRDefault="00000000" w:rsidRPr="00000000" w14:paraId="00000499">
      <w:pPr>
        <w:jc w:val="both"/>
        <w:rPr/>
      </w:pPr>
      <w:r w:rsidDel="00000000" w:rsidR="00000000" w:rsidRPr="00000000">
        <w:rPr>
          <w:rtl w:val="0"/>
        </w:rPr>
      </w:r>
    </w:p>
    <w:sdt>
      <w:sdtPr>
        <w:id w:val="1912683136"/>
        <w:tag w:val="goog_rdk_145"/>
      </w:sdtPr>
      <w:sdtContent>
        <w:p w:rsidR="00000000" w:rsidDel="00000000" w:rsidP="00000000" w:rsidRDefault="00000000" w:rsidRPr="00000000" w14:paraId="0000049A">
          <w:pPr>
            <w:pStyle w:val="Heading5"/>
            <w:numPr>
              <w:ilvl w:val="0"/>
              <w:numId w:val="24"/>
            </w:numPr>
            <w:ind w:left="1789" w:hanging="360"/>
            <w:jc w:val="both"/>
            <w:rPr>
              <w:i w:val="1"/>
              <w:iCs w:val="1"/>
              <w:sz w:val="20"/>
              <w:szCs w:val="20"/>
            </w:rPr>
          </w:pPr>
          <w:r w:rsidDel="00000000" w:rsidR="00000000" w:rsidRPr="00000000">
            <w:rPr>
              <w:rtl w:val="0"/>
            </w:rPr>
            <w:t xml:space="preserve">Use Case Description</w:t>
          </w:r>
        </w:p>
      </w:sdtContent>
    </w:sdt>
    <w:sdt>
      <w:sdtPr>
        <w:lock w:val="contentLocked"/>
        <w:id w:val="-1275516285"/>
        <w:tag w:val="goog_rdk_146"/>
      </w:sdtPr>
      <w:sdtContent>
        <w:tbl>
          <w:tblPr>
            <w:tblStyle w:val="Table29"/>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Accept Friend 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UC- 2.3.3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User(receiver)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The user opens FriendRequestsFragment via the notification bell icon or the "Requests" button in SocialFragment. Pending incoming requests are listed, each showing the requester's display name and email with Accept and Decline buttons. Tapping "Accept" updates the friendships row to status = ACCEPTED and Supabase Realtime notifies the requester.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The user is authenticated and has completed onboarding. At least one friendships row exists where receiver_id = current_user_idand status = PENDING. The user has opened FriendRequestsFragment via the notification bell icon or the "Requests" button in SocialFragment. An active internet connection is 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The friendships row status = ACCEPTED. Both users appear on each other's Friends Leaderboard on next load. The requester receives a push notification: "Your friend request was accepted!" with a deep-link PendingIntent targeting SocialFragment. The accepted request row is removed from FriendRequestsFragment.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numPr>
                    <w:ilvl w:val="0"/>
                    <w:numId w:val="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User opens </w:t>
                </w:r>
                <w:r w:rsidDel="00000000" w:rsidR="00000000" w:rsidRPr="00000000">
                  <w:rPr>
                    <w:rFonts w:ascii="Arial" w:cs="Arial" w:eastAsia="Arial" w:hAnsi="Arial"/>
                    <w:sz w:val="20"/>
                    <w:szCs w:val="20"/>
                    <w:rtl w:val="0"/>
                  </w:rPr>
                  <w:t xml:space="preserve">FriendRequestsFragment</w:t>
                </w:r>
                <w:r w:rsidDel="00000000" w:rsidR="00000000" w:rsidRPr="00000000">
                  <w:rPr>
                    <w:rFonts w:ascii="Arial" w:cs="Arial" w:eastAsia="Arial" w:hAnsi="Arial"/>
                    <w:sz w:val="20"/>
                    <w:szCs w:val="20"/>
                    <w:rtl w:val="0"/>
                  </w:rPr>
                  <w:t xml:space="preserve"> via the notification bell icon or the "Requests" button at the top of the Friends Leaderboard tab.</w:t>
                </w:r>
              </w:p>
              <w:p w:rsidR="00000000" w:rsidDel="00000000" w:rsidP="00000000" w:rsidRDefault="00000000" w:rsidRPr="00000000" w14:paraId="000004A9">
                <w:pPr>
                  <w:numPr>
                    <w:ilvl w:val="0"/>
                    <w:numId w:val="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SocialViewModel</w:t>
                </w:r>
                <w:r w:rsidDel="00000000" w:rsidR="00000000" w:rsidRPr="00000000">
                  <w:rPr>
                    <w:rFonts w:ascii="Arial" w:cs="Arial" w:eastAsia="Arial" w:hAnsi="Arial"/>
                    <w:sz w:val="20"/>
                    <w:szCs w:val="20"/>
                    <w:rtl w:val="0"/>
                  </w:rPr>
                  <w:t xml:space="preserve"> invokes </w:t>
                </w:r>
                <w:r w:rsidDel="00000000" w:rsidR="00000000" w:rsidRPr="00000000">
                  <w:rPr>
                    <w:rFonts w:ascii="Arial" w:cs="Arial" w:eastAsia="Arial" w:hAnsi="Arial"/>
                    <w:sz w:val="20"/>
                    <w:szCs w:val="20"/>
                    <w:rtl w:val="0"/>
                  </w:rPr>
                  <w:t xml:space="preserve">FriendshipRepository.getPendingIncomingRequests()</w:t>
                </w:r>
                <w:r w:rsidDel="00000000" w:rsidR="00000000" w:rsidRPr="00000000">
                  <w:rPr>
                    <w:rFonts w:ascii="Arial" w:cs="Arial" w:eastAsia="Arial" w:hAnsi="Arial"/>
                    <w:sz w:val="20"/>
                    <w:szCs w:val="20"/>
                    <w:rtl w:val="0"/>
                  </w:rPr>
                  <w:t xml:space="preserve">, which returns all </w:t>
                </w:r>
                <w:r w:rsidDel="00000000" w:rsidR="00000000" w:rsidRPr="00000000">
                  <w:rPr>
                    <w:rFonts w:ascii="Arial" w:cs="Arial" w:eastAsia="Arial" w:hAnsi="Arial"/>
                    <w:sz w:val="20"/>
                    <w:szCs w:val="20"/>
                    <w:rtl w:val="0"/>
                  </w:rPr>
                  <w:t xml:space="preserve">friendships</w:t>
                </w:r>
                <w:r w:rsidDel="00000000" w:rsidR="00000000" w:rsidRPr="00000000">
                  <w:rPr>
                    <w:rFonts w:ascii="Arial" w:cs="Arial" w:eastAsia="Arial" w:hAnsi="Arial"/>
                    <w:sz w:val="20"/>
                    <w:szCs w:val="20"/>
                    <w:rtl w:val="0"/>
                  </w:rPr>
                  <w:t xml:space="preserve"> rows where </w:t>
                </w:r>
                <w:r w:rsidDel="00000000" w:rsidR="00000000" w:rsidRPr="00000000">
                  <w:rPr>
                    <w:rFonts w:ascii="Arial" w:cs="Arial" w:eastAsia="Arial" w:hAnsi="Arial"/>
                    <w:sz w:val="20"/>
                    <w:szCs w:val="20"/>
                    <w:rtl w:val="0"/>
                  </w:rPr>
                  <w:t xml:space="preserve">receiver_id = current_user_id</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sz w:val="20"/>
                    <w:szCs w:val="20"/>
                    <w:rtl w:val="0"/>
                  </w:rPr>
                  <w:t xml:space="preserve">status = PENDING</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AA">
                <w:pPr>
                  <w:numPr>
                    <w:ilvl w:val="0"/>
                    <w:numId w:val="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System renders each request as a row showing the requester's display name and email address, with "Accept" and "Decline" action buttons.</w:t>
                </w:r>
              </w:p>
              <w:p w:rsidR="00000000" w:rsidDel="00000000" w:rsidP="00000000" w:rsidRDefault="00000000" w:rsidRPr="00000000" w14:paraId="000004AB">
                <w:pPr>
                  <w:numPr>
                    <w:ilvl w:val="0"/>
                    <w:numId w:val="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User taps "Accept" on a request row.</w:t>
                </w:r>
              </w:p>
              <w:p w:rsidR="00000000" w:rsidDel="00000000" w:rsidP="00000000" w:rsidRDefault="00000000" w:rsidRPr="00000000" w14:paraId="000004AC">
                <w:pPr>
                  <w:numPr>
                    <w:ilvl w:val="0"/>
                    <w:numId w:val="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SocialViewModel.acceptFriendRequest(friendshipId)</w:t>
                </w:r>
                <w:r w:rsidDel="00000000" w:rsidR="00000000" w:rsidRPr="00000000">
                  <w:rPr>
                    <w:rFonts w:ascii="Arial" w:cs="Arial" w:eastAsia="Arial" w:hAnsi="Arial"/>
                    <w:sz w:val="20"/>
                    <w:szCs w:val="20"/>
                    <w:rtl w:val="0"/>
                  </w:rPr>
                  <w:t xml:space="preserve"> is invoked.</w:t>
                </w:r>
              </w:p>
              <w:p w:rsidR="00000000" w:rsidDel="00000000" w:rsidP="00000000" w:rsidRDefault="00000000" w:rsidRPr="00000000" w14:paraId="000004AD">
                <w:pPr>
                  <w:numPr>
                    <w:ilvl w:val="0"/>
                    <w:numId w:val="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FriendshipRepository.acceptFriendRequest(friendshipId)</w:t>
                </w:r>
                <w:r w:rsidDel="00000000" w:rsidR="00000000" w:rsidRPr="00000000">
                  <w:rPr>
                    <w:rFonts w:ascii="Arial" w:cs="Arial" w:eastAsia="Arial" w:hAnsi="Arial"/>
                    <w:sz w:val="20"/>
                    <w:szCs w:val="20"/>
                    <w:rtl w:val="0"/>
                  </w:rPr>
                  <w:t xml:space="preserve"> updates the </w:t>
                </w:r>
                <w:r w:rsidDel="00000000" w:rsidR="00000000" w:rsidRPr="00000000">
                  <w:rPr>
                    <w:rFonts w:ascii="Arial" w:cs="Arial" w:eastAsia="Arial" w:hAnsi="Arial"/>
                    <w:sz w:val="20"/>
                    <w:szCs w:val="20"/>
                    <w:rtl w:val="0"/>
                  </w:rPr>
                  <w:t xml:space="preserve">friendships</w:t>
                </w:r>
                <w:r w:rsidDel="00000000" w:rsidR="00000000" w:rsidRPr="00000000">
                  <w:rPr>
                    <w:rFonts w:ascii="Arial" w:cs="Arial" w:eastAsia="Arial" w:hAnsi="Arial"/>
                    <w:sz w:val="20"/>
                    <w:szCs w:val="20"/>
                    <w:rtl w:val="0"/>
                  </w:rPr>
                  <w:t xml:space="preserve"> row </w:t>
                </w:r>
                <w:r w:rsidDel="00000000" w:rsidR="00000000" w:rsidRPr="00000000">
                  <w:rPr>
                    <w:rFonts w:ascii="Arial" w:cs="Arial" w:eastAsia="Arial" w:hAnsi="Arial"/>
                    <w:sz w:val="20"/>
                    <w:szCs w:val="20"/>
                    <w:rtl w:val="0"/>
                  </w:rPr>
                  <w:t xml:space="preserve">status = ACCEPTED</w:t>
                </w:r>
                <w:r w:rsidDel="00000000" w:rsidR="00000000" w:rsidRPr="00000000">
                  <w:rPr>
                    <w:rFonts w:ascii="Arial" w:cs="Arial" w:eastAsia="Arial" w:hAnsi="Arial"/>
                    <w:sz w:val="20"/>
                    <w:szCs w:val="20"/>
                    <w:rtl w:val="0"/>
                  </w:rPr>
                  <w:t xml:space="preserve"> via Supabase PostgREST.</w:t>
                </w:r>
              </w:p>
              <w:p w:rsidR="00000000" w:rsidDel="00000000" w:rsidP="00000000" w:rsidRDefault="00000000" w:rsidRPr="00000000" w14:paraId="000004AE">
                <w:pPr>
                  <w:numPr>
                    <w:ilvl w:val="0"/>
                    <w:numId w:val="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Supabase Realtime broadcasts the UPDATE event on the </w:t>
                </w:r>
                <w:r w:rsidDel="00000000" w:rsidR="00000000" w:rsidRPr="00000000">
                  <w:rPr>
                    <w:rFonts w:ascii="Arial" w:cs="Arial" w:eastAsia="Arial" w:hAnsi="Arial"/>
                    <w:sz w:val="20"/>
                    <w:szCs w:val="20"/>
                    <w:rtl w:val="0"/>
                  </w:rPr>
                  <w:t xml:space="preserve">friendships</w:t>
                </w:r>
                <w:r w:rsidDel="00000000" w:rsidR="00000000" w:rsidRPr="00000000">
                  <w:rPr>
                    <w:rFonts w:ascii="Arial" w:cs="Arial" w:eastAsia="Arial" w:hAnsi="Arial"/>
                    <w:sz w:val="20"/>
                    <w:szCs w:val="20"/>
                    <w:rtl w:val="0"/>
                  </w:rPr>
                  <w:t xml:space="preserve"> table to the requester's subscribed device.</w:t>
                </w:r>
              </w:p>
              <w:p w:rsidR="00000000" w:rsidDel="00000000" w:rsidP="00000000" w:rsidRDefault="00000000" w:rsidRPr="00000000" w14:paraId="000004AF">
                <w:pPr>
                  <w:numPr>
                    <w:ilvl w:val="0"/>
                    <w:numId w:val="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The accepted request row animates out of </w:t>
                </w:r>
                <w:r w:rsidDel="00000000" w:rsidR="00000000" w:rsidRPr="00000000">
                  <w:rPr>
                    <w:rFonts w:ascii="Arial" w:cs="Arial" w:eastAsia="Arial" w:hAnsi="Arial"/>
                    <w:sz w:val="20"/>
                    <w:szCs w:val="20"/>
                    <w:rtl w:val="0"/>
                  </w:rPr>
                  <w:t xml:space="preserve">FriendRequestsFragment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4B0">
                <w:pPr>
                  <w:numPr>
                    <w:ilvl w:val="0"/>
                    <w:numId w:val="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The Friends Leaderboard refreshes to include the newly accepted friend.</w:t>
                </w:r>
                <w:r w:rsidDel="00000000" w:rsidR="00000000" w:rsidRPr="00000000">
                  <w:rPr>
                    <w:rtl w:val="0"/>
                  </w:rPr>
                </w:r>
              </w:p>
            </w:tc>
          </w:tr>
        </w:tbl>
      </w:sdtContent>
    </w:sdt>
    <w:p w:rsidR="00000000" w:rsidDel="00000000" w:rsidP="00000000" w:rsidRDefault="00000000" w:rsidRPr="00000000" w14:paraId="000004B1">
      <w:pPr>
        <w:pStyle w:val="Heading5"/>
        <w:ind w:left="1789" w:firstLine="0"/>
        <w:jc w:val="both"/>
        <w:rPr/>
      </w:pPr>
      <w:bookmarkStart w:colFirst="0" w:colLast="0" w:name="_heading=h.cqsy4gjx349f" w:id="141"/>
      <w:bookmarkEnd w:id="141"/>
      <w:r w:rsidDel="00000000" w:rsidR="00000000" w:rsidRPr="00000000">
        <w:rPr>
          <w:rtl w:val="0"/>
        </w:rPr>
      </w:r>
    </w:p>
    <w:sdt>
      <w:sdtPr>
        <w:id w:val="-1943316922"/>
        <w:tag w:val="goog_rdk_147"/>
      </w:sdtPr>
      <w:sdtContent>
        <w:p w:rsidR="00000000" w:rsidDel="00000000" w:rsidP="00000000" w:rsidRDefault="00000000" w:rsidRPr="00000000" w14:paraId="000004B2">
          <w:pPr>
            <w:pStyle w:val="Heading5"/>
            <w:numPr>
              <w:ilvl w:val="0"/>
              <w:numId w:val="24"/>
            </w:numPr>
            <w:ind w:left="1789" w:hanging="360"/>
            <w:jc w:val="both"/>
            <w:rPr>
              <w:i w:val="1"/>
              <w:iCs w:val="1"/>
              <w:sz w:val="20"/>
              <w:szCs w:val="20"/>
            </w:rPr>
          </w:pPr>
          <w:bookmarkStart w:colFirst="0" w:colLast="0" w:name="_heading=h.759apbrh3pj3" w:id="142"/>
          <w:bookmarkEnd w:id="142"/>
          <w:r w:rsidDel="00000000" w:rsidR="00000000" w:rsidRPr="00000000">
            <w:rPr>
              <w:rtl w:val="0"/>
            </w:rPr>
            <w:t xml:space="preserve">Activity Diagram</w:t>
          </w:r>
        </w:p>
      </w:sdtContent>
    </w:sdt>
    <w:p w:rsidR="00000000" w:rsidDel="00000000" w:rsidP="00000000" w:rsidRDefault="00000000" w:rsidRPr="00000000" w14:paraId="000004B3">
      <w:pPr>
        <w:jc w:val="both"/>
        <w:rPr/>
      </w:pPr>
      <w:r w:rsidDel="00000000" w:rsidR="00000000" w:rsidRPr="00000000">
        <w:rPr/>
        <w:drawing>
          <wp:inline distB="114300" distT="114300" distL="114300" distR="114300">
            <wp:extent cx="5480685" cy="5563101"/>
            <wp:effectExtent b="0" l="0" r="0" t="0"/>
            <wp:docPr id="14" name="image9.png"/>
            <a:graphic>
              <a:graphicData uri="http://schemas.openxmlformats.org/drawingml/2006/picture">
                <pic:pic>
                  <pic:nvPicPr>
                    <pic:cNvPr id="0" name="image9.png"/>
                    <pic:cNvPicPr preferRelativeResize="0"/>
                  </pic:nvPicPr>
                  <pic:blipFill>
                    <a:blip r:embed="rId90"/>
                    <a:srcRect b="0" l="0" r="0" t="0"/>
                    <a:stretch>
                      <a:fillRect/>
                    </a:stretch>
                  </pic:blipFill>
                  <pic:spPr>
                    <a:xfrm>
                      <a:off x="0" y="0"/>
                      <a:ext cx="5480685" cy="5563101"/>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jc w:val="both"/>
        <w:rPr/>
      </w:pPr>
      <w:r w:rsidDel="00000000" w:rsidR="00000000" w:rsidRPr="00000000">
        <w:rPr>
          <w:rtl w:val="0"/>
        </w:rPr>
      </w:r>
    </w:p>
    <w:sdt>
      <w:sdtPr>
        <w:id w:val="-1569251220"/>
        <w:tag w:val="goog_rdk_148"/>
      </w:sdtPr>
      <w:sdtContent>
        <w:p w:rsidR="00000000" w:rsidDel="00000000" w:rsidP="00000000" w:rsidRDefault="00000000" w:rsidRPr="00000000" w14:paraId="000004B5">
          <w:pPr>
            <w:pStyle w:val="Heading5"/>
            <w:numPr>
              <w:ilvl w:val="0"/>
              <w:numId w:val="24"/>
            </w:numPr>
            <w:ind w:left="1789" w:hanging="360"/>
            <w:jc w:val="both"/>
            <w:rPr>
              <w:i w:val="1"/>
              <w:iCs w:val="1"/>
              <w:sz w:val="20"/>
              <w:szCs w:val="20"/>
            </w:rPr>
          </w:pPr>
          <w:bookmarkStart w:colFirst="0" w:colLast="0" w:name="_heading=h.l3tn6g2xw1ve" w:id="143"/>
          <w:bookmarkEnd w:id="143"/>
          <w:r w:rsidDel="00000000" w:rsidR="00000000" w:rsidRPr="00000000">
            <w:rPr>
              <w:rtl w:val="0"/>
            </w:rPr>
            <w:t xml:space="preserve">Wireframe</w:t>
          </w:r>
        </w:p>
      </w:sdtContent>
    </w:sdt>
    <w:p w:rsidR="00000000" w:rsidDel="00000000" w:rsidP="00000000" w:rsidRDefault="00000000" w:rsidRPr="00000000" w14:paraId="000004B6">
      <w:pPr>
        <w:jc w:val="both"/>
        <w:rPr/>
      </w:pPr>
      <w:r w:rsidDel="00000000" w:rsidR="00000000" w:rsidRPr="00000000">
        <w:rPr/>
        <w:drawing>
          <wp:inline distB="114300" distT="114300" distL="114300" distR="114300">
            <wp:extent cx="2705100" cy="5886450"/>
            <wp:effectExtent b="0" l="0" r="0" t="0"/>
            <wp:docPr id="84" name="image75.png"/>
            <a:graphic>
              <a:graphicData uri="http://schemas.openxmlformats.org/drawingml/2006/picture">
                <pic:pic>
                  <pic:nvPicPr>
                    <pic:cNvPr id="0" name="image75.png"/>
                    <pic:cNvPicPr preferRelativeResize="0"/>
                  </pic:nvPicPr>
                  <pic:blipFill>
                    <a:blip r:embed="rId91"/>
                    <a:srcRect b="0" l="0" r="0" t="0"/>
                    <a:stretch>
                      <a:fillRect/>
                    </a:stretch>
                  </pic:blipFill>
                  <pic:spPr>
                    <a:xfrm>
                      <a:off x="0" y="0"/>
                      <a:ext cx="2705100" cy="588645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jc w:val="both"/>
        <w:rPr>
          <w:rFonts w:ascii="Arial" w:cs="Arial" w:eastAsia="Arial" w:hAnsi="Arial"/>
          <w:i w:val="1"/>
          <w:iCs w:val="1"/>
        </w:rPr>
      </w:pPr>
      <w:r w:rsidDel="00000000" w:rsidR="00000000" w:rsidRPr="00000000">
        <w:rPr>
          <w:rFonts w:ascii="Arial" w:cs="Arial" w:eastAsia="Arial" w:hAnsi="Arial"/>
          <w:i w:val="1"/>
          <w:iCs w:val="1"/>
          <w:rtl w:val="0"/>
        </w:rPr>
        <w:t xml:space="preserve">Figure 5: Accept / Decline Friend Request Wireframe</w:t>
      </w:r>
    </w:p>
    <w:p w:rsidR="00000000" w:rsidDel="00000000" w:rsidP="00000000" w:rsidRDefault="00000000" w:rsidRPr="00000000" w14:paraId="000004B8">
      <w:pPr>
        <w:jc w:val="both"/>
        <w:rPr/>
      </w:pPr>
      <w:r w:rsidDel="00000000" w:rsidR="00000000" w:rsidRPr="00000000">
        <w:rPr>
          <w:rtl w:val="0"/>
        </w:rPr>
      </w:r>
    </w:p>
    <w:p w:rsidR="00000000" w:rsidDel="00000000" w:rsidP="00000000" w:rsidRDefault="00000000" w:rsidRPr="00000000" w14:paraId="000004B9">
      <w:pPr>
        <w:jc w:val="both"/>
        <w:rPr/>
      </w:pPr>
      <w:r w:rsidDel="00000000" w:rsidR="00000000" w:rsidRPr="00000000">
        <w:rPr>
          <w:rtl w:val="0"/>
        </w:rPr>
      </w:r>
    </w:p>
    <w:p w:rsidR="00000000" w:rsidDel="00000000" w:rsidP="00000000" w:rsidRDefault="00000000" w:rsidRPr="00000000" w14:paraId="000004BA">
      <w:pPr>
        <w:pStyle w:val="Heading4"/>
        <w:numPr>
          <w:ilvl w:val="3"/>
          <w:numId w:val="23"/>
        </w:numPr>
        <w:tabs>
          <w:tab w:val="left" w:leader="none" w:pos="284"/>
          <w:tab w:val="left" w:leader="none" w:pos="284"/>
        </w:tabs>
        <w:ind w:left="864" w:hanging="864"/>
        <w:jc w:val="both"/>
      </w:pPr>
      <w:bookmarkStart w:colFirst="0" w:colLast="0" w:name="_heading=h.3jw0sz65kew5" w:id="144"/>
      <w:bookmarkEnd w:id="144"/>
      <w:r w:rsidDel="00000000" w:rsidR="00000000" w:rsidRPr="00000000">
        <w:rPr>
          <w:rtl w:val="0"/>
        </w:rPr>
        <w:t xml:space="preserve">2.3.4 Decline Friend Request</w:t>
      </w:r>
    </w:p>
    <w:sdt>
      <w:sdtPr>
        <w:id w:val="1025013327"/>
        <w:tag w:val="goog_rdk_149"/>
      </w:sdtPr>
      <w:sdtContent>
        <w:p w:rsidR="00000000" w:rsidDel="00000000" w:rsidP="00000000" w:rsidRDefault="00000000" w:rsidRPr="00000000" w14:paraId="000004BB">
          <w:pPr>
            <w:pStyle w:val="Heading5"/>
            <w:numPr>
              <w:ilvl w:val="0"/>
              <w:numId w:val="24"/>
            </w:numPr>
            <w:ind w:left="1789" w:hanging="360"/>
            <w:jc w:val="both"/>
            <w:rPr>
              <w:sz w:val="20"/>
              <w:szCs w:val="20"/>
            </w:rPr>
          </w:pPr>
          <w:bookmarkStart w:colFirst="0" w:colLast="0" w:name="_heading=h.dd8rtq8qyw9n" w:id="145"/>
          <w:bookmarkEnd w:id="145"/>
          <w:r w:rsidDel="00000000" w:rsidR="00000000" w:rsidRPr="00000000">
            <w:rPr>
              <w:rtl w:val="0"/>
            </w:rPr>
            <w:t xml:space="preserve">Use Case Diagram: Refer to Figure 4: Accept/Decline Friend Request Use Case Diagram</w:t>
          </w:r>
        </w:p>
      </w:sdtContent>
    </w:sdt>
    <w:sdt>
      <w:sdtPr>
        <w:id w:val="-516605402"/>
        <w:tag w:val="goog_rdk_150"/>
      </w:sdtPr>
      <w:sdtContent>
        <w:p w:rsidR="00000000" w:rsidDel="00000000" w:rsidP="00000000" w:rsidRDefault="00000000" w:rsidRPr="00000000" w14:paraId="000004BC">
          <w:pPr>
            <w:pStyle w:val="Heading5"/>
            <w:numPr>
              <w:ilvl w:val="0"/>
              <w:numId w:val="24"/>
            </w:numPr>
            <w:ind w:left="1789" w:hanging="360"/>
            <w:jc w:val="both"/>
            <w:rPr>
              <w:sz w:val="20"/>
              <w:szCs w:val="20"/>
            </w:rPr>
          </w:pPr>
          <w:bookmarkStart w:colFirst="0" w:colLast="0" w:name="_heading=h.uxr0asy69jm2" w:id="146"/>
          <w:bookmarkEnd w:id="146"/>
          <w:r w:rsidDel="00000000" w:rsidR="00000000" w:rsidRPr="00000000">
            <w:rPr>
              <w:rtl w:val="0"/>
            </w:rPr>
            <w:t xml:space="preserve">Use Case Description: </w:t>
          </w:r>
        </w:p>
      </w:sdtContent>
    </w:sdt>
    <w:sdt>
      <w:sdtPr>
        <w:id w:val="-1498555128"/>
        <w:tag w:val="goog_rdk_151"/>
      </w:sdtPr>
      <w:sdtContent>
        <w:p w:rsidR="00000000" w:rsidDel="00000000" w:rsidP="00000000" w:rsidRDefault="00000000" w:rsidRPr="00000000" w14:paraId="000004BD">
          <w:pPr>
            <w:pStyle w:val="Heading5"/>
            <w:ind w:left="1789" w:firstLine="0"/>
            <w:jc w:val="both"/>
            <w:rPr/>
          </w:pPr>
          <w:bookmarkStart w:colFirst="0" w:colLast="0" w:name="_heading=h.tjpquwwz8cib" w:id="147"/>
          <w:bookmarkEnd w:id="147"/>
          <w:r w:rsidDel="00000000" w:rsidR="00000000" w:rsidRPr="00000000">
            <w:rPr>
              <w:rtl w:val="0"/>
            </w:rPr>
          </w:r>
        </w:p>
      </w:sdtContent>
    </w:sdt>
    <w:sdt>
      <w:sdtPr>
        <w:lock w:val="contentLocked"/>
        <w:id w:val="1749160537"/>
        <w:tag w:val="goog_rdk_152"/>
      </w:sdtPr>
      <w:sdtContent>
        <w:tbl>
          <w:tblPr>
            <w:tblStyle w:val="Table30"/>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Decline Friend 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UC- 2.3.4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User(receiver)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The user opens FriendRequestsFragment via the notification bell icon or the "Requests" button in SocialFragment. Pending incoming requests are listed, each showing the requester's display name and email with Accept and Decline buttons. Tapping "Decline" updates the row to status = DECLINED silently with no notification sent. In both cases the request row animates out of the 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The user is authenticated and has completed onboarding. At least one friendships row exists where receiver_id = current_user_idand status = PENDING. The user has opened FriendRequestsFragment via the notification bell icon or the "Requests" button in SocialFragment. An active internet connection is 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The friendships row status = DECLINED. No push notification is sent to the requester. The declined request row is removed from FriendRequestsFragmentsilently.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numPr>
                    <w:ilvl w:val="0"/>
                    <w:numId w:val="39"/>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User opens FriendRequestsFragment via the notification bell icon or the "Requests" button at the top of the Friends Leaderboard tab.</w:t>
                </w:r>
              </w:p>
              <w:p w:rsidR="00000000" w:rsidDel="00000000" w:rsidP="00000000" w:rsidRDefault="00000000" w:rsidRPr="00000000" w14:paraId="000004CC">
                <w:pPr>
                  <w:numPr>
                    <w:ilvl w:val="0"/>
                    <w:numId w:val="39"/>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SocialViewModel invokes FriendshipRepository.getPendingIncomingRequests(), which returns all friendships rows where receiver_id = current_user_id and status = PENDING.</w:t>
                </w:r>
              </w:p>
              <w:p w:rsidR="00000000" w:rsidDel="00000000" w:rsidP="00000000" w:rsidRDefault="00000000" w:rsidRPr="00000000" w14:paraId="000004CD">
                <w:pPr>
                  <w:numPr>
                    <w:ilvl w:val="0"/>
                    <w:numId w:val="39"/>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System renders each request as a row showing the requester's display name and email address, with "Accept" and "Decline" action buttons.</w:t>
                </w:r>
              </w:p>
              <w:p w:rsidR="00000000" w:rsidDel="00000000" w:rsidP="00000000" w:rsidRDefault="00000000" w:rsidRPr="00000000" w14:paraId="000004CE">
                <w:pPr>
                  <w:numPr>
                    <w:ilvl w:val="0"/>
                    <w:numId w:val="39"/>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User taps "Decline" on a request row.</w:t>
                </w:r>
              </w:p>
              <w:p w:rsidR="00000000" w:rsidDel="00000000" w:rsidP="00000000" w:rsidRDefault="00000000" w:rsidRPr="00000000" w14:paraId="000004CF">
                <w:pPr>
                  <w:numPr>
                    <w:ilvl w:val="0"/>
                    <w:numId w:val="39"/>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SocialViewModel.acceptFriendRequest(friendshipId) is invoked.</w:t>
                </w:r>
              </w:p>
              <w:p w:rsidR="00000000" w:rsidDel="00000000" w:rsidP="00000000" w:rsidRDefault="00000000" w:rsidRPr="00000000" w14:paraId="000004D0">
                <w:pPr>
                  <w:numPr>
                    <w:ilvl w:val="0"/>
                    <w:numId w:val="39"/>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FriendshipRepository.acceptFriendRequest(friendshipId) updates the friendships row status = DECLINED via Supabase PostgREST.</w:t>
                </w:r>
              </w:p>
              <w:p w:rsidR="00000000" w:rsidDel="00000000" w:rsidP="00000000" w:rsidRDefault="00000000" w:rsidRPr="00000000" w14:paraId="000004D1">
                <w:pPr>
                  <w:numPr>
                    <w:ilvl w:val="0"/>
                    <w:numId w:val="39"/>
                  </w:numPr>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Supabase Realtime broadcasts the UPDATE event on the friendships table to the requester's subscribed device.</w:t>
                </w:r>
                <w:r w:rsidDel="00000000" w:rsidR="00000000" w:rsidRPr="00000000">
                  <w:rPr>
                    <w:rtl w:val="0"/>
                  </w:rPr>
                </w:r>
              </w:p>
            </w:tc>
          </w:tr>
        </w:tbl>
      </w:sdtContent>
    </w:sdt>
    <w:p w:rsidR="00000000" w:rsidDel="00000000" w:rsidP="00000000" w:rsidRDefault="00000000" w:rsidRPr="00000000" w14:paraId="000004D2">
      <w:pPr>
        <w:pStyle w:val="Heading5"/>
        <w:ind w:left="1789" w:firstLine="0"/>
        <w:jc w:val="both"/>
        <w:rPr/>
      </w:pPr>
      <w:bookmarkStart w:colFirst="0" w:colLast="0" w:name="_heading=h.eu8k4u5uc8s3" w:id="148"/>
      <w:bookmarkEnd w:id="148"/>
      <w:r w:rsidDel="00000000" w:rsidR="00000000" w:rsidRPr="00000000">
        <w:rPr>
          <w:rtl w:val="0"/>
        </w:rPr>
      </w:r>
    </w:p>
    <w:sdt>
      <w:sdtPr>
        <w:id w:val="-200730954"/>
        <w:tag w:val="goog_rdk_153"/>
      </w:sdtPr>
      <w:sdtContent>
        <w:p w:rsidR="00000000" w:rsidDel="00000000" w:rsidP="00000000" w:rsidRDefault="00000000" w:rsidRPr="00000000" w14:paraId="000004D3">
          <w:pPr>
            <w:pStyle w:val="Heading5"/>
            <w:numPr>
              <w:ilvl w:val="0"/>
              <w:numId w:val="24"/>
            </w:numPr>
            <w:ind w:left="1789" w:hanging="360"/>
            <w:jc w:val="both"/>
            <w:rPr>
              <w:sz w:val="20"/>
              <w:szCs w:val="20"/>
            </w:rPr>
          </w:pPr>
          <w:bookmarkStart w:colFirst="0" w:colLast="0" w:name="_heading=h.xuyq9vy8hcl4" w:id="149"/>
          <w:bookmarkEnd w:id="149"/>
          <w:r w:rsidDel="00000000" w:rsidR="00000000" w:rsidRPr="00000000">
            <w:rPr>
              <w:rtl w:val="0"/>
            </w:rPr>
            <w:t xml:space="preserve">Activity Diagram: </w:t>
          </w:r>
        </w:p>
      </w:sdtContent>
    </w:sdt>
    <w:p w:rsidR="00000000" w:rsidDel="00000000" w:rsidP="00000000" w:rsidRDefault="00000000" w:rsidRPr="00000000" w14:paraId="000004D4">
      <w:pPr>
        <w:jc w:val="both"/>
        <w:rPr/>
      </w:pPr>
      <w:r w:rsidDel="00000000" w:rsidR="00000000" w:rsidRPr="00000000">
        <w:rPr/>
        <w:drawing>
          <wp:inline distB="114300" distT="114300" distL="114300" distR="114300">
            <wp:extent cx="5252085" cy="5094128"/>
            <wp:effectExtent b="0" l="0" r="0" t="0"/>
            <wp:docPr id="91" name="image92.png"/>
            <a:graphic>
              <a:graphicData uri="http://schemas.openxmlformats.org/drawingml/2006/picture">
                <pic:pic>
                  <pic:nvPicPr>
                    <pic:cNvPr id="0" name="image92.png"/>
                    <pic:cNvPicPr preferRelativeResize="0"/>
                  </pic:nvPicPr>
                  <pic:blipFill>
                    <a:blip r:embed="rId92"/>
                    <a:srcRect b="0" l="0" r="0" t="0"/>
                    <a:stretch>
                      <a:fillRect/>
                    </a:stretch>
                  </pic:blipFill>
                  <pic:spPr>
                    <a:xfrm>
                      <a:off x="0" y="0"/>
                      <a:ext cx="5252085" cy="5094128"/>
                    </a:xfrm>
                    <a:prstGeom prst="rect"/>
                    <a:ln/>
                  </pic:spPr>
                </pic:pic>
              </a:graphicData>
            </a:graphic>
          </wp:inline>
        </w:drawing>
      </w:r>
      <w:r w:rsidDel="00000000" w:rsidR="00000000" w:rsidRPr="00000000">
        <w:rPr>
          <w:rtl w:val="0"/>
        </w:rPr>
      </w:r>
    </w:p>
    <w:sdt>
      <w:sdtPr>
        <w:id w:val="-707269974"/>
        <w:tag w:val="goog_rdk_154"/>
      </w:sdtPr>
      <w:sdtContent>
        <w:p w:rsidR="00000000" w:rsidDel="00000000" w:rsidP="00000000" w:rsidRDefault="00000000" w:rsidRPr="00000000" w14:paraId="000004D5">
          <w:pPr>
            <w:pStyle w:val="Heading5"/>
            <w:numPr>
              <w:ilvl w:val="0"/>
              <w:numId w:val="24"/>
            </w:numPr>
            <w:ind w:left="1789" w:hanging="360"/>
            <w:jc w:val="both"/>
            <w:rPr>
              <w:sz w:val="20"/>
              <w:szCs w:val="20"/>
            </w:rPr>
          </w:pPr>
          <w:bookmarkStart w:colFirst="0" w:colLast="0" w:name="_heading=h.kuq7g820p6gx" w:id="150"/>
          <w:bookmarkEnd w:id="150"/>
          <w:r w:rsidDel="00000000" w:rsidR="00000000" w:rsidRPr="00000000">
            <w:rPr>
              <w:rtl w:val="0"/>
            </w:rPr>
            <w:t xml:space="preserve">Wireframe: Refer to Figure 5: Accept / Decline Request Wireframe</w:t>
          </w:r>
        </w:p>
      </w:sdtContent>
    </w:sdt>
    <w:p w:rsidR="00000000" w:rsidDel="00000000" w:rsidP="00000000" w:rsidRDefault="00000000" w:rsidRPr="00000000" w14:paraId="000004D6">
      <w:pPr>
        <w:jc w:val="both"/>
        <w:rPr/>
      </w:pPr>
      <w:r w:rsidDel="00000000" w:rsidR="00000000" w:rsidRPr="00000000">
        <w:rPr>
          <w:rtl w:val="0"/>
        </w:rPr>
      </w:r>
    </w:p>
    <w:p w:rsidR="00000000" w:rsidDel="00000000" w:rsidP="00000000" w:rsidRDefault="00000000" w:rsidRPr="00000000" w14:paraId="000004D7">
      <w:pPr>
        <w:pStyle w:val="Heading3"/>
        <w:jc w:val="both"/>
        <w:rPr>
          <w:rFonts w:ascii="Arial" w:cs="Arial" w:eastAsia="Arial" w:hAnsi="Arial"/>
        </w:rPr>
      </w:pPr>
      <w:r w:rsidDel="00000000" w:rsidR="00000000" w:rsidRPr="00000000">
        <w:rPr>
          <w:rFonts w:ascii="Arial" w:cs="Arial" w:eastAsia="Arial" w:hAnsi="Arial"/>
          <w:rtl w:val="0"/>
        </w:rPr>
        <w:t xml:space="preserve">Module 3 - Sleep Quality Monitoring</w:t>
      </w:r>
    </w:p>
    <w:p w:rsidR="00000000" w:rsidDel="00000000" w:rsidP="00000000" w:rsidRDefault="00000000" w:rsidRPr="00000000" w14:paraId="000004D8">
      <w:pPr>
        <w:pStyle w:val="Heading4"/>
        <w:numPr>
          <w:ilvl w:val="3"/>
          <w:numId w:val="23"/>
        </w:numPr>
        <w:tabs>
          <w:tab w:val="left" w:leader="none" w:pos="284"/>
          <w:tab w:val="left" w:leader="none" w:pos="284"/>
        </w:tabs>
        <w:ind w:left="864" w:hanging="864"/>
        <w:jc w:val="both"/>
      </w:pPr>
      <w:bookmarkStart w:colFirst="0" w:colLast="0" w:name="_heading=h.dk136nrwiv1l" w:id="151"/>
      <w:bookmarkEnd w:id="151"/>
      <w:r w:rsidDel="00000000" w:rsidR="00000000" w:rsidRPr="00000000">
        <w:rPr>
          <w:rtl w:val="0"/>
        </w:rPr>
        <w:t xml:space="preserve">3.1.1 View Sleep Quality Score</w:t>
      </w:r>
    </w:p>
    <w:sdt>
      <w:sdtPr>
        <w:id w:val="-1767085368"/>
        <w:tag w:val="goog_rdk_155"/>
      </w:sdtPr>
      <w:sdtContent>
        <w:p w:rsidR="00000000" w:rsidDel="00000000" w:rsidP="00000000" w:rsidRDefault="00000000" w:rsidRPr="00000000" w14:paraId="000004D9">
          <w:pPr>
            <w:pStyle w:val="Heading5"/>
            <w:numPr>
              <w:ilvl w:val="0"/>
              <w:numId w:val="24"/>
            </w:numPr>
            <w:ind w:left="1789" w:hanging="360"/>
            <w:jc w:val="both"/>
            <w:rPr>
              <w:sz w:val="20"/>
              <w:szCs w:val="20"/>
            </w:rPr>
          </w:pPr>
          <w:bookmarkStart w:colFirst="0" w:colLast="0" w:name="_heading=h.c312pw37zb9" w:id="152"/>
          <w:bookmarkEnd w:id="152"/>
          <w:r w:rsidDel="00000000" w:rsidR="00000000" w:rsidRPr="00000000">
            <w:rPr>
              <w:rtl w:val="0"/>
            </w:rPr>
            <w:t xml:space="preserve">Use Case Diagram:</w:t>
          </w:r>
        </w:p>
      </w:sdtContent>
    </w:sdt>
    <w:p w:rsidR="00000000" w:rsidDel="00000000" w:rsidP="00000000" w:rsidRDefault="00000000" w:rsidRPr="00000000" w14:paraId="000004DA">
      <w:pPr>
        <w:jc w:val="both"/>
        <w:rPr/>
      </w:pPr>
      <w:r w:rsidDel="00000000" w:rsidR="00000000" w:rsidRPr="00000000">
        <w:rPr/>
        <w:drawing>
          <wp:inline distB="114300" distT="114300" distL="114300" distR="114300">
            <wp:extent cx="5057775" cy="2400300"/>
            <wp:effectExtent b="0" l="0" r="0" t="0"/>
            <wp:docPr id="97" name="image85.png"/>
            <a:graphic>
              <a:graphicData uri="http://schemas.openxmlformats.org/drawingml/2006/picture">
                <pic:pic>
                  <pic:nvPicPr>
                    <pic:cNvPr id="0" name="image85.png"/>
                    <pic:cNvPicPr preferRelativeResize="0"/>
                  </pic:nvPicPr>
                  <pic:blipFill>
                    <a:blip r:embed="rId93"/>
                    <a:srcRect b="0" l="0" r="0" t="0"/>
                    <a:stretch>
                      <a:fillRect/>
                    </a:stretch>
                  </pic:blipFill>
                  <pic:spPr>
                    <a:xfrm>
                      <a:off x="0" y="0"/>
                      <a:ext cx="5057775" cy="2400300"/>
                    </a:xfrm>
                    <a:prstGeom prst="rect"/>
                    <a:ln/>
                  </pic:spPr>
                </pic:pic>
              </a:graphicData>
            </a:graphic>
          </wp:inline>
        </w:drawing>
      </w:r>
      <w:r w:rsidDel="00000000" w:rsidR="00000000" w:rsidRPr="00000000">
        <w:rPr>
          <w:rtl w:val="0"/>
        </w:rPr>
      </w:r>
    </w:p>
    <w:sdt>
      <w:sdtPr>
        <w:id w:val="-1114626939"/>
        <w:tag w:val="goog_rdk_156"/>
      </w:sdtPr>
      <w:sdtContent>
        <w:p w:rsidR="00000000" w:rsidDel="00000000" w:rsidP="00000000" w:rsidRDefault="00000000" w:rsidRPr="00000000" w14:paraId="000004DB">
          <w:pPr>
            <w:pStyle w:val="Heading5"/>
            <w:numPr>
              <w:ilvl w:val="0"/>
              <w:numId w:val="24"/>
            </w:numPr>
            <w:ind w:left="1789" w:hanging="360"/>
            <w:jc w:val="both"/>
            <w:rPr>
              <w:sz w:val="20"/>
              <w:szCs w:val="20"/>
            </w:rPr>
          </w:pPr>
          <w:bookmarkStart w:colFirst="0" w:colLast="0" w:name="_heading=h.8wq8rmbavhon" w:id="153"/>
          <w:bookmarkEnd w:id="153"/>
          <w:r w:rsidDel="00000000" w:rsidR="00000000" w:rsidRPr="00000000">
            <w:rPr>
              <w:rtl w:val="0"/>
            </w:rPr>
            <w:t xml:space="preserve">Use Case Description: </w:t>
          </w:r>
        </w:p>
      </w:sdtContent>
    </w:sdt>
    <w:p w:rsidR="00000000" w:rsidDel="00000000" w:rsidP="00000000" w:rsidRDefault="00000000" w:rsidRPr="00000000" w14:paraId="000004DC">
      <w:pPr>
        <w:ind w:left="1789" w:firstLine="0"/>
        <w:jc w:val="both"/>
        <w:rPr/>
      </w:pPr>
      <w:r w:rsidDel="00000000" w:rsidR="00000000" w:rsidRPr="00000000">
        <w:rPr>
          <w:rtl w:val="0"/>
        </w:rPr>
      </w:r>
    </w:p>
    <w:sdt>
      <w:sdtPr>
        <w:lock w:val="contentLocked"/>
        <w:id w:val="1826325289"/>
        <w:tag w:val="goog_rdk_157"/>
      </w:sdtPr>
      <w:sdtContent>
        <w:tbl>
          <w:tblPr>
            <w:tblStyle w:val="Table31"/>
            <w:tblW w:w="813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9.9999999999995"/>
            <w:gridCol w:w="6260.000000000001"/>
            <w:tblGridChange w:id="0">
              <w:tblGrid>
                <w:gridCol w:w="1869.9999999999995"/>
                <w:gridCol w:w="626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View Sleep Quality 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opens CompanionFragment and views last night's composite sleep quality score on SleepQualityCardView. The score is computed by MorningSyncWorker from Health Connect sleep data retrieved in the background after the user wakes. The card displays one of three states: Loading (sync in progress), Success (score displayed), or No Data (sync failed or Health Connect unavailable).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is authenticated and has completed onboarding. Health Connect permissions are granted. The user has opened CompanionFragment. MorningSyncWorker has executed or is executing within its 6:00 AM–9:00 AM flex window.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SleepQualityCardView renders in the Success state displaying the composite sleep quality score as a circular gauge with a color gradient, the score number, and a plain-language quality label (e.g., "Good Sleep," "Fair Sleep," "Poor Sleep"). If no data is available, the card renders in the No Data state with a Retry button.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numPr>
                    <w:ilvl w:val="0"/>
                    <w:numId w:val="1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opens CompanionFragment. </w:t>
                </w:r>
              </w:p>
              <w:p w:rsidR="00000000" w:rsidDel="00000000" w:rsidP="00000000" w:rsidRDefault="00000000" w:rsidRPr="00000000" w14:paraId="000004EB">
                <w:pPr>
                  <w:numPr>
                    <w:ilvl w:val="0"/>
                    <w:numId w:val="1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CompanionViewModel queries SleepRecordRepository for the previous night's sleep record. </w:t>
                </w:r>
              </w:p>
              <w:p w:rsidR="00000000" w:rsidDel="00000000" w:rsidP="00000000" w:rsidRDefault="00000000" w:rsidRPr="00000000" w14:paraId="000004EC">
                <w:pPr>
                  <w:numPr>
                    <w:ilvl w:val="0"/>
                    <w:numId w:val="1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If a sleep_records entry with data_capture_success = true exists for the previous date, SleepQualityCardView renders in the Success state displaying the composite score, color gradient gauge, and plain-language quality label. </w:t>
                </w:r>
              </w:p>
              <w:p w:rsidR="00000000" w:rsidDel="00000000" w:rsidP="00000000" w:rsidRDefault="00000000" w:rsidRPr="00000000" w14:paraId="000004ED">
                <w:pPr>
                  <w:numPr>
                    <w:ilvl w:val="0"/>
                    <w:numId w:val="1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If no completed record exists and the current time is before 12:00 PM, CompanionFragment performs a late-sync check by invoking HealthConnectManager to attempt a late retrieval. SleepQualityCardView renders in the Loading state during retrieval.</w:t>
                </w:r>
              </w:p>
              <w:p w:rsidR="00000000" w:rsidDel="00000000" w:rsidP="00000000" w:rsidRDefault="00000000" w:rsidRPr="00000000" w14:paraId="000004EE">
                <w:pPr>
                  <w:numPr>
                    <w:ilvl w:val="0"/>
                    <w:numId w:val="1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If the late retrieval succeeds, SleepQualityProcessingUseCase computes the composite score and SleepRecordRepository.saveSleepRecord() persists the result. SleepQualityCardView transitions to the Success state. </w:t>
                </w:r>
              </w:p>
              <w:p w:rsidR="00000000" w:rsidDel="00000000" w:rsidP="00000000" w:rsidRDefault="00000000" w:rsidRPr="00000000" w14:paraId="000004EF">
                <w:pPr>
                  <w:numPr>
                    <w:ilvl w:val="0"/>
                    <w:numId w:val="1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If the late retrieval fails or no data is available, SleepQualityCardView renders in the No Data state displaying a "No sleep data recorded last night" message and a Retry button.  </w:t>
                </w:r>
              </w:p>
              <w:p w:rsidR="00000000" w:rsidDel="00000000" w:rsidP="00000000" w:rsidRDefault="00000000" w:rsidRPr="00000000" w14:paraId="000004F0">
                <w:pPr>
                  <w:numPr>
                    <w:ilvl w:val="0"/>
                    <w:numId w:val="14"/>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If Health Connect permissions are missing or the last sync is more than 48 hours ago, HealthConnectUnavailableBanner is shown on CompanionFragment. </w:t>
                </w:r>
              </w:p>
            </w:tc>
          </w:tr>
        </w:tbl>
      </w:sdtContent>
    </w:sdt>
    <w:p w:rsidR="00000000" w:rsidDel="00000000" w:rsidP="00000000" w:rsidRDefault="00000000" w:rsidRPr="00000000" w14:paraId="000004F1">
      <w:pPr>
        <w:pStyle w:val="Heading5"/>
        <w:ind w:left="1789" w:firstLine="0"/>
        <w:jc w:val="both"/>
        <w:rPr/>
      </w:pPr>
      <w:bookmarkStart w:colFirst="0" w:colLast="0" w:name="_heading=h.w9sraq1defgd" w:id="154"/>
      <w:bookmarkEnd w:id="154"/>
      <w:r w:rsidDel="00000000" w:rsidR="00000000" w:rsidRPr="00000000">
        <w:rPr>
          <w:rtl w:val="0"/>
        </w:rPr>
      </w:r>
    </w:p>
    <w:sdt>
      <w:sdtPr>
        <w:id w:val="-1235467899"/>
        <w:tag w:val="goog_rdk_158"/>
      </w:sdtPr>
      <w:sdtContent>
        <w:p w:rsidR="00000000" w:rsidDel="00000000" w:rsidP="00000000" w:rsidRDefault="00000000" w:rsidRPr="00000000" w14:paraId="000004F2">
          <w:pPr>
            <w:pStyle w:val="Heading5"/>
            <w:numPr>
              <w:ilvl w:val="0"/>
              <w:numId w:val="24"/>
            </w:numPr>
            <w:ind w:left="1789" w:hanging="360"/>
            <w:jc w:val="both"/>
            <w:rPr>
              <w:sz w:val="20"/>
              <w:szCs w:val="20"/>
            </w:rPr>
          </w:pPr>
          <w:bookmarkStart w:colFirst="0" w:colLast="0" w:name="_heading=h.yssy4w984wit" w:id="155"/>
          <w:bookmarkEnd w:id="155"/>
          <w:r w:rsidDel="00000000" w:rsidR="00000000" w:rsidRPr="00000000">
            <w:rPr>
              <w:rtl w:val="0"/>
            </w:rPr>
            <w:t xml:space="preserve">Activity Diagram: </w:t>
          </w:r>
        </w:p>
      </w:sdtContent>
    </w:sdt>
    <w:p w:rsidR="00000000" w:rsidDel="00000000" w:rsidP="00000000" w:rsidRDefault="00000000" w:rsidRPr="00000000" w14:paraId="000004F3">
      <w:pPr>
        <w:jc w:val="both"/>
        <w:rPr/>
      </w:pPr>
      <w:r w:rsidDel="00000000" w:rsidR="00000000" w:rsidRPr="00000000">
        <w:rPr>
          <w:rtl w:val="0"/>
        </w:rPr>
      </w:r>
    </w:p>
    <w:p w:rsidR="00000000" w:rsidDel="00000000" w:rsidP="00000000" w:rsidRDefault="00000000" w:rsidRPr="00000000" w14:paraId="000004F4">
      <w:pPr>
        <w:jc w:val="both"/>
        <w:rPr/>
      </w:pPr>
      <w:r w:rsidDel="00000000" w:rsidR="00000000" w:rsidRPr="00000000">
        <w:rPr/>
        <w:drawing>
          <wp:inline distB="114300" distT="114300" distL="114300" distR="114300">
            <wp:extent cx="4575810" cy="5843106"/>
            <wp:effectExtent b="0" l="0" r="0" t="0"/>
            <wp:docPr id="61" name="image64.png"/>
            <a:graphic>
              <a:graphicData uri="http://schemas.openxmlformats.org/drawingml/2006/picture">
                <pic:pic>
                  <pic:nvPicPr>
                    <pic:cNvPr id="0" name="image64.png"/>
                    <pic:cNvPicPr preferRelativeResize="0"/>
                  </pic:nvPicPr>
                  <pic:blipFill>
                    <a:blip r:embed="rId94"/>
                    <a:srcRect b="0" l="0" r="0" t="0"/>
                    <a:stretch>
                      <a:fillRect/>
                    </a:stretch>
                  </pic:blipFill>
                  <pic:spPr>
                    <a:xfrm>
                      <a:off x="0" y="0"/>
                      <a:ext cx="4575810" cy="5843106"/>
                    </a:xfrm>
                    <a:prstGeom prst="rect"/>
                    <a:ln/>
                  </pic:spPr>
                </pic:pic>
              </a:graphicData>
            </a:graphic>
          </wp:inline>
        </w:drawing>
      </w:r>
      <w:r w:rsidDel="00000000" w:rsidR="00000000" w:rsidRPr="00000000">
        <w:rPr>
          <w:rtl w:val="0"/>
        </w:rPr>
      </w:r>
    </w:p>
    <w:sdt>
      <w:sdtPr>
        <w:id w:val="-701483252"/>
        <w:tag w:val="goog_rdk_159"/>
      </w:sdtPr>
      <w:sdtContent>
        <w:p w:rsidR="00000000" w:rsidDel="00000000" w:rsidP="00000000" w:rsidRDefault="00000000" w:rsidRPr="00000000" w14:paraId="000004F5">
          <w:pPr>
            <w:pStyle w:val="Heading5"/>
            <w:numPr>
              <w:ilvl w:val="0"/>
              <w:numId w:val="24"/>
            </w:numPr>
            <w:ind w:left="1789" w:hanging="360"/>
            <w:jc w:val="both"/>
            <w:rPr>
              <w:sz w:val="20"/>
              <w:szCs w:val="20"/>
            </w:rPr>
          </w:pPr>
          <w:bookmarkStart w:colFirst="0" w:colLast="0" w:name="_heading=h.5nqk0jnpmzxd" w:id="156"/>
          <w:bookmarkEnd w:id="156"/>
          <w:r w:rsidDel="00000000" w:rsidR="00000000" w:rsidRPr="00000000">
            <w:rPr>
              <w:rtl w:val="0"/>
            </w:rPr>
            <w:t xml:space="preserve">Wireframe:</w:t>
          </w:r>
        </w:p>
      </w:sdtContent>
    </w:sdt>
    <w:p w:rsidR="00000000" w:rsidDel="00000000" w:rsidP="00000000" w:rsidRDefault="00000000" w:rsidRPr="00000000" w14:paraId="000004F6">
      <w:pPr>
        <w:jc w:val="both"/>
        <w:rPr/>
      </w:pPr>
      <w:r w:rsidDel="00000000" w:rsidR="00000000" w:rsidRPr="00000000">
        <w:rPr/>
        <w:drawing>
          <wp:inline distB="114300" distT="114300" distL="114300" distR="114300">
            <wp:extent cx="3208018" cy="7000875"/>
            <wp:effectExtent b="0" l="0" r="0" t="0"/>
            <wp:docPr id="82" name="image91.png"/>
            <a:graphic>
              <a:graphicData uri="http://schemas.openxmlformats.org/drawingml/2006/picture">
                <pic:pic>
                  <pic:nvPicPr>
                    <pic:cNvPr id="0" name="image91.png"/>
                    <pic:cNvPicPr preferRelativeResize="0"/>
                  </pic:nvPicPr>
                  <pic:blipFill>
                    <a:blip r:embed="rId95"/>
                    <a:srcRect b="0" l="0" r="0" t="0"/>
                    <a:stretch>
                      <a:fillRect/>
                    </a:stretch>
                  </pic:blipFill>
                  <pic:spPr>
                    <a:xfrm>
                      <a:off x="0" y="0"/>
                      <a:ext cx="3208018" cy="7000875"/>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pStyle w:val="Heading5"/>
        <w:ind w:left="0" w:firstLine="0"/>
        <w:jc w:val="both"/>
        <w:rPr/>
      </w:pPr>
      <w:bookmarkStart w:colFirst="0" w:colLast="0" w:name="_heading=h.oig98ebxxb5" w:id="157"/>
      <w:bookmarkEnd w:id="157"/>
      <w:r w:rsidDel="00000000" w:rsidR="00000000" w:rsidRPr="00000000">
        <w:rPr>
          <w:rtl w:val="0"/>
        </w:rPr>
      </w:r>
    </w:p>
    <w:p w:rsidR="00000000" w:rsidDel="00000000" w:rsidP="00000000" w:rsidRDefault="00000000" w:rsidRPr="00000000" w14:paraId="000004F8">
      <w:pPr>
        <w:jc w:val="both"/>
        <w:rPr/>
      </w:pPr>
      <w:r w:rsidDel="00000000" w:rsidR="00000000" w:rsidRPr="00000000">
        <w:rPr>
          <w:rtl w:val="0"/>
        </w:rPr>
      </w:r>
    </w:p>
    <w:p w:rsidR="00000000" w:rsidDel="00000000" w:rsidP="00000000" w:rsidRDefault="00000000" w:rsidRPr="00000000" w14:paraId="000004F9">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t xml:space="preserve">3.1.2 Retry Sleep Data Sync</w:t>
      </w:r>
    </w:p>
    <w:sdt>
      <w:sdtPr>
        <w:id w:val="118454868"/>
        <w:tag w:val="goog_rdk_160"/>
      </w:sdtPr>
      <w:sdtContent>
        <w:p w:rsidR="00000000" w:rsidDel="00000000" w:rsidP="00000000" w:rsidRDefault="00000000" w:rsidRPr="00000000" w14:paraId="000004FA">
          <w:pPr>
            <w:pStyle w:val="Heading5"/>
            <w:numPr>
              <w:ilvl w:val="0"/>
              <w:numId w:val="24"/>
            </w:numPr>
            <w:ind w:left="1789" w:hanging="360"/>
            <w:jc w:val="both"/>
            <w:rPr>
              <w:i w:val="1"/>
              <w:iCs w:val="1"/>
              <w:sz w:val="20"/>
              <w:szCs w:val="20"/>
            </w:rPr>
          </w:pPr>
          <w:r w:rsidDel="00000000" w:rsidR="00000000" w:rsidRPr="00000000">
            <w:rPr>
              <w:rtl w:val="0"/>
            </w:rPr>
            <w:t xml:space="preserve">Use Case Diagram</w:t>
          </w:r>
        </w:p>
      </w:sdtContent>
    </w:sdt>
    <w:p w:rsidR="00000000" w:rsidDel="00000000" w:rsidP="00000000" w:rsidRDefault="00000000" w:rsidRPr="00000000" w14:paraId="000004FB">
      <w:pPr>
        <w:jc w:val="both"/>
        <w:rPr/>
      </w:pPr>
      <w:r w:rsidDel="00000000" w:rsidR="00000000" w:rsidRPr="00000000">
        <w:rPr/>
        <w:drawing>
          <wp:inline distB="114300" distT="114300" distL="114300" distR="114300">
            <wp:extent cx="5067300" cy="3152775"/>
            <wp:effectExtent b="0" l="0" r="0" t="0"/>
            <wp:docPr id="93" name="image78.png"/>
            <a:graphic>
              <a:graphicData uri="http://schemas.openxmlformats.org/drawingml/2006/picture">
                <pic:pic>
                  <pic:nvPicPr>
                    <pic:cNvPr id="0" name="image78.png"/>
                    <pic:cNvPicPr preferRelativeResize="0"/>
                  </pic:nvPicPr>
                  <pic:blipFill>
                    <a:blip r:embed="rId96"/>
                    <a:srcRect b="0" l="0" r="0" t="0"/>
                    <a:stretch>
                      <a:fillRect/>
                    </a:stretch>
                  </pic:blipFill>
                  <pic:spPr>
                    <a:xfrm>
                      <a:off x="0" y="0"/>
                      <a:ext cx="5067300" cy="3152775"/>
                    </a:xfrm>
                    <a:prstGeom prst="rect"/>
                    <a:ln/>
                  </pic:spPr>
                </pic:pic>
              </a:graphicData>
            </a:graphic>
          </wp:inline>
        </w:drawing>
      </w:r>
      <w:r w:rsidDel="00000000" w:rsidR="00000000" w:rsidRPr="00000000">
        <w:rPr>
          <w:rtl w:val="0"/>
        </w:rPr>
      </w:r>
    </w:p>
    <w:sdt>
      <w:sdtPr>
        <w:id w:val="-277170786"/>
        <w:tag w:val="goog_rdk_161"/>
      </w:sdtPr>
      <w:sdtContent>
        <w:p w:rsidR="00000000" w:rsidDel="00000000" w:rsidP="00000000" w:rsidRDefault="00000000" w:rsidRPr="00000000" w14:paraId="000004FC">
          <w:pPr>
            <w:pStyle w:val="Heading5"/>
            <w:numPr>
              <w:ilvl w:val="0"/>
              <w:numId w:val="24"/>
            </w:numPr>
            <w:ind w:left="1789" w:hanging="360"/>
            <w:jc w:val="both"/>
            <w:rPr>
              <w:i w:val="1"/>
              <w:iCs w:val="1"/>
              <w:sz w:val="20"/>
              <w:szCs w:val="20"/>
            </w:rPr>
          </w:pPr>
          <w:r w:rsidDel="00000000" w:rsidR="00000000" w:rsidRPr="00000000">
            <w:rPr>
              <w:rtl w:val="0"/>
            </w:rPr>
            <w:t xml:space="preserve">Use Case Description</w:t>
          </w:r>
        </w:p>
      </w:sdtContent>
    </w:sdt>
    <w:p w:rsidR="00000000" w:rsidDel="00000000" w:rsidP="00000000" w:rsidRDefault="00000000" w:rsidRPr="00000000" w14:paraId="000004FD">
      <w:pPr>
        <w:ind w:left="1789" w:firstLine="0"/>
        <w:jc w:val="both"/>
        <w:rPr/>
      </w:pPr>
      <w:r w:rsidDel="00000000" w:rsidR="00000000" w:rsidRPr="00000000">
        <w:rPr>
          <w:rtl w:val="0"/>
        </w:rPr>
      </w:r>
    </w:p>
    <w:sdt>
      <w:sdtPr>
        <w:lock w:val="contentLocked"/>
        <w:id w:val="-1704901583"/>
        <w:tag w:val="goog_rdk_162"/>
      </w:sdtPr>
      <w:sdtContent>
        <w:tbl>
          <w:tblPr>
            <w:tblStyle w:val="Table32"/>
            <w:tblW w:w="831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6435"/>
            <w:tblGridChange w:id="0">
              <w:tblGrid>
                <w:gridCol w:w="187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Retry Sleep Data Sync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UC-3.1.2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When the user opens CompanionFragment and SleepQualityCardView shows the "No sleep data recorded last night" state, they can tap the "Retry" button to manually trigger a late Health Connect retrieval attempt. This handles the edge case where the user woke after 9:00 AM, after MorningSyncWorker's flex window had already closed. CompanionFragment performs a lightweight sync check on resume: if no sleep_records entry with data_capture_success = true exists for the previous night and the current time is before 12:00 PM, it triggers a manual HealthConnectManager read. On the "Retry" tap, HealthConnectManager.readSleepData() is invoked again for the previous night's window. If a completed SleepSessionRecord is now available, the full scoring flow runs through SleepQualityProcessingUseCase and the result is persisted via SleepRecordRepository.saveSleepRecord(). If data is still unavailable, the card remains in the no-data state.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The user is authenticated and has completed onboarding. Health Connect permissions are granted. The user has opened CompanionFragment and SleepQualityCardView is showing the "No sleep data recorded last night" state with a visible "Retry" button. No sleep_records row with data_capture_success = true exists for the previous date. The current time is before 12:00 PM.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Success path:</w:t>
                </w:r>
                <w:r w:rsidDel="00000000" w:rsidR="00000000" w:rsidRPr="00000000">
                  <w:rPr>
                    <w:rFonts w:ascii="Arial" w:cs="Arial" w:eastAsia="Arial" w:hAnsi="Arial"/>
                    <w:sz w:val="20"/>
                    <w:szCs w:val="20"/>
                    <w:rtl w:val="0"/>
                  </w:rPr>
                  <w:t xml:space="preserve"> A new sleep_records row is inserted with data_capture_success = true and the computed composite_score. SleepQualityCardView transitions from the no-data state to the success state displaying the composite score. user_profiles.hr_baseline_bpm is updated. </w:t>
                </w:r>
              </w:p>
              <w:p w:rsidR="00000000" w:rsidDel="00000000" w:rsidP="00000000" w:rsidRDefault="00000000" w:rsidRPr="00000000" w14:paraId="0000050A">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0B">
                <w:pPr>
                  <w:jc w:val="both"/>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No-data path:</w:t>
                </w:r>
                <w:r w:rsidDel="00000000" w:rsidR="00000000" w:rsidRPr="00000000">
                  <w:rPr>
                    <w:rFonts w:ascii="Arial" w:cs="Arial" w:eastAsia="Arial" w:hAnsi="Arial"/>
                    <w:sz w:val="20"/>
                    <w:szCs w:val="20"/>
                    <w:rtl w:val="0"/>
                  </w:rPr>
                  <w:t xml:space="preserve"> No new sleep_records row is inserted with data_capture_success = true. SleepQualityCardView remains in the no-data state with a brief message informing the user that sleep data is still unavailable.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numPr>
                    <w:ilvl w:val="0"/>
                    <w:numId w:val="3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User opens </w:t>
                </w:r>
                <w:r w:rsidDel="00000000" w:rsidR="00000000" w:rsidRPr="00000000">
                  <w:rPr>
                    <w:rFonts w:ascii="Arial" w:cs="Arial" w:eastAsia="Arial" w:hAnsi="Arial"/>
                    <w:sz w:val="20"/>
                    <w:szCs w:val="20"/>
                    <w:rtl w:val="0"/>
                  </w:rPr>
                  <w:t xml:space="preserve">CompanionFragment</w:t>
                </w:r>
                <w:r w:rsidDel="00000000" w:rsidR="00000000" w:rsidRPr="00000000">
                  <w:rPr>
                    <w:rFonts w:ascii="Arial" w:cs="Arial" w:eastAsia="Arial" w:hAnsi="Arial"/>
                    <w:sz w:val="20"/>
                    <w:szCs w:val="20"/>
                    <w:rtl w:val="0"/>
                  </w:rPr>
                  <w:t xml:space="preserve">. On resume, the system checks whether a </w:t>
                </w:r>
                <w:r w:rsidDel="00000000" w:rsidR="00000000" w:rsidRPr="00000000">
                  <w:rPr>
                    <w:rFonts w:ascii="Arial" w:cs="Arial" w:eastAsia="Arial" w:hAnsi="Arial"/>
                    <w:sz w:val="20"/>
                    <w:szCs w:val="20"/>
                    <w:rtl w:val="0"/>
                  </w:rPr>
                  <w:t xml:space="preserve">sleep_records</w:t>
                </w:r>
                <w:r w:rsidDel="00000000" w:rsidR="00000000" w:rsidRPr="00000000">
                  <w:rPr>
                    <w:rFonts w:ascii="Arial" w:cs="Arial" w:eastAsia="Arial" w:hAnsi="Arial"/>
                    <w:sz w:val="20"/>
                    <w:szCs w:val="20"/>
                    <w:rtl w:val="0"/>
                  </w:rPr>
                  <w:t xml:space="preserve"> entry with </w:t>
                </w:r>
                <w:r w:rsidDel="00000000" w:rsidR="00000000" w:rsidRPr="00000000">
                  <w:rPr>
                    <w:rFonts w:ascii="Arial" w:cs="Arial" w:eastAsia="Arial" w:hAnsi="Arial"/>
                    <w:sz w:val="20"/>
                    <w:szCs w:val="20"/>
                    <w:rtl w:val="0"/>
                  </w:rPr>
                  <w:t xml:space="preserve">data_capture_success = true</w:t>
                </w:r>
                <w:r w:rsidDel="00000000" w:rsidR="00000000" w:rsidRPr="00000000">
                  <w:rPr>
                    <w:rFonts w:ascii="Arial" w:cs="Arial" w:eastAsia="Arial" w:hAnsi="Arial"/>
                    <w:sz w:val="20"/>
                    <w:szCs w:val="20"/>
                    <w:rtl w:val="0"/>
                  </w:rPr>
                  <w:t xml:space="preserve">exists for the previous night.</w:t>
                </w:r>
              </w:p>
              <w:p w:rsidR="00000000" w:rsidDel="00000000" w:rsidP="00000000" w:rsidRDefault="00000000" w:rsidRPr="00000000" w14:paraId="0000050E">
                <w:pPr>
                  <w:numPr>
                    <w:ilvl w:val="0"/>
                    <w:numId w:val="3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No such record is found and the current time is before 12:00 PM. </w:t>
                </w:r>
                <w:r w:rsidDel="00000000" w:rsidR="00000000" w:rsidRPr="00000000">
                  <w:rPr>
                    <w:rFonts w:ascii="Arial" w:cs="Arial" w:eastAsia="Arial" w:hAnsi="Arial"/>
                    <w:sz w:val="20"/>
                    <w:szCs w:val="20"/>
                    <w:rtl w:val="0"/>
                  </w:rPr>
                  <w:t xml:space="preserve">SleepQualityCardView</w:t>
                </w:r>
                <w:r w:rsidDel="00000000" w:rsidR="00000000" w:rsidRPr="00000000">
                  <w:rPr>
                    <w:rFonts w:ascii="Arial" w:cs="Arial" w:eastAsia="Arial" w:hAnsi="Arial"/>
                    <w:sz w:val="20"/>
                    <w:szCs w:val="20"/>
                    <w:rtl w:val="0"/>
                  </w:rPr>
                  <w:t xml:space="preserve"> renders in the "No sleep data recorded last night" state showing the "Retry" button and a brief troubleshooting tip.</w:t>
                </w:r>
              </w:p>
              <w:p w:rsidR="00000000" w:rsidDel="00000000" w:rsidP="00000000" w:rsidRDefault="00000000" w:rsidRPr="00000000" w14:paraId="0000050F">
                <w:pPr>
                  <w:numPr>
                    <w:ilvl w:val="0"/>
                    <w:numId w:val="3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User taps "Retry."</w:t>
                </w:r>
              </w:p>
              <w:p w:rsidR="00000000" w:rsidDel="00000000" w:rsidP="00000000" w:rsidRDefault="00000000" w:rsidRPr="00000000" w14:paraId="00000510">
                <w:pPr>
                  <w:numPr>
                    <w:ilvl w:val="0"/>
                    <w:numId w:val="3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SleepQualityCardView</w:t>
                </w:r>
                <w:r w:rsidDel="00000000" w:rsidR="00000000" w:rsidRPr="00000000">
                  <w:rPr>
                    <w:rFonts w:ascii="Arial" w:cs="Arial" w:eastAsia="Arial" w:hAnsi="Arial"/>
                    <w:sz w:val="20"/>
                    <w:szCs w:val="20"/>
                    <w:rtl w:val="0"/>
                  </w:rPr>
                  <w:t xml:space="preserve"> transitions to the loading shimmer state.</w:t>
                </w:r>
              </w:p>
              <w:p w:rsidR="00000000" w:rsidDel="00000000" w:rsidP="00000000" w:rsidRDefault="00000000" w:rsidRPr="00000000" w14:paraId="00000511">
                <w:pPr>
                  <w:numPr>
                    <w:ilvl w:val="0"/>
                    <w:numId w:val="3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HealthConnectManager.readSleepData(date)</w:t>
                </w:r>
                <w:r w:rsidDel="00000000" w:rsidR="00000000" w:rsidRPr="00000000">
                  <w:rPr>
                    <w:rFonts w:ascii="Arial" w:cs="Arial" w:eastAsia="Arial" w:hAnsi="Arial"/>
                    <w:sz w:val="20"/>
                    <w:szCs w:val="20"/>
                    <w:rtl w:val="0"/>
                  </w:rPr>
                  <w:t xml:space="preserve"> is invoked for the previous night's window.</w:t>
                </w:r>
              </w:p>
              <w:p w:rsidR="00000000" w:rsidDel="00000000" w:rsidP="00000000" w:rsidRDefault="00000000" w:rsidRPr="00000000" w14:paraId="00000512">
                <w:pPr>
                  <w:numPr>
                    <w:ilvl w:val="0"/>
                    <w:numId w:val="3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A completed </w:t>
                </w:r>
                <w:r w:rsidDel="00000000" w:rsidR="00000000" w:rsidRPr="00000000">
                  <w:rPr>
                    <w:rFonts w:ascii="Arial" w:cs="Arial" w:eastAsia="Arial" w:hAnsi="Arial"/>
                    <w:sz w:val="20"/>
                    <w:szCs w:val="20"/>
                    <w:rtl w:val="0"/>
                  </w:rPr>
                  <w:t xml:space="preserve">SleepSessionRecord</w:t>
                </w:r>
                <w:r w:rsidDel="00000000" w:rsidR="00000000" w:rsidRPr="00000000">
                  <w:rPr>
                    <w:rFonts w:ascii="Arial" w:cs="Arial" w:eastAsia="Arial" w:hAnsi="Arial"/>
                    <w:sz w:val="20"/>
                    <w:szCs w:val="20"/>
                    <w:rtl w:val="0"/>
                  </w:rPr>
                  <w:t xml:space="preserve"> is found.</w:t>
                </w:r>
              </w:p>
              <w:p w:rsidR="00000000" w:rsidDel="00000000" w:rsidP="00000000" w:rsidRDefault="00000000" w:rsidRPr="00000000" w14:paraId="00000513">
                <w:pPr>
                  <w:numPr>
                    <w:ilvl w:val="0"/>
                    <w:numId w:val="3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HealthConnectManager.readHeartRateData()</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sz w:val="20"/>
                    <w:szCs w:val="20"/>
                    <w:rtl w:val="0"/>
                  </w:rPr>
                  <w:t xml:space="preserve">HealthConnectManager.readMovementData()</w:t>
                </w:r>
                <w:r w:rsidDel="00000000" w:rsidR="00000000" w:rsidRPr="00000000">
                  <w:rPr>
                    <w:rFonts w:ascii="Arial" w:cs="Arial" w:eastAsia="Arial" w:hAnsi="Arial"/>
                    <w:sz w:val="20"/>
                    <w:szCs w:val="20"/>
                    <w:rtl w:val="0"/>
                  </w:rPr>
                  <w:t xml:space="preserve"> are invoked for the confirmed sleep window.</w:t>
                </w:r>
              </w:p>
              <w:p w:rsidR="00000000" w:rsidDel="00000000" w:rsidP="00000000" w:rsidRDefault="00000000" w:rsidRPr="00000000" w14:paraId="00000514">
                <w:pPr>
                  <w:numPr>
                    <w:ilvl w:val="0"/>
                    <w:numId w:val="3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SleepQualityProcessingUseCase.compute()</w:t>
                </w:r>
                <w:r w:rsidDel="00000000" w:rsidR="00000000" w:rsidRPr="00000000">
                  <w:rPr>
                    <w:rFonts w:ascii="Arial" w:cs="Arial" w:eastAsia="Arial" w:hAnsi="Arial"/>
                    <w:sz w:val="20"/>
                    <w:szCs w:val="20"/>
                    <w:rtl w:val="0"/>
                  </w:rPr>
                  <w:t xml:space="preserve"> calculates the sub-scores and composite score.</w:t>
                </w:r>
              </w:p>
              <w:p w:rsidR="00000000" w:rsidDel="00000000" w:rsidP="00000000" w:rsidRDefault="00000000" w:rsidRPr="00000000" w14:paraId="00000515">
                <w:pPr>
                  <w:numPr>
                    <w:ilvl w:val="0"/>
                    <w:numId w:val="3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SleepRecordRepository.saveSleepRecord()</w:t>
                </w:r>
                <w:r w:rsidDel="00000000" w:rsidR="00000000" w:rsidRPr="00000000">
                  <w:rPr>
                    <w:rFonts w:ascii="Arial" w:cs="Arial" w:eastAsia="Arial" w:hAnsi="Arial"/>
                    <w:sz w:val="20"/>
                    <w:szCs w:val="20"/>
                    <w:rtl w:val="0"/>
                  </w:rPr>
                  <w:t xml:space="preserve"> inserts the record with </w:t>
                </w:r>
                <w:r w:rsidDel="00000000" w:rsidR="00000000" w:rsidRPr="00000000">
                  <w:rPr>
                    <w:rFonts w:ascii="Arial" w:cs="Arial" w:eastAsia="Arial" w:hAnsi="Arial"/>
                    <w:sz w:val="20"/>
                    <w:szCs w:val="20"/>
                    <w:rtl w:val="0"/>
                  </w:rPr>
                  <w:t xml:space="preserve">data_capture_success = true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16">
                <w:pPr>
                  <w:numPr>
                    <w:ilvl w:val="0"/>
                    <w:numId w:val="3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HeartRateBaselineUseCase</w:t>
                </w:r>
                <w:r w:rsidDel="00000000" w:rsidR="00000000" w:rsidRPr="00000000">
                  <w:rPr>
                    <w:rFonts w:ascii="Arial" w:cs="Arial" w:eastAsia="Arial" w:hAnsi="Arial"/>
                    <w:sz w:val="20"/>
                    <w:szCs w:val="20"/>
                    <w:rtl w:val="0"/>
                  </w:rPr>
                  <w:t xml:space="preserve"> updates </w:t>
                </w:r>
                <w:r w:rsidDel="00000000" w:rsidR="00000000" w:rsidRPr="00000000">
                  <w:rPr>
                    <w:rFonts w:ascii="Arial" w:cs="Arial" w:eastAsia="Arial" w:hAnsi="Arial"/>
                    <w:sz w:val="20"/>
                    <w:szCs w:val="20"/>
                    <w:rtl w:val="0"/>
                  </w:rPr>
                  <w:t xml:space="preserve">user_profiles.hr_baseline_bpm</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17">
                <w:pPr>
                  <w:numPr>
                    <w:ilvl w:val="0"/>
                    <w:numId w:val="33"/>
                  </w:numPr>
                  <w:ind w:left="720" w:hanging="36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SleepQualityCardView</w:t>
                </w:r>
                <w:r w:rsidDel="00000000" w:rsidR="00000000" w:rsidRPr="00000000">
                  <w:rPr>
                    <w:rFonts w:ascii="Arial" w:cs="Arial" w:eastAsia="Arial" w:hAnsi="Arial"/>
                    <w:sz w:val="20"/>
                    <w:szCs w:val="20"/>
                    <w:rtl w:val="0"/>
                  </w:rPr>
                  <w:t xml:space="preserve"> transitions to the success state and displays the composite score.</w:t>
                </w:r>
                <w:r w:rsidDel="00000000" w:rsidR="00000000" w:rsidRPr="00000000">
                  <w:rPr>
                    <w:rtl w:val="0"/>
                  </w:rPr>
                </w:r>
              </w:p>
            </w:tc>
          </w:tr>
        </w:tbl>
      </w:sdtContent>
    </w:sdt>
    <w:p w:rsidR="00000000" w:rsidDel="00000000" w:rsidP="00000000" w:rsidRDefault="00000000" w:rsidRPr="00000000" w14:paraId="00000518">
      <w:pPr>
        <w:pStyle w:val="Heading5"/>
        <w:ind w:left="1789" w:firstLine="0"/>
        <w:jc w:val="both"/>
        <w:rPr/>
      </w:pPr>
      <w:bookmarkStart w:colFirst="0" w:colLast="0" w:name="_heading=h.4dub7x292rpb" w:id="158"/>
      <w:bookmarkEnd w:id="158"/>
      <w:r w:rsidDel="00000000" w:rsidR="00000000" w:rsidRPr="00000000">
        <w:rPr>
          <w:rtl w:val="0"/>
        </w:rPr>
      </w:r>
    </w:p>
    <w:sdt>
      <w:sdtPr>
        <w:id w:val="-796951746"/>
        <w:tag w:val="goog_rdk_163"/>
      </w:sdtPr>
      <w:sdtContent>
        <w:p w:rsidR="00000000" w:rsidDel="00000000" w:rsidP="00000000" w:rsidRDefault="00000000" w:rsidRPr="00000000" w14:paraId="00000519">
          <w:pPr>
            <w:pStyle w:val="Heading5"/>
            <w:numPr>
              <w:ilvl w:val="0"/>
              <w:numId w:val="24"/>
            </w:numPr>
            <w:ind w:left="1789" w:hanging="360"/>
            <w:jc w:val="both"/>
            <w:rPr>
              <w:i w:val="1"/>
              <w:iCs w:val="1"/>
              <w:sz w:val="20"/>
              <w:szCs w:val="20"/>
            </w:rPr>
          </w:pPr>
          <w:bookmarkStart w:colFirst="0" w:colLast="0" w:name="_heading=h.6mccrmwnd28w" w:id="159"/>
          <w:bookmarkEnd w:id="159"/>
          <w:r w:rsidDel="00000000" w:rsidR="00000000" w:rsidRPr="00000000">
            <w:rPr>
              <w:rtl w:val="0"/>
            </w:rPr>
            <w:t xml:space="preserve">Activity Diagram</w:t>
          </w:r>
        </w:p>
      </w:sdtContent>
    </w:sdt>
    <w:p w:rsidR="00000000" w:rsidDel="00000000" w:rsidP="00000000" w:rsidRDefault="00000000" w:rsidRPr="00000000" w14:paraId="0000051A">
      <w:pPr>
        <w:jc w:val="both"/>
        <w:rPr/>
      </w:pPr>
      <w:r w:rsidDel="00000000" w:rsidR="00000000" w:rsidRPr="00000000">
        <w:rPr/>
        <w:drawing>
          <wp:inline distB="114300" distT="114300" distL="114300" distR="114300">
            <wp:extent cx="5566410" cy="6462058"/>
            <wp:effectExtent b="0" l="0" r="0" t="0"/>
            <wp:docPr id="3" name="image15.png"/>
            <a:graphic>
              <a:graphicData uri="http://schemas.openxmlformats.org/drawingml/2006/picture">
                <pic:pic>
                  <pic:nvPicPr>
                    <pic:cNvPr id="0" name="image15.png"/>
                    <pic:cNvPicPr preferRelativeResize="0"/>
                  </pic:nvPicPr>
                  <pic:blipFill>
                    <a:blip r:embed="rId97"/>
                    <a:srcRect b="0" l="0" r="0" t="0"/>
                    <a:stretch>
                      <a:fillRect/>
                    </a:stretch>
                  </pic:blipFill>
                  <pic:spPr>
                    <a:xfrm>
                      <a:off x="0" y="0"/>
                      <a:ext cx="5566410" cy="6462058"/>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jc w:val="both"/>
        <w:rPr/>
      </w:pPr>
      <w:r w:rsidDel="00000000" w:rsidR="00000000" w:rsidRPr="00000000">
        <w:rPr>
          <w:rtl w:val="0"/>
        </w:rPr>
      </w:r>
    </w:p>
    <w:p w:rsidR="00000000" w:rsidDel="00000000" w:rsidP="00000000" w:rsidRDefault="00000000" w:rsidRPr="00000000" w14:paraId="0000051C">
      <w:pPr>
        <w:pStyle w:val="Heading3"/>
        <w:jc w:val="both"/>
        <w:rPr>
          <w:rFonts w:ascii="Arial" w:cs="Arial" w:eastAsia="Arial" w:hAnsi="Arial"/>
        </w:rPr>
      </w:pPr>
      <w:r w:rsidDel="00000000" w:rsidR="00000000" w:rsidRPr="00000000">
        <w:rPr>
          <w:rFonts w:ascii="Arial" w:cs="Arial" w:eastAsia="Arial" w:hAnsi="Arial"/>
          <w:rtl w:val="0"/>
        </w:rPr>
        <w:t xml:space="preserve">Module 4 - Routine Auditing &amp; Analytics</w:t>
      </w:r>
    </w:p>
    <w:p w:rsidR="00000000" w:rsidDel="00000000" w:rsidP="00000000" w:rsidRDefault="00000000" w:rsidRPr="00000000" w14:paraId="0000051D">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t xml:space="preserve">4.1.1 View Weekly Analytics Dashboard</w:t>
      </w:r>
    </w:p>
    <w:sdt>
      <w:sdtPr>
        <w:id w:val="419583923"/>
        <w:tag w:val="goog_rdk_164"/>
      </w:sdtPr>
      <w:sdtContent>
        <w:p w:rsidR="00000000" w:rsidDel="00000000" w:rsidP="00000000" w:rsidRDefault="00000000" w:rsidRPr="00000000" w14:paraId="0000051E">
          <w:pPr>
            <w:pStyle w:val="Heading5"/>
            <w:numPr>
              <w:ilvl w:val="0"/>
              <w:numId w:val="24"/>
            </w:numPr>
            <w:ind w:left="1789" w:hanging="360"/>
            <w:jc w:val="both"/>
            <w:rPr>
              <w:i w:val="1"/>
              <w:iCs w:val="1"/>
              <w:sz w:val="20"/>
              <w:szCs w:val="20"/>
            </w:rPr>
          </w:pPr>
          <w:r w:rsidDel="00000000" w:rsidR="00000000" w:rsidRPr="00000000">
            <w:rPr>
              <w:rtl w:val="0"/>
            </w:rPr>
            <w:t xml:space="preserve">Use Case Diagram</w:t>
          </w:r>
        </w:p>
      </w:sdtContent>
    </w:sdt>
    <w:p w:rsidR="00000000" w:rsidDel="00000000" w:rsidP="00000000" w:rsidRDefault="00000000" w:rsidRPr="00000000" w14:paraId="0000051F">
      <w:pPr>
        <w:jc w:val="both"/>
        <w:rPr/>
      </w:pPr>
      <w:r w:rsidDel="00000000" w:rsidR="00000000" w:rsidRPr="00000000">
        <w:rPr/>
        <w:drawing>
          <wp:inline distB="114300" distT="114300" distL="114300" distR="114300">
            <wp:extent cx="5794514" cy="4295933"/>
            <wp:effectExtent b="0" l="0" r="0" t="0"/>
            <wp:docPr id="52" name="image70.png"/>
            <a:graphic>
              <a:graphicData uri="http://schemas.openxmlformats.org/drawingml/2006/picture">
                <pic:pic>
                  <pic:nvPicPr>
                    <pic:cNvPr id="0" name="image70.png"/>
                    <pic:cNvPicPr preferRelativeResize="0"/>
                  </pic:nvPicPr>
                  <pic:blipFill>
                    <a:blip r:embed="rId98"/>
                    <a:srcRect b="0" l="0" r="0" t="0"/>
                    <a:stretch>
                      <a:fillRect/>
                    </a:stretch>
                  </pic:blipFill>
                  <pic:spPr>
                    <a:xfrm>
                      <a:off x="0" y="0"/>
                      <a:ext cx="5794514" cy="4295933"/>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Figure 6: View / Navigate Use Case Diagram</w:t>
      </w: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sz w:val="20"/>
          <w:szCs w:val="20"/>
        </w:rPr>
      </w:pPr>
      <w:r w:rsidDel="00000000" w:rsidR="00000000" w:rsidRPr="00000000">
        <w:rPr>
          <w:rtl w:val="0"/>
        </w:rPr>
      </w:r>
    </w:p>
    <w:sdt>
      <w:sdtPr>
        <w:id w:val="-1739010821"/>
        <w:tag w:val="goog_rdk_165"/>
      </w:sdtPr>
      <w:sdtContent>
        <w:p w:rsidR="00000000" w:rsidDel="00000000" w:rsidP="00000000" w:rsidRDefault="00000000" w:rsidRPr="00000000" w14:paraId="00000522">
          <w:pPr>
            <w:pStyle w:val="Heading5"/>
            <w:numPr>
              <w:ilvl w:val="0"/>
              <w:numId w:val="24"/>
            </w:numPr>
            <w:ind w:left="1789" w:hanging="360"/>
            <w:jc w:val="both"/>
            <w:rPr>
              <w:i w:val="1"/>
              <w:iCs w:val="1"/>
              <w:sz w:val="20"/>
              <w:szCs w:val="20"/>
            </w:rPr>
          </w:pPr>
          <w:r w:rsidDel="00000000" w:rsidR="00000000" w:rsidRPr="00000000">
            <w:rPr>
              <w:rtl w:val="0"/>
            </w:rPr>
            <w:t xml:space="preserve">Use Case Description</w:t>
          </w:r>
        </w:p>
      </w:sdtContent>
    </w:sdt>
    <w:p w:rsidR="00000000" w:rsidDel="00000000" w:rsidP="00000000" w:rsidRDefault="00000000" w:rsidRPr="00000000" w14:paraId="00000523">
      <w:pPr>
        <w:ind w:left="1789" w:firstLine="0"/>
        <w:jc w:val="both"/>
        <w:rPr/>
      </w:pPr>
      <w:r w:rsidDel="00000000" w:rsidR="00000000" w:rsidRPr="00000000">
        <w:rPr>
          <w:rtl w:val="0"/>
        </w:rPr>
      </w:r>
    </w:p>
    <w:sdt>
      <w:sdtPr>
        <w:lock w:val="contentLocked"/>
        <w:id w:val="795388730"/>
        <w:tag w:val="goog_rdk_167"/>
      </w:sdtPr>
      <w:sdtContent>
        <w:tbl>
          <w:tblPr>
            <w:tblStyle w:val="Table33"/>
            <w:tblW w:w="831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6435"/>
            <w:tblGridChange w:id="0">
              <w:tblGrid>
                <w:gridCol w:w="187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Weekly Analytics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UC-4.1.1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SleepRecordRepository, RoutineSessionRepository,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The user taps the Progress tab in the bottom navigation bar, opening </w:t>
                </w:r>
                <w:r w:rsidDel="00000000" w:rsidR="00000000" w:rsidRPr="00000000">
                  <w:rPr>
                    <w:rFonts w:ascii="Arial" w:cs="Arial" w:eastAsia="Arial" w:hAnsi="Arial"/>
                    <w:i w:val="1"/>
                    <w:iCs w:val="1"/>
                    <w:sz w:val="20"/>
                    <w:szCs w:val="20"/>
                    <w:rtl w:val="0"/>
                  </w:rPr>
                  <w:t xml:space="preserve">AnalyticsDashboardFragment</w:t>
                </w:r>
                <w:r w:rsidDel="00000000" w:rsidR="00000000" w:rsidRPr="00000000">
                  <w:rPr>
                    <w:rFonts w:ascii="Arial" w:cs="Arial" w:eastAsia="Arial" w:hAnsi="Arial"/>
                    <w:i w:val="1"/>
                    <w:iCs w:val="1"/>
                    <w:sz w:val="20"/>
                    <w:szCs w:val="20"/>
                    <w:rtl w:val="0"/>
                  </w:rPr>
                  <w:t xml:space="preserve"> in its default Weekly view. </w:t>
                </w:r>
                <w:r w:rsidDel="00000000" w:rsidR="00000000" w:rsidRPr="00000000">
                  <w:rPr>
                    <w:rFonts w:ascii="Arial" w:cs="Arial" w:eastAsia="Arial" w:hAnsi="Arial"/>
                    <w:i w:val="1"/>
                    <w:iCs w:val="1"/>
                    <w:sz w:val="20"/>
                    <w:szCs w:val="20"/>
                    <w:rtl w:val="0"/>
                  </w:rPr>
                  <w:t xml:space="preserve">AnalyticsViewModel</w:t>
                </w:r>
                <w:r w:rsidDel="00000000" w:rsidR="00000000" w:rsidRPr="00000000">
                  <w:rPr>
                    <w:rFonts w:ascii="Arial" w:cs="Arial" w:eastAsia="Arial" w:hAnsi="Arial"/>
                    <w:i w:val="1"/>
                    <w:iCs w:val="1"/>
                    <w:sz w:val="20"/>
                    <w:szCs w:val="20"/>
                    <w:rtl w:val="0"/>
                  </w:rPr>
                  <w:t xml:space="preserve"> initialises with </w:t>
                </w:r>
                <w:r w:rsidDel="00000000" w:rsidR="00000000" w:rsidRPr="00000000">
                  <w:rPr>
                    <w:rFonts w:ascii="Arial" w:cs="Arial" w:eastAsia="Arial" w:hAnsi="Arial"/>
                    <w:i w:val="1"/>
                    <w:iCs w:val="1"/>
                    <w:sz w:val="20"/>
                    <w:szCs w:val="20"/>
                    <w:rtl w:val="0"/>
                  </w:rPr>
                  <w:t xml:space="preserve">selectedWeekStart</w:t>
                </w:r>
                <w:r w:rsidDel="00000000" w:rsidR="00000000" w:rsidRPr="00000000">
                  <w:rPr>
                    <w:rFonts w:ascii="Arial" w:cs="Arial" w:eastAsia="Arial" w:hAnsi="Arial"/>
                    <w:i w:val="1"/>
                    <w:iCs w:val="1"/>
                    <w:sz w:val="20"/>
                    <w:szCs w:val="20"/>
                    <w:rtl w:val="0"/>
                  </w:rPr>
                  <w:t xml:space="preserve"> defaulting to the current Monday and </w:t>
                </w:r>
                <w:r w:rsidDel="00000000" w:rsidR="00000000" w:rsidRPr="00000000">
                  <w:rPr>
                    <w:rFonts w:ascii="Arial" w:cs="Arial" w:eastAsia="Arial" w:hAnsi="Arial"/>
                    <w:i w:val="1"/>
                    <w:iCs w:val="1"/>
                    <w:sz w:val="20"/>
                    <w:szCs w:val="20"/>
                    <w:rtl w:val="0"/>
                  </w:rPr>
                  <w:t xml:space="preserve">viewMode = WEEKLY</w:t>
                </w:r>
                <w:r w:rsidDel="00000000" w:rsidR="00000000" w:rsidRPr="00000000">
                  <w:rPr>
                    <w:rFonts w:ascii="Arial" w:cs="Arial" w:eastAsia="Arial" w:hAnsi="Arial"/>
                    <w:i w:val="1"/>
                    <w:iCs w:val="1"/>
                    <w:sz w:val="20"/>
                    <w:szCs w:val="20"/>
                    <w:rtl w:val="0"/>
                  </w:rPr>
                  <w:t xml:space="preserve">. It concurrently invokes </w:t>
                </w:r>
                <w:r w:rsidDel="00000000" w:rsidR="00000000" w:rsidRPr="00000000">
                  <w:rPr>
                    <w:rFonts w:ascii="Arial" w:cs="Arial" w:eastAsia="Arial" w:hAnsi="Arial"/>
                    <w:i w:val="1"/>
                    <w:iCs w:val="1"/>
                    <w:sz w:val="20"/>
                    <w:szCs w:val="20"/>
                    <w:rtl w:val="0"/>
                  </w:rPr>
                  <w:t xml:space="preserve">SleepRecordRepository.getSleepRecordsForDateRange()</w:t>
                </w:r>
                <w:r w:rsidDel="00000000" w:rsidR="00000000" w:rsidRPr="00000000">
                  <w:rPr>
                    <w:rFonts w:ascii="Arial" w:cs="Arial" w:eastAsia="Arial" w:hAnsi="Arial"/>
                    <w:i w:val="1"/>
                    <w:iCs w:val="1"/>
                    <w:sz w:val="20"/>
                    <w:szCs w:val="20"/>
                    <w:rtl w:val="0"/>
                  </w:rPr>
                  <w:t xml:space="preserve"> and </w:t>
                </w:r>
                <w:r w:rsidDel="00000000" w:rsidR="00000000" w:rsidRPr="00000000">
                  <w:rPr>
                    <w:rFonts w:ascii="Arial" w:cs="Arial" w:eastAsia="Arial" w:hAnsi="Arial"/>
                    <w:i w:val="1"/>
                    <w:iCs w:val="1"/>
                    <w:sz w:val="20"/>
                    <w:szCs w:val="20"/>
                    <w:rtl w:val="0"/>
                  </w:rPr>
                  <w:t xml:space="preserve">RoutineSessionRepository.getSessionsForDateRange()</w:t>
                </w:r>
                <w:r w:rsidDel="00000000" w:rsidR="00000000" w:rsidRPr="00000000">
                  <w:rPr>
                    <w:rFonts w:ascii="Arial" w:cs="Arial" w:eastAsia="Arial" w:hAnsi="Arial"/>
                    <w:i w:val="1"/>
                    <w:iCs w:val="1"/>
                    <w:sz w:val="20"/>
                    <w:szCs w:val="20"/>
                    <w:rtl w:val="0"/>
                  </w:rPr>
                  <w:t xml:space="preserve"> for the 7-day window. The sleep records and the user's </w:t>
                </w:r>
                <w:r w:rsidDel="00000000" w:rsidR="00000000" w:rsidRPr="00000000">
                  <w:rPr>
                    <w:rFonts w:ascii="Arial" w:cs="Arial" w:eastAsia="Arial" w:hAnsi="Arial"/>
                    <w:i w:val="1"/>
                    <w:iCs w:val="1"/>
                    <w:sz w:val="20"/>
                    <w:szCs w:val="20"/>
                    <w:rtl w:val="0"/>
                  </w:rPr>
                  <w:t xml:space="preserve">target_bedtime</w:t>
                </w:r>
                <w:r w:rsidDel="00000000" w:rsidR="00000000" w:rsidRPr="00000000">
                  <w:rPr>
                    <w:rFonts w:ascii="Arial" w:cs="Arial" w:eastAsia="Arial" w:hAnsi="Arial"/>
                    <w:i w:val="1"/>
                    <w:iCs w:val="1"/>
                    <w:sz w:val="20"/>
                    <w:szCs w:val="20"/>
                    <w:rtl w:val="0"/>
                  </w:rPr>
                  <w:t xml:space="preserve"> from </w:t>
                </w:r>
                <w:r w:rsidDel="00000000" w:rsidR="00000000" w:rsidRPr="00000000">
                  <w:rPr>
                    <w:rFonts w:ascii="Arial" w:cs="Arial" w:eastAsia="Arial" w:hAnsi="Arial"/>
                    <w:i w:val="1"/>
                    <w:iCs w:val="1"/>
                    <w:sz w:val="20"/>
                    <w:szCs w:val="20"/>
                    <w:rtl w:val="0"/>
                  </w:rPr>
                  <w:t xml:space="preserve">user_profiles</w:t>
                </w:r>
                <w:r w:rsidDel="00000000" w:rsidR="00000000" w:rsidRPr="00000000">
                  <w:rPr>
                    <w:rFonts w:ascii="Arial" w:cs="Arial" w:eastAsia="Arial" w:hAnsi="Arial"/>
                    <w:i w:val="1"/>
                    <w:iCs w:val="1"/>
                    <w:sz w:val="20"/>
                    <w:szCs w:val="20"/>
                    <w:rtl w:val="0"/>
                  </w:rPr>
                  <w:t xml:space="preserve"> are passed to </w:t>
                </w:r>
                <w:r w:rsidDel="00000000" w:rsidR="00000000" w:rsidRPr="00000000">
                  <w:rPr>
                    <w:rFonts w:ascii="Arial" w:cs="Arial" w:eastAsia="Arial" w:hAnsi="Arial"/>
                    <w:i w:val="1"/>
                    <w:iCs w:val="1"/>
                    <w:sz w:val="20"/>
                    <w:szCs w:val="20"/>
                    <w:rtl w:val="0"/>
                  </w:rPr>
                  <w:t xml:space="preserve">BedtimeAdherenceCalculator</w:t>
                </w:r>
                <w:r w:rsidDel="00000000" w:rsidR="00000000" w:rsidRPr="00000000">
                  <w:rPr>
                    <w:rFonts w:ascii="Arial" w:cs="Arial" w:eastAsia="Arial" w:hAnsi="Arial"/>
                    <w:i w:val="1"/>
                    <w:iCs w:val="1"/>
                    <w:sz w:val="20"/>
                    <w:szCs w:val="20"/>
                    <w:rtl w:val="0"/>
                  </w:rPr>
                  <w:t xml:space="preserve">, which classifies each night as ADHERENT, SLIGHT_DELAY, SIGNIFICANT_DELAY, or NO_DATA. The session and sleep records are passed to </w:t>
                </w:r>
                <w:r w:rsidDel="00000000" w:rsidR="00000000" w:rsidRPr="00000000">
                  <w:rPr>
                    <w:rFonts w:ascii="Arial" w:cs="Arial" w:eastAsia="Arial" w:hAnsi="Arial"/>
                    <w:i w:val="1"/>
                    <w:iCs w:val="1"/>
                    <w:sz w:val="20"/>
                    <w:szCs w:val="20"/>
                    <w:rtl w:val="0"/>
                  </w:rPr>
                  <w:t xml:space="preserve">InsightGenerationUseCase</w:t>
                </w:r>
                <w:r w:rsidDel="00000000" w:rsidR="00000000" w:rsidRPr="00000000">
                  <w:rPr>
                    <w:rFonts w:ascii="Arial" w:cs="Arial" w:eastAsia="Arial" w:hAnsi="Arial"/>
                    <w:i w:val="1"/>
                    <w:iCs w:val="1"/>
                    <w:sz w:val="20"/>
                    <w:szCs w:val="20"/>
                    <w:rtl w:val="0"/>
                  </w:rPr>
                  <w:t xml:space="preserve">, which compares average composite scores on completion versus non-completion nights and returns an </w:t>
                </w:r>
                <w:r w:rsidDel="00000000" w:rsidR="00000000" w:rsidRPr="00000000">
                  <w:rPr>
                    <w:rFonts w:ascii="Arial" w:cs="Arial" w:eastAsia="Arial" w:hAnsi="Arial"/>
                    <w:i w:val="1"/>
                    <w:iCs w:val="1"/>
                    <w:sz w:val="20"/>
                    <w:szCs w:val="20"/>
                    <w:rtl w:val="0"/>
                  </w:rPr>
                  <w:t xml:space="preserve">InsightResult</w:t>
                </w:r>
                <w:r w:rsidDel="00000000" w:rsidR="00000000" w:rsidRPr="00000000">
                  <w:rPr>
                    <w:rFonts w:ascii="Arial" w:cs="Arial" w:eastAsia="Arial" w:hAnsi="Arial"/>
                    <w:i w:val="1"/>
                    <w:iCs w:val="1"/>
                    <w:sz w:val="20"/>
                    <w:szCs w:val="20"/>
                    <w:rtl w:val="0"/>
                  </w:rPr>
                  <w:t xml:space="preserve">. All results are exposed as typed </w:t>
                </w:r>
                <w:r w:rsidDel="00000000" w:rsidR="00000000" w:rsidRPr="00000000">
                  <w:rPr>
                    <w:rFonts w:ascii="Arial" w:cs="Arial" w:eastAsia="Arial" w:hAnsi="Arial"/>
                    <w:i w:val="1"/>
                    <w:iCs w:val="1"/>
                    <w:sz w:val="20"/>
                    <w:szCs w:val="20"/>
                    <w:rtl w:val="0"/>
                  </w:rPr>
                  <w:t xml:space="preserve">StateFlow</w:t>
                </w:r>
                <w:r w:rsidDel="00000000" w:rsidR="00000000" w:rsidRPr="00000000">
                  <w:rPr>
                    <w:rFonts w:ascii="Arial" w:cs="Arial" w:eastAsia="Arial" w:hAnsi="Arial"/>
                    <w:i w:val="1"/>
                    <w:iCs w:val="1"/>
                    <w:sz w:val="20"/>
                    <w:szCs w:val="20"/>
                    <w:rtl w:val="0"/>
                  </w:rPr>
                  <w:t xml:space="preserve"> properties and the fragment renders the Last Night Summary card, </w:t>
                </w:r>
                <w:r w:rsidDel="00000000" w:rsidR="00000000" w:rsidRPr="00000000">
                  <w:rPr>
                    <w:rFonts w:ascii="Arial" w:cs="Arial" w:eastAsia="Arial" w:hAnsi="Arial"/>
                    <w:i w:val="1"/>
                    <w:iCs w:val="1"/>
                    <w:sz w:val="20"/>
                    <w:szCs w:val="20"/>
                    <w:rtl w:val="0"/>
                  </w:rPr>
                  <w:t xml:space="preserve">BedtimeAdherenceSleepOnsetChart</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i w:val="1"/>
                    <w:iCs w:val="1"/>
                    <w:sz w:val="20"/>
                    <w:szCs w:val="20"/>
                    <w:rtl w:val="0"/>
                  </w:rPr>
                  <w:t xml:space="preserve">SleepQualityTrendLineChart</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i w:val="1"/>
                    <w:iCs w:val="1"/>
                    <w:sz w:val="20"/>
                    <w:szCs w:val="20"/>
                    <w:rtl w:val="0"/>
                  </w:rPr>
                  <w:t xml:space="preserve">RoutineCompletionBarChart</w:t>
                </w:r>
                <w:r w:rsidDel="00000000" w:rsidR="00000000" w:rsidRPr="00000000">
                  <w:rPr>
                    <w:rFonts w:ascii="Arial" w:cs="Arial" w:eastAsia="Arial" w:hAnsi="Arial"/>
                    <w:i w:val="1"/>
                    <w:iCs w:val="1"/>
                    <w:sz w:val="20"/>
                    <w:szCs w:val="20"/>
                    <w:rtl w:val="0"/>
                  </w:rPr>
                  <w:t xml:space="preserve">, and </w:t>
                </w:r>
                <w:r w:rsidDel="00000000" w:rsidR="00000000" w:rsidRPr="00000000">
                  <w:rPr>
                    <w:rFonts w:ascii="Arial" w:cs="Arial" w:eastAsia="Arial" w:hAnsi="Arial"/>
                    <w:i w:val="1"/>
                    <w:iCs w:val="1"/>
                    <w:sz w:val="20"/>
                    <w:szCs w:val="20"/>
                    <w:rtl w:val="0"/>
                  </w:rPr>
                  <w:t xml:space="preserve">RelationshipInsightCard</w:t>
                </w:r>
                <w:r w:rsidDel="00000000" w:rsidR="00000000" w:rsidRPr="00000000">
                  <w:rPr>
                    <w:rFonts w:ascii="Arial" w:cs="Arial" w:eastAsia="Arial" w:hAnsi="Arial"/>
                    <w:i w:val="1"/>
                    <w:iCs w:val="1"/>
                    <w:sz w:val="20"/>
                    <w:szCs w:val="20"/>
                    <w:rtl w:val="0"/>
                  </w:rPr>
                  <w:t xml:space="preserve">. The user may tap the week navigation arrows to move to a prior week, which updates </w:t>
                </w:r>
                <w:r w:rsidDel="00000000" w:rsidR="00000000" w:rsidRPr="00000000">
                  <w:rPr>
                    <w:rFonts w:ascii="Arial" w:cs="Arial" w:eastAsia="Arial" w:hAnsi="Arial"/>
                    <w:i w:val="1"/>
                    <w:iCs w:val="1"/>
                    <w:sz w:val="20"/>
                    <w:szCs w:val="20"/>
                    <w:rtl w:val="0"/>
                  </w:rPr>
                  <w:t xml:space="preserve">selectedWeekStart</w:t>
                </w:r>
                <w:r w:rsidDel="00000000" w:rsidR="00000000" w:rsidRPr="00000000">
                  <w:rPr>
                    <w:rFonts w:ascii="Arial" w:cs="Arial" w:eastAsia="Arial" w:hAnsi="Arial"/>
                    <w:i w:val="1"/>
                    <w:iCs w:val="1"/>
                    <w:sz w:val="20"/>
                    <w:szCs w:val="20"/>
                    <w:rtl w:val="0"/>
                  </w:rPr>
                  <w:t xml:space="preserve"> and re-fetches all data reactively.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user is authenticated and has completed onboarding. The user taps the Progress tab, opening </w:t>
                </w:r>
                <w:r w:rsidDel="00000000" w:rsidR="00000000" w:rsidRPr="00000000">
                  <w:rPr>
                    <w:rFonts w:ascii="Arial" w:cs="Arial" w:eastAsia="Arial" w:hAnsi="Arial"/>
                    <w:sz w:val="20"/>
                    <w:szCs w:val="20"/>
                    <w:rtl w:val="0"/>
                  </w:rPr>
                  <w:t xml:space="preserve">AnalyticsDashboardFragment</w:t>
                </w:r>
                <w:r w:rsidDel="00000000" w:rsidR="00000000" w:rsidRPr="00000000">
                  <w:rPr>
                    <w:rFonts w:ascii="Arial" w:cs="Arial" w:eastAsia="Arial" w:hAnsi="Arial"/>
                    <w:sz w:val="20"/>
                    <w:szCs w:val="20"/>
                    <w:rtl w:val="0"/>
                  </w:rPr>
                  <w:t xml:space="preserve">. n active internet connection is available. At least one </w:t>
                </w:r>
                <w:r w:rsidDel="00000000" w:rsidR="00000000" w:rsidRPr="00000000">
                  <w:rPr>
                    <w:rFonts w:ascii="Arial" w:cs="Arial" w:eastAsia="Arial" w:hAnsi="Arial"/>
                    <w:sz w:val="20"/>
                    <w:szCs w:val="20"/>
                    <w:rtl w:val="0"/>
                  </w:rPr>
                  <w:t xml:space="preserve">sleep_records</w:t>
                </w:r>
                <w:r w:rsidDel="00000000" w:rsidR="00000000" w:rsidRPr="00000000">
                  <w:rPr>
                    <w:rFonts w:ascii="Arial" w:cs="Arial" w:eastAsia="Arial" w:hAnsi="Arial"/>
                    <w:sz w:val="20"/>
                    <w:szCs w:val="20"/>
                    <w:rtl w:val="0"/>
                  </w:rPr>
                  <w:t xml:space="preserve"> or </w:t>
                </w:r>
                <w:r w:rsidDel="00000000" w:rsidR="00000000" w:rsidRPr="00000000">
                  <w:rPr>
                    <w:rFonts w:ascii="Arial" w:cs="Arial" w:eastAsia="Arial" w:hAnsi="Arial"/>
                    <w:sz w:val="20"/>
                    <w:szCs w:val="20"/>
                    <w:rtl w:val="0"/>
                  </w:rPr>
                  <w:t xml:space="preserve">routine_sessions</w:t>
                </w:r>
                <w:r w:rsidDel="00000000" w:rsidR="00000000" w:rsidRPr="00000000">
                  <w:rPr>
                    <w:rFonts w:ascii="Arial" w:cs="Arial" w:eastAsia="Arial" w:hAnsi="Arial"/>
                    <w:sz w:val="20"/>
                    <w:szCs w:val="20"/>
                    <w:rtl w:val="0"/>
                  </w:rPr>
                  <w:t xml:space="preserve"> row exists for the selected week (charts render gap or empty states otherwise).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AnalyticsDashboardFragment is fully rendered in Weekly view showing: the Last Night Summary card populated from the previous night's sleep_records entry; the BedtimeAdherenceSleepOnsetChart with per-night adherence classification dots; the SleepQualityTrendLineChart with nightly composite scores; the RoutineCompletionBarChart with per-night completion tiles and a completion rate label; and the RelationshipInsightCard showing the generated insight text. The right navigation arrow is disabled when the current week is selected.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numPr>
                    <w:ilvl w:val="0"/>
                    <w:numId w:val="30"/>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taps the Progress tab in the bottom navigation bar.</w:t>
                </w:r>
              </w:p>
              <w:p w:rsidR="00000000" w:rsidDel="00000000" w:rsidP="00000000" w:rsidRDefault="00000000" w:rsidRPr="00000000" w14:paraId="00000532">
                <w:pPr>
                  <w:numPr>
                    <w:ilvl w:val="0"/>
                    <w:numId w:val="30"/>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 navigates to </w:t>
                </w:r>
                <w:r w:rsidDel="00000000" w:rsidR="00000000" w:rsidRPr="00000000">
                  <w:rPr>
                    <w:rFonts w:ascii="Arial" w:cs="Arial" w:eastAsia="Arial" w:hAnsi="Arial"/>
                    <w:sz w:val="20"/>
                    <w:szCs w:val="20"/>
                    <w:rtl w:val="0"/>
                  </w:rPr>
                  <w:t xml:space="preserve">AnalyticsDashboardFragment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AnalyticsViewModel</w:t>
                </w:r>
                <w:r w:rsidDel="00000000" w:rsidR="00000000" w:rsidRPr="00000000">
                  <w:rPr>
                    <w:rFonts w:ascii="Arial" w:cs="Arial" w:eastAsia="Arial" w:hAnsi="Arial"/>
                    <w:sz w:val="20"/>
                    <w:szCs w:val="20"/>
                    <w:rtl w:val="0"/>
                  </w:rPr>
                  <w:t xml:space="preserve"> initialises with </w:t>
                </w:r>
                <w:r w:rsidDel="00000000" w:rsidR="00000000" w:rsidRPr="00000000">
                  <w:rPr>
                    <w:rFonts w:ascii="Arial" w:cs="Arial" w:eastAsia="Arial" w:hAnsi="Arial"/>
                    <w:sz w:val="20"/>
                    <w:szCs w:val="20"/>
                    <w:rtl w:val="0"/>
                  </w:rPr>
                  <w:t xml:space="preserve">viewMode = WEEKLY</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sz w:val="20"/>
                    <w:szCs w:val="20"/>
                    <w:rtl w:val="0"/>
                  </w:rPr>
                  <w:t xml:space="preserve">selectedWeekStart</w:t>
                </w:r>
                <w:r w:rsidDel="00000000" w:rsidR="00000000" w:rsidRPr="00000000">
                  <w:rPr>
                    <w:rFonts w:ascii="Arial" w:cs="Arial" w:eastAsia="Arial" w:hAnsi="Arial"/>
                    <w:sz w:val="20"/>
                    <w:szCs w:val="20"/>
                    <w:rtl w:val="0"/>
                  </w:rPr>
                  <w:t xml:space="preserve"> set to the current Monday.</w:t>
                </w:r>
              </w:p>
              <w:p w:rsidR="00000000" w:rsidDel="00000000" w:rsidP="00000000" w:rsidRDefault="00000000" w:rsidRPr="00000000" w14:paraId="00000533">
                <w:pPr>
                  <w:numPr>
                    <w:ilvl w:val="0"/>
                    <w:numId w:val="30"/>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AnalyticsViewModel</w:t>
                </w:r>
                <w:r w:rsidDel="00000000" w:rsidR="00000000" w:rsidRPr="00000000">
                  <w:rPr>
                    <w:rFonts w:ascii="Arial" w:cs="Arial" w:eastAsia="Arial" w:hAnsi="Arial"/>
                    <w:sz w:val="20"/>
                    <w:szCs w:val="20"/>
                    <w:rtl w:val="0"/>
                  </w:rPr>
                  <w:t xml:space="preserve"> invokes </w:t>
                </w:r>
                <w:r w:rsidDel="00000000" w:rsidR="00000000" w:rsidRPr="00000000">
                  <w:rPr>
                    <w:rFonts w:ascii="Arial" w:cs="Arial" w:eastAsia="Arial" w:hAnsi="Arial"/>
                    <w:sz w:val="20"/>
                    <w:szCs w:val="20"/>
                    <w:rtl w:val="0"/>
                  </w:rPr>
                  <w:t xml:space="preserve">SleepRecordRepository.getSleepRecordsForDateRange()</w:t>
                </w:r>
                <w:r w:rsidDel="00000000" w:rsidR="00000000" w:rsidRPr="00000000">
                  <w:rPr>
                    <w:rFonts w:ascii="Arial" w:cs="Arial" w:eastAsia="Arial" w:hAnsi="Arial"/>
                    <w:sz w:val="20"/>
                    <w:szCs w:val="20"/>
                    <w:rtl w:val="0"/>
                  </w:rPr>
                  <w:t xml:space="preserve"> for the 7-day window and </w:t>
                </w:r>
                <w:r w:rsidDel="00000000" w:rsidR="00000000" w:rsidRPr="00000000">
                  <w:rPr>
                    <w:rFonts w:ascii="Arial" w:cs="Arial" w:eastAsia="Arial" w:hAnsi="Arial"/>
                    <w:sz w:val="20"/>
                    <w:szCs w:val="20"/>
                    <w:rtl w:val="0"/>
                  </w:rPr>
                  <w:t xml:space="preserve">RoutineSessionRepository.getSessionsForDateRange()</w:t>
                </w:r>
                <w:r w:rsidDel="00000000" w:rsidR="00000000" w:rsidRPr="00000000">
                  <w:rPr>
                    <w:rFonts w:ascii="Arial" w:cs="Arial" w:eastAsia="Arial" w:hAnsi="Arial"/>
                    <w:sz w:val="20"/>
                    <w:szCs w:val="20"/>
                    <w:rtl w:val="0"/>
                  </w:rPr>
                  <w:t xml:space="preserve"> for the same window concurrently.</w:t>
                </w:r>
              </w:p>
              <w:p w:rsidR="00000000" w:rsidDel="00000000" w:rsidP="00000000" w:rsidRDefault="00000000" w:rsidRPr="00000000" w14:paraId="00000534">
                <w:pPr>
                  <w:numPr>
                    <w:ilvl w:val="0"/>
                    <w:numId w:val="30"/>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BedtimeAdherenceCalculator</w:t>
                </w:r>
                <w:r w:rsidDel="00000000" w:rsidR="00000000" w:rsidRPr="00000000">
                  <w:rPr>
                    <w:rFonts w:ascii="Arial" w:cs="Arial" w:eastAsia="Arial" w:hAnsi="Arial"/>
                    <w:sz w:val="20"/>
                    <w:szCs w:val="20"/>
                    <w:rtl w:val="0"/>
                  </w:rPr>
                  <w:t xml:space="preserve"> receives the sleep records and </w:t>
                </w:r>
                <w:r w:rsidDel="00000000" w:rsidR="00000000" w:rsidRPr="00000000">
                  <w:rPr>
                    <w:rFonts w:ascii="Arial" w:cs="Arial" w:eastAsia="Arial" w:hAnsi="Arial"/>
                    <w:sz w:val="20"/>
                    <w:szCs w:val="20"/>
                    <w:rtl w:val="0"/>
                  </w:rPr>
                  <w:t xml:space="preserve">target_bedtime</w:t>
                </w:r>
                <w:r w:rsidDel="00000000" w:rsidR="00000000" w:rsidRPr="00000000">
                  <w:rPr>
                    <w:rFonts w:ascii="Arial" w:cs="Arial" w:eastAsia="Arial" w:hAnsi="Arial"/>
                    <w:sz w:val="20"/>
                    <w:szCs w:val="20"/>
                    <w:rtl w:val="0"/>
                  </w:rPr>
                  <w:t xml:space="preserve"> from </w:t>
                </w:r>
                <w:r w:rsidDel="00000000" w:rsidR="00000000" w:rsidRPr="00000000">
                  <w:rPr>
                    <w:rFonts w:ascii="Arial" w:cs="Arial" w:eastAsia="Arial" w:hAnsi="Arial"/>
                    <w:sz w:val="20"/>
                    <w:szCs w:val="20"/>
                    <w:rtl w:val="0"/>
                  </w:rPr>
                  <w:t xml:space="preserve">user_profiles</w:t>
                </w:r>
                <w:r w:rsidDel="00000000" w:rsidR="00000000" w:rsidRPr="00000000">
                  <w:rPr>
                    <w:rFonts w:ascii="Arial" w:cs="Arial" w:eastAsia="Arial" w:hAnsi="Arial"/>
                    <w:sz w:val="20"/>
                    <w:szCs w:val="20"/>
                    <w:rtl w:val="0"/>
                  </w:rPr>
                  <w:t xml:space="preserve"> and classifies each night: </w:t>
                </w:r>
                <w:r w:rsidDel="00000000" w:rsidR="00000000" w:rsidRPr="00000000">
                  <w:rPr>
                    <w:rFonts w:ascii="Arial" w:cs="Arial" w:eastAsia="Arial" w:hAnsi="Arial"/>
                    <w:sz w:val="20"/>
                    <w:szCs w:val="20"/>
                    <w:rtl w:val="0"/>
                  </w:rPr>
                  <w:t xml:space="preserve">ADHERENT</w:t>
                </w:r>
                <w:sdt>
                  <w:sdtPr>
                    <w:id w:val="1608715498"/>
                    <w:tag w:val="goog_rdk_166"/>
                  </w:sdtPr>
                  <w:sdtContent>
                    <w:r w:rsidDel="00000000" w:rsidR="00000000" w:rsidRPr="00000000">
                      <w:rPr>
                        <w:rFonts w:ascii="Arial Unicode MS" w:cs="Arial Unicode MS" w:eastAsia="Arial Unicode MS" w:hAnsi="Arial Unicode MS"/>
                        <w:sz w:val="20"/>
                        <w:szCs w:val="20"/>
                        <w:rtl w:val="0"/>
                      </w:rPr>
                      <w:t xml:space="preserve">(≤30 min delay), </w:t>
                    </w:r>
                  </w:sdtContent>
                </w:sdt>
                <w:r w:rsidDel="00000000" w:rsidR="00000000" w:rsidRPr="00000000">
                  <w:rPr>
                    <w:rFonts w:ascii="Arial" w:cs="Arial" w:eastAsia="Arial" w:hAnsi="Arial"/>
                    <w:sz w:val="20"/>
                    <w:szCs w:val="20"/>
                    <w:rtl w:val="0"/>
                  </w:rPr>
                  <w:t xml:space="preserve">SLIGHT_DELAY</w:t>
                </w:r>
                <w:r w:rsidDel="00000000" w:rsidR="00000000" w:rsidRPr="00000000">
                  <w:rPr>
                    <w:rFonts w:ascii="Arial" w:cs="Arial" w:eastAsia="Arial" w:hAnsi="Arial"/>
                    <w:sz w:val="20"/>
                    <w:szCs w:val="20"/>
                    <w:rtl w:val="0"/>
                  </w:rPr>
                  <w:t xml:space="preserve"> (31–60 min), </w:t>
                </w:r>
                <w:r w:rsidDel="00000000" w:rsidR="00000000" w:rsidRPr="00000000">
                  <w:rPr>
                    <w:rFonts w:ascii="Arial" w:cs="Arial" w:eastAsia="Arial" w:hAnsi="Arial"/>
                    <w:sz w:val="20"/>
                    <w:szCs w:val="20"/>
                    <w:rtl w:val="0"/>
                  </w:rPr>
                  <w:t xml:space="preserve">SIGNIFICANT_DELAY</w:t>
                </w:r>
                <w:r w:rsidDel="00000000" w:rsidR="00000000" w:rsidRPr="00000000">
                  <w:rPr>
                    <w:rFonts w:ascii="Arial" w:cs="Arial" w:eastAsia="Arial" w:hAnsi="Arial"/>
                    <w:sz w:val="20"/>
                    <w:szCs w:val="20"/>
                    <w:rtl w:val="0"/>
                  </w:rPr>
                  <w:t xml:space="preserve"> (&gt;60 min), or </w:t>
                </w:r>
                <w:r w:rsidDel="00000000" w:rsidR="00000000" w:rsidRPr="00000000">
                  <w:rPr>
                    <w:rFonts w:ascii="Arial" w:cs="Arial" w:eastAsia="Arial" w:hAnsi="Arial"/>
                    <w:sz w:val="20"/>
                    <w:szCs w:val="20"/>
                    <w:rtl w:val="0"/>
                  </w:rPr>
                  <w:t xml:space="preserve">NO_DATA</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35">
                <w:pPr>
                  <w:numPr>
                    <w:ilvl w:val="0"/>
                    <w:numId w:val="30"/>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InsightGenerationUseCase</w:t>
                </w:r>
                <w:r w:rsidDel="00000000" w:rsidR="00000000" w:rsidRPr="00000000">
                  <w:rPr>
                    <w:rFonts w:ascii="Arial" w:cs="Arial" w:eastAsia="Arial" w:hAnsi="Arial"/>
                    <w:sz w:val="20"/>
                    <w:szCs w:val="20"/>
                    <w:rtl w:val="0"/>
                  </w:rPr>
                  <w:t xml:space="preserve"> receives the sleep records and session records. If at least three data points exist in each group (completion nights vs non-completion nights), it returns an </w:t>
                </w:r>
                <w:r w:rsidDel="00000000" w:rsidR="00000000" w:rsidRPr="00000000">
                  <w:rPr>
                    <w:rFonts w:ascii="Arial" w:cs="Arial" w:eastAsia="Arial" w:hAnsi="Arial"/>
                    <w:sz w:val="20"/>
                    <w:szCs w:val="20"/>
                    <w:rtl w:val="0"/>
                  </w:rPr>
                  <w:t xml:space="preserve">InsightAvailable</w:t>
                </w:r>
                <w:r w:rsidDel="00000000" w:rsidR="00000000" w:rsidRPr="00000000">
                  <w:rPr>
                    <w:rFonts w:ascii="Arial" w:cs="Arial" w:eastAsia="Arial" w:hAnsi="Arial"/>
                    <w:sz w:val="20"/>
                    <w:szCs w:val="20"/>
                    <w:rtl w:val="0"/>
                  </w:rPr>
                  <w:t xml:space="preserve"> result with the insight text; otherwise returns </w:t>
                </w:r>
                <w:r w:rsidDel="00000000" w:rsidR="00000000" w:rsidRPr="00000000">
                  <w:rPr>
                    <w:rFonts w:ascii="Arial" w:cs="Arial" w:eastAsia="Arial" w:hAnsi="Arial"/>
                    <w:sz w:val="20"/>
                    <w:szCs w:val="20"/>
                    <w:rtl w:val="0"/>
                  </w:rPr>
                  <w:t xml:space="preserve">InsufficientData</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36">
                <w:pPr>
                  <w:numPr>
                    <w:ilvl w:val="0"/>
                    <w:numId w:val="30"/>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AnalyticsViewModel</w:t>
                </w:r>
                <w:r w:rsidDel="00000000" w:rsidR="00000000" w:rsidRPr="00000000">
                  <w:rPr>
                    <w:rFonts w:ascii="Arial" w:cs="Arial" w:eastAsia="Arial" w:hAnsi="Arial"/>
                    <w:sz w:val="20"/>
                    <w:szCs w:val="20"/>
                    <w:rtl w:val="0"/>
                  </w:rPr>
                  <w:t xml:space="preserve"> exposes all chart data and the insight text as typed </w:t>
                </w:r>
                <w:r w:rsidDel="00000000" w:rsidR="00000000" w:rsidRPr="00000000">
                  <w:rPr>
                    <w:rFonts w:ascii="Arial" w:cs="Arial" w:eastAsia="Arial" w:hAnsi="Arial"/>
                    <w:sz w:val="20"/>
                    <w:szCs w:val="20"/>
                    <w:rtl w:val="0"/>
                  </w:rPr>
                  <w:t xml:space="preserve">StateFlow</w:t>
                </w:r>
                <w:r w:rsidDel="00000000" w:rsidR="00000000" w:rsidRPr="00000000">
                  <w:rPr>
                    <w:rFonts w:ascii="Arial" w:cs="Arial" w:eastAsia="Arial" w:hAnsi="Arial"/>
                    <w:sz w:val="20"/>
                    <w:szCs w:val="20"/>
                    <w:rtl w:val="0"/>
                  </w:rPr>
                  <w:t xml:space="preserve"> properties.</w:t>
                </w:r>
              </w:p>
              <w:p w:rsidR="00000000" w:rsidDel="00000000" w:rsidP="00000000" w:rsidRDefault="00000000" w:rsidRPr="00000000" w14:paraId="00000537">
                <w:pPr>
                  <w:numPr>
                    <w:ilvl w:val="0"/>
                    <w:numId w:val="30"/>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AnalyticsDashboardFragment</w:t>
                </w:r>
                <w:r w:rsidDel="00000000" w:rsidR="00000000" w:rsidRPr="00000000">
                  <w:rPr>
                    <w:rFonts w:ascii="Arial" w:cs="Arial" w:eastAsia="Arial" w:hAnsi="Arial"/>
                    <w:sz w:val="20"/>
                    <w:szCs w:val="20"/>
                    <w:rtl w:val="0"/>
                  </w:rPr>
                  <w:t xml:space="preserve"> renders the Last Night Summary card from </w:t>
                </w:r>
                <w:r w:rsidDel="00000000" w:rsidR="00000000" w:rsidRPr="00000000">
                  <w:rPr>
                    <w:rFonts w:ascii="Arial" w:cs="Arial" w:eastAsia="Arial" w:hAnsi="Arial"/>
                    <w:sz w:val="20"/>
                    <w:szCs w:val="20"/>
                    <w:rtl w:val="0"/>
                  </w:rPr>
                  <w:t xml:space="preserve">lastNightRecord: StateFlow&lt;SleepRecord?&gt;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38">
                <w:pPr>
                  <w:numPr>
                    <w:ilvl w:val="0"/>
                    <w:numId w:val="30"/>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BedtimeAdherenceSleepOnsetChart</w:t>
                </w:r>
                <w:r w:rsidDel="00000000" w:rsidR="00000000" w:rsidRPr="00000000">
                  <w:rPr>
                    <w:rFonts w:ascii="Arial" w:cs="Arial" w:eastAsia="Arial" w:hAnsi="Arial"/>
                    <w:sz w:val="20"/>
                    <w:szCs w:val="20"/>
                    <w:rtl w:val="0"/>
                  </w:rPr>
                  <w:t xml:space="preserve"> renders seven day columns with grey target circles and coloured actual-onset dots connected by vertical lines, coloured by adherence classification.</w:t>
                </w:r>
              </w:p>
              <w:p w:rsidR="00000000" w:rsidDel="00000000" w:rsidP="00000000" w:rsidRDefault="00000000" w:rsidRPr="00000000" w14:paraId="00000539">
                <w:pPr>
                  <w:numPr>
                    <w:ilvl w:val="0"/>
                    <w:numId w:val="30"/>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SleepQualityTrendLineChart</w:t>
                </w:r>
                <w:r w:rsidDel="00000000" w:rsidR="00000000" w:rsidRPr="00000000">
                  <w:rPr>
                    <w:rFonts w:ascii="Arial" w:cs="Arial" w:eastAsia="Arial" w:hAnsi="Arial"/>
                    <w:sz w:val="20"/>
                    <w:szCs w:val="20"/>
                    <w:rtl w:val="0"/>
                  </w:rPr>
                  <w:t xml:space="preserve"> renders nightly composite scores with </w:t>
                </w:r>
                <w:r w:rsidDel="00000000" w:rsidR="00000000" w:rsidRPr="00000000">
                  <w:rPr>
                    <w:rFonts w:ascii="Arial" w:cs="Arial" w:eastAsia="Arial" w:hAnsi="Arial"/>
                    <w:sz w:val="20"/>
                    <w:szCs w:val="20"/>
                    <w:rtl w:val="0"/>
                  </w:rPr>
                  <w:t xml:space="preserve">NO_DATA</w:t>
                </w:r>
                <w:r w:rsidDel="00000000" w:rsidR="00000000" w:rsidRPr="00000000">
                  <w:rPr>
                    <w:rFonts w:ascii="Arial" w:cs="Arial" w:eastAsia="Arial" w:hAnsi="Arial"/>
                    <w:sz w:val="20"/>
                    <w:szCs w:val="20"/>
                    <w:rtl w:val="0"/>
                  </w:rPr>
                  <w:t xml:space="preserve"> nights as gaps and a reference line at 75.</w:t>
                </w:r>
              </w:p>
              <w:p w:rsidR="00000000" w:rsidDel="00000000" w:rsidP="00000000" w:rsidRDefault="00000000" w:rsidRPr="00000000" w14:paraId="0000053A">
                <w:pPr>
                  <w:numPr>
                    <w:ilvl w:val="0"/>
                    <w:numId w:val="30"/>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RoutineCompletionBarChart</w:t>
                </w:r>
                <w:r w:rsidDel="00000000" w:rsidR="00000000" w:rsidRPr="00000000">
                  <w:rPr>
                    <w:rFonts w:ascii="Arial" w:cs="Arial" w:eastAsia="Arial" w:hAnsi="Arial"/>
                    <w:sz w:val="20"/>
                    <w:szCs w:val="20"/>
                    <w:rtl w:val="0"/>
                  </w:rPr>
                  <w:t xml:space="preserve"> renders seven tiles colour-coded by completion status with a completion rate label.</w:t>
                </w:r>
              </w:p>
              <w:p w:rsidR="00000000" w:rsidDel="00000000" w:rsidP="00000000" w:rsidRDefault="00000000" w:rsidRPr="00000000" w14:paraId="0000053B">
                <w:pPr>
                  <w:numPr>
                    <w:ilvl w:val="0"/>
                    <w:numId w:val="30"/>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RelationshipInsightCard</w:t>
                </w:r>
                <w:r w:rsidDel="00000000" w:rsidR="00000000" w:rsidRPr="00000000">
                  <w:rPr>
                    <w:rFonts w:ascii="Arial" w:cs="Arial" w:eastAsia="Arial" w:hAnsi="Arial"/>
                    <w:sz w:val="20"/>
                    <w:szCs w:val="20"/>
                    <w:rtl w:val="0"/>
                  </w:rPr>
                  <w:t xml:space="preserve"> renders the insight text with bolded key metrics.</w:t>
                </w:r>
              </w:p>
              <w:p w:rsidR="00000000" w:rsidDel="00000000" w:rsidP="00000000" w:rsidRDefault="00000000" w:rsidRPr="00000000" w14:paraId="0000053C">
                <w:pPr>
                  <w:numPr>
                    <w:ilvl w:val="0"/>
                    <w:numId w:val="30"/>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taps a week navigation arrow to move to a prior week. </w:t>
                </w:r>
                <w:r w:rsidDel="00000000" w:rsidR="00000000" w:rsidRPr="00000000">
                  <w:rPr>
                    <w:rFonts w:ascii="Arial" w:cs="Arial" w:eastAsia="Arial" w:hAnsi="Arial"/>
                    <w:sz w:val="20"/>
                    <w:szCs w:val="20"/>
                    <w:rtl w:val="0"/>
                  </w:rPr>
                  <w:t xml:space="preserve">AnalyticsViewModel.selectedWeekStart</w:t>
                </w:r>
                <w:r w:rsidDel="00000000" w:rsidR="00000000" w:rsidRPr="00000000">
                  <w:rPr>
                    <w:rFonts w:ascii="Arial" w:cs="Arial" w:eastAsia="Arial" w:hAnsi="Arial"/>
                    <w:sz w:val="20"/>
                    <w:szCs w:val="20"/>
                    <w:rtl w:val="0"/>
                  </w:rPr>
                  <w:t xml:space="preserve"> updates and steps 3–11 repeat reactively.</w:t>
                </w:r>
              </w:p>
            </w:tc>
          </w:tr>
        </w:tbl>
      </w:sdtContent>
    </w:sdt>
    <w:p w:rsidR="00000000" w:rsidDel="00000000" w:rsidP="00000000" w:rsidRDefault="00000000" w:rsidRPr="00000000" w14:paraId="0000053D">
      <w:pPr>
        <w:pStyle w:val="Heading5"/>
        <w:ind w:left="1789" w:firstLine="0"/>
        <w:jc w:val="both"/>
        <w:rPr/>
      </w:pPr>
      <w:bookmarkStart w:colFirst="0" w:colLast="0" w:name="_heading=h.ivivf7e4ayd8" w:id="160"/>
      <w:bookmarkEnd w:id="160"/>
      <w:r w:rsidDel="00000000" w:rsidR="00000000" w:rsidRPr="00000000">
        <w:rPr>
          <w:rtl w:val="0"/>
        </w:rPr>
      </w:r>
    </w:p>
    <w:sdt>
      <w:sdtPr>
        <w:id w:val="-882696247"/>
        <w:tag w:val="goog_rdk_168"/>
      </w:sdtPr>
      <w:sdtContent>
        <w:p w:rsidR="00000000" w:rsidDel="00000000" w:rsidP="00000000" w:rsidRDefault="00000000" w:rsidRPr="00000000" w14:paraId="0000053E">
          <w:pPr>
            <w:pStyle w:val="Heading5"/>
            <w:numPr>
              <w:ilvl w:val="0"/>
              <w:numId w:val="24"/>
            </w:numPr>
            <w:ind w:left="1789" w:hanging="360"/>
            <w:jc w:val="both"/>
            <w:rPr>
              <w:i w:val="1"/>
              <w:iCs w:val="1"/>
              <w:sz w:val="20"/>
              <w:szCs w:val="20"/>
            </w:rPr>
          </w:pPr>
          <w:r w:rsidDel="00000000" w:rsidR="00000000" w:rsidRPr="00000000">
            <w:rPr>
              <w:rtl w:val="0"/>
            </w:rPr>
            <w:t xml:space="preserve">Activity Diagram</w:t>
          </w:r>
        </w:p>
      </w:sdtContent>
    </w:sdt>
    <w:p w:rsidR="00000000" w:rsidDel="00000000" w:rsidP="00000000" w:rsidRDefault="00000000" w:rsidRPr="00000000" w14:paraId="0000053F">
      <w:pPr>
        <w:pStyle w:val="Heading5"/>
        <w:ind w:left="1789" w:firstLine="0"/>
        <w:jc w:val="both"/>
        <w:rPr/>
      </w:pPr>
      <w:bookmarkStart w:colFirst="0" w:colLast="0" w:name="_heading=h.nx4ueuvt1fii" w:id="161"/>
      <w:bookmarkEnd w:id="161"/>
      <w:r w:rsidDel="00000000" w:rsidR="00000000" w:rsidRPr="00000000">
        <w:rPr/>
        <w:drawing>
          <wp:inline distB="114300" distT="114300" distL="114300" distR="114300">
            <wp:extent cx="3766540" cy="6087885"/>
            <wp:effectExtent b="0" l="0" r="0" t="0"/>
            <wp:docPr id="24" name="image28.png"/>
            <a:graphic>
              <a:graphicData uri="http://schemas.openxmlformats.org/drawingml/2006/picture">
                <pic:pic>
                  <pic:nvPicPr>
                    <pic:cNvPr id="0" name="image28.png"/>
                    <pic:cNvPicPr preferRelativeResize="0"/>
                  </pic:nvPicPr>
                  <pic:blipFill>
                    <a:blip r:embed="rId99"/>
                    <a:srcRect b="0" l="0" r="0" t="0"/>
                    <a:stretch>
                      <a:fillRect/>
                    </a:stretch>
                  </pic:blipFill>
                  <pic:spPr>
                    <a:xfrm>
                      <a:off x="0" y="0"/>
                      <a:ext cx="3766540" cy="6087885"/>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pPr>
      <w:r w:rsidDel="00000000" w:rsidR="00000000" w:rsidRPr="00000000">
        <w:rPr>
          <w:rFonts w:ascii="Arial" w:cs="Arial" w:eastAsia="Arial" w:hAnsi="Arial"/>
          <w:sz w:val="20"/>
          <w:szCs w:val="20"/>
          <w:rtl w:val="0"/>
        </w:rPr>
        <w:t xml:space="preserve">Figure 7: View / Navigate Analytics Activity Diagram</w:t>
      </w:r>
      <w:r w:rsidDel="00000000" w:rsidR="00000000" w:rsidRPr="00000000">
        <w:rPr>
          <w:rtl w:val="0"/>
        </w:rPr>
      </w:r>
    </w:p>
    <w:sdt>
      <w:sdtPr>
        <w:id w:val="-215781813"/>
        <w:tag w:val="goog_rdk_169"/>
      </w:sdtPr>
      <w:sdtContent>
        <w:p w:rsidR="00000000" w:rsidDel="00000000" w:rsidP="00000000" w:rsidRDefault="00000000" w:rsidRPr="00000000" w14:paraId="00000541">
          <w:pPr>
            <w:pStyle w:val="Heading5"/>
            <w:numPr>
              <w:ilvl w:val="0"/>
              <w:numId w:val="24"/>
            </w:numPr>
            <w:ind w:left="1789" w:hanging="360"/>
            <w:jc w:val="both"/>
            <w:rPr>
              <w:i w:val="1"/>
              <w:iCs w:val="1"/>
              <w:sz w:val="20"/>
              <w:szCs w:val="20"/>
            </w:rPr>
          </w:pPr>
          <w:r w:rsidDel="00000000" w:rsidR="00000000" w:rsidRPr="00000000">
            <w:rPr>
              <w:rtl w:val="0"/>
            </w:rPr>
            <w:t xml:space="preserve">Wireframe</w:t>
          </w:r>
        </w:p>
      </w:sdtContent>
    </w:sdt>
    <w:p w:rsidR="00000000" w:rsidDel="00000000" w:rsidP="00000000" w:rsidRDefault="00000000" w:rsidRPr="00000000" w14:paraId="00000542">
      <w:pPr>
        <w:ind w:left="1789" w:firstLine="0"/>
        <w:jc w:val="both"/>
        <w:rPr/>
      </w:pPr>
      <w:r w:rsidDel="00000000" w:rsidR="00000000" w:rsidRPr="00000000">
        <w:rPr>
          <w:rtl w:val="0"/>
        </w:rPr>
      </w:r>
    </w:p>
    <w:p w:rsidR="00000000" w:rsidDel="00000000" w:rsidP="00000000" w:rsidRDefault="00000000" w:rsidRPr="00000000" w14:paraId="00000543">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398135" cy="5487427"/>
            <wp:effectExtent b="0" l="0" r="0" t="0"/>
            <wp:docPr id="17" name="image11.png"/>
            <a:graphic>
              <a:graphicData uri="http://schemas.openxmlformats.org/drawingml/2006/picture">
                <pic:pic>
                  <pic:nvPicPr>
                    <pic:cNvPr id="0" name="image11.png"/>
                    <pic:cNvPicPr preferRelativeResize="0"/>
                  </pic:nvPicPr>
                  <pic:blipFill>
                    <a:blip r:embed="rId100"/>
                    <a:srcRect b="0" l="0" r="0" t="0"/>
                    <a:stretch>
                      <a:fillRect/>
                    </a:stretch>
                  </pic:blipFill>
                  <pic:spPr>
                    <a:xfrm>
                      <a:off x="0" y="0"/>
                      <a:ext cx="5398135" cy="5487427"/>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spacing w:after="120" w:lineRule="auto"/>
        <w:ind w:lef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Figure 8: View / Navigate Weekly Analytics Wireframe</w:t>
      </w:r>
    </w:p>
    <w:p w:rsidR="00000000" w:rsidDel="00000000" w:rsidP="00000000" w:rsidRDefault="00000000" w:rsidRPr="00000000" w14:paraId="00000545">
      <w:pPr>
        <w:pStyle w:val="Heading4"/>
        <w:numPr>
          <w:ilvl w:val="3"/>
          <w:numId w:val="23"/>
        </w:numPr>
        <w:tabs>
          <w:tab w:val="left" w:leader="none" w:pos="284"/>
          <w:tab w:val="left" w:leader="none" w:pos="284"/>
        </w:tabs>
        <w:ind w:left="864" w:hanging="864"/>
        <w:jc w:val="both"/>
      </w:pPr>
      <w:bookmarkStart w:colFirst="0" w:colLast="0" w:name="_heading=h.z9hdr3x13rek" w:id="162"/>
      <w:bookmarkEnd w:id="162"/>
      <w:r w:rsidDel="00000000" w:rsidR="00000000" w:rsidRPr="00000000">
        <w:rPr>
          <w:rtl w:val="0"/>
        </w:rPr>
        <w:t xml:space="preserve">4.1.2 Navigate Weekly Analytics</w:t>
      </w:r>
    </w:p>
    <w:sdt>
      <w:sdtPr>
        <w:id w:val="454046509"/>
        <w:tag w:val="goog_rdk_170"/>
      </w:sdtPr>
      <w:sdtContent>
        <w:p w:rsidR="00000000" w:rsidDel="00000000" w:rsidP="00000000" w:rsidRDefault="00000000" w:rsidRPr="00000000" w14:paraId="00000546">
          <w:pPr>
            <w:pStyle w:val="Heading5"/>
            <w:numPr>
              <w:ilvl w:val="0"/>
              <w:numId w:val="24"/>
            </w:numPr>
            <w:ind w:left="1789" w:hanging="360"/>
            <w:jc w:val="both"/>
            <w:rPr>
              <w:sz w:val="20"/>
              <w:szCs w:val="20"/>
            </w:rPr>
          </w:pPr>
          <w:bookmarkStart w:colFirst="0" w:colLast="0" w:name="_heading=h.p4bn37y1yggs" w:id="163"/>
          <w:bookmarkEnd w:id="163"/>
          <w:r w:rsidDel="00000000" w:rsidR="00000000" w:rsidRPr="00000000">
            <w:rPr>
              <w:rtl w:val="0"/>
            </w:rPr>
            <w:t xml:space="preserve">Use Case Diagram: Refer to Figure 6: View / Navigate Use Case Diagram</w:t>
          </w:r>
        </w:p>
      </w:sdtContent>
    </w:sdt>
    <w:p w:rsidR="00000000" w:rsidDel="00000000" w:rsidP="00000000" w:rsidRDefault="00000000" w:rsidRPr="00000000" w14:paraId="00000547">
      <w:pPr>
        <w:jc w:val="both"/>
        <w:rPr/>
      </w:pPr>
      <w:r w:rsidDel="00000000" w:rsidR="00000000" w:rsidRPr="00000000">
        <w:rPr>
          <w:rtl w:val="0"/>
        </w:rPr>
      </w:r>
    </w:p>
    <w:sdt>
      <w:sdtPr>
        <w:id w:val="2143978263"/>
        <w:tag w:val="goog_rdk_171"/>
      </w:sdtPr>
      <w:sdtContent>
        <w:p w:rsidR="00000000" w:rsidDel="00000000" w:rsidP="00000000" w:rsidRDefault="00000000" w:rsidRPr="00000000" w14:paraId="00000548">
          <w:pPr>
            <w:pStyle w:val="Heading5"/>
            <w:numPr>
              <w:ilvl w:val="0"/>
              <w:numId w:val="24"/>
            </w:numPr>
            <w:ind w:left="1789" w:hanging="360"/>
            <w:jc w:val="both"/>
            <w:rPr>
              <w:sz w:val="20"/>
              <w:szCs w:val="20"/>
            </w:rPr>
          </w:pPr>
          <w:bookmarkStart w:colFirst="0" w:colLast="0" w:name="_heading=h.guf3mkfltkl9" w:id="164"/>
          <w:bookmarkEnd w:id="164"/>
          <w:r w:rsidDel="00000000" w:rsidR="00000000" w:rsidRPr="00000000">
            <w:rPr>
              <w:rtl w:val="0"/>
            </w:rPr>
            <w:t xml:space="preserve">Use Case Description: </w:t>
          </w:r>
        </w:p>
      </w:sdtContent>
    </w:sdt>
    <w:p w:rsidR="00000000" w:rsidDel="00000000" w:rsidP="00000000" w:rsidRDefault="00000000" w:rsidRPr="00000000" w14:paraId="00000549">
      <w:pPr>
        <w:ind w:left="1789" w:firstLine="0"/>
        <w:jc w:val="both"/>
        <w:rPr/>
      </w:pPr>
      <w:r w:rsidDel="00000000" w:rsidR="00000000" w:rsidRPr="00000000">
        <w:rPr>
          <w:rtl w:val="0"/>
        </w:rPr>
      </w:r>
    </w:p>
    <w:sdt>
      <w:sdtPr>
        <w:lock w:val="contentLocked"/>
        <w:id w:val="-1239833771"/>
        <w:tag w:val="goog_rdk_172"/>
      </w:sdtPr>
      <w:sdtContent>
        <w:tbl>
          <w:tblPr>
            <w:tblStyle w:val="Table34"/>
            <w:tblW w:w="831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6435"/>
            <w:tblGridChange w:id="0">
              <w:tblGrid>
                <w:gridCol w:w="187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Navigate Weekly Analytics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UC - 4.1.2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While viewing the Weekly Analytics Dashboard on AnalyticsDashboardFragment, the user taps the left navigation arrow on WeekDateRangeSelectorView to move to a prior week. The system updates selectedWeekStart in AnalyticsViewModel, re-fetches all data for the new week window, and re-renders all charts and the insight card reactively. The right navigation arrow is disabled when the current week is selected.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user is authenticated and has completed onboarding. The user is on AnalyticsDashboardFragment in Weekly view mode. An active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AnalyticsViewModel.selectedWeekStart is updated to the prior week's Monday. All chart data and the insight text are refreshed for the new date range. The week date range label on WeekDateRangeSelectorView updates to reflect the new selection. The right navigation arrow is re-enabled if the user was previously on the current week.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numPr>
                    <w:ilvl w:val="0"/>
                    <w:numId w:val="19"/>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User views AnalyticsDashboardFragment in Weekly view with the current week displayed. </w:t>
                </w:r>
              </w:p>
              <w:p w:rsidR="00000000" w:rsidDel="00000000" w:rsidP="00000000" w:rsidRDefault="00000000" w:rsidRPr="00000000" w14:paraId="00000558">
                <w:pPr>
                  <w:numPr>
                    <w:ilvl w:val="0"/>
                    <w:numId w:val="19"/>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User taps the left navigation arrow on WeekDateRangeSelectorView. </w:t>
                </w:r>
              </w:p>
              <w:p w:rsidR="00000000" w:rsidDel="00000000" w:rsidP="00000000" w:rsidRDefault="00000000" w:rsidRPr="00000000" w14:paraId="00000559">
                <w:pPr>
                  <w:numPr>
                    <w:ilvl w:val="0"/>
                    <w:numId w:val="19"/>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AnalyticsViewModel.selectedWeekStart decrements by 7 days to the previous Monday. </w:t>
                </w:r>
                <w:r w:rsidDel="00000000" w:rsidR="00000000" w:rsidRPr="00000000">
                  <w:rPr>
                    <w:rtl w:val="0"/>
                  </w:rPr>
                </w:r>
              </w:p>
              <w:p w:rsidR="00000000" w:rsidDel="00000000" w:rsidP="00000000" w:rsidRDefault="00000000" w:rsidRPr="00000000" w14:paraId="0000055A">
                <w:pPr>
                  <w:numPr>
                    <w:ilvl w:val="0"/>
                    <w:numId w:val="19"/>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The week date range label updates (e.g., "May 12 – May 18, 2026"). </w:t>
                </w:r>
              </w:p>
              <w:p w:rsidR="00000000" w:rsidDel="00000000" w:rsidP="00000000" w:rsidRDefault="00000000" w:rsidRPr="00000000" w14:paraId="0000055B">
                <w:pPr>
                  <w:numPr>
                    <w:ilvl w:val="0"/>
                    <w:numId w:val="19"/>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AnalyticsViewModel re-fetches SleepRecordRepository.getSleepRecordsForDateRange() and RoutineSessionRepository.getSessionsForDateRange() for the new 7-day window.</w:t>
                </w:r>
              </w:p>
              <w:p w:rsidR="00000000" w:rsidDel="00000000" w:rsidP="00000000" w:rsidRDefault="00000000" w:rsidRPr="00000000" w14:paraId="0000055C">
                <w:pPr>
                  <w:numPr>
                    <w:ilvl w:val="0"/>
                    <w:numId w:val="19"/>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BedtimeAdherenceCalculator recomputes adherence classifications for the new week. </w:t>
                </w:r>
              </w:p>
              <w:p w:rsidR="00000000" w:rsidDel="00000000" w:rsidP="00000000" w:rsidRDefault="00000000" w:rsidRPr="00000000" w14:paraId="0000055D">
                <w:pPr>
                  <w:numPr>
                    <w:ilvl w:val="0"/>
                    <w:numId w:val="19"/>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InsightGenerationUseCase recomputes the insight text for the new week. </w:t>
                </w:r>
              </w:p>
              <w:p w:rsidR="00000000" w:rsidDel="00000000" w:rsidP="00000000" w:rsidRDefault="00000000" w:rsidRPr="00000000" w14:paraId="0000055E">
                <w:pPr>
                  <w:numPr>
                    <w:ilvl w:val="0"/>
                    <w:numId w:val="19"/>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All chart components — BedtimeAdherenceSleepOnsetChart, SleepQualityTrendLineChart, RoutineCompletionBarChart, and RelationshipInsightCard — re-render reactively with the new data. </w:t>
                </w:r>
              </w:p>
              <w:p w:rsidR="00000000" w:rsidDel="00000000" w:rsidP="00000000" w:rsidRDefault="00000000" w:rsidRPr="00000000" w14:paraId="0000055F">
                <w:pPr>
                  <w:numPr>
                    <w:ilvl w:val="0"/>
                    <w:numId w:val="19"/>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The right navigation arrow becomes enabled since the user is no longer on the current week. </w:t>
                </w:r>
              </w:p>
              <w:p w:rsidR="00000000" w:rsidDel="00000000" w:rsidP="00000000" w:rsidRDefault="00000000" w:rsidRPr="00000000" w14:paraId="00000560">
                <w:pPr>
                  <w:numPr>
                    <w:ilvl w:val="0"/>
                    <w:numId w:val="19"/>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may continue tapping the left arrow to navigate further back, or tap the right arrow to return toward the current week. </w:t>
                </w:r>
              </w:p>
            </w:tc>
          </w:tr>
        </w:tbl>
      </w:sdtContent>
    </w:sdt>
    <w:p w:rsidR="00000000" w:rsidDel="00000000" w:rsidP="00000000" w:rsidRDefault="00000000" w:rsidRPr="00000000" w14:paraId="00000561">
      <w:pPr>
        <w:pStyle w:val="Heading5"/>
        <w:ind w:left="1789" w:firstLine="0"/>
        <w:jc w:val="both"/>
        <w:rPr/>
      </w:pPr>
      <w:bookmarkStart w:colFirst="0" w:colLast="0" w:name="_heading=h.sa5mzmkjj3rg" w:id="165"/>
      <w:bookmarkEnd w:id="165"/>
      <w:r w:rsidDel="00000000" w:rsidR="00000000" w:rsidRPr="00000000">
        <w:rPr>
          <w:rtl w:val="0"/>
        </w:rPr>
      </w:r>
    </w:p>
    <w:sdt>
      <w:sdtPr>
        <w:id w:val="-1313736226"/>
        <w:tag w:val="goog_rdk_173"/>
      </w:sdtPr>
      <w:sdtContent>
        <w:p w:rsidR="00000000" w:rsidDel="00000000" w:rsidP="00000000" w:rsidRDefault="00000000" w:rsidRPr="00000000" w14:paraId="00000562">
          <w:pPr>
            <w:pStyle w:val="Heading5"/>
            <w:numPr>
              <w:ilvl w:val="0"/>
              <w:numId w:val="24"/>
            </w:numPr>
            <w:ind w:left="1789" w:hanging="360"/>
            <w:jc w:val="both"/>
            <w:rPr>
              <w:sz w:val="20"/>
              <w:szCs w:val="20"/>
            </w:rPr>
          </w:pPr>
          <w:bookmarkStart w:colFirst="0" w:colLast="0" w:name="_heading=h.il7ut1da2zur" w:id="166"/>
          <w:bookmarkEnd w:id="166"/>
          <w:r w:rsidDel="00000000" w:rsidR="00000000" w:rsidRPr="00000000">
            <w:rPr>
              <w:rtl w:val="0"/>
            </w:rPr>
            <w:t xml:space="preserve">Activity Diagram: Refer t</w:t>
          </w:r>
          <w:r w:rsidDel="00000000" w:rsidR="00000000" w:rsidRPr="00000000">
            <w:rPr>
              <w:rtl w:val="0"/>
            </w:rPr>
            <w:t xml:space="preserve">o </w:t>
          </w:r>
          <w:r w:rsidDel="00000000" w:rsidR="00000000" w:rsidRPr="00000000">
            <w:rPr>
              <w:rtl w:val="0"/>
            </w:rPr>
            <w:t xml:space="preserve">Figure 7: View / Navigate Weekly Analytics Activity Diagram</w:t>
          </w:r>
          <w:r w:rsidDel="00000000" w:rsidR="00000000" w:rsidRPr="00000000">
            <w:rPr>
              <w:rtl w:val="0"/>
            </w:rPr>
          </w:r>
        </w:p>
      </w:sdtContent>
    </w:sdt>
    <w:sdt>
      <w:sdtPr>
        <w:id w:val="1542815923"/>
        <w:tag w:val="goog_rdk_174"/>
      </w:sdtPr>
      <w:sdtContent>
        <w:p w:rsidR="00000000" w:rsidDel="00000000" w:rsidP="00000000" w:rsidRDefault="00000000" w:rsidRPr="00000000" w14:paraId="00000563">
          <w:pPr>
            <w:pStyle w:val="Heading5"/>
            <w:numPr>
              <w:ilvl w:val="0"/>
              <w:numId w:val="24"/>
            </w:numPr>
            <w:ind w:left="1789" w:hanging="360"/>
            <w:jc w:val="both"/>
            <w:rPr>
              <w:sz w:val="20"/>
              <w:szCs w:val="20"/>
            </w:rPr>
          </w:pPr>
          <w:bookmarkStart w:colFirst="0" w:colLast="0" w:name="_heading=h.m6jq2ux2hjpd" w:id="167"/>
          <w:bookmarkEnd w:id="167"/>
          <w:r w:rsidDel="00000000" w:rsidR="00000000" w:rsidRPr="00000000">
            <w:rPr>
              <w:rtl w:val="0"/>
            </w:rPr>
            <w:t xml:space="preserve">Wireframe: Refer to </w:t>
          </w:r>
          <w:r w:rsidDel="00000000" w:rsidR="00000000" w:rsidRPr="00000000">
            <w:rPr>
              <w:rtl w:val="0"/>
            </w:rPr>
            <w:t xml:space="preserve">Figure 8: View / Navigate Weekly Analytics Wireframe</w:t>
          </w:r>
          <w:r w:rsidDel="00000000" w:rsidR="00000000" w:rsidRPr="00000000">
            <w:rPr>
              <w:rtl w:val="0"/>
            </w:rPr>
          </w:r>
        </w:p>
      </w:sdtContent>
    </w:sdt>
    <w:p w:rsidR="00000000" w:rsidDel="00000000" w:rsidP="00000000" w:rsidRDefault="00000000" w:rsidRPr="00000000" w14:paraId="00000564">
      <w:pPr>
        <w:ind w:left="1789" w:firstLine="0"/>
        <w:jc w:val="both"/>
        <w:rPr/>
      </w:pPr>
      <w:r w:rsidDel="00000000" w:rsidR="00000000" w:rsidRPr="00000000">
        <w:rPr>
          <w:rtl w:val="0"/>
        </w:rPr>
      </w:r>
    </w:p>
    <w:p w:rsidR="00000000" w:rsidDel="00000000" w:rsidP="00000000" w:rsidRDefault="00000000" w:rsidRPr="00000000" w14:paraId="00000565">
      <w:pPr>
        <w:pStyle w:val="Heading4"/>
        <w:numPr>
          <w:ilvl w:val="3"/>
          <w:numId w:val="23"/>
        </w:numPr>
        <w:tabs>
          <w:tab w:val="left" w:leader="none" w:pos="284"/>
          <w:tab w:val="left" w:leader="none" w:pos="284"/>
        </w:tabs>
        <w:ind w:left="864" w:hanging="864"/>
        <w:jc w:val="both"/>
      </w:pPr>
      <w:r w:rsidDel="00000000" w:rsidR="00000000" w:rsidRPr="00000000">
        <w:rPr>
          <w:rtl w:val="0"/>
        </w:rPr>
        <w:t xml:space="preserve">4.1.3 View Monthly Analytics Dashboard</w:t>
      </w:r>
    </w:p>
    <w:sdt>
      <w:sdtPr>
        <w:id w:val="-366813510"/>
        <w:tag w:val="goog_rdk_175"/>
      </w:sdtPr>
      <w:sdtContent>
        <w:p w:rsidR="00000000" w:rsidDel="00000000" w:rsidP="00000000" w:rsidRDefault="00000000" w:rsidRPr="00000000" w14:paraId="00000566">
          <w:pPr>
            <w:pStyle w:val="Heading5"/>
            <w:numPr>
              <w:ilvl w:val="0"/>
              <w:numId w:val="24"/>
            </w:numPr>
            <w:ind w:left="1789" w:hanging="360"/>
            <w:jc w:val="both"/>
          </w:pPr>
          <w:bookmarkStart w:colFirst="0" w:colLast="0" w:name="_heading=h.ork2jfew6a2t" w:id="168"/>
          <w:bookmarkEnd w:id="168"/>
          <w:r w:rsidDel="00000000" w:rsidR="00000000" w:rsidRPr="00000000">
            <w:rPr>
              <w:rtl w:val="0"/>
            </w:rPr>
            <w:t xml:space="preserve">Use Case Diagram: Refer to Figure 6: View / Navigate Use Case Diagram</w:t>
          </w:r>
          <w:r w:rsidDel="00000000" w:rsidR="00000000" w:rsidRPr="00000000">
            <w:rPr>
              <w:rtl w:val="0"/>
            </w:rPr>
          </w:r>
        </w:p>
      </w:sdtContent>
    </w:sdt>
    <w:sdt>
      <w:sdtPr>
        <w:id w:val="1746648873"/>
        <w:tag w:val="goog_rdk_176"/>
      </w:sdtPr>
      <w:sdtContent>
        <w:p w:rsidR="00000000" w:rsidDel="00000000" w:rsidP="00000000" w:rsidRDefault="00000000" w:rsidRPr="00000000" w14:paraId="00000567">
          <w:pPr>
            <w:pStyle w:val="Heading5"/>
            <w:numPr>
              <w:ilvl w:val="0"/>
              <w:numId w:val="24"/>
            </w:numPr>
            <w:ind w:left="1789" w:hanging="360"/>
            <w:jc w:val="both"/>
            <w:rPr>
              <w:sz w:val="20"/>
              <w:szCs w:val="20"/>
            </w:rPr>
          </w:pPr>
          <w:r w:rsidDel="00000000" w:rsidR="00000000" w:rsidRPr="00000000">
            <w:rPr>
              <w:rtl w:val="0"/>
            </w:rPr>
            <w:t xml:space="preserve">Use Case Description: </w:t>
          </w:r>
        </w:p>
      </w:sdtContent>
    </w:sdt>
    <w:sdt>
      <w:sdtPr>
        <w:lock w:val="contentLocked"/>
        <w:id w:val="-23622996"/>
        <w:tag w:val="goog_rdk_177"/>
      </w:sdtPr>
      <w:sdtContent>
        <w:tbl>
          <w:tblPr>
            <w:tblStyle w:val="Table35"/>
            <w:tblW w:w="831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6435"/>
            <w:tblGridChange w:id="0">
              <w:tblGrid>
                <w:gridCol w:w="187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Monthly Analytics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UC - 4.1.3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SleepRecordRepository, RoutineSessionRepository, BedtimeAdherenceCalculator, MonthlyInsightGenerationUseCase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user taps the "Monthly" option on ViewModeToggleView in AnalyticsDashboardFragment. AnalyticsViewModel.viewMode updates to MONTHLY and selectedMonth defaults to the current calendar month. AnalyticsViewModel fetches the full month's data from SleepRecordRepository.getSleepRecordsForDateRange() and RoutineSessionRepository.getSessionsForDateRange(). BedtimeAdherenceCalculatorcomputes per-week Bedtime Adherence Rates for weeks 1 through 4. MonthlyInsightGenerationUseCase compares the average BAR and average composite sleep quality score between Week 1 (days 1–7) and Week 4 (days 22–28), requiring at least three data points in each week. The fragment renders the Last Night Summary card, WeeklyAdherenceGroupedBarChart, the 30-day SleepQualityTrendLineChart, MonthlyCompletionRateView, and MonthInsightCard. The user may tap the month navigation arrows to move to a prior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user is authenticated and has completed onboarding. The user is on AnalyticsDashboardFragment and taps the "Monthly" toggle on ViewModeToggleView. An active internet connection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AnalyticsDashboardFragment re-renders in Monthly view showing: the Last Night Summary card; WeeklyAdherenceGroupedBarChart with four bars colour-coded by adherence tier (red below 57%, orange 57–74%, green 75%+) and a "Target: 75%" reference label; the 30-day SleepQualityTrendLineChart with NO_DATA nights as gaps; MonthlyCompletionRateView showing the overall completion rate as a large percentage and proportional fill bar; and MonthInsightCard with the Week 1 vs Week 4 insight text. The right navigation arrow is disabled for the current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numPr>
                    <w:ilvl w:val="0"/>
                    <w:numId w:val="4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taps "Monthly" on </w:t>
                </w:r>
                <w:r w:rsidDel="00000000" w:rsidR="00000000" w:rsidRPr="00000000">
                  <w:rPr>
                    <w:rFonts w:ascii="Arial" w:cs="Arial" w:eastAsia="Arial" w:hAnsi="Arial"/>
                    <w:sz w:val="20"/>
                    <w:szCs w:val="20"/>
                    <w:rtl w:val="0"/>
                  </w:rPr>
                  <w:t xml:space="preserve">ViewModeToggleView</w:t>
                </w:r>
                <w:r w:rsidDel="00000000" w:rsidR="00000000" w:rsidRPr="00000000">
                  <w:rPr>
                    <w:rFonts w:ascii="Arial" w:cs="Arial" w:eastAsia="Arial" w:hAnsi="Arial"/>
                    <w:sz w:val="20"/>
                    <w:szCs w:val="20"/>
                    <w:rtl w:val="0"/>
                  </w:rPr>
                  <w:t xml:space="preserve"> in </w:t>
                </w:r>
                <w:r w:rsidDel="00000000" w:rsidR="00000000" w:rsidRPr="00000000">
                  <w:rPr>
                    <w:rFonts w:ascii="Arial" w:cs="Arial" w:eastAsia="Arial" w:hAnsi="Arial"/>
                    <w:sz w:val="20"/>
                    <w:szCs w:val="20"/>
                    <w:rtl w:val="0"/>
                  </w:rPr>
                  <w:t xml:space="preserve">AnalyticsDashboardFragment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76">
                <w:pPr>
                  <w:numPr>
                    <w:ilvl w:val="0"/>
                    <w:numId w:val="4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AnalyticsViewModel.viewMode</w:t>
                </w:r>
                <w:r w:rsidDel="00000000" w:rsidR="00000000" w:rsidRPr="00000000">
                  <w:rPr>
                    <w:rFonts w:ascii="Arial" w:cs="Arial" w:eastAsia="Arial" w:hAnsi="Arial"/>
                    <w:sz w:val="20"/>
                    <w:szCs w:val="20"/>
                    <w:rtl w:val="0"/>
                  </w:rPr>
                  <w:t xml:space="preserve"> updates to </w:t>
                </w:r>
                <w:r w:rsidDel="00000000" w:rsidR="00000000" w:rsidRPr="00000000">
                  <w:rPr>
                    <w:rFonts w:ascii="Arial" w:cs="Arial" w:eastAsia="Arial" w:hAnsi="Arial"/>
                    <w:sz w:val="20"/>
                    <w:szCs w:val="20"/>
                    <w:rtl w:val="0"/>
                  </w:rPr>
                  <w:t xml:space="preserve">MONTHLY</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selectedMonth</w:t>
                </w:r>
                <w:r w:rsidDel="00000000" w:rsidR="00000000" w:rsidRPr="00000000">
                  <w:rPr>
                    <w:rFonts w:ascii="Arial" w:cs="Arial" w:eastAsia="Arial" w:hAnsi="Arial"/>
                    <w:sz w:val="20"/>
                    <w:szCs w:val="20"/>
                    <w:rtl w:val="0"/>
                  </w:rPr>
                  <w:t xml:space="preserve"> defaults to the current </w:t>
                </w:r>
                <w:r w:rsidDel="00000000" w:rsidR="00000000" w:rsidRPr="00000000">
                  <w:rPr>
                    <w:rFonts w:ascii="Arial" w:cs="Arial" w:eastAsia="Arial" w:hAnsi="Arial"/>
                    <w:sz w:val="20"/>
                    <w:szCs w:val="20"/>
                    <w:rtl w:val="0"/>
                  </w:rPr>
                  <w:t xml:space="preserve">YearMonth</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77">
                <w:pPr>
                  <w:numPr>
                    <w:ilvl w:val="0"/>
                    <w:numId w:val="4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AnalyticsViewModel</w:t>
                </w:r>
                <w:r w:rsidDel="00000000" w:rsidR="00000000" w:rsidRPr="00000000">
                  <w:rPr>
                    <w:rFonts w:ascii="Arial" w:cs="Arial" w:eastAsia="Arial" w:hAnsi="Arial"/>
                    <w:sz w:val="20"/>
                    <w:szCs w:val="20"/>
                    <w:rtl w:val="0"/>
                  </w:rPr>
                  <w:t xml:space="preserve"> fetches the full month's sleep records via </w:t>
                </w:r>
                <w:r w:rsidDel="00000000" w:rsidR="00000000" w:rsidRPr="00000000">
                  <w:rPr>
                    <w:rFonts w:ascii="Arial" w:cs="Arial" w:eastAsia="Arial" w:hAnsi="Arial"/>
                    <w:sz w:val="20"/>
                    <w:szCs w:val="20"/>
                    <w:rtl w:val="0"/>
                  </w:rPr>
                  <w:t xml:space="preserve">SleepRecordRepository.getSleepRecordsForDateRange()</w:t>
                </w:r>
                <w:r w:rsidDel="00000000" w:rsidR="00000000" w:rsidRPr="00000000">
                  <w:rPr>
                    <w:rFonts w:ascii="Arial" w:cs="Arial" w:eastAsia="Arial" w:hAnsi="Arial"/>
                    <w:sz w:val="20"/>
                    <w:szCs w:val="20"/>
                    <w:rtl w:val="0"/>
                  </w:rPr>
                  <w:t xml:space="preserve"> and session records via </w:t>
                </w:r>
                <w:r w:rsidDel="00000000" w:rsidR="00000000" w:rsidRPr="00000000">
                  <w:rPr>
                    <w:rFonts w:ascii="Arial" w:cs="Arial" w:eastAsia="Arial" w:hAnsi="Arial"/>
                    <w:sz w:val="20"/>
                    <w:szCs w:val="20"/>
                    <w:rtl w:val="0"/>
                  </w:rPr>
                  <w:t xml:space="preserve">RoutineSessionRepository.getSessionsForDateRange()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78">
                <w:pPr>
                  <w:numPr>
                    <w:ilvl w:val="0"/>
                    <w:numId w:val="4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BedtimeAdherenceCalculator</w:t>
                </w:r>
                <w:r w:rsidDel="00000000" w:rsidR="00000000" w:rsidRPr="00000000">
                  <w:rPr>
                    <w:rFonts w:ascii="Arial" w:cs="Arial" w:eastAsia="Arial" w:hAnsi="Arial"/>
                    <w:sz w:val="20"/>
                    <w:szCs w:val="20"/>
                    <w:rtl w:val="0"/>
                  </w:rPr>
                  <w:t xml:space="preserve"> computes the per-week Bedtime Adherence Rate for weeks 1–4 of the month.</w:t>
                </w:r>
              </w:p>
              <w:p w:rsidR="00000000" w:rsidDel="00000000" w:rsidP="00000000" w:rsidRDefault="00000000" w:rsidRPr="00000000" w14:paraId="00000579">
                <w:pPr>
                  <w:numPr>
                    <w:ilvl w:val="0"/>
                    <w:numId w:val="4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MonthlyInsightGenerationUseCase</w:t>
                </w:r>
                <w:r w:rsidDel="00000000" w:rsidR="00000000" w:rsidRPr="00000000">
                  <w:rPr>
                    <w:rFonts w:ascii="Arial" w:cs="Arial" w:eastAsia="Arial" w:hAnsi="Arial"/>
                    <w:sz w:val="20"/>
                    <w:szCs w:val="20"/>
                    <w:rtl w:val="0"/>
                  </w:rPr>
                  <w:t xml:space="preserve"> compares average BAR and average composite sleep quality score between Week 1 (days 1–7) and Week 4 (days 22–28). If fewer than three data points exist in either week, it returns an encouraging message instead.</w:t>
                </w:r>
              </w:p>
              <w:p w:rsidR="00000000" w:rsidDel="00000000" w:rsidP="00000000" w:rsidRDefault="00000000" w:rsidRPr="00000000" w14:paraId="0000057A">
                <w:pPr>
                  <w:numPr>
                    <w:ilvl w:val="0"/>
                    <w:numId w:val="4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AnalyticsViewModel</w:t>
                </w:r>
                <w:r w:rsidDel="00000000" w:rsidR="00000000" w:rsidRPr="00000000">
                  <w:rPr>
                    <w:rFonts w:ascii="Arial" w:cs="Arial" w:eastAsia="Arial" w:hAnsi="Arial"/>
                    <w:sz w:val="20"/>
                    <w:szCs w:val="20"/>
                    <w:rtl w:val="0"/>
                  </w:rPr>
                  <w:t xml:space="preserve"> exposes all chart data and the insight text as typed </w:t>
                </w:r>
                <w:r w:rsidDel="00000000" w:rsidR="00000000" w:rsidRPr="00000000">
                  <w:rPr>
                    <w:rFonts w:ascii="Arial" w:cs="Arial" w:eastAsia="Arial" w:hAnsi="Arial"/>
                    <w:sz w:val="20"/>
                    <w:szCs w:val="20"/>
                    <w:rtl w:val="0"/>
                  </w:rPr>
                  <w:t xml:space="preserve">StateFlow</w:t>
                </w:r>
                <w:r w:rsidDel="00000000" w:rsidR="00000000" w:rsidRPr="00000000">
                  <w:rPr>
                    <w:rFonts w:ascii="Arial" w:cs="Arial" w:eastAsia="Arial" w:hAnsi="Arial"/>
                    <w:sz w:val="20"/>
                    <w:szCs w:val="20"/>
                    <w:rtl w:val="0"/>
                  </w:rPr>
                  <w:t xml:space="preserve"> properties.</w:t>
                </w:r>
              </w:p>
              <w:p w:rsidR="00000000" w:rsidDel="00000000" w:rsidP="00000000" w:rsidRDefault="00000000" w:rsidRPr="00000000" w14:paraId="0000057B">
                <w:pPr>
                  <w:numPr>
                    <w:ilvl w:val="0"/>
                    <w:numId w:val="4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AnalyticsDashboardFragment</w:t>
                </w:r>
                <w:r w:rsidDel="00000000" w:rsidR="00000000" w:rsidRPr="00000000">
                  <w:rPr>
                    <w:rFonts w:ascii="Arial" w:cs="Arial" w:eastAsia="Arial" w:hAnsi="Arial"/>
                    <w:sz w:val="20"/>
                    <w:szCs w:val="20"/>
                    <w:rtl w:val="0"/>
                  </w:rPr>
                  <w:t xml:space="preserve"> renders </w:t>
                </w:r>
                <w:r w:rsidDel="00000000" w:rsidR="00000000" w:rsidRPr="00000000">
                  <w:rPr>
                    <w:rFonts w:ascii="Arial" w:cs="Arial" w:eastAsia="Arial" w:hAnsi="Arial"/>
                    <w:sz w:val="20"/>
                    <w:szCs w:val="20"/>
                    <w:rtl w:val="0"/>
                  </w:rPr>
                  <w:t xml:space="preserve">WeeklyAdherenceGroupedBarChart</w:t>
                </w:r>
                <w:r w:rsidDel="00000000" w:rsidR="00000000" w:rsidRPr="00000000">
                  <w:rPr>
                    <w:rFonts w:ascii="Arial" w:cs="Arial" w:eastAsia="Arial" w:hAnsi="Arial"/>
                    <w:sz w:val="20"/>
                    <w:szCs w:val="20"/>
                    <w:rtl w:val="0"/>
                  </w:rPr>
                  <w:t xml:space="preserve"> with four bars labelled Week 1 through Week 4, each coloured by tier with the BAR percentage above.</w:t>
                </w:r>
              </w:p>
              <w:p w:rsidR="00000000" w:rsidDel="00000000" w:rsidP="00000000" w:rsidRDefault="00000000" w:rsidRPr="00000000" w14:paraId="0000057C">
                <w:pPr>
                  <w:numPr>
                    <w:ilvl w:val="0"/>
                    <w:numId w:val="4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SleepQualityTrendLineChart</w:t>
                </w:r>
                <w:r w:rsidDel="00000000" w:rsidR="00000000" w:rsidRPr="00000000">
                  <w:rPr>
                    <w:rFonts w:ascii="Arial" w:cs="Arial" w:eastAsia="Arial" w:hAnsi="Arial"/>
                    <w:sz w:val="20"/>
                    <w:szCs w:val="20"/>
                    <w:rtl w:val="0"/>
                  </w:rPr>
                  <w:t xml:space="preserve"> renders up to 31 nightly composite scores with </w:t>
                </w:r>
                <w:r w:rsidDel="00000000" w:rsidR="00000000" w:rsidRPr="00000000">
                  <w:rPr>
                    <w:rFonts w:ascii="Arial" w:cs="Arial" w:eastAsia="Arial" w:hAnsi="Arial"/>
                    <w:sz w:val="20"/>
                    <w:szCs w:val="20"/>
                    <w:rtl w:val="0"/>
                  </w:rPr>
                  <w:t xml:space="preserve">NO_DATA</w:t>
                </w:r>
                <w:r w:rsidDel="00000000" w:rsidR="00000000" w:rsidRPr="00000000">
                  <w:rPr>
                    <w:rFonts w:ascii="Arial" w:cs="Arial" w:eastAsia="Arial" w:hAnsi="Arial"/>
                    <w:sz w:val="20"/>
                    <w:szCs w:val="20"/>
                    <w:rtl w:val="0"/>
                  </w:rPr>
                  <w:t xml:space="preserve"> nights as gaps and the 75 reference line.</w:t>
                </w:r>
              </w:p>
              <w:p w:rsidR="00000000" w:rsidDel="00000000" w:rsidP="00000000" w:rsidRDefault="00000000" w:rsidRPr="00000000" w14:paraId="0000057D">
                <w:pPr>
                  <w:numPr>
                    <w:ilvl w:val="0"/>
                    <w:numId w:val="4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MonthlyCompletionRateView</w:t>
                </w:r>
                <w:r w:rsidDel="00000000" w:rsidR="00000000" w:rsidRPr="00000000">
                  <w:rPr>
                    <w:rFonts w:ascii="Arial" w:cs="Arial" w:eastAsia="Arial" w:hAnsi="Arial"/>
                    <w:sz w:val="20"/>
                    <w:szCs w:val="20"/>
                    <w:rtl w:val="0"/>
                  </w:rPr>
                  <w:t xml:space="preserve"> renders the month's overall completion rate and proportional fill bar.</w:t>
                </w:r>
              </w:p>
              <w:p w:rsidR="00000000" w:rsidDel="00000000" w:rsidP="00000000" w:rsidRDefault="00000000" w:rsidRPr="00000000" w14:paraId="0000057E">
                <w:pPr>
                  <w:numPr>
                    <w:ilvl w:val="0"/>
                    <w:numId w:val="4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MonthInsightCard</w:t>
                </w:r>
                <w:r w:rsidDel="00000000" w:rsidR="00000000" w:rsidRPr="00000000">
                  <w:rPr>
                    <w:rFonts w:ascii="Arial" w:cs="Arial" w:eastAsia="Arial" w:hAnsi="Arial"/>
                    <w:sz w:val="20"/>
                    <w:szCs w:val="20"/>
                    <w:rtl w:val="0"/>
                  </w:rPr>
                  <w:t xml:space="preserve"> renders the Month 1 vs Week 4 insight text.</w:t>
                </w:r>
              </w:p>
              <w:p w:rsidR="00000000" w:rsidDel="00000000" w:rsidP="00000000" w:rsidRDefault="00000000" w:rsidRPr="00000000" w14:paraId="0000057F">
                <w:pPr>
                  <w:numPr>
                    <w:ilvl w:val="0"/>
                    <w:numId w:val="47"/>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taps a month navigation arrow. </w:t>
                </w:r>
                <w:r w:rsidDel="00000000" w:rsidR="00000000" w:rsidRPr="00000000">
                  <w:rPr>
                    <w:rFonts w:ascii="Arial" w:cs="Arial" w:eastAsia="Arial" w:hAnsi="Arial"/>
                    <w:sz w:val="20"/>
                    <w:szCs w:val="20"/>
                    <w:rtl w:val="0"/>
                  </w:rPr>
                  <w:t xml:space="preserve">AnalyticsViewModel.selectedMonth</w:t>
                </w:r>
                <w:r w:rsidDel="00000000" w:rsidR="00000000" w:rsidRPr="00000000">
                  <w:rPr>
                    <w:rFonts w:ascii="Arial" w:cs="Arial" w:eastAsia="Arial" w:hAnsi="Arial"/>
                    <w:sz w:val="20"/>
                    <w:szCs w:val="20"/>
                    <w:rtl w:val="0"/>
                  </w:rPr>
                  <w:t xml:space="preserve"> updates and steps 3–10 repeat reactively.</w:t>
                </w:r>
              </w:p>
            </w:tc>
          </w:tr>
        </w:tbl>
      </w:sdtContent>
    </w:sdt>
    <w:p w:rsidR="00000000" w:rsidDel="00000000" w:rsidP="00000000" w:rsidRDefault="00000000" w:rsidRPr="00000000" w14:paraId="00000580">
      <w:pPr>
        <w:pStyle w:val="Heading5"/>
        <w:ind w:left="1789" w:firstLine="0"/>
        <w:jc w:val="both"/>
        <w:rPr/>
      </w:pPr>
      <w:bookmarkStart w:colFirst="0" w:colLast="0" w:name="_heading=h.w9daios89e9g" w:id="169"/>
      <w:bookmarkEnd w:id="169"/>
      <w:r w:rsidDel="00000000" w:rsidR="00000000" w:rsidRPr="00000000">
        <w:rPr>
          <w:rtl w:val="0"/>
        </w:rPr>
      </w:r>
    </w:p>
    <w:p w:rsidR="00000000" w:rsidDel="00000000" w:rsidP="00000000" w:rsidRDefault="00000000" w:rsidRPr="00000000" w14:paraId="00000581">
      <w:pPr>
        <w:pStyle w:val="Heading5"/>
        <w:ind w:left="1789" w:firstLine="0"/>
        <w:jc w:val="both"/>
        <w:rPr/>
      </w:pPr>
      <w:bookmarkStart w:colFirst="0" w:colLast="0" w:name="_heading=h.2hycpwh0rq5n" w:id="170"/>
      <w:bookmarkEnd w:id="170"/>
      <w:r w:rsidDel="00000000" w:rsidR="00000000" w:rsidRPr="00000000">
        <w:rPr>
          <w:rtl w:val="0"/>
        </w:rPr>
      </w:r>
    </w:p>
    <w:sdt>
      <w:sdtPr>
        <w:id w:val="-1334183824"/>
        <w:tag w:val="goog_rdk_178"/>
      </w:sdtPr>
      <w:sdtContent>
        <w:p w:rsidR="00000000" w:rsidDel="00000000" w:rsidP="00000000" w:rsidRDefault="00000000" w:rsidRPr="00000000" w14:paraId="00000582">
          <w:pPr>
            <w:pStyle w:val="Heading5"/>
            <w:numPr>
              <w:ilvl w:val="0"/>
              <w:numId w:val="24"/>
            </w:numPr>
            <w:ind w:left="1789" w:hanging="360"/>
            <w:jc w:val="both"/>
            <w:rPr>
              <w:sz w:val="20"/>
              <w:szCs w:val="20"/>
            </w:rPr>
          </w:pPr>
          <w:bookmarkStart w:colFirst="0" w:colLast="0" w:name="_heading=h.w5yyvy5dhz4m" w:id="171"/>
          <w:bookmarkEnd w:id="171"/>
          <w:r w:rsidDel="00000000" w:rsidR="00000000" w:rsidRPr="00000000">
            <w:rPr>
              <w:rtl w:val="0"/>
            </w:rPr>
            <w:t xml:space="preserve">Activity Diagram: Refer to </w:t>
          </w:r>
          <w:r w:rsidDel="00000000" w:rsidR="00000000" w:rsidRPr="00000000">
            <w:rPr>
              <w:rtl w:val="0"/>
            </w:rPr>
            <w:t xml:space="preserve">Figure 7: View / Navigate Analytics Activity Diagram</w:t>
          </w:r>
          <w:r w:rsidDel="00000000" w:rsidR="00000000" w:rsidRPr="00000000">
            <w:rPr>
              <w:rtl w:val="0"/>
            </w:rPr>
          </w:r>
        </w:p>
      </w:sdtContent>
    </w:sdt>
    <w:p w:rsidR="00000000" w:rsidDel="00000000" w:rsidP="00000000" w:rsidRDefault="00000000" w:rsidRPr="00000000" w14:paraId="00000583">
      <w:pPr>
        <w:ind w:left="1789" w:firstLine="0"/>
        <w:jc w:val="both"/>
        <w:rPr/>
      </w:pPr>
      <w:r w:rsidDel="00000000" w:rsidR="00000000" w:rsidRPr="00000000">
        <w:rPr>
          <w:rtl w:val="0"/>
        </w:rPr>
      </w:r>
    </w:p>
    <w:sdt>
      <w:sdtPr>
        <w:id w:val="-886151693"/>
        <w:tag w:val="goog_rdk_179"/>
      </w:sdtPr>
      <w:sdtContent>
        <w:p w:rsidR="00000000" w:rsidDel="00000000" w:rsidP="00000000" w:rsidRDefault="00000000" w:rsidRPr="00000000" w14:paraId="00000584">
          <w:pPr>
            <w:pStyle w:val="Heading5"/>
            <w:numPr>
              <w:ilvl w:val="0"/>
              <w:numId w:val="24"/>
            </w:numPr>
            <w:ind w:left="1789" w:hanging="360"/>
            <w:jc w:val="both"/>
            <w:rPr>
              <w:sz w:val="20"/>
              <w:szCs w:val="20"/>
            </w:rPr>
          </w:pPr>
          <w:bookmarkStart w:colFirst="0" w:colLast="0" w:name="_heading=h.wjtmffr7rcg7" w:id="172"/>
          <w:bookmarkEnd w:id="172"/>
          <w:r w:rsidDel="00000000" w:rsidR="00000000" w:rsidRPr="00000000">
            <w:rPr>
              <w:rtl w:val="0"/>
            </w:rPr>
            <w:t xml:space="preserve">Wireframe</w:t>
          </w:r>
        </w:p>
      </w:sdtContent>
    </w:sdt>
    <w:sdt>
      <w:sdtPr>
        <w:id w:val="764627523"/>
        <w:tag w:val="goog_rdk_180"/>
      </w:sdtPr>
      <w:sdtContent>
        <w:p w:rsidR="00000000" w:rsidDel="00000000" w:rsidP="00000000" w:rsidRDefault="00000000" w:rsidRPr="00000000" w14:paraId="00000585">
          <w:pPr>
            <w:pStyle w:val="Heading5"/>
            <w:ind w:left="1789" w:firstLine="0"/>
            <w:jc w:val="both"/>
            <w:rPr/>
          </w:pPr>
          <w:bookmarkStart w:colFirst="0" w:colLast="0" w:name="_heading=h.tbg8kssa4otc" w:id="173"/>
          <w:bookmarkEnd w:id="173"/>
          <w:r w:rsidDel="00000000" w:rsidR="00000000" w:rsidRPr="00000000">
            <w:rPr/>
            <w:drawing>
              <wp:inline distB="114300" distT="114300" distL="114300" distR="114300">
                <wp:extent cx="3415812" cy="7400925"/>
                <wp:effectExtent b="0" l="0" r="0" t="0"/>
                <wp:docPr id="33" name="image44.png"/>
                <a:graphic>
                  <a:graphicData uri="http://schemas.openxmlformats.org/drawingml/2006/picture">
                    <pic:pic>
                      <pic:nvPicPr>
                        <pic:cNvPr id="0" name="image44.png"/>
                        <pic:cNvPicPr preferRelativeResize="0"/>
                      </pic:nvPicPr>
                      <pic:blipFill>
                        <a:blip r:embed="rId101"/>
                        <a:srcRect b="0" l="0" r="0" t="0"/>
                        <a:stretch>
                          <a:fillRect/>
                        </a:stretch>
                      </pic:blipFill>
                      <pic:spPr>
                        <a:xfrm>
                          <a:off x="0" y="0"/>
                          <a:ext cx="3415812" cy="7400925"/>
                        </a:xfrm>
                        <a:prstGeom prst="rect"/>
                        <a:ln/>
                      </pic:spPr>
                    </pic:pic>
                  </a:graphicData>
                </a:graphic>
              </wp:inline>
            </w:drawing>
          </w:r>
          <w:r w:rsidDel="00000000" w:rsidR="00000000" w:rsidRPr="00000000">
            <w:rPr>
              <w:rtl w:val="0"/>
            </w:rPr>
          </w:r>
        </w:p>
      </w:sdtContent>
    </w:sdt>
    <w:sdt>
      <w:sdtPr>
        <w:id w:val="-1375548585"/>
        <w:tag w:val="goog_rdk_181"/>
      </w:sdtPr>
      <w:sdtContent>
        <w:p w:rsidR="00000000" w:rsidDel="00000000" w:rsidP="00000000" w:rsidRDefault="00000000" w:rsidRPr="00000000" w14:paraId="00000586">
          <w:pPr>
            <w:pStyle w:val="Heading5"/>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9" w:right="0" w:firstLine="0"/>
            <w:jc w:val="both"/>
            <w:rPr>
              <w:rFonts w:ascii="Arial" w:cs="Arial" w:eastAsia="Arial" w:hAnsi="Arial"/>
              <w:i w:val="1"/>
              <w:iCs w:val="1"/>
              <w:sz w:val="20"/>
              <w:szCs w:val="20"/>
            </w:rPr>
          </w:pPr>
          <w:bookmarkStart w:colFirst="0" w:colLast="0" w:name="_heading=h.5dv1w8n0fnhm" w:id="174"/>
          <w:bookmarkEnd w:id="174"/>
          <w:r w:rsidDel="00000000" w:rsidR="00000000" w:rsidRPr="00000000">
            <w:rPr>
              <w:rFonts w:ascii="Arial" w:cs="Arial" w:eastAsia="Arial" w:hAnsi="Arial"/>
              <w:i w:val="1"/>
              <w:iCs w:val="1"/>
              <w:sz w:val="20"/>
              <w:szCs w:val="20"/>
              <w:rtl w:val="0"/>
            </w:rPr>
            <w:t xml:space="preserve">Figure 9: View / Navigate Monthly Analytics Wireframe</w:t>
          </w:r>
          <w:r w:rsidDel="00000000" w:rsidR="00000000" w:rsidRPr="00000000">
            <w:rPr>
              <w:rtl w:val="0"/>
            </w:rPr>
          </w:r>
        </w:p>
      </w:sdtContent>
    </w:sdt>
    <w:p w:rsidR="00000000" w:rsidDel="00000000" w:rsidP="00000000" w:rsidRDefault="00000000" w:rsidRPr="00000000" w14:paraId="00000587">
      <w:pPr>
        <w:pStyle w:val="Heading4"/>
        <w:numPr>
          <w:ilvl w:val="3"/>
          <w:numId w:val="23"/>
        </w:numPr>
        <w:tabs>
          <w:tab w:val="left" w:leader="none" w:pos="284"/>
          <w:tab w:val="left" w:leader="none" w:pos="284"/>
        </w:tabs>
        <w:ind w:left="864" w:hanging="864"/>
        <w:jc w:val="both"/>
      </w:pPr>
      <w:bookmarkStart w:colFirst="0" w:colLast="0" w:name="_heading=h.ruzjkzpsq16x" w:id="175"/>
      <w:bookmarkEnd w:id="175"/>
      <w:r w:rsidDel="00000000" w:rsidR="00000000" w:rsidRPr="00000000">
        <w:rPr>
          <w:rtl w:val="0"/>
        </w:rPr>
        <w:t xml:space="preserve">4.1.4 Navigate Monthly Analytics</w:t>
      </w:r>
    </w:p>
    <w:sdt>
      <w:sdtPr>
        <w:id w:val="1583689200"/>
        <w:tag w:val="goog_rdk_182"/>
      </w:sdtPr>
      <w:sdtContent>
        <w:p w:rsidR="00000000" w:rsidDel="00000000" w:rsidP="00000000" w:rsidRDefault="00000000" w:rsidRPr="00000000" w14:paraId="00000588">
          <w:pPr>
            <w:pStyle w:val="Heading5"/>
            <w:numPr>
              <w:ilvl w:val="0"/>
              <w:numId w:val="24"/>
            </w:numPr>
            <w:ind w:left="1789" w:hanging="360"/>
            <w:jc w:val="both"/>
            <w:rPr>
              <w:sz w:val="20"/>
              <w:szCs w:val="20"/>
            </w:rPr>
          </w:pPr>
          <w:bookmarkStart w:colFirst="0" w:colLast="0" w:name="_heading=h.knhod3wgj6ks" w:id="176"/>
          <w:bookmarkEnd w:id="176"/>
          <w:r w:rsidDel="00000000" w:rsidR="00000000" w:rsidRPr="00000000">
            <w:rPr>
              <w:rtl w:val="0"/>
            </w:rPr>
            <w:t xml:space="preserve">Use Case Diagram: Refer to </w:t>
          </w:r>
          <w:r w:rsidDel="00000000" w:rsidR="00000000" w:rsidRPr="00000000">
            <w:rPr>
              <w:rtl w:val="0"/>
            </w:rPr>
            <w:t xml:space="preserve">Figure 6: View / Navigate Analytics</w:t>
          </w:r>
          <w:r w:rsidDel="00000000" w:rsidR="00000000" w:rsidRPr="00000000">
            <w:rPr>
              <w:rtl w:val="0"/>
            </w:rPr>
            <w:t xml:space="preserve"> Use Case Diagram</w:t>
          </w:r>
        </w:p>
      </w:sdtContent>
    </w:sdt>
    <w:sdt>
      <w:sdtPr>
        <w:id w:val="-1344076193"/>
        <w:tag w:val="goog_rdk_183"/>
      </w:sdtPr>
      <w:sdtContent>
        <w:p w:rsidR="00000000" w:rsidDel="00000000" w:rsidP="00000000" w:rsidRDefault="00000000" w:rsidRPr="00000000" w14:paraId="00000589">
          <w:pPr>
            <w:pStyle w:val="Heading5"/>
            <w:numPr>
              <w:ilvl w:val="0"/>
              <w:numId w:val="24"/>
            </w:numPr>
            <w:ind w:left="1789" w:hanging="360"/>
            <w:jc w:val="both"/>
            <w:rPr>
              <w:sz w:val="20"/>
              <w:szCs w:val="20"/>
            </w:rPr>
          </w:pPr>
          <w:bookmarkStart w:colFirst="0" w:colLast="0" w:name="_heading=h.l9majea4wgor" w:id="177"/>
          <w:bookmarkEnd w:id="177"/>
          <w:r w:rsidDel="00000000" w:rsidR="00000000" w:rsidRPr="00000000">
            <w:rPr>
              <w:rtl w:val="0"/>
            </w:rPr>
            <w:t xml:space="preserve">Use Case Description: </w:t>
          </w:r>
        </w:p>
      </w:sdtContent>
    </w:sdt>
    <w:p w:rsidR="00000000" w:rsidDel="00000000" w:rsidP="00000000" w:rsidRDefault="00000000" w:rsidRPr="00000000" w14:paraId="0000058A">
      <w:pPr>
        <w:ind w:left="1789" w:firstLine="0"/>
        <w:jc w:val="both"/>
        <w:rPr/>
      </w:pPr>
      <w:r w:rsidDel="00000000" w:rsidR="00000000" w:rsidRPr="00000000">
        <w:rPr>
          <w:rtl w:val="0"/>
        </w:rPr>
      </w:r>
    </w:p>
    <w:sdt>
      <w:sdtPr>
        <w:lock w:val="contentLocked"/>
        <w:id w:val="576935313"/>
        <w:tag w:val="goog_rdk_184"/>
      </w:sdtPr>
      <w:sdtContent>
        <w:tbl>
          <w:tblPr>
            <w:tblStyle w:val="Table36"/>
            <w:tblW w:w="831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6435"/>
            <w:tblGridChange w:id="0">
              <w:tblGrid>
                <w:gridCol w:w="187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Navigate Monthly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UC - 4.1.4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While viewing the Monthly Analytics Dashboard on AnalyticsDashboardFragment, the user taps the left navigation arrow on MonthSelectorView to move to a prior month. The system updates selectedMonth in AnalyticsViewModel, re-fetches all data for the new month window, and re-renders all charts and the insight card reactively. The right navigation arrow is disabled when the current month is selected.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user is authenticated and has completed onboarding. The user is on AnalyticsDashboardFragment in Monthly view mode. An active internet connection is available.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AnalyticsViewModel.selectedMonth is updated to the prior calendar month. All chart data and the monthly insight text are refreshed for the new month. The month label on MonthSelectorView updates to reflect the new selection. The right navigation arrow is re-enabled if the user was previously on the current month.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numPr>
                    <w:ilvl w:val="0"/>
                    <w:numId w:val="5"/>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User views AnalyticsDashboardFragment in Monthly view with the current month displayed. </w:t>
                </w:r>
              </w:p>
              <w:p w:rsidR="00000000" w:rsidDel="00000000" w:rsidP="00000000" w:rsidRDefault="00000000" w:rsidRPr="00000000" w14:paraId="00000599">
                <w:pPr>
                  <w:numPr>
                    <w:ilvl w:val="0"/>
                    <w:numId w:val="5"/>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User taps the left navigation arrow on MonthSelectorView.</w:t>
                </w:r>
              </w:p>
              <w:p w:rsidR="00000000" w:rsidDel="00000000" w:rsidP="00000000" w:rsidRDefault="00000000" w:rsidRPr="00000000" w14:paraId="0000059A">
                <w:pPr>
                  <w:numPr>
                    <w:ilvl w:val="0"/>
                    <w:numId w:val="5"/>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AnalyticsViewModel.selectedMonth decrements by one calendar month. </w:t>
                </w:r>
              </w:p>
              <w:p w:rsidR="00000000" w:rsidDel="00000000" w:rsidP="00000000" w:rsidRDefault="00000000" w:rsidRPr="00000000" w14:paraId="0000059B">
                <w:pPr>
                  <w:numPr>
                    <w:ilvl w:val="0"/>
                    <w:numId w:val="5"/>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The month label updates (e.g., "April 2026"). </w:t>
                </w:r>
              </w:p>
              <w:p w:rsidR="00000000" w:rsidDel="00000000" w:rsidP="00000000" w:rsidRDefault="00000000" w:rsidRPr="00000000" w14:paraId="0000059C">
                <w:pPr>
                  <w:numPr>
                    <w:ilvl w:val="0"/>
                    <w:numId w:val="5"/>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AnalyticsViewModel re-fetches SleepRecordRepository.getSleepRecordsForDateRange() and RoutineSessionRepository.getSessionsForDateRange() for the full new month window. </w:t>
                </w:r>
              </w:p>
              <w:p w:rsidR="00000000" w:rsidDel="00000000" w:rsidP="00000000" w:rsidRDefault="00000000" w:rsidRPr="00000000" w14:paraId="0000059D">
                <w:pPr>
                  <w:numPr>
                    <w:ilvl w:val="0"/>
                    <w:numId w:val="5"/>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BedtimeAdherenceCalculator recomputes the per-week Bedtime Adherence Rates for weeks 1 through 4 of the new month. </w:t>
                </w:r>
              </w:p>
              <w:p w:rsidR="00000000" w:rsidDel="00000000" w:rsidP="00000000" w:rsidRDefault="00000000" w:rsidRPr="00000000" w14:paraId="0000059E">
                <w:pPr>
                  <w:numPr>
                    <w:ilvl w:val="0"/>
                    <w:numId w:val="5"/>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MonthlyInsightGenerationUseCase recomputes the Week 1 vs Week 4 insight for the new month. </w:t>
                </w:r>
              </w:p>
              <w:p w:rsidR="00000000" w:rsidDel="00000000" w:rsidP="00000000" w:rsidRDefault="00000000" w:rsidRPr="00000000" w14:paraId="0000059F">
                <w:pPr>
                  <w:numPr>
                    <w:ilvl w:val="0"/>
                    <w:numId w:val="5"/>
                  </w:numPr>
                  <w:ind w:left="720" w:hanging="360"/>
                  <w:jc w:val="both"/>
                  <w:rPr>
                    <w:rFonts w:ascii="Arial" w:cs="Arial" w:eastAsia="Arial" w:hAnsi="Arial"/>
                    <w:sz w:val="20"/>
                    <w:szCs w:val="20"/>
                    <w:u w:val="none"/>
                  </w:rPr>
                </w:pPr>
                <w:r w:rsidDel="00000000" w:rsidR="00000000" w:rsidRPr="00000000">
                  <w:rPr>
                    <w:rFonts w:ascii="Arial" w:cs="Arial" w:eastAsia="Arial" w:hAnsi="Arial"/>
                    <w:i w:val="1"/>
                    <w:iCs w:val="1"/>
                    <w:sz w:val="20"/>
                    <w:szCs w:val="20"/>
                    <w:rtl w:val="0"/>
                  </w:rPr>
                  <w:t xml:space="preserve">All chart components — WeeklyAdherenceGroupedBarChart, SleepQualityTrendLineChart, MonthlyCompletionRateView, and MonthInsightCard — re-render reactively with the new data. </w:t>
                </w:r>
              </w:p>
              <w:p w:rsidR="00000000" w:rsidDel="00000000" w:rsidP="00000000" w:rsidRDefault="00000000" w:rsidRPr="00000000" w14:paraId="000005A0">
                <w:pPr>
                  <w:numPr>
                    <w:ilvl w:val="0"/>
                    <w:numId w:val="5"/>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The right navigation arrow becomes enabled since the user is no longer on the current month. </w:t>
                </w:r>
              </w:p>
              <w:p w:rsidR="00000000" w:rsidDel="00000000" w:rsidP="00000000" w:rsidRDefault="00000000" w:rsidRPr="00000000" w14:paraId="000005A1">
                <w:pPr>
                  <w:numPr>
                    <w:ilvl w:val="0"/>
                    <w:numId w:val="5"/>
                  </w:numPr>
                  <w:ind w:left="720" w:hanging="360"/>
                  <w:jc w:val="both"/>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User may continue tapping the left arrow to navigate further back, or tap the right arrow to return toward the current month. </w:t>
                </w:r>
              </w:p>
            </w:tc>
          </w:tr>
        </w:tbl>
      </w:sdtContent>
    </w:sdt>
    <w:p w:rsidR="00000000" w:rsidDel="00000000" w:rsidP="00000000" w:rsidRDefault="00000000" w:rsidRPr="00000000" w14:paraId="000005A2">
      <w:pPr>
        <w:pStyle w:val="Heading5"/>
        <w:ind w:left="1789" w:firstLine="0"/>
        <w:jc w:val="both"/>
        <w:rPr/>
      </w:pPr>
      <w:bookmarkStart w:colFirst="0" w:colLast="0" w:name="_heading=h.siv7yyiil91e" w:id="178"/>
      <w:bookmarkEnd w:id="178"/>
      <w:r w:rsidDel="00000000" w:rsidR="00000000" w:rsidRPr="00000000">
        <w:rPr>
          <w:rtl w:val="0"/>
        </w:rPr>
      </w:r>
    </w:p>
    <w:sdt>
      <w:sdtPr>
        <w:id w:val="2060818344"/>
        <w:tag w:val="goog_rdk_185"/>
      </w:sdtPr>
      <w:sdtContent>
        <w:p w:rsidR="00000000" w:rsidDel="00000000" w:rsidP="00000000" w:rsidRDefault="00000000" w:rsidRPr="00000000" w14:paraId="000005A3">
          <w:pPr>
            <w:pStyle w:val="Heading5"/>
            <w:numPr>
              <w:ilvl w:val="0"/>
              <w:numId w:val="24"/>
            </w:numPr>
            <w:ind w:left="1789" w:hanging="360"/>
            <w:jc w:val="both"/>
            <w:rPr>
              <w:sz w:val="20"/>
              <w:szCs w:val="20"/>
            </w:rPr>
          </w:pPr>
          <w:bookmarkStart w:colFirst="0" w:colLast="0" w:name="_heading=h.yxa82nri1mxk" w:id="179"/>
          <w:bookmarkEnd w:id="179"/>
          <w:r w:rsidDel="00000000" w:rsidR="00000000" w:rsidRPr="00000000">
            <w:rPr>
              <w:rtl w:val="0"/>
            </w:rPr>
            <w:t xml:space="preserve">Activity Diagram: Refer to </w:t>
          </w:r>
          <w:r w:rsidDel="00000000" w:rsidR="00000000" w:rsidRPr="00000000">
            <w:rPr>
              <w:rtl w:val="0"/>
            </w:rPr>
            <w:t xml:space="preserve">Figure 7: View / Navigate Analytics Activity Diagram</w:t>
          </w:r>
          <w:r w:rsidDel="00000000" w:rsidR="00000000" w:rsidRPr="00000000">
            <w:rPr>
              <w:rtl w:val="0"/>
            </w:rPr>
          </w:r>
        </w:p>
      </w:sdtContent>
    </w:sdt>
    <w:sdt>
      <w:sdtPr>
        <w:id w:val="1315564145"/>
        <w:tag w:val="goog_rdk_186"/>
      </w:sdtPr>
      <w:sdtContent>
        <w:p w:rsidR="00000000" w:rsidDel="00000000" w:rsidP="00000000" w:rsidRDefault="00000000" w:rsidRPr="00000000" w14:paraId="000005A4">
          <w:pPr>
            <w:pStyle w:val="Heading5"/>
            <w:numPr>
              <w:ilvl w:val="0"/>
              <w:numId w:val="24"/>
            </w:numPr>
            <w:ind w:left="1789" w:hanging="360"/>
            <w:jc w:val="both"/>
            <w:rPr>
              <w:sz w:val="20"/>
              <w:szCs w:val="20"/>
            </w:rPr>
          </w:pPr>
          <w:bookmarkStart w:colFirst="0" w:colLast="0" w:name="_heading=h.rc6hmq5lk4k2" w:id="180"/>
          <w:bookmarkEnd w:id="180"/>
          <w:r w:rsidDel="00000000" w:rsidR="00000000" w:rsidRPr="00000000">
            <w:rPr>
              <w:rtl w:val="0"/>
            </w:rPr>
            <w:t xml:space="preserve">Wireframe: Refer </w:t>
          </w:r>
          <w:r w:rsidDel="00000000" w:rsidR="00000000" w:rsidRPr="00000000">
            <w:rPr>
              <w:rtl w:val="0"/>
            </w:rPr>
            <w:t xml:space="preserve">to </w:t>
          </w:r>
          <w:r w:rsidDel="00000000" w:rsidR="00000000" w:rsidRPr="00000000">
            <w:rPr>
              <w:rtl w:val="0"/>
            </w:rPr>
            <w:t xml:space="preserve">Figure 8: View / Navigate Monthly Analytics Wireframe</w:t>
          </w:r>
          <w:r w:rsidDel="00000000" w:rsidR="00000000" w:rsidRPr="00000000">
            <w:rPr>
              <w:rtl w:val="0"/>
            </w:rPr>
          </w:r>
        </w:p>
      </w:sdtContent>
    </w:sdt>
    <w:p w:rsidR="00000000" w:rsidDel="00000000" w:rsidP="00000000" w:rsidRDefault="00000000" w:rsidRPr="00000000" w14:paraId="000005A5">
      <w:pPr>
        <w:jc w:val="both"/>
        <w:rPr/>
      </w:pPr>
      <w:r w:rsidDel="00000000" w:rsidR="00000000" w:rsidRPr="00000000">
        <w:rPr>
          <w:rtl w:val="0"/>
        </w:rPr>
      </w:r>
    </w:p>
    <w:p w:rsidR="00000000" w:rsidDel="00000000" w:rsidP="00000000" w:rsidRDefault="00000000" w:rsidRPr="00000000" w14:paraId="000005A6">
      <w:pPr>
        <w:pStyle w:val="Heading4"/>
        <w:keepNext w:val="1"/>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284"/>
          <w:tab w:val="left" w:leader="none" w:pos="284"/>
        </w:tabs>
        <w:spacing w:after="0" w:before="0" w:line="240" w:lineRule="auto"/>
        <w:ind w:left="864" w:right="0" w:hanging="864"/>
        <w:jc w:val="both"/>
      </w:pPr>
      <w:r w:rsidDel="00000000" w:rsidR="00000000" w:rsidRPr="00000000">
        <w:rPr>
          <w:rtl w:val="0"/>
        </w:rPr>
      </w:r>
    </w:p>
    <w:p w:rsidR="00000000" w:rsidDel="00000000" w:rsidP="00000000" w:rsidRDefault="00000000" w:rsidRPr="00000000" w14:paraId="000005A7">
      <w:pPr>
        <w:pStyle w:val="Heading4"/>
        <w:keepNext w:val="1"/>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284"/>
          <w:tab w:val="left" w:leader="none" w:pos="284"/>
        </w:tabs>
        <w:spacing w:after="0" w:before="0" w:line="240" w:lineRule="auto"/>
        <w:ind w:left="864" w:right="0" w:hanging="864"/>
        <w:jc w:val="both"/>
      </w:pPr>
      <w:r w:rsidDel="00000000" w:rsidR="00000000" w:rsidRPr="00000000">
        <w:rPr>
          <w:rtl w:val="0"/>
        </w:rPr>
        <w:t xml:space="preserve">4.2.1 View Weekly Progress Report</w:t>
      </w:r>
    </w:p>
    <w:sdt>
      <w:sdtPr>
        <w:id w:val="-1756414412"/>
        <w:tag w:val="goog_rdk_187"/>
      </w:sdtPr>
      <w:sdtContent>
        <w:p w:rsidR="00000000" w:rsidDel="00000000" w:rsidP="00000000" w:rsidRDefault="00000000" w:rsidRPr="00000000" w14:paraId="000005A8">
          <w:pPr>
            <w:pStyle w:val="Heading5"/>
            <w:numPr>
              <w:ilvl w:val="0"/>
              <w:numId w:val="24"/>
            </w:numPr>
            <w:ind w:left="1789" w:hanging="360"/>
            <w:jc w:val="both"/>
            <w:rPr>
              <w:i w:val="1"/>
              <w:iCs w:val="1"/>
              <w:sz w:val="20"/>
              <w:szCs w:val="20"/>
            </w:rPr>
          </w:pPr>
          <w:r w:rsidDel="00000000" w:rsidR="00000000" w:rsidRPr="00000000">
            <w:rPr>
              <w:rtl w:val="0"/>
            </w:rPr>
            <w:t xml:space="preserve">Use Case Diagram</w:t>
          </w:r>
        </w:p>
      </w:sdtContent>
    </w:sdt>
    <w:p w:rsidR="00000000" w:rsidDel="00000000" w:rsidP="00000000" w:rsidRDefault="00000000" w:rsidRPr="00000000" w14:paraId="000005A9">
      <w:pPr>
        <w:jc w:val="both"/>
        <w:rPr/>
      </w:pPr>
      <w:r w:rsidDel="00000000" w:rsidR="00000000" w:rsidRPr="00000000">
        <w:rPr/>
        <w:drawing>
          <wp:inline distB="114300" distT="114300" distL="114300" distR="114300">
            <wp:extent cx="5166360" cy="3795693"/>
            <wp:effectExtent b="0" l="0" r="0" t="0"/>
            <wp:docPr id="63" name="image61.png"/>
            <a:graphic>
              <a:graphicData uri="http://schemas.openxmlformats.org/drawingml/2006/picture">
                <pic:pic>
                  <pic:nvPicPr>
                    <pic:cNvPr id="0" name="image61.png"/>
                    <pic:cNvPicPr preferRelativeResize="0"/>
                  </pic:nvPicPr>
                  <pic:blipFill>
                    <a:blip r:embed="rId102"/>
                    <a:srcRect b="0" l="0" r="0" t="0"/>
                    <a:stretch>
                      <a:fillRect/>
                    </a:stretch>
                  </pic:blipFill>
                  <pic:spPr>
                    <a:xfrm>
                      <a:off x="0" y="0"/>
                      <a:ext cx="5166360" cy="3795693"/>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Figure 10: View Progress Report Use Case Diagram</w:t>
      </w:r>
      <w:r w:rsidDel="00000000" w:rsidR="00000000" w:rsidRPr="00000000">
        <w:rPr>
          <w:rtl w:val="0"/>
        </w:rPr>
      </w:r>
    </w:p>
    <w:sdt>
      <w:sdtPr>
        <w:id w:val="-542721869"/>
        <w:tag w:val="goog_rdk_188"/>
      </w:sdtPr>
      <w:sdtContent>
        <w:p w:rsidR="00000000" w:rsidDel="00000000" w:rsidP="00000000" w:rsidRDefault="00000000" w:rsidRPr="00000000" w14:paraId="000005AB">
          <w:pPr>
            <w:pStyle w:val="Heading5"/>
            <w:numPr>
              <w:ilvl w:val="0"/>
              <w:numId w:val="24"/>
            </w:numPr>
            <w:ind w:left="1789" w:hanging="360"/>
            <w:jc w:val="both"/>
            <w:rPr>
              <w:i w:val="1"/>
              <w:iCs w:val="1"/>
              <w:sz w:val="20"/>
              <w:szCs w:val="20"/>
            </w:rPr>
          </w:pPr>
          <w:r w:rsidDel="00000000" w:rsidR="00000000" w:rsidRPr="00000000">
            <w:rPr>
              <w:rtl w:val="0"/>
            </w:rPr>
            <w:t xml:space="preserve">Use Case Description</w:t>
          </w:r>
        </w:p>
      </w:sdtContent>
    </w:sdt>
    <w:p w:rsidR="00000000" w:rsidDel="00000000" w:rsidP="00000000" w:rsidRDefault="00000000" w:rsidRPr="00000000" w14:paraId="000005AC">
      <w:pPr>
        <w:ind w:left="1789" w:firstLine="0"/>
        <w:jc w:val="both"/>
        <w:rPr/>
      </w:pPr>
      <w:r w:rsidDel="00000000" w:rsidR="00000000" w:rsidRPr="00000000">
        <w:rPr>
          <w:rtl w:val="0"/>
        </w:rPr>
      </w:r>
    </w:p>
    <w:sdt>
      <w:sdtPr>
        <w:lock w:val="contentLocked"/>
        <w:id w:val="-1860276605"/>
        <w:tag w:val="goog_rdk_189"/>
      </w:sdtPr>
      <w:sdtContent>
        <w:tbl>
          <w:tblPr>
            <w:tblStyle w:val="Table37"/>
            <w:tblW w:w="831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6435"/>
            <w:tblGridChange w:id="0">
              <w:tblGrid>
                <w:gridCol w:w="187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Weekly Progress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UC - 4.2.1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SleepRecord Repository. Session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user taps "View Full Report" at the bottom of AnalyticsDashboardFragment, navigating to WeeklyReportFragment. WeeklyReportViewModel aggregates data for the selected week from RoutineSessionRepository, SleepRecordRepository, and RewardRepository, and for the previous week from the same repositories to enable week-over-week comparison. It computes the weekly stats summary (routines completed, average sleep quality score, average streak maintained, total tokens earned), the week-over-week sleep timing consistency comparison (this week's average delay vs last week's with a directional arrow indicator), and the highlights row identifying the "Best Night" and "Most Consistent Day." The fragment renders AdherenceHeadlineView with a tier-coloured headline and contextual label, WeeklyStatsSummaryRow with four stat tiles, and WeekOverWeekComparisonView. An "Export Report" button is visible at the bottom.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user is authenticated and has completed onboarding. The user has tapped "View Full Report" from AnalyticsDashboardFragment, navigating to WeeklyReportFragment. An active internet connection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WeeklyReportFragment is fully rendered showing: AdherenceHeadlineView with the week's adherence rate percentage and contextual label; WeeklyStatsSummaryRow with four tiles (routines completed, average sleep score, average streak, tokens earned); WeekOverWeekComparisonView with a directional arrow indicator comparing this week's average delay to the prior week; and a highlights row with "Best Night" and "Most Consistent Day" badges. The "Export Report" button is visible and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numPr>
                    <w:ilvl w:val="0"/>
                    <w:numId w:val="4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taps "View Full Report" on </w:t>
                </w:r>
                <w:r w:rsidDel="00000000" w:rsidR="00000000" w:rsidRPr="00000000">
                  <w:rPr>
                    <w:rFonts w:ascii="Arial" w:cs="Arial" w:eastAsia="Arial" w:hAnsi="Arial"/>
                    <w:sz w:val="20"/>
                    <w:szCs w:val="20"/>
                    <w:rtl w:val="0"/>
                  </w:rPr>
                  <w:t xml:space="preserve">AnalyticsDashboardFragment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BB">
                <w:pPr>
                  <w:numPr>
                    <w:ilvl w:val="0"/>
                    <w:numId w:val="4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 navigates to </w:t>
                </w:r>
                <w:r w:rsidDel="00000000" w:rsidR="00000000" w:rsidRPr="00000000">
                  <w:rPr>
                    <w:rFonts w:ascii="Arial" w:cs="Arial" w:eastAsia="Arial" w:hAnsi="Arial"/>
                    <w:sz w:val="20"/>
                    <w:szCs w:val="20"/>
                    <w:rtl w:val="0"/>
                  </w:rPr>
                  <w:t xml:space="preserve">WeeklyReportFragment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WeeklyReportViewModel.loadWeeklyReport(weekStart)</w:t>
                </w:r>
                <w:r w:rsidDel="00000000" w:rsidR="00000000" w:rsidRPr="00000000">
                  <w:rPr>
                    <w:rFonts w:ascii="Arial" w:cs="Arial" w:eastAsia="Arial" w:hAnsi="Arial"/>
                    <w:sz w:val="20"/>
                    <w:szCs w:val="20"/>
                    <w:rtl w:val="0"/>
                  </w:rPr>
                  <w:t xml:space="preserve"> is invoked.</w:t>
                </w:r>
              </w:p>
              <w:p w:rsidR="00000000" w:rsidDel="00000000" w:rsidP="00000000" w:rsidRDefault="00000000" w:rsidRPr="00000000" w14:paraId="000005BC">
                <w:pPr>
                  <w:numPr>
                    <w:ilvl w:val="0"/>
                    <w:numId w:val="4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WeeklyReportViewModel</w:t>
                </w:r>
                <w:r w:rsidDel="00000000" w:rsidR="00000000" w:rsidRPr="00000000">
                  <w:rPr>
                    <w:rFonts w:ascii="Arial" w:cs="Arial" w:eastAsia="Arial" w:hAnsi="Arial"/>
                    <w:sz w:val="20"/>
                    <w:szCs w:val="20"/>
                    <w:rtl w:val="0"/>
                  </w:rPr>
                  <w:t xml:space="preserve"> concurrently fetches session records from </w:t>
                </w:r>
                <w:r w:rsidDel="00000000" w:rsidR="00000000" w:rsidRPr="00000000">
                  <w:rPr>
                    <w:rFonts w:ascii="Arial" w:cs="Arial" w:eastAsia="Arial" w:hAnsi="Arial"/>
                    <w:sz w:val="20"/>
                    <w:szCs w:val="20"/>
                    <w:rtl w:val="0"/>
                  </w:rPr>
                  <w:t xml:space="preserve">RoutineSessionRepository.getSessionsForDateRange()</w:t>
                </w:r>
                <w:r w:rsidDel="00000000" w:rsidR="00000000" w:rsidRPr="00000000">
                  <w:rPr>
                    <w:rFonts w:ascii="Arial" w:cs="Arial" w:eastAsia="Arial" w:hAnsi="Arial"/>
                    <w:sz w:val="20"/>
                    <w:szCs w:val="20"/>
                    <w:rtl w:val="0"/>
                  </w:rPr>
                  <w:t xml:space="preserve">, sleep records from </w:t>
                </w:r>
                <w:r w:rsidDel="00000000" w:rsidR="00000000" w:rsidRPr="00000000">
                  <w:rPr>
                    <w:rFonts w:ascii="Arial" w:cs="Arial" w:eastAsia="Arial" w:hAnsi="Arial"/>
                    <w:sz w:val="20"/>
                    <w:szCs w:val="20"/>
                    <w:rtl w:val="0"/>
                  </w:rPr>
                  <w:t xml:space="preserve">SleepRecordRepository.getSleepRecordsForDateRange()</w:t>
                </w:r>
                <w:r w:rsidDel="00000000" w:rsidR="00000000" w:rsidRPr="00000000">
                  <w:rPr>
                    <w:rFonts w:ascii="Arial" w:cs="Arial" w:eastAsia="Arial" w:hAnsi="Arial"/>
                    <w:sz w:val="20"/>
                    <w:szCs w:val="20"/>
                    <w:rtl w:val="0"/>
                  </w:rPr>
                  <w:t xml:space="preserve">, and reward data from </w:t>
                </w:r>
                <w:r w:rsidDel="00000000" w:rsidR="00000000" w:rsidRPr="00000000">
                  <w:rPr>
                    <w:rFonts w:ascii="Arial" w:cs="Arial" w:eastAsia="Arial" w:hAnsi="Arial"/>
                    <w:sz w:val="20"/>
                    <w:szCs w:val="20"/>
                    <w:rtl w:val="0"/>
                  </w:rPr>
                  <w:t xml:space="preserve">RewardRepository</w:t>
                </w:r>
                <w:r w:rsidDel="00000000" w:rsidR="00000000" w:rsidRPr="00000000">
                  <w:rPr>
                    <w:rFonts w:ascii="Arial" w:cs="Arial" w:eastAsia="Arial" w:hAnsi="Arial"/>
                    <w:sz w:val="20"/>
                    <w:szCs w:val="20"/>
                    <w:rtl w:val="0"/>
                  </w:rPr>
                  <w:t xml:space="preserve"> for the selected week.</w:t>
                </w:r>
              </w:p>
              <w:p w:rsidR="00000000" w:rsidDel="00000000" w:rsidP="00000000" w:rsidRDefault="00000000" w:rsidRPr="00000000" w14:paraId="000005BD">
                <w:pPr>
                  <w:numPr>
                    <w:ilvl w:val="0"/>
                    <w:numId w:val="4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same repositories are queried for the previous week to compute the week-over-week comparison.</w:t>
                </w:r>
              </w:p>
              <w:p w:rsidR="00000000" w:rsidDel="00000000" w:rsidP="00000000" w:rsidRDefault="00000000" w:rsidRPr="00000000" w14:paraId="000005BE">
                <w:pPr>
                  <w:numPr>
                    <w:ilvl w:val="0"/>
                    <w:numId w:val="4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WeeklyReportViewModel.aggregateReportData()</w:t>
                </w:r>
                <w:r w:rsidDel="00000000" w:rsidR="00000000" w:rsidRPr="00000000">
                  <w:rPr>
                    <w:rFonts w:ascii="Arial" w:cs="Arial" w:eastAsia="Arial" w:hAnsi="Arial"/>
                    <w:sz w:val="20"/>
                    <w:szCs w:val="20"/>
                    <w:rtl w:val="0"/>
                  </w:rPr>
                  <w:t xml:space="preserve"> computes: routines completed count, average composite sleep quality score, average streak maintained, and total Dream Tokens earned for the week.</w:t>
                </w:r>
              </w:p>
              <w:p w:rsidR="00000000" w:rsidDel="00000000" w:rsidP="00000000" w:rsidRDefault="00000000" w:rsidRPr="00000000" w14:paraId="000005BF">
                <w:pPr>
                  <w:numPr>
                    <w:ilvl w:val="0"/>
                    <w:numId w:val="4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WeeklyReportViewModel.computeWeekOverWeekChange()</w:t>
                </w:r>
                <w:r w:rsidDel="00000000" w:rsidR="00000000" w:rsidRPr="00000000">
                  <w:rPr>
                    <w:rFonts w:ascii="Arial" w:cs="Arial" w:eastAsia="Arial" w:hAnsi="Arial"/>
                    <w:sz w:val="20"/>
                    <w:szCs w:val="20"/>
                    <w:rtl w:val="0"/>
                  </w:rPr>
                  <w:t xml:space="preserve"> computes the average sleep onset delay for this week versus the prior week and determines the directional indicator (green down arrow for improvement, red up arrow for regression, grey dash for no change).</w:t>
                </w:r>
              </w:p>
              <w:p w:rsidR="00000000" w:rsidDel="00000000" w:rsidP="00000000" w:rsidRDefault="00000000" w:rsidRPr="00000000" w14:paraId="000005C0">
                <w:pPr>
                  <w:numPr>
                    <w:ilvl w:val="0"/>
                    <w:numId w:val="4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WeeklyReportViewModel.getHighlights()</w:t>
                </w:r>
                <w:r w:rsidDel="00000000" w:rsidR="00000000" w:rsidRPr="00000000">
                  <w:rPr>
                    <w:rFonts w:ascii="Arial" w:cs="Arial" w:eastAsia="Arial" w:hAnsi="Arial"/>
                    <w:sz w:val="20"/>
                    <w:szCs w:val="20"/>
                    <w:rtl w:val="0"/>
                  </w:rPr>
                  <w:t xml:space="preserve"> identifies the "Best Night" (highest composite score) and "Most Consistent Day" (day with the smallest delay from target bedtime).</w:t>
                </w:r>
              </w:p>
              <w:p w:rsidR="00000000" w:rsidDel="00000000" w:rsidP="00000000" w:rsidRDefault="00000000" w:rsidRPr="00000000" w14:paraId="000005C1">
                <w:pPr>
                  <w:numPr>
                    <w:ilvl w:val="0"/>
                    <w:numId w:val="4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WeeklyReportViewModel</w:t>
                </w:r>
                <w:r w:rsidDel="00000000" w:rsidR="00000000" w:rsidRPr="00000000">
                  <w:rPr>
                    <w:rFonts w:ascii="Arial" w:cs="Arial" w:eastAsia="Arial" w:hAnsi="Arial"/>
                    <w:sz w:val="20"/>
                    <w:szCs w:val="20"/>
                    <w:rtl w:val="0"/>
                  </w:rPr>
                  <w:t xml:space="preserve"> exposes all aggregated data as </w:t>
                </w:r>
                <w:r w:rsidDel="00000000" w:rsidR="00000000" w:rsidRPr="00000000">
                  <w:rPr>
                    <w:rFonts w:ascii="Arial" w:cs="Arial" w:eastAsia="Arial" w:hAnsi="Arial"/>
                    <w:sz w:val="20"/>
                    <w:szCs w:val="20"/>
                    <w:rtl w:val="0"/>
                  </w:rPr>
                  <w:t xml:space="preserve">StateFlow&lt;WeeklyReportModel&gt;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C2">
                <w:pPr>
                  <w:numPr>
                    <w:ilvl w:val="0"/>
                    <w:numId w:val="4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WeeklyReportFragment</w:t>
                </w:r>
                <w:r w:rsidDel="00000000" w:rsidR="00000000" w:rsidRPr="00000000">
                  <w:rPr>
                    <w:rFonts w:ascii="Arial" w:cs="Arial" w:eastAsia="Arial" w:hAnsi="Arial"/>
                    <w:sz w:val="20"/>
                    <w:szCs w:val="20"/>
                    <w:rtl w:val="0"/>
                  </w:rPr>
                  <w:t xml:space="preserve"> renders </w:t>
                </w:r>
                <w:r w:rsidDel="00000000" w:rsidR="00000000" w:rsidRPr="00000000">
                  <w:rPr>
                    <w:rFonts w:ascii="Arial" w:cs="Arial" w:eastAsia="Arial" w:hAnsi="Arial"/>
                    <w:sz w:val="20"/>
                    <w:szCs w:val="20"/>
                    <w:rtl w:val="0"/>
                  </w:rPr>
                  <w:t xml:space="preserve">AdherenceHeadlineView</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WeeklyStatsSummaryRow</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WeekOverWeekComparisonView</w:t>
                </w:r>
                <w:r w:rsidDel="00000000" w:rsidR="00000000" w:rsidRPr="00000000">
                  <w:rPr>
                    <w:rFonts w:ascii="Arial" w:cs="Arial" w:eastAsia="Arial" w:hAnsi="Arial"/>
                    <w:sz w:val="20"/>
                    <w:szCs w:val="20"/>
                    <w:rtl w:val="0"/>
                  </w:rPr>
                  <w:t xml:space="preserve">, and the highlights row.</w:t>
                </w:r>
              </w:p>
            </w:tc>
          </w:tr>
        </w:tbl>
      </w:sdtContent>
    </w:sdt>
    <w:p w:rsidR="00000000" w:rsidDel="00000000" w:rsidP="00000000" w:rsidRDefault="00000000" w:rsidRPr="00000000" w14:paraId="000005C3">
      <w:pPr>
        <w:pStyle w:val="Heading5"/>
        <w:ind w:left="1789" w:firstLine="0"/>
        <w:jc w:val="both"/>
        <w:rPr/>
      </w:pPr>
      <w:bookmarkStart w:colFirst="0" w:colLast="0" w:name="_heading=h.mycxo9s4p968" w:id="181"/>
      <w:bookmarkEnd w:id="181"/>
      <w:r w:rsidDel="00000000" w:rsidR="00000000" w:rsidRPr="00000000">
        <w:rPr>
          <w:rtl w:val="0"/>
        </w:rPr>
      </w:r>
    </w:p>
    <w:p w:rsidR="00000000" w:rsidDel="00000000" w:rsidP="00000000" w:rsidRDefault="00000000" w:rsidRPr="00000000" w14:paraId="000005C4">
      <w:pPr>
        <w:pStyle w:val="Heading5"/>
        <w:ind w:left="1789" w:firstLine="0"/>
        <w:jc w:val="both"/>
        <w:rPr/>
      </w:pPr>
      <w:bookmarkStart w:colFirst="0" w:colLast="0" w:name="_heading=h.g2l7i4szlfzm" w:id="182"/>
      <w:bookmarkEnd w:id="182"/>
      <w:r w:rsidDel="00000000" w:rsidR="00000000" w:rsidRPr="00000000">
        <w:rPr>
          <w:rtl w:val="0"/>
        </w:rPr>
      </w:r>
    </w:p>
    <w:sdt>
      <w:sdtPr>
        <w:id w:val="-2039536695"/>
        <w:tag w:val="goog_rdk_190"/>
      </w:sdtPr>
      <w:sdtContent>
        <w:p w:rsidR="00000000" w:rsidDel="00000000" w:rsidP="00000000" w:rsidRDefault="00000000" w:rsidRPr="00000000" w14:paraId="000005C5">
          <w:pPr>
            <w:pStyle w:val="Heading5"/>
            <w:numPr>
              <w:ilvl w:val="0"/>
              <w:numId w:val="24"/>
            </w:numPr>
            <w:ind w:left="1789" w:hanging="360"/>
            <w:jc w:val="both"/>
            <w:rPr>
              <w:i w:val="1"/>
              <w:iCs w:val="1"/>
              <w:sz w:val="20"/>
              <w:szCs w:val="20"/>
            </w:rPr>
          </w:pPr>
          <w:bookmarkStart w:colFirst="0" w:colLast="0" w:name="_heading=h.pgk7tj1nye31" w:id="183"/>
          <w:bookmarkEnd w:id="183"/>
          <w:r w:rsidDel="00000000" w:rsidR="00000000" w:rsidRPr="00000000">
            <w:rPr>
              <w:rtl w:val="0"/>
            </w:rPr>
            <w:t xml:space="preserve">Activity Diagram</w:t>
          </w:r>
        </w:p>
      </w:sdtContent>
    </w:sdt>
    <w:p w:rsidR="00000000" w:rsidDel="00000000" w:rsidP="00000000" w:rsidRDefault="00000000" w:rsidRPr="00000000" w14:paraId="000005C6">
      <w:pPr>
        <w:jc w:val="both"/>
        <w:rPr/>
      </w:pPr>
      <w:r w:rsidDel="00000000" w:rsidR="00000000" w:rsidRPr="00000000">
        <w:rPr/>
        <w:drawing>
          <wp:inline distB="114300" distT="114300" distL="114300" distR="114300">
            <wp:extent cx="4052888" cy="6832010"/>
            <wp:effectExtent b="0" l="0" r="0" t="0"/>
            <wp:docPr id="49" name="image62.png"/>
            <a:graphic>
              <a:graphicData uri="http://schemas.openxmlformats.org/drawingml/2006/picture">
                <pic:pic>
                  <pic:nvPicPr>
                    <pic:cNvPr id="0" name="image62.png"/>
                    <pic:cNvPicPr preferRelativeResize="0"/>
                  </pic:nvPicPr>
                  <pic:blipFill>
                    <a:blip r:embed="rId103"/>
                    <a:srcRect b="0" l="0" r="0" t="0"/>
                    <a:stretch>
                      <a:fillRect/>
                    </a:stretch>
                  </pic:blipFill>
                  <pic:spPr>
                    <a:xfrm>
                      <a:off x="0" y="0"/>
                      <a:ext cx="4052888" cy="6832010"/>
                    </a:xfrm>
                    <a:prstGeom prst="rect"/>
                    <a:ln/>
                  </pic:spPr>
                </pic:pic>
              </a:graphicData>
            </a:graphic>
          </wp:inline>
        </w:drawing>
      </w:r>
      <w:r w:rsidDel="00000000" w:rsidR="00000000" w:rsidRPr="00000000">
        <w:rPr>
          <w:rtl w:val="0"/>
        </w:rPr>
      </w:r>
    </w:p>
    <w:p w:rsidR="00000000" w:rsidDel="00000000" w:rsidP="00000000" w:rsidRDefault="00000000" w:rsidRPr="00000000" w14:paraId="000005C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Figure 11: View Weekly / Monthly Progress Report Activity Diagram</w:t>
      </w:r>
      <w:r w:rsidDel="00000000" w:rsidR="00000000" w:rsidRPr="00000000">
        <w:rPr>
          <w:rtl w:val="0"/>
        </w:rPr>
      </w:r>
    </w:p>
    <w:sdt>
      <w:sdtPr>
        <w:id w:val="1680356955"/>
        <w:tag w:val="goog_rdk_191"/>
      </w:sdtPr>
      <w:sdtContent>
        <w:p w:rsidR="00000000" w:rsidDel="00000000" w:rsidP="00000000" w:rsidRDefault="00000000" w:rsidRPr="00000000" w14:paraId="000005C8">
          <w:pPr>
            <w:pStyle w:val="Heading5"/>
            <w:numPr>
              <w:ilvl w:val="0"/>
              <w:numId w:val="24"/>
            </w:numPr>
            <w:ind w:left="1789" w:hanging="360"/>
            <w:jc w:val="both"/>
            <w:rPr>
              <w:i w:val="1"/>
              <w:iCs w:val="1"/>
              <w:sz w:val="20"/>
              <w:szCs w:val="20"/>
            </w:rPr>
          </w:pPr>
          <w:bookmarkStart w:colFirst="0" w:colLast="0" w:name="_heading=h.aqc9x14kdoc6" w:id="184"/>
          <w:bookmarkEnd w:id="184"/>
          <w:r w:rsidDel="00000000" w:rsidR="00000000" w:rsidRPr="00000000">
            <w:rPr>
              <w:rtl w:val="0"/>
            </w:rPr>
            <w:t xml:space="preserve">Wireframe</w:t>
          </w:r>
        </w:p>
      </w:sdtContent>
    </w:sdt>
    <w:p w:rsidR="00000000" w:rsidDel="00000000" w:rsidP="00000000" w:rsidRDefault="00000000" w:rsidRPr="00000000" w14:paraId="000005C9">
      <w:pPr>
        <w:jc w:val="both"/>
        <w:rPr/>
      </w:pPr>
      <w:r w:rsidDel="00000000" w:rsidR="00000000" w:rsidRPr="00000000">
        <w:rPr/>
        <w:drawing>
          <wp:inline distB="114300" distT="114300" distL="114300" distR="114300">
            <wp:extent cx="2476500" cy="5334000"/>
            <wp:effectExtent b="0" l="0" r="0" t="0"/>
            <wp:docPr id="40" name="image36.png"/>
            <a:graphic>
              <a:graphicData uri="http://schemas.openxmlformats.org/drawingml/2006/picture">
                <pic:pic>
                  <pic:nvPicPr>
                    <pic:cNvPr id="0" name="image36.png"/>
                    <pic:cNvPicPr preferRelativeResize="0"/>
                  </pic:nvPicPr>
                  <pic:blipFill>
                    <a:blip r:embed="rId104"/>
                    <a:srcRect b="0" l="0" r="0" t="0"/>
                    <a:stretch>
                      <a:fillRect/>
                    </a:stretch>
                  </pic:blipFill>
                  <pic:spPr>
                    <a:xfrm>
                      <a:off x="0" y="0"/>
                      <a:ext cx="24765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pStyle w:val="Heading5"/>
        <w:ind w:left="0" w:firstLine="0"/>
        <w:jc w:val="both"/>
        <w:rPr/>
      </w:pPr>
      <w:bookmarkStart w:colFirst="0" w:colLast="0" w:name="_heading=h.so2pk130cg7l" w:id="185"/>
      <w:bookmarkEnd w:id="185"/>
      <w:r w:rsidDel="00000000" w:rsidR="00000000" w:rsidRPr="00000000">
        <w:rPr>
          <w:rtl w:val="0"/>
        </w:rPr>
      </w:r>
    </w:p>
    <w:p w:rsidR="00000000" w:rsidDel="00000000" w:rsidP="00000000" w:rsidRDefault="00000000" w:rsidRPr="00000000" w14:paraId="000005CB">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t xml:space="preserve">4.2.2 Export Weekly Progress Report</w:t>
      </w:r>
    </w:p>
    <w:sdt>
      <w:sdtPr>
        <w:id w:val="-1946029603"/>
        <w:tag w:val="goog_rdk_192"/>
      </w:sdtPr>
      <w:sdtContent>
        <w:p w:rsidR="00000000" w:rsidDel="00000000" w:rsidP="00000000" w:rsidRDefault="00000000" w:rsidRPr="00000000" w14:paraId="000005CC">
          <w:pPr>
            <w:pStyle w:val="Heading5"/>
            <w:numPr>
              <w:ilvl w:val="0"/>
              <w:numId w:val="24"/>
            </w:numPr>
            <w:ind w:left="1789" w:hanging="360"/>
            <w:jc w:val="both"/>
            <w:rPr>
              <w:i w:val="1"/>
              <w:iCs w:val="1"/>
              <w:sz w:val="20"/>
              <w:szCs w:val="20"/>
            </w:rPr>
          </w:pPr>
          <w:r w:rsidDel="00000000" w:rsidR="00000000" w:rsidRPr="00000000">
            <w:rPr>
              <w:rtl w:val="0"/>
            </w:rPr>
            <w:t xml:space="preserve">Use Case Diagram</w:t>
          </w:r>
        </w:p>
      </w:sdtContent>
    </w:sdt>
    <w:p w:rsidR="00000000" w:rsidDel="00000000" w:rsidP="00000000" w:rsidRDefault="00000000" w:rsidRPr="00000000" w14:paraId="000005CD">
      <w:pPr>
        <w:ind w:left="1789" w:firstLine="0"/>
        <w:jc w:val="both"/>
        <w:rPr>
          <w:rFonts w:ascii="Arial" w:cs="Arial" w:eastAsia="Arial" w:hAnsi="Arial"/>
          <w:i w:val="1"/>
          <w:iCs w:val="1"/>
          <w:sz w:val="20"/>
          <w:szCs w:val="20"/>
        </w:rPr>
      </w:pPr>
      <w:r w:rsidDel="00000000" w:rsidR="00000000" w:rsidRPr="00000000">
        <w:rPr/>
        <w:drawing>
          <wp:inline distB="114300" distT="114300" distL="114300" distR="114300">
            <wp:extent cx="5216742" cy="3907635"/>
            <wp:effectExtent b="0" l="0" r="0" t="0"/>
            <wp:docPr id="64" name="image58.png"/>
            <a:graphic>
              <a:graphicData uri="http://schemas.openxmlformats.org/drawingml/2006/picture">
                <pic:pic>
                  <pic:nvPicPr>
                    <pic:cNvPr id="0" name="image58.png"/>
                    <pic:cNvPicPr preferRelativeResize="0"/>
                  </pic:nvPicPr>
                  <pic:blipFill>
                    <a:blip r:embed="rId105"/>
                    <a:srcRect b="0" l="0" r="0" t="0"/>
                    <a:stretch>
                      <a:fillRect/>
                    </a:stretch>
                  </pic:blipFill>
                  <pic:spPr>
                    <a:xfrm>
                      <a:off x="0" y="0"/>
                      <a:ext cx="5216742" cy="3907635"/>
                    </a:xfrm>
                    <a:prstGeom prst="rect"/>
                    <a:ln/>
                  </pic:spPr>
                </pic:pic>
              </a:graphicData>
            </a:graphic>
          </wp:inline>
        </w:drawing>
      </w:r>
      <w:r w:rsidDel="00000000" w:rsidR="00000000" w:rsidRPr="00000000">
        <w:rPr>
          <w:rFonts w:ascii="Arial" w:cs="Arial" w:eastAsia="Arial" w:hAnsi="Arial"/>
          <w:i w:val="1"/>
          <w:iCs w:val="1"/>
          <w:sz w:val="20"/>
          <w:szCs w:val="20"/>
          <w:rtl w:val="0"/>
        </w:rPr>
        <w:t xml:space="preserve">Figure 12: Export Progress Report Use Case Diagram</w:t>
      </w:r>
    </w:p>
    <w:p w:rsidR="00000000" w:rsidDel="00000000" w:rsidP="00000000" w:rsidRDefault="00000000" w:rsidRPr="00000000" w14:paraId="000005CE">
      <w:pPr>
        <w:jc w:val="both"/>
        <w:rPr/>
      </w:pPr>
      <w:r w:rsidDel="00000000" w:rsidR="00000000" w:rsidRPr="00000000">
        <w:rPr>
          <w:rtl w:val="0"/>
        </w:rPr>
      </w:r>
    </w:p>
    <w:sdt>
      <w:sdtPr>
        <w:id w:val="-497175056"/>
        <w:tag w:val="goog_rdk_193"/>
      </w:sdtPr>
      <w:sdtContent>
        <w:p w:rsidR="00000000" w:rsidDel="00000000" w:rsidP="00000000" w:rsidRDefault="00000000" w:rsidRPr="00000000" w14:paraId="000005CF">
          <w:pPr>
            <w:pStyle w:val="Heading5"/>
            <w:numPr>
              <w:ilvl w:val="0"/>
              <w:numId w:val="24"/>
            </w:numPr>
            <w:ind w:left="1789" w:hanging="360"/>
            <w:jc w:val="both"/>
            <w:rPr>
              <w:i w:val="1"/>
              <w:iCs w:val="1"/>
              <w:sz w:val="20"/>
              <w:szCs w:val="20"/>
            </w:rPr>
          </w:pPr>
          <w:bookmarkStart w:colFirst="0" w:colLast="0" w:name="_heading=h.vr5ikpljsuo4" w:id="186"/>
          <w:bookmarkEnd w:id="186"/>
          <w:r w:rsidDel="00000000" w:rsidR="00000000" w:rsidRPr="00000000">
            <w:rPr>
              <w:rtl w:val="0"/>
            </w:rPr>
            <w:t xml:space="preserve">Use Case Description</w:t>
          </w:r>
        </w:p>
      </w:sdtContent>
    </w:sdt>
    <w:p w:rsidR="00000000" w:rsidDel="00000000" w:rsidP="00000000" w:rsidRDefault="00000000" w:rsidRPr="00000000" w14:paraId="000005D0">
      <w:pPr>
        <w:ind w:left="0" w:firstLine="0"/>
        <w:jc w:val="both"/>
        <w:rPr/>
      </w:pPr>
      <w:r w:rsidDel="00000000" w:rsidR="00000000" w:rsidRPr="00000000">
        <w:rPr>
          <w:rtl w:val="0"/>
        </w:rPr>
        <w:t xml:space="preserve">u</w:t>
      </w:r>
    </w:p>
    <w:sdt>
      <w:sdtPr>
        <w:lock w:val="contentLocked"/>
        <w:id w:val="1586578455"/>
        <w:tag w:val="goog_rdk_194"/>
      </w:sdtPr>
      <w:sdtContent>
        <w:tbl>
          <w:tblPr>
            <w:tblStyle w:val="Table38"/>
            <w:tblW w:w="831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6435"/>
            <w:tblGridChange w:id="0">
              <w:tblGrid>
                <w:gridCol w:w="187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Export Weekly Progress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UC - 4.2.2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ReportExportUseCase, Supabase Storage, Supabase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From WeeklyReportFragment, the user taps "Export Report." WeeklyReportViewModel invokes ReportExportUseCase, which constructs a WeeklyReportModel data class from the aggregated data and serialises it to a JSON string using Kotlin serialization. The JSON file is uploaded to the Supabase Storage reports bucket under the path {user_id}/{week_start_date}.jsonvia the Supabase Storage Kotlin client. A metadata record is inserted into the weekly_reports table. On success, the signed URL is returned and displayed in a copyable chip on WeeklyReportFragment. On failure, a retry option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user is on WeeklyReportFragment with the report fully loaded. WeeklyReportViewModel.reportData is in a non-null success state. An active internet connection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JSON file exists in Supabase Storage at {user_id}/{week_start_date}.json. A metadata row exists in weekly_reports with report_storage_path, avg_adherence_rate, routines_completed, avg_sleep_quality_score, sleep_timing_variance_minutes, prev_week_variance_minutes, total_tokens_earned, highlights, and generated_at. The "Export Report" button transitions to a success state displaying the signed URL in a copyable chip.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numPr>
                    <w:ilvl w:val="0"/>
                    <w:numId w:val="3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taps "Export Report" on </w:t>
                </w:r>
                <w:r w:rsidDel="00000000" w:rsidR="00000000" w:rsidRPr="00000000">
                  <w:rPr>
                    <w:rFonts w:ascii="Arial" w:cs="Arial" w:eastAsia="Arial" w:hAnsi="Arial"/>
                    <w:sz w:val="20"/>
                    <w:szCs w:val="20"/>
                    <w:rtl w:val="0"/>
                  </w:rPr>
                  <w:t xml:space="preserve">WeeklyReportFragment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DF">
                <w:pPr>
                  <w:numPr>
                    <w:ilvl w:val="0"/>
                    <w:numId w:val="3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WeeklyReportViewModel.exportReport(selectedWeek)</w:t>
                </w:r>
                <w:r w:rsidDel="00000000" w:rsidR="00000000" w:rsidRPr="00000000">
                  <w:rPr>
                    <w:rFonts w:ascii="Arial" w:cs="Arial" w:eastAsia="Arial" w:hAnsi="Arial"/>
                    <w:sz w:val="20"/>
                    <w:szCs w:val="20"/>
                    <w:rtl w:val="0"/>
                  </w:rPr>
                  <w:t xml:space="preserve"> is invoked. </w:t>
                </w:r>
                <w:r w:rsidDel="00000000" w:rsidR="00000000" w:rsidRPr="00000000">
                  <w:rPr>
                    <w:rFonts w:ascii="Arial" w:cs="Arial" w:eastAsia="Arial" w:hAnsi="Arial"/>
                    <w:sz w:val="20"/>
                    <w:szCs w:val="20"/>
                    <w:rtl w:val="0"/>
                  </w:rPr>
                  <w:t xml:space="preserve">exportState</w:t>
                </w:r>
                <w:r w:rsidDel="00000000" w:rsidR="00000000" w:rsidRPr="00000000">
                  <w:rPr>
                    <w:rFonts w:ascii="Arial" w:cs="Arial" w:eastAsia="Arial" w:hAnsi="Arial"/>
                    <w:sz w:val="20"/>
                    <w:szCs w:val="20"/>
                    <w:rtl w:val="0"/>
                  </w:rPr>
                  <w:t xml:space="preserve"> transitions to </w:t>
                </w:r>
                <w:r w:rsidDel="00000000" w:rsidR="00000000" w:rsidRPr="00000000">
                  <w:rPr>
                    <w:rFonts w:ascii="Arial" w:cs="Arial" w:eastAsia="Arial" w:hAnsi="Arial"/>
                    <w:sz w:val="20"/>
                    <w:szCs w:val="20"/>
                    <w:rtl w:val="0"/>
                  </w:rPr>
                  <w:t xml:space="preserve">ReportExportState.Loading</w:t>
                </w:r>
                <w:r w:rsidDel="00000000" w:rsidR="00000000" w:rsidRPr="00000000">
                  <w:rPr>
                    <w:rFonts w:ascii="Arial" w:cs="Arial" w:eastAsia="Arial" w:hAnsi="Arial"/>
                    <w:sz w:val="20"/>
                    <w:szCs w:val="20"/>
                    <w:rtl w:val="0"/>
                  </w:rPr>
                  <w:t xml:space="preserve">. The button shows a loading spinner.</w:t>
                </w:r>
              </w:p>
              <w:p w:rsidR="00000000" w:rsidDel="00000000" w:rsidP="00000000" w:rsidRDefault="00000000" w:rsidRPr="00000000" w14:paraId="000005E0">
                <w:pPr>
                  <w:numPr>
                    <w:ilvl w:val="0"/>
                    <w:numId w:val="3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ReportExportUseCase.execute(report: WeeklyReportModel)</w:t>
                </w:r>
                <w:r w:rsidDel="00000000" w:rsidR="00000000" w:rsidRPr="00000000">
                  <w:rPr>
                    <w:rFonts w:ascii="Arial" w:cs="Arial" w:eastAsia="Arial" w:hAnsi="Arial"/>
                    <w:sz w:val="20"/>
                    <w:szCs w:val="20"/>
                    <w:rtl w:val="0"/>
                  </w:rPr>
                  <w:t xml:space="preserve"> constructs the </w:t>
                </w:r>
                <w:r w:rsidDel="00000000" w:rsidR="00000000" w:rsidRPr="00000000">
                  <w:rPr>
                    <w:rFonts w:ascii="Arial" w:cs="Arial" w:eastAsia="Arial" w:hAnsi="Arial"/>
                    <w:sz w:val="20"/>
                    <w:szCs w:val="20"/>
                    <w:rtl w:val="0"/>
                  </w:rPr>
                  <w:t xml:space="preserve">WeeklyReportModel</w:t>
                </w:r>
                <w:r w:rsidDel="00000000" w:rsidR="00000000" w:rsidRPr="00000000">
                  <w:rPr>
                    <w:rFonts w:ascii="Arial" w:cs="Arial" w:eastAsia="Arial" w:hAnsi="Arial"/>
                    <w:sz w:val="20"/>
                    <w:szCs w:val="20"/>
                    <w:rtl w:val="0"/>
                  </w:rPr>
                  <w:t xml:space="preserve"> and serialises it to a JSON string via Kotlin serialization.</w:t>
                </w:r>
              </w:p>
              <w:p w:rsidR="00000000" w:rsidDel="00000000" w:rsidP="00000000" w:rsidRDefault="00000000" w:rsidRPr="00000000" w14:paraId="000005E1">
                <w:pPr>
                  <w:numPr>
                    <w:ilvl w:val="0"/>
                    <w:numId w:val="3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ReportExportUseCase.uploadToStorage()</w:t>
                </w:r>
                <w:r w:rsidDel="00000000" w:rsidR="00000000" w:rsidRPr="00000000">
                  <w:rPr>
                    <w:rFonts w:ascii="Arial" w:cs="Arial" w:eastAsia="Arial" w:hAnsi="Arial"/>
                    <w:sz w:val="20"/>
                    <w:szCs w:val="20"/>
                    <w:rtl w:val="0"/>
                  </w:rPr>
                  <w:t xml:space="preserve"> uploads the JSON file to Supabase Storage </w:t>
                </w:r>
                <w:r w:rsidDel="00000000" w:rsidR="00000000" w:rsidRPr="00000000">
                  <w:rPr>
                    <w:rFonts w:ascii="Arial" w:cs="Arial" w:eastAsia="Arial" w:hAnsi="Arial"/>
                    <w:sz w:val="20"/>
                    <w:szCs w:val="20"/>
                    <w:rtl w:val="0"/>
                  </w:rPr>
                  <w:t xml:space="preserve">reports</w:t>
                </w:r>
                <w:r w:rsidDel="00000000" w:rsidR="00000000" w:rsidRPr="00000000">
                  <w:rPr>
                    <w:rFonts w:ascii="Arial" w:cs="Arial" w:eastAsia="Arial" w:hAnsi="Arial"/>
                    <w:sz w:val="20"/>
                    <w:szCs w:val="20"/>
                    <w:rtl w:val="0"/>
                  </w:rPr>
                  <w:t xml:space="preserve"> bucket at path </w:t>
                </w:r>
                <w:r w:rsidDel="00000000" w:rsidR="00000000" w:rsidRPr="00000000">
                  <w:rPr>
                    <w:rFonts w:ascii="Arial" w:cs="Arial" w:eastAsia="Arial" w:hAnsi="Arial"/>
                    <w:sz w:val="20"/>
                    <w:szCs w:val="20"/>
                    <w:rtl w:val="0"/>
                  </w:rPr>
                  <w:t xml:space="preserve">{user_id}/{week_start_date}.json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E2">
                <w:pPr>
                  <w:numPr>
                    <w:ilvl w:val="0"/>
                    <w:numId w:val="3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Upload succeeds. </w:t>
                </w:r>
                <w:r w:rsidDel="00000000" w:rsidR="00000000" w:rsidRPr="00000000">
                  <w:rPr>
                    <w:rFonts w:ascii="Arial" w:cs="Arial" w:eastAsia="Arial" w:hAnsi="Arial"/>
                    <w:sz w:val="20"/>
                    <w:szCs w:val="20"/>
                    <w:rtl w:val="0"/>
                  </w:rPr>
                  <w:t xml:space="preserve">ReportExportUseCase.getSignedUrl()</w:t>
                </w:r>
                <w:r w:rsidDel="00000000" w:rsidR="00000000" w:rsidRPr="00000000">
                  <w:rPr>
                    <w:rFonts w:ascii="Arial" w:cs="Arial" w:eastAsia="Arial" w:hAnsi="Arial"/>
                    <w:sz w:val="20"/>
                    <w:szCs w:val="20"/>
                    <w:rtl w:val="0"/>
                  </w:rPr>
                  <w:t xml:space="preserve"> retrieves the signed URL with a configurable expiry period.</w:t>
                </w:r>
              </w:p>
              <w:p w:rsidR="00000000" w:rsidDel="00000000" w:rsidP="00000000" w:rsidRDefault="00000000" w:rsidRPr="00000000" w14:paraId="000005E3">
                <w:pPr>
                  <w:numPr>
                    <w:ilvl w:val="0"/>
                    <w:numId w:val="3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ReportExportUseCase.insertMetadata()</w:t>
                </w:r>
                <w:r w:rsidDel="00000000" w:rsidR="00000000" w:rsidRPr="00000000">
                  <w:rPr>
                    <w:rFonts w:ascii="Arial" w:cs="Arial" w:eastAsia="Arial" w:hAnsi="Arial"/>
                    <w:sz w:val="20"/>
                    <w:szCs w:val="20"/>
                    <w:rtl w:val="0"/>
                  </w:rPr>
                  <w:t xml:space="preserve"> inserts a row into the </w:t>
                </w:r>
                <w:r w:rsidDel="00000000" w:rsidR="00000000" w:rsidRPr="00000000">
                  <w:rPr>
                    <w:rFonts w:ascii="Arial" w:cs="Arial" w:eastAsia="Arial" w:hAnsi="Arial"/>
                    <w:sz w:val="20"/>
                    <w:szCs w:val="20"/>
                    <w:rtl w:val="0"/>
                  </w:rPr>
                  <w:t xml:space="preserve">weekly_reports</w:t>
                </w:r>
                <w:r w:rsidDel="00000000" w:rsidR="00000000" w:rsidRPr="00000000">
                  <w:rPr>
                    <w:rFonts w:ascii="Arial" w:cs="Arial" w:eastAsia="Arial" w:hAnsi="Arial"/>
                    <w:sz w:val="20"/>
                    <w:szCs w:val="20"/>
                    <w:rtl w:val="0"/>
                  </w:rPr>
                  <w:t xml:space="preserve"> table with all metadata fields.</w:t>
                </w:r>
              </w:p>
              <w:p w:rsidR="00000000" w:rsidDel="00000000" w:rsidP="00000000" w:rsidRDefault="00000000" w:rsidRPr="00000000" w14:paraId="000005E4">
                <w:pPr>
                  <w:numPr>
                    <w:ilvl w:val="0"/>
                    <w:numId w:val="3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ReportExportUseCase</w:t>
                </w:r>
                <w:r w:rsidDel="00000000" w:rsidR="00000000" w:rsidRPr="00000000">
                  <w:rPr>
                    <w:rFonts w:ascii="Arial" w:cs="Arial" w:eastAsia="Arial" w:hAnsi="Arial"/>
                    <w:sz w:val="20"/>
                    <w:szCs w:val="20"/>
                    <w:rtl w:val="0"/>
                  </w:rPr>
                  <w:t xml:space="preserve"> returns </w:t>
                </w:r>
                <w:r w:rsidDel="00000000" w:rsidR="00000000" w:rsidRPr="00000000">
                  <w:rPr>
                    <w:rFonts w:ascii="Arial" w:cs="Arial" w:eastAsia="Arial" w:hAnsi="Arial"/>
                    <w:sz w:val="20"/>
                    <w:szCs w:val="20"/>
                    <w:rtl w:val="0"/>
                  </w:rPr>
                  <w:t xml:space="preserve">ExportResult.Success(url)</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E5">
                <w:pPr>
                  <w:numPr>
                    <w:ilvl w:val="0"/>
                    <w:numId w:val="3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WeeklyReportViewModel.exportState</w:t>
                </w:r>
                <w:r w:rsidDel="00000000" w:rsidR="00000000" w:rsidRPr="00000000">
                  <w:rPr>
                    <w:rFonts w:ascii="Arial" w:cs="Arial" w:eastAsia="Arial" w:hAnsi="Arial"/>
                    <w:sz w:val="20"/>
                    <w:szCs w:val="20"/>
                    <w:rtl w:val="0"/>
                  </w:rPr>
                  <w:t xml:space="preserve"> transitions to </w:t>
                </w:r>
                <w:r w:rsidDel="00000000" w:rsidR="00000000" w:rsidRPr="00000000">
                  <w:rPr>
                    <w:rFonts w:ascii="Arial" w:cs="Arial" w:eastAsia="Arial" w:hAnsi="Arial"/>
                    <w:sz w:val="20"/>
                    <w:szCs w:val="20"/>
                    <w:rtl w:val="0"/>
                  </w:rPr>
                  <w:t xml:space="preserve">ReportExportState.Success(url)</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E6">
                <w:pPr>
                  <w:numPr>
                    <w:ilvl w:val="0"/>
                    <w:numId w:val="32"/>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WeeklyReportFragment.showUploadStatus(url)</w:t>
                </w:r>
                <w:r w:rsidDel="00000000" w:rsidR="00000000" w:rsidRPr="00000000">
                  <w:rPr>
                    <w:rFonts w:ascii="Arial" w:cs="Arial" w:eastAsia="Arial" w:hAnsi="Arial"/>
                    <w:sz w:val="20"/>
                    <w:szCs w:val="20"/>
                    <w:rtl w:val="0"/>
                  </w:rPr>
                  <w:t xml:space="preserve"> renders the signed URL in a copyable chip. The user can copy the link to share with a researcher.</w:t>
                </w:r>
              </w:p>
            </w:tc>
          </w:tr>
        </w:tbl>
      </w:sdtContent>
    </w:sdt>
    <w:p w:rsidR="00000000" w:rsidDel="00000000" w:rsidP="00000000" w:rsidRDefault="00000000" w:rsidRPr="00000000" w14:paraId="000005E7">
      <w:pPr>
        <w:pStyle w:val="Heading5"/>
        <w:ind w:left="1789" w:firstLine="0"/>
        <w:jc w:val="both"/>
        <w:rPr/>
      </w:pPr>
      <w:bookmarkStart w:colFirst="0" w:colLast="0" w:name="_heading=h.v5sc83huwsmv" w:id="187"/>
      <w:bookmarkEnd w:id="187"/>
      <w:r w:rsidDel="00000000" w:rsidR="00000000" w:rsidRPr="00000000">
        <w:rPr>
          <w:rtl w:val="0"/>
        </w:rPr>
      </w:r>
    </w:p>
    <w:sdt>
      <w:sdtPr>
        <w:id w:val="386968937"/>
        <w:tag w:val="goog_rdk_195"/>
      </w:sdtPr>
      <w:sdtContent>
        <w:p w:rsidR="00000000" w:rsidDel="00000000" w:rsidP="00000000" w:rsidRDefault="00000000" w:rsidRPr="00000000" w14:paraId="000005E8">
          <w:pPr>
            <w:pStyle w:val="Heading5"/>
            <w:numPr>
              <w:ilvl w:val="0"/>
              <w:numId w:val="24"/>
            </w:numPr>
            <w:ind w:left="1789" w:hanging="360"/>
            <w:jc w:val="both"/>
            <w:rPr>
              <w:i w:val="1"/>
              <w:iCs w:val="1"/>
              <w:sz w:val="20"/>
              <w:szCs w:val="20"/>
            </w:rPr>
          </w:pPr>
          <w:bookmarkStart w:colFirst="0" w:colLast="0" w:name="_heading=h.hhlymsnofxa3" w:id="188"/>
          <w:bookmarkEnd w:id="188"/>
          <w:r w:rsidDel="00000000" w:rsidR="00000000" w:rsidRPr="00000000">
            <w:rPr>
              <w:rtl w:val="0"/>
            </w:rPr>
            <w:t xml:space="preserve">Activity Diagram</w:t>
          </w:r>
        </w:p>
      </w:sdtContent>
    </w:sdt>
    <w:p w:rsidR="00000000" w:rsidDel="00000000" w:rsidP="00000000" w:rsidRDefault="00000000" w:rsidRPr="00000000" w14:paraId="000005E9">
      <w:pPr>
        <w:jc w:val="both"/>
        <w:rPr/>
      </w:pPr>
      <w:r w:rsidDel="00000000" w:rsidR="00000000" w:rsidRPr="00000000">
        <w:rPr/>
        <w:drawing>
          <wp:inline distB="114300" distT="114300" distL="114300" distR="114300">
            <wp:extent cx="4559038" cy="6437110"/>
            <wp:effectExtent b="0" l="0" r="0" t="0"/>
            <wp:docPr id="45" name="image46.png"/>
            <a:graphic>
              <a:graphicData uri="http://schemas.openxmlformats.org/drawingml/2006/picture">
                <pic:pic>
                  <pic:nvPicPr>
                    <pic:cNvPr id="0" name="image46.png"/>
                    <pic:cNvPicPr preferRelativeResize="0"/>
                  </pic:nvPicPr>
                  <pic:blipFill>
                    <a:blip r:embed="rId106"/>
                    <a:srcRect b="0" l="0" r="0" t="0"/>
                    <a:stretch>
                      <a:fillRect/>
                    </a:stretch>
                  </pic:blipFill>
                  <pic:spPr>
                    <a:xfrm>
                      <a:off x="0" y="0"/>
                      <a:ext cx="4559038" cy="6437110"/>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Figure 13: Export Progress Report Activity Diagram</w:t>
      </w:r>
    </w:p>
    <w:p w:rsidR="00000000" w:rsidDel="00000000" w:rsidP="00000000" w:rsidRDefault="00000000" w:rsidRPr="00000000" w14:paraId="000005EB">
      <w:pPr>
        <w:jc w:val="both"/>
        <w:rPr/>
      </w:pPr>
      <w:r w:rsidDel="00000000" w:rsidR="00000000" w:rsidRPr="00000000">
        <w:rPr>
          <w:rtl w:val="0"/>
        </w:rPr>
      </w:r>
    </w:p>
    <w:sdt>
      <w:sdtPr>
        <w:id w:val="2011321194"/>
        <w:tag w:val="goog_rdk_196"/>
      </w:sdtPr>
      <w:sdtContent>
        <w:p w:rsidR="00000000" w:rsidDel="00000000" w:rsidP="00000000" w:rsidRDefault="00000000" w:rsidRPr="00000000" w14:paraId="000005EC">
          <w:pPr>
            <w:pStyle w:val="Heading5"/>
            <w:numPr>
              <w:ilvl w:val="0"/>
              <w:numId w:val="24"/>
            </w:numPr>
            <w:ind w:left="1789" w:hanging="360"/>
            <w:jc w:val="both"/>
            <w:rPr>
              <w:i w:val="1"/>
              <w:iCs w:val="1"/>
              <w:sz w:val="20"/>
              <w:szCs w:val="20"/>
            </w:rPr>
          </w:pPr>
          <w:bookmarkStart w:colFirst="0" w:colLast="0" w:name="_heading=h.i56zwfzaup0y" w:id="189"/>
          <w:bookmarkEnd w:id="189"/>
          <w:r w:rsidDel="00000000" w:rsidR="00000000" w:rsidRPr="00000000">
            <w:rPr>
              <w:rtl w:val="0"/>
            </w:rPr>
            <w:t xml:space="preserve">Wireframe</w:t>
          </w:r>
        </w:p>
      </w:sdtContent>
    </w:sdt>
    <w:p w:rsidR="00000000" w:rsidDel="00000000" w:rsidP="00000000" w:rsidRDefault="00000000" w:rsidRPr="00000000" w14:paraId="000005ED">
      <w:pPr>
        <w:jc w:val="both"/>
        <w:rPr/>
      </w:pPr>
      <w:r w:rsidDel="00000000" w:rsidR="00000000" w:rsidRPr="00000000">
        <w:rPr/>
        <w:drawing>
          <wp:inline distB="114300" distT="114300" distL="114300" distR="114300">
            <wp:extent cx="5937885" cy="4080622"/>
            <wp:effectExtent b="0" l="0" r="0" t="0"/>
            <wp:docPr id="95" name="image95.png"/>
            <a:graphic>
              <a:graphicData uri="http://schemas.openxmlformats.org/drawingml/2006/picture">
                <pic:pic>
                  <pic:nvPicPr>
                    <pic:cNvPr id="0" name="image95.png"/>
                    <pic:cNvPicPr preferRelativeResize="0"/>
                  </pic:nvPicPr>
                  <pic:blipFill>
                    <a:blip r:embed="rId107"/>
                    <a:srcRect b="0" l="0" r="0" t="0"/>
                    <a:stretch>
                      <a:fillRect/>
                    </a:stretch>
                  </pic:blipFill>
                  <pic:spPr>
                    <a:xfrm>
                      <a:off x="0" y="0"/>
                      <a:ext cx="5937885" cy="4080622"/>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jc w:val="both"/>
        <w:rPr/>
      </w:pPr>
      <w:r w:rsidDel="00000000" w:rsidR="00000000" w:rsidRPr="00000000">
        <w:rPr>
          <w:rtl w:val="0"/>
        </w:rPr>
      </w:r>
    </w:p>
    <w:p w:rsidR="00000000" w:rsidDel="00000000" w:rsidP="00000000" w:rsidRDefault="00000000" w:rsidRPr="00000000" w14:paraId="000005EF">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t xml:space="preserve">4.3.1 View Monthly Progress Overview</w:t>
      </w:r>
    </w:p>
    <w:sdt>
      <w:sdtPr>
        <w:id w:val="591448948"/>
        <w:tag w:val="goog_rdk_197"/>
      </w:sdtPr>
      <w:sdtContent>
        <w:p w:rsidR="00000000" w:rsidDel="00000000" w:rsidP="00000000" w:rsidRDefault="00000000" w:rsidRPr="00000000" w14:paraId="000005F0">
          <w:pPr>
            <w:pStyle w:val="Heading5"/>
            <w:numPr>
              <w:ilvl w:val="0"/>
              <w:numId w:val="24"/>
            </w:numPr>
            <w:ind w:left="1789" w:hanging="360"/>
            <w:jc w:val="both"/>
            <w:rPr>
              <w:i w:val="1"/>
              <w:iCs w:val="1"/>
              <w:sz w:val="20"/>
              <w:szCs w:val="20"/>
            </w:rPr>
          </w:pPr>
          <w:r w:rsidDel="00000000" w:rsidR="00000000" w:rsidRPr="00000000">
            <w:rPr>
              <w:rtl w:val="0"/>
            </w:rPr>
            <w:t xml:space="preserve">Use Case Diagram: Refer to </w:t>
          </w:r>
          <w:r w:rsidDel="00000000" w:rsidR="00000000" w:rsidRPr="00000000">
            <w:rPr>
              <w:rtl w:val="0"/>
            </w:rPr>
            <w:t xml:space="preserve">Figure 10: View Progress Report Use Case Diagram</w:t>
          </w:r>
          <w:r w:rsidDel="00000000" w:rsidR="00000000" w:rsidRPr="00000000">
            <w:rPr>
              <w:rtl w:val="0"/>
            </w:rPr>
          </w:r>
        </w:p>
      </w:sdtContent>
    </w:sdt>
    <w:sdt>
      <w:sdtPr>
        <w:id w:val="-778715578"/>
        <w:tag w:val="goog_rdk_198"/>
      </w:sdtPr>
      <w:sdtContent>
        <w:p w:rsidR="00000000" w:rsidDel="00000000" w:rsidP="00000000" w:rsidRDefault="00000000" w:rsidRPr="00000000" w14:paraId="000005F1">
          <w:pPr>
            <w:pStyle w:val="Heading5"/>
            <w:numPr>
              <w:ilvl w:val="0"/>
              <w:numId w:val="24"/>
            </w:numPr>
            <w:ind w:left="1789" w:hanging="360"/>
            <w:jc w:val="both"/>
            <w:rPr>
              <w:i w:val="1"/>
              <w:iCs w:val="1"/>
              <w:sz w:val="20"/>
              <w:szCs w:val="20"/>
            </w:rPr>
          </w:pPr>
          <w:bookmarkStart w:colFirst="0" w:colLast="0" w:name="_heading=h.6m27c8z3p3vb" w:id="190"/>
          <w:bookmarkEnd w:id="190"/>
          <w:r w:rsidDel="00000000" w:rsidR="00000000" w:rsidRPr="00000000">
            <w:rPr>
              <w:rtl w:val="0"/>
            </w:rPr>
            <w:t xml:space="preserve">Use Case Description</w:t>
          </w:r>
        </w:p>
      </w:sdtContent>
    </w:sdt>
    <w:p w:rsidR="00000000" w:rsidDel="00000000" w:rsidP="00000000" w:rsidRDefault="00000000" w:rsidRPr="00000000" w14:paraId="000005F2">
      <w:pPr>
        <w:ind w:left="1789" w:firstLine="0"/>
        <w:jc w:val="both"/>
        <w:rPr/>
      </w:pPr>
      <w:r w:rsidDel="00000000" w:rsidR="00000000" w:rsidRPr="00000000">
        <w:rPr>
          <w:rtl w:val="0"/>
        </w:rPr>
      </w:r>
    </w:p>
    <w:sdt>
      <w:sdtPr>
        <w:lock w:val="contentLocked"/>
        <w:id w:val="-1042107966"/>
        <w:tag w:val="goog_rdk_199"/>
      </w:sdtPr>
      <w:sdtContent>
        <w:tbl>
          <w:tblPr>
            <w:tblStyle w:val="Table39"/>
            <w:tblW w:w="831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6435"/>
            <w:tblGridChange w:id="0">
              <w:tblGrid>
                <w:gridCol w:w="187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View Monthly Progress 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UC - 4.3.1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RoutineSessionRepository, SleepRecordRepository, MonthlyInsightGenerationUseCase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user taps "View Full Month Report" from the Monthly View on AnalyticsDashboardFragment, navigating to MonthlyReportFragment. MonthlyReportViewModel.loadMonthlyReport(month) aggregates a full month of data from RoutineSessionRepository and SleepRecordRepository. It computes the overall Bedtime Adherence Rate, total routines completed out of the number of days in the month, average composite sleep quality score, and a per-week BAR breakdown for weeks 1 through 4 rendered via WeeklyBreakdownTableView. MonthlyInsightGenerationUseCase compares Week 1 and Week 4 performance. MonthlyReportViewModel.getBestAndWorstNight() identifies the best night (highest composite score) and worst night (lowest composite score). The fragment renders all sections as a scrollable report card with an "Export Month Report" button at the bottom.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user is authenticated and has completed onboarding. The user has tapped "View Full Month Report" from AnalyticsDashboardFragment in Monthly view, navigating to MonthlyReportFragment. An active internet connection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MonthlyReportFragment is fully rendered showing: the month's overall BAR as a large percentage; total routines completed out of total days; average composite sleep quality score; WeeklyBreakdownTableView with per-week BAR and average sleep quality per week (weeks with insufficient data show "—"); MonthInsightCard with the Week 1 vs Week 4 insight; and the month's best and worst nights. The "Export Month Report" button is visible and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numPr>
                    <w:ilvl w:val="0"/>
                    <w:numId w:val="1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taps "View Full Month Report" on </w:t>
                </w:r>
                <w:r w:rsidDel="00000000" w:rsidR="00000000" w:rsidRPr="00000000">
                  <w:rPr>
                    <w:rFonts w:ascii="Arial" w:cs="Arial" w:eastAsia="Arial" w:hAnsi="Arial"/>
                    <w:sz w:val="20"/>
                    <w:szCs w:val="20"/>
                    <w:rtl w:val="0"/>
                  </w:rPr>
                  <w:t xml:space="preserve">AnalyticsDashboardFragment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01">
                <w:pPr>
                  <w:numPr>
                    <w:ilvl w:val="0"/>
                    <w:numId w:val="1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System navigates to </w:t>
                </w:r>
                <w:r w:rsidDel="00000000" w:rsidR="00000000" w:rsidRPr="00000000">
                  <w:rPr>
                    <w:rFonts w:ascii="Arial" w:cs="Arial" w:eastAsia="Arial" w:hAnsi="Arial"/>
                    <w:sz w:val="20"/>
                    <w:szCs w:val="20"/>
                    <w:rtl w:val="0"/>
                  </w:rPr>
                  <w:t xml:space="preserve">MonthlyReportFragment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MonthlyReportViewModel.loadMonthlyReport(month: YearMonth)</w:t>
                </w:r>
                <w:r w:rsidDel="00000000" w:rsidR="00000000" w:rsidRPr="00000000">
                  <w:rPr>
                    <w:rFonts w:ascii="Arial" w:cs="Arial" w:eastAsia="Arial" w:hAnsi="Arial"/>
                    <w:sz w:val="20"/>
                    <w:szCs w:val="20"/>
                    <w:rtl w:val="0"/>
                  </w:rPr>
                  <w:t xml:space="preserve"> is invoked.</w:t>
                </w:r>
              </w:p>
              <w:p w:rsidR="00000000" w:rsidDel="00000000" w:rsidP="00000000" w:rsidRDefault="00000000" w:rsidRPr="00000000" w14:paraId="00000602">
                <w:pPr>
                  <w:numPr>
                    <w:ilvl w:val="0"/>
                    <w:numId w:val="1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MonthlyReportViewModel</w:t>
                </w:r>
                <w:r w:rsidDel="00000000" w:rsidR="00000000" w:rsidRPr="00000000">
                  <w:rPr>
                    <w:rFonts w:ascii="Arial" w:cs="Arial" w:eastAsia="Arial" w:hAnsi="Arial"/>
                    <w:sz w:val="20"/>
                    <w:szCs w:val="20"/>
                    <w:rtl w:val="0"/>
                  </w:rPr>
                  <w:t xml:space="preserve"> fetches the full month's session records from </w:t>
                </w:r>
                <w:r w:rsidDel="00000000" w:rsidR="00000000" w:rsidRPr="00000000">
                  <w:rPr>
                    <w:rFonts w:ascii="Arial" w:cs="Arial" w:eastAsia="Arial" w:hAnsi="Arial"/>
                    <w:sz w:val="20"/>
                    <w:szCs w:val="20"/>
                    <w:rtl w:val="0"/>
                  </w:rPr>
                  <w:t xml:space="preserve">RoutineSessionRepository.getSessionsForDateRange()</w:t>
                </w:r>
                <w:r w:rsidDel="00000000" w:rsidR="00000000" w:rsidRPr="00000000">
                  <w:rPr>
                    <w:rFonts w:ascii="Arial" w:cs="Arial" w:eastAsia="Arial" w:hAnsi="Arial"/>
                    <w:sz w:val="20"/>
                    <w:szCs w:val="20"/>
                    <w:rtl w:val="0"/>
                  </w:rPr>
                  <w:t xml:space="preserve"> and sleep records from </w:t>
                </w:r>
                <w:r w:rsidDel="00000000" w:rsidR="00000000" w:rsidRPr="00000000">
                  <w:rPr>
                    <w:rFonts w:ascii="Arial" w:cs="Arial" w:eastAsia="Arial" w:hAnsi="Arial"/>
                    <w:sz w:val="20"/>
                    <w:szCs w:val="20"/>
                    <w:rtl w:val="0"/>
                  </w:rPr>
                  <w:t xml:space="preserve">SleepRecordRepository.getSleepRecordsForDateRange()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03">
                <w:pPr>
                  <w:numPr>
                    <w:ilvl w:val="0"/>
                    <w:numId w:val="1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MonthlyReportViewModel.aggregateMonthlyData()</w:t>
                </w:r>
                <w:r w:rsidDel="00000000" w:rsidR="00000000" w:rsidRPr="00000000">
                  <w:rPr>
                    <w:rFonts w:ascii="Arial" w:cs="Arial" w:eastAsia="Arial" w:hAnsi="Arial"/>
                    <w:sz w:val="20"/>
                    <w:szCs w:val="20"/>
                    <w:rtl w:val="0"/>
                  </w:rPr>
                  <w:t xml:space="preserve"> computes: overall BAR, total routines completed, average composite sleep quality score for the month.</w:t>
                </w:r>
              </w:p>
              <w:p w:rsidR="00000000" w:rsidDel="00000000" w:rsidP="00000000" w:rsidRDefault="00000000" w:rsidRPr="00000000" w14:paraId="00000604">
                <w:pPr>
                  <w:numPr>
                    <w:ilvl w:val="0"/>
                    <w:numId w:val="1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MonthlyReportViewModel.computePerWeekBreakdown()</w:t>
                </w:r>
                <w:r w:rsidDel="00000000" w:rsidR="00000000" w:rsidRPr="00000000">
                  <w:rPr>
                    <w:rFonts w:ascii="Arial" w:cs="Arial" w:eastAsia="Arial" w:hAnsi="Arial"/>
                    <w:sz w:val="20"/>
                    <w:szCs w:val="20"/>
                    <w:rtl w:val="0"/>
                  </w:rPr>
                  <w:t xml:space="preserve"> computes the BAR and average sleep quality score for each of the four weeks: Week 1 (days 1–7), Week 2 (days 8–14), Week 3 (days 15–21), Week 4 (days 22–28).</w:t>
                </w:r>
              </w:p>
              <w:p w:rsidR="00000000" w:rsidDel="00000000" w:rsidP="00000000" w:rsidRDefault="00000000" w:rsidRPr="00000000" w14:paraId="00000605">
                <w:pPr>
                  <w:numPr>
                    <w:ilvl w:val="0"/>
                    <w:numId w:val="1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MonthlyInsightGenerationUseCase</w:t>
                </w:r>
                <w:r w:rsidDel="00000000" w:rsidR="00000000" w:rsidRPr="00000000">
                  <w:rPr>
                    <w:rFonts w:ascii="Arial" w:cs="Arial" w:eastAsia="Arial" w:hAnsi="Arial"/>
                    <w:sz w:val="20"/>
                    <w:szCs w:val="20"/>
                    <w:rtl w:val="0"/>
                  </w:rPr>
                  <w:t xml:space="preserve"> compares Week 1 and Week 4. If at least three data points exist in each week, it returns a plain-language insight; otherwise returns an encouraging message.</w:t>
                </w:r>
              </w:p>
              <w:p w:rsidR="00000000" w:rsidDel="00000000" w:rsidP="00000000" w:rsidRDefault="00000000" w:rsidRPr="00000000" w14:paraId="00000606">
                <w:pPr>
                  <w:numPr>
                    <w:ilvl w:val="0"/>
                    <w:numId w:val="1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MonthlyReportViewModel.getBestAndWorstNight()</w:t>
                </w:r>
                <w:r w:rsidDel="00000000" w:rsidR="00000000" w:rsidRPr="00000000">
                  <w:rPr>
                    <w:rFonts w:ascii="Arial" w:cs="Arial" w:eastAsia="Arial" w:hAnsi="Arial"/>
                    <w:sz w:val="20"/>
                    <w:szCs w:val="20"/>
                    <w:rtl w:val="0"/>
                  </w:rPr>
                  <w:t xml:space="preserve"> returns the dates and scores of the best and worst nights.</w:t>
                </w:r>
              </w:p>
              <w:p w:rsidR="00000000" w:rsidDel="00000000" w:rsidP="00000000" w:rsidRDefault="00000000" w:rsidRPr="00000000" w14:paraId="00000607">
                <w:pPr>
                  <w:numPr>
                    <w:ilvl w:val="0"/>
                    <w:numId w:val="1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MonthlyReportViewModel</w:t>
                </w:r>
                <w:r w:rsidDel="00000000" w:rsidR="00000000" w:rsidRPr="00000000">
                  <w:rPr>
                    <w:rFonts w:ascii="Arial" w:cs="Arial" w:eastAsia="Arial" w:hAnsi="Arial"/>
                    <w:sz w:val="20"/>
                    <w:szCs w:val="20"/>
                    <w:rtl w:val="0"/>
                  </w:rPr>
                  <w:t xml:space="preserve"> exposes all data as </w:t>
                </w:r>
                <w:r w:rsidDel="00000000" w:rsidR="00000000" w:rsidRPr="00000000">
                  <w:rPr>
                    <w:rFonts w:ascii="Arial" w:cs="Arial" w:eastAsia="Arial" w:hAnsi="Arial"/>
                    <w:sz w:val="20"/>
                    <w:szCs w:val="20"/>
                    <w:rtl w:val="0"/>
                  </w:rPr>
                  <w:t xml:space="preserve">StateFlow&lt;MonthlyReportModel&gt;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08">
                <w:pPr>
                  <w:numPr>
                    <w:ilvl w:val="0"/>
                    <w:numId w:val="15"/>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MonthlyReportFragment</w:t>
                </w:r>
                <w:r w:rsidDel="00000000" w:rsidR="00000000" w:rsidRPr="00000000">
                  <w:rPr>
                    <w:rFonts w:ascii="Arial" w:cs="Arial" w:eastAsia="Arial" w:hAnsi="Arial"/>
                    <w:sz w:val="20"/>
                    <w:szCs w:val="20"/>
                    <w:rtl w:val="0"/>
                  </w:rPr>
                  <w:t xml:space="preserve"> renders all sections as a scrollable report card with </w:t>
                </w:r>
                <w:r w:rsidDel="00000000" w:rsidR="00000000" w:rsidRPr="00000000">
                  <w:rPr>
                    <w:rFonts w:ascii="Arial" w:cs="Arial" w:eastAsia="Arial" w:hAnsi="Arial"/>
                    <w:sz w:val="20"/>
                    <w:szCs w:val="20"/>
                    <w:rtl w:val="0"/>
                  </w:rPr>
                  <w:t xml:space="preserve">WeeklyBreakdownTableView</w:t>
                </w:r>
                <w:r w:rsidDel="00000000" w:rsidR="00000000" w:rsidRPr="00000000">
                  <w:rPr>
                    <w:rFonts w:ascii="Arial" w:cs="Arial" w:eastAsia="Arial" w:hAnsi="Arial"/>
                    <w:sz w:val="20"/>
                    <w:szCs w:val="20"/>
                    <w:rtl w:val="0"/>
                  </w:rPr>
                  <w:t xml:space="preserve"> showing per-week data with "—" placeholders for insufficient weeks.</w:t>
                </w:r>
              </w:p>
            </w:tc>
          </w:tr>
        </w:tbl>
      </w:sdtContent>
    </w:sdt>
    <w:p w:rsidR="00000000" w:rsidDel="00000000" w:rsidP="00000000" w:rsidRDefault="00000000" w:rsidRPr="00000000" w14:paraId="00000609">
      <w:pPr>
        <w:ind w:left="1789" w:firstLine="0"/>
        <w:jc w:val="both"/>
        <w:rPr>
          <w:sz w:val="20"/>
          <w:szCs w:val="20"/>
        </w:rPr>
      </w:pPr>
      <w:r w:rsidDel="00000000" w:rsidR="00000000" w:rsidRPr="00000000">
        <w:rPr>
          <w:rtl w:val="0"/>
        </w:rPr>
      </w:r>
    </w:p>
    <w:sdt>
      <w:sdtPr>
        <w:id w:val="-1207663702"/>
        <w:tag w:val="goog_rdk_200"/>
      </w:sdtPr>
      <w:sdtContent>
        <w:p w:rsidR="00000000" w:rsidDel="00000000" w:rsidP="00000000" w:rsidRDefault="00000000" w:rsidRPr="00000000" w14:paraId="0000060A">
          <w:pPr>
            <w:pStyle w:val="Heading5"/>
            <w:numPr>
              <w:ilvl w:val="0"/>
              <w:numId w:val="24"/>
            </w:numPr>
            <w:ind w:left="1789" w:hanging="360"/>
            <w:jc w:val="both"/>
            <w:rPr>
              <w:i w:val="1"/>
              <w:iCs w:val="1"/>
              <w:sz w:val="20"/>
              <w:szCs w:val="20"/>
            </w:rPr>
          </w:pPr>
          <w:bookmarkStart w:colFirst="0" w:colLast="0" w:name="_heading=h.t76y4oitnfqo" w:id="191"/>
          <w:bookmarkEnd w:id="191"/>
          <w:r w:rsidDel="00000000" w:rsidR="00000000" w:rsidRPr="00000000">
            <w:rPr>
              <w:rtl w:val="0"/>
            </w:rPr>
            <w:t xml:space="preserve">Activity Diagram: Refer to Figure 11: View Weekly/Monthly Progress Report Activity Diagram</w:t>
            <w:br w:type="textWrapping"/>
          </w:r>
        </w:p>
      </w:sdtContent>
    </w:sdt>
    <w:sdt>
      <w:sdtPr>
        <w:id w:val="-574822214"/>
        <w:tag w:val="goog_rdk_201"/>
      </w:sdtPr>
      <w:sdtContent>
        <w:p w:rsidR="00000000" w:rsidDel="00000000" w:rsidP="00000000" w:rsidRDefault="00000000" w:rsidRPr="00000000" w14:paraId="0000060B">
          <w:pPr>
            <w:pStyle w:val="Heading5"/>
            <w:numPr>
              <w:ilvl w:val="0"/>
              <w:numId w:val="24"/>
            </w:numPr>
            <w:ind w:left="1789" w:hanging="360"/>
            <w:jc w:val="both"/>
            <w:rPr>
              <w:i w:val="1"/>
              <w:iCs w:val="1"/>
              <w:sz w:val="20"/>
              <w:szCs w:val="20"/>
            </w:rPr>
          </w:pPr>
          <w:bookmarkStart w:colFirst="0" w:colLast="0" w:name="_heading=h.95ptnhqbs6ch" w:id="192"/>
          <w:bookmarkEnd w:id="192"/>
          <w:r w:rsidDel="00000000" w:rsidR="00000000" w:rsidRPr="00000000">
            <w:rPr>
              <w:rtl w:val="0"/>
            </w:rPr>
            <w:t xml:space="preserve">Wireframe</w:t>
          </w:r>
        </w:p>
      </w:sdtContent>
    </w:sdt>
    <w:p w:rsidR="00000000" w:rsidDel="00000000" w:rsidP="00000000" w:rsidRDefault="00000000" w:rsidRPr="00000000" w14:paraId="0000060C">
      <w:pPr>
        <w:jc w:val="both"/>
        <w:rPr/>
      </w:pPr>
      <w:r w:rsidDel="00000000" w:rsidR="00000000" w:rsidRPr="00000000">
        <w:rPr/>
        <w:drawing>
          <wp:inline distB="114300" distT="114300" distL="114300" distR="114300">
            <wp:extent cx="5429885" cy="5617686"/>
            <wp:effectExtent b="0" l="0" r="0" t="0"/>
            <wp:docPr id="26" name="image49.png"/>
            <a:graphic>
              <a:graphicData uri="http://schemas.openxmlformats.org/drawingml/2006/picture">
                <pic:pic>
                  <pic:nvPicPr>
                    <pic:cNvPr id="0" name="image49.png"/>
                    <pic:cNvPicPr preferRelativeResize="0"/>
                  </pic:nvPicPr>
                  <pic:blipFill>
                    <a:blip r:embed="rId108"/>
                    <a:srcRect b="0" l="0" r="0" t="0"/>
                    <a:stretch>
                      <a:fillRect/>
                    </a:stretch>
                  </pic:blipFill>
                  <pic:spPr>
                    <a:xfrm>
                      <a:off x="0" y="0"/>
                      <a:ext cx="5429885" cy="5617686"/>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jc w:val="both"/>
        <w:rPr/>
      </w:pPr>
      <w:r w:rsidDel="00000000" w:rsidR="00000000" w:rsidRPr="00000000">
        <w:rPr>
          <w:rtl w:val="0"/>
        </w:rPr>
      </w:r>
    </w:p>
    <w:p w:rsidR="00000000" w:rsidDel="00000000" w:rsidP="00000000" w:rsidRDefault="00000000" w:rsidRPr="00000000" w14:paraId="0000060E">
      <w:pPr>
        <w:pStyle w:val="Heading4"/>
        <w:numPr>
          <w:ilvl w:val="3"/>
          <w:numId w:val="23"/>
        </w:numPr>
        <w:tabs>
          <w:tab w:val="left" w:leader="none" w:pos="284"/>
          <w:tab w:val="left" w:leader="none" w:pos="284"/>
        </w:tabs>
        <w:ind w:left="864" w:hanging="864"/>
        <w:jc w:val="both"/>
        <w:rPr>
          <w:rFonts w:ascii="Arial" w:cs="Arial" w:eastAsia="Arial" w:hAnsi="Arial"/>
          <w:i w:val="1"/>
          <w:iCs w:val="1"/>
        </w:rPr>
      </w:pPr>
      <w:r w:rsidDel="00000000" w:rsidR="00000000" w:rsidRPr="00000000">
        <w:rPr>
          <w:rtl w:val="0"/>
        </w:rPr>
        <w:t xml:space="preserve">4.3.2 Export Monthly Progress Report</w:t>
      </w:r>
    </w:p>
    <w:sdt>
      <w:sdtPr>
        <w:id w:val="-422906201"/>
        <w:tag w:val="goog_rdk_202"/>
      </w:sdtPr>
      <w:sdtContent>
        <w:p w:rsidR="00000000" w:rsidDel="00000000" w:rsidP="00000000" w:rsidRDefault="00000000" w:rsidRPr="00000000" w14:paraId="0000060F">
          <w:pPr>
            <w:pStyle w:val="Heading5"/>
            <w:numPr>
              <w:ilvl w:val="0"/>
              <w:numId w:val="24"/>
            </w:numPr>
            <w:ind w:left="1789" w:hanging="360"/>
            <w:jc w:val="both"/>
            <w:rPr>
              <w:i w:val="1"/>
              <w:iCs w:val="1"/>
              <w:sz w:val="20"/>
              <w:szCs w:val="20"/>
            </w:rPr>
          </w:pPr>
          <w:r w:rsidDel="00000000" w:rsidR="00000000" w:rsidRPr="00000000">
            <w:rPr>
              <w:rtl w:val="0"/>
            </w:rPr>
            <w:t xml:space="preserve">Use Case Diagram Refer to </w:t>
          </w:r>
          <w:r w:rsidDel="00000000" w:rsidR="00000000" w:rsidRPr="00000000">
            <w:rPr>
              <w:rtl w:val="0"/>
            </w:rPr>
            <w:t xml:space="preserve">Figure 12: Export Progress Report Use Case Diagram</w:t>
          </w:r>
          <w:r w:rsidDel="00000000" w:rsidR="00000000" w:rsidRPr="00000000">
            <w:rPr>
              <w:rtl w:val="0"/>
            </w:rPr>
          </w:r>
        </w:p>
      </w:sdtContent>
    </w:sdt>
    <w:p w:rsidR="00000000" w:rsidDel="00000000" w:rsidP="00000000" w:rsidRDefault="00000000" w:rsidRPr="00000000" w14:paraId="00000610">
      <w:pPr>
        <w:jc w:val="both"/>
        <w:rPr/>
      </w:pPr>
      <w:r w:rsidDel="00000000" w:rsidR="00000000" w:rsidRPr="00000000">
        <w:rPr>
          <w:rtl w:val="0"/>
        </w:rPr>
      </w:r>
    </w:p>
    <w:sdt>
      <w:sdtPr>
        <w:id w:val="595995790"/>
        <w:tag w:val="goog_rdk_203"/>
      </w:sdtPr>
      <w:sdtContent>
        <w:p w:rsidR="00000000" w:rsidDel="00000000" w:rsidP="00000000" w:rsidRDefault="00000000" w:rsidRPr="00000000" w14:paraId="00000611">
          <w:pPr>
            <w:pStyle w:val="Heading5"/>
            <w:numPr>
              <w:ilvl w:val="0"/>
              <w:numId w:val="24"/>
            </w:numPr>
            <w:ind w:left="1789" w:hanging="360"/>
            <w:jc w:val="both"/>
            <w:rPr>
              <w:i w:val="1"/>
              <w:iCs w:val="1"/>
              <w:sz w:val="20"/>
              <w:szCs w:val="20"/>
            </w:rPr>
          </w:pPr>
          <w:bookmarkStart w:colFirst="0" w:colLast="0" w:name="_heading=h.1y3862cfdgm" w:id="193"/>
          <w:bookmarkEnd w:id="193"/>
          <w:r w:rsidDel="00000000" w:rsidR="00000000" w:rsidRPr="00000000">
            <w:rPr>
              <w:rtl w:val="0"/>
            </w:rPr>
            <w:t xml:space="preserve">Use Case Description</w:t>
          </w:r>
        </w:p>
      </w:sdtContent>
    </w:sdt>
    <w:p w:rsidR="00000000" w:rsidDel="00000000" w:rsidP="00000000" w:rsidRDefault="00000000" w:rsidRPr="00000000" w14:paraId="00000612">
      <w:pPr>
        <w:ind w:left="1789" w:firstLine="0"/>
        <w:jc w:val="both"/>
        <w:rPr/>
      </w:pPr>
      <w:r w:rsidDel="00000000" w:rsidR="00000000" w:rsidRPr="00000000">
        <w:rPr>
          <w:rtl w:val="0"/>
        </w:rPr>
      </w:r>
    </w:p>
    <w:sdt>
      <w:sdtPr>
        <w:lock w:val="contentLocked"/>
        <w:id w:val="1641826605"/>
        <w:tag w:val="goog_rdk_204"/>
      </w:sdtPr>
      <w:sdtContent>
        <w:tbl>
          <w:tblPr>
            <w:tblStyle w:val="Table40"/>
            <w:tblW w:w="831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6435"/>
            <w:tblGridChange w:id="0">
              <w:tblGrid>
                <w:gridCol w:w="187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Export Monthly Progress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UC - 4.3.2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Supabase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From MonthlyReportFragment, the user taps "Export Month Report." MonthlyReportViewModel invokes MonthlyReportExportUseCase, which constructs a MonthlyReportModel data class and serialises it to JSON using Kotlin serialization. The JSON file is uploaded to Supabase Storage reports bucket under the path {user_id}/monthly/{year_month}.json. A metadata row is inserted into the monthly_reports table containing all monthly aggregated fields. On success, the signed URL is returned and displayed in a copyable chip. On failure, a retry option is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user is on MonthlyReportFragment with the report fully loaded. MonthlyReportViewModel.reportData is in a non-null success state. An active internet connection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A JSON file exists in Supabase Storage at {user_id}/monthly/{year_month}.json. A metadata row exists in monthly_reportscontaining avg_adherence_rate, routines_completed, avg_sleep_quality_score, week1_adherence_rate through week4_adherence_rate, month_insight_text, report_storage_path, and generated_at. The "Export Month Report" button transitions to a success state displaying the signed URL in a copyable chip.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Main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taps "Export Month Report" on </w:t>
                </w:r>
                <w:r w:rsidDel="00000000" w:rsidR="00000000" w:rsidRPr="00000000">
                  <w:rPr>
                    <w:rFonts w:ascii="Arial" w:cs="Arial" w:eastAsia="Arial" w:hAnsi="Arial"/>
                    <w:sz w:val="20"/>
                    <w:szCs w:val="20"/>
                    <w:rtl w:val="0"/>
                  </w:rPr>
                  <w:t xml:space="preserve">MonthlyReportFragment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21">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MonthlyReportViewModel.requestExport(report: MonthlyReportModel)</w:t>
                </w:r>
                <w:r w:rsidDel="00000000" w:rsidR="00000000" w:rsidRPr="00000000">
                  <w:rPr>
                    <w:rFonts w:ascii="Arial" w:cs="Arial" w:eastAsia="Arial" w:hAnsi="Arial"/>
                    <w:sz w:val="20"/>
                    <w:szCs w:val="20"/>
                    <w:rtl w:val="0"/>
                  </w:rPr>
                  <w:t xml:space="preserve"> is invoked. </w:t>
                </w:r>
                <w:r w:rsidDel="00000000" w:rsidR="00000000" w:rsidRPr="00000000">
                  <w:rPr>
                    <w:rFonts w:ascii="Arial" w:cs="Arial" w:eastAsia="Arial" w:hAnsi="Arial"/>
                    <w:sz w:val="20"/>
                    <w:szCs w:val="20"/>
                    <w:rtl w:val="0"/>
                  </w:rPr>
                  <w:t xml:space="preserve">exportUrl: LiveData&lt;String?&gt;</w:t>
                </w:r>
                <w:r w:rsidDel="00000000" w:rsidR="00000000" w:rsidRPr="00000000">
                  <w:rPr>
                    <w:rFonts w:ascii="Arial" w:cs="Arial" w:eastAsia="Arial" w:hAnsi="Arial"/>
                    <w:sz w:val="20"/>
                    <w:szCs w:val="20"/>
                    <w:rtl w:val="0"/>
                  </w:rPr>
                  <w:t xml:space="preserve"> transitions to loading state. The button shows a loading spinner.</w:t>
                </w:r>
              </w:p>
              <w:p w:rsidR="00000000" w:rsidDel="00000000" w:rsidP="00000000" w:rsidRDefault="00000000" w:rsidRPr="00000000" w14:paraId="00000622">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MonthlyReportExportUseCase.execute(report: MonthlyReportModel)</w:t>
                </w:r>
                <w:r w:rsidDel="00000000" w:rsidR="00000000" w:rsidRPr="00000000">
                  <w:rPr>
                    <w:rFonts w:ascii="Arial" w:cs="Arial" w:eastAsia="Arial" w:hAnsi="Arial"/>
                    <w:sz w:val="20"/>
                    <w:szCs w:val="20"/>
                    <w:rtl w:val="0"/>
                  </w:rPr>
                  <w:t xml:space="preserve"> constructs the </w:t>
                </w:r>
                <w:r w:rsidDel="00000000" w:rsidR="00000000" w:rsidRPr="00000000">
                  <w:rPr>
                    <w:rFonts w:ascii="Arial" w:cs="Arial" w:eastAsia="Arial" w:hAnsi="Arial"/>
                    <w:sz w:val="20"/>
                    <w:szCs w:val="20"/>
                    <w:rtl w:val="0"/>
                  </w:rPr>
                  <w:t xml:space="preserve">MonthlyReportModel</w:t>
                </w:r>
                <w:r w:rsidDel="00000000" w:rsidR="00000000" w:rsidRPr="00000000">
                  <w:rPr>
                    <w:rFonts w:ascii="Arial" w:cs="Arial" w:eastAsia="Arial" w:hAnsi="Arial"/>
                    <w:sz w:val="20"/>
                    <w:szCs w:val="20"/>
                    <w:rtl w:val="0"/>
                  </w:rPr>
                  <w:t xml:space="preserve"> and serialises it to a JSON string via Kotlin serialization.</w:t>
                </w:r>
              </w:p>
              <w:p w:rsidR="00000000" w:rsidDel="00000000" w:rsidP="00000000" w:rsidRDefault="00000000" w:rsidRPr="00000000" w14:paraId="00000623">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MonthlyReportExportUseCase.uploadToStorage()</w:t>
                </w:r>
                <w:r w:rsidDel="00000000" w:rsidR="00000000" w:rsidRPr="00000000">
                  <w:rPr>
                    <w:rFonts w:ascii="Arial" w:cs="Arial" w:eastAsia="Arial" w:hAnsi="Arial"/>
                    <w:sz w:val="20"/>
                    <w:szCs w:val="20"/>
                    <w:rtl w:val="0"/>
                  </w:rPr>
                  <w:t xml:space="preserve"> uploads the JSON file to Supabase Storage </w:t>
                </w:r>
                <w:r w:rsidDel="00000000" w:rsidR="00000000" w:rsidRPr="00000000">
                  <w:rPr>
                    <w:rFonts w:ascii="Arial" w:cs="Arial" w:eastAsia="Arial" w:hAnsi="Arial"/>
                    <w:sz w:val="20"/>
                    <w:szCs w:val="20"/>
                    <w:rtl w:val="0"/>
                  </w:rPr>
                  <w:t xml:space="preserve">reports</w:t>
                </w:r>
                <w:r w:rsidDel="00000000" w:rsidR="00000000" w:rsidRPr="00000000">
                  <w:rPr>
                    <w:rFonts w:ascii="Arial" w:cs="Arial" w:eastAsia="Arial" w:hAnsi="Arial"/>
                    <w:sz w:val="20"/>
                    <w:szCs w:val="20"/>
                    <w:rtl w:val="0"/>
                  </w:rPr>
                  <w:t xml:space="preserve"> bucket at path </w:t>
                </w:r>
                <w:r w:rsidDel="00000000" w:rsidR="00000000" w:rsidRPr="00000000">
                  <w:rPr>
                    <w:rFonts w:ascii="Arial" w:cs="Arial" w:eastAsia="Arial" w:hAnsi="Arial"/>
                    <w:sz w:val="20"/>
                    <w:szCs w:val="20"/>
                    <w:rtl w:val="0"/>
                  </w:rPr>
                  <w:t xml:space="preserve">{user_id}/monthly/{year_month}.json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24">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Upload succeeds. </w:t>
                </w:r>
                <w:r w:rsidDel="00000000" w:rsidR="00000000" w:rsidRPr="00000000">
                  <w:rPr>
                    <w:rFonts w:ascii="Arial" w:cs="Arial" w:eastAsia="Arial" w:hAnsi="Arial"/>
                    <w:sz w:val="20"/>
                    <w:szCs w:val="20"/>
                    <w:rtl w:val="0"/>
                  </w:rPr>
                  <w:t xml:space="preserve">MonthlyReportExportUseCase.getSignedUrl()</w:t>
                </w:r>
                <w:r w:rsidDel="00000000" w:rsidR="00000000" w:rsidRPr="00000000">
                  <w:rPr>
                    <w:rFonts w:ascii="Arial" w:cs="Arial" w:eastAsia="Arial" w:hAnsi="Arial"/>
                    <w:sz w:val="20"/>
                    <w:szCs w:val="20"/>
                    <w:rtl w:val="0"/>
                  </w:rPr>
                  <w:t xml:space="preserve"> retrieves the signed URL.</w:t>
                </w:r>
              </w:p>
              <w:p w:rsidR="00000000" w:rsidDel="00000000" w:rsidP="00000000" w:rsidRDefault="00000000" w:rsidRPr="00000000" w14:paraId="00000625">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MonthlyReportExportUseCase.insertMetadataRecord()</w:t>
                </w:r>
                <w:r w:rsidDel="00000000" w:rsidR="00000000" w:rsidRPr="00000000">
                  <w:rPr>
                    <w:rFonts w:ascii="Arial" w:cs="Arial" w:eastAsia="Arial" w:hAnsi="Arial"/>
                    <w:sz w:val="20"/>
                    <w:szCs w:val="20"/>
                    <w:rtl w:val="0"/>
                  </w:rPr>
                  <w:t xml:space="preserve"> inserts a row into </w:t>
                </w:r>
                <w:r w:rsidDel="00000000" w:rsidR="00000000" w:rsidRPr="00000000">
                  <w:rPr>
                    <w:rFonts w:ascii="Arial" w:cs="Arial" w:eastAsia="Arial" w:hAnsi="Arial"/>
                    <w:sz w:val="20"/>
                    <w:szCs w:val="20"/>
                    <w:rtl w:val="0"/>
                  </w:rPr>
                  <w:t xml:space="preserve">monthly_reports</w:t>
                </w:r>
                <w:r w:rsidDel="00000000" w:rsidR="00000000" w:rsidRPr="00000000">
                  <w:rPr>
                    <w:rFonts w:ascii="Arial" w:cs="Arial" w:eastAsia="Arial" w:hAnsi="Arial"/>
                    <w:sz w:val="20"/>
                    <w:szCs w:val="20"/>
                    <w:rtl w:val="0"/>
                  </w:rPr>
                  <w:t xml:space="preserve"> with all metadata fields including all four per-week BAR fields and </w:t>
                </w:r>
                <w:r w:rsidDel="00000000" w:rsidR="00000000" w:rsidRPr="00000000">
                  <w:rPr>
                    <w:rFonts w:ascii="Arial" w:cs="Arial" w:eastAsia="Arial" w:hAnsi="Arial"/>
                    <w:sz w:val="20"/>
                    <w:szCs w:val="20"/>
                    <w:rtl w:val="0"/>
                  </w:rPr>
                  <w:t xml:space="preserve">month_insight_text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626">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MonthlyReportExportUseCase</w:t>
                </w:r>
                <w:r w:rsidDel="00000000" w:rsidR="00000000" w:rsidRPr="00000000">
                  <w:rPr>
                    <w:rFonts w:ascii="Arial" w:cs="Arial" w:eastAsia="Arial" w:hAnsi="Arial"/>
                    <w:sz w:val="20"/>
                    <w:szCs w:val="20"/>
                    <w:rtl w:val="0"/>
                  </w:rPr>
                  <w:t xml:space="preserve"> returns the signed URL.</w:t>
                </w:r>
              </w:p>
              <w:p w:rsidR="00000000" w:rsidDel="00000000" w:rsidP="00000000" w:rsidRDefault="00000000" w:rsidRPr="00000000" w14:paraId="00000627">
                <w:pPr>
                  <w:numPr>
                    <w:ilvl w:val="0"/>
                    <w:numId w:val="1"/>
                  </w:numPr>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MonthlyReportViewModel.exportUrl</w:t>
                </w:r>
                <w:r w:rsidDel="00000000" w:rsidR="00000000" w:rsidRPr="00000000">
                  <w:rPr>
                    <w:rFonts w:ascii="Arial" w:cs="Arial" w:eastAsia="Arial" w:hAnsi="Arial"/>
                    <w:sz w:val="20"/>
                    <w:szCs w:val="20"/>
                    <w:rtl w:val="0"/>
                  </w:rPr>
                  <w:t xml:space="preserve"> updates with the URL. </w:t>
                </w:r>
                <w:r w:rsidDel="00000000" w:rsidR="00000000" w:rsidRPr="00000000">
                  <w:rPr>
                    <w:rFonts w:ascii="Arial" w:cs="Arial" w:eastAsia="Arial" w:hAnsi="Arial"/>
                    <w:sz w:val="20"/>
                    <w:szCs w:val="20"/>
                    <w:rtl w:val="0"/>
                  </w:rPr>
                  <w:t xml:space="preserve">MonthlyReportFragment.showExportStatus(url)</w:t>
                </w:r>
                <w:r w:rsidDel="00000000" w:rsidR="00000000" w:rsidRPr="00000000">
                  <w:rPr>
                    <w:rFonts w:ascii="Arial" w:cs="Arial" w:eastAsia="Arial" w:hAnsi="Arial"/>
                    <w:sz w:val="20"/>
                    <w:szCs w:val="20"/>
                    <w:rtl w:val="0"/>
                  </w:rPr>
                  <w:t xml:space="preserve"> renders the signed URL in a copyable chip.</w:t>
                </w:r>
              </w:p>
            </w:tc>
          </w:tr>
        </w:tbl>
      </w:sdtContent>
    </w:sdt>
    <w:p w:rsidR="00000000" w:rsidDel="00000000" w:rsidP="00000000" w:rsidRDefault="00000000" w:rsidRPr="00000000" w14:paraId="00000628">
      <w:pPr>
        <w:pStyle w:val="Heading5"/>
        <w:ind w:left="1789" w:firstLine="0"/>
        <w:jc w:val="both"/>
        <w:rPr/>
      </w:pPr>
      <w:bookmarkStart w:colFirst="0" w:colLast="0" w:name="_heading=h.xiy62qrh1vgc" w:id="194"/>
      <w:bookmarkEnd w:id="194"/>
      <w:r w:rsidDel="00000000" w:rsidR="00000000" w:rsidRPr="00000000">
        <w:rPr>
          <w:rtl w:val="0"/>
        </w:rPr>
      </w:r>
    </w:p>
    <w:sdt>
      <w:sdtPr>
        <w:id w:val="-1246505800"/>
        <w:tag w:val="goog_rdk_205"/>
      </w:sdtPr>
      <w:sdtContent>
        <w:p w:rsidR="00000000" w:rsidDel="00000000" w:rsidP="00000000" w:rsidRDefault="00000000" w:rsidRPr="00000000" w14:paraId="00000629">
          <w:pPr>
            <w:pStyle w:val="Heading5"/>
            <w:numPr>
              <w:ilvl w:val="0"/>
              <w:numId w:val="24"/>
            </w:numPr>
            <w:ind w:left="1789" w:hanging="360"/>
            <w:jc w:val="both"/>
            <w:rPr>
              <w:i w:val="1"/>
              <w:iCs w:val="1"/>
              <w:sz w:val="20"/>
              <w:szCs w:val="20"/>
            </w:rPr>
          </w:pPr>
          <w:bookmarkStart w:colFirst="0" w:colLast="0" w:name="_heading=h.4hqm0v2c222y" w:id="195"/>
          <w:bookmarkEnd w:id="195"/>
          <w:r w:rsidDel="00000000" w:rsidR="00000000" w:rsidRPr="00000000">
            <w:rPr>
              <w:rtl w:val="0"/>
            </w:rPr>
            <w:t xml:space="preserve">Activity Diagram  Refer to </w:t>
          </w:r>
          <w:r w:rsidDel="00000000" w:rsidR="00000000" w:rsidRPr="00000000">
            <w:rPr>
              <w:rtl w:val="0"/>
            </w:rPr>
            <w:t xml:space="preserve">Figure 13: Export Weekly Progress Report Activity Diagram</w:t>
          </w:r>
          <w:r w:rsidDel="00000000" w:rsidR="00000000" w:rsidRPr="00000000">
            <w:rPr>
              <w:rtl w:val="0"/>
            </w:rPr>
          </w:r>
        </w:p>
      </w:sdtContent>
    </w:sdt>
    <w:sdt>
      <w:sdtPr>
        <w:id w:val="948860682"/>
        <w:tag w:val="goog_rdk_206"/>
      </w:sdtPr>
      <w:sdtContent>
        <w:p w:rsidR="00000000" w:rsidDel="00000000" w:rsidP="00000000" w:rsidRDefault="00000000" w:rsidRPr="00000000" w14:paraId="0000062A">
          <w:pPr>
            <w:pStyle w:val="Heading5"/>
            <w:numPr>
              <w:ilvl w:val="0"/>
              <w:numId w:val="24"/>
            </w:numPr>
            <w:ind w:left="1789" w:hanging="360"/>
            <w:jc w:val="both"/>
            <w:rPr>
              <w:i w:val="1"/>
              <w:iCs w:val="1"/>
              <w:sz w:val="20"/>
              <w:szCs w:val="20"/>
            </w:rPr>
          </w:pPr>
          <w:bookmarkStart w:colFirst="0" w:colLast="0" w:name="_heading=h.zdq15q6hd76j" w:id="196"/>
          <w:bookmarkEnd w:id="196"/>
          <w:r w:rsidDel="00000000" w:rsidR="00000000" w:rsidRPr="00000000">
            <w:rPr>
              <w:rtl w:val="0"/>
            </w:rPr>
            <w:t xml:space="preserve">Wireframe</w:t>
          </w:r>
        </w:p>
      </w:sdtContent>
    </w:sdt>
    <w:p w:rsidR="00000000" w:rsidDel="00000000" w:rsidP="00000000" w:rsidRDefault="00000000" w:rsidRPr="00000000" w14:paraId="0000062B">
      <w:pPr>
        <w:ind w:left="0" w:firstLine="0"/>
        <w:jc w:val="both"/>
        <w:rPr/>
      </w:pPr>
      <w:r w:rsidDel="00000000" w:rsidR="00000000" w:rsidRPr="00000000">
        <w:rPr/>
        <w:drawing>
          <wp:inline distB="114300" distT="114300" distL="114300" distR="114300">
            <wp:extent cx="5785485" cy="3269258"/>
            <wp:effectExtent b="0" l="0" r="0" t="0"/>
            <wp:docPr id="65" name="image79.png"/>
            <a:graphic>
              <a:graphicData uri="http://schemas.openxmlformats.org/drawingml/2006/picture">
                <pic:pic>
                  <pic:nvPicPr>
                    <pic:cNvPr id="0" name="image79.png"/>
                    <pic:cNvPicPr preferRelativeResize="0"/>
                  </pic:nvPicPr>
                  <pic:blipFill>
                    <a:blip r:embed="rId109"/>
                    <a:srcRect b="0" l="0" r="0" t="0"/>
                    <a:stretch>
                      <a:fillRect/>
                    </a:stretch>
                  </pic:blipFill>
                  <pic:spPr>
                    <a:xfrm>
                      <a:off x="0" y="0"/>
                      <a:ext cx="5785485" cy="3269258"/>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pStyle w:val="Heading2"/>
        <w:numPr>
          <w:ilvl w:val="1"/>
          <w:numId w:val="25"/>
        </w:numPr>
        <w:ind w:left="720" w:hanging="720"/>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Non-functional requirements</w:t>
      </w: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9uqcxu7zw496" w:id="197"/>
      <w:bookmarkEnd w:id="197"/>
      <w:r w:rsidDel="00000000" w:rsidR="00000000" w:rsidRPr="00000000">
        <w:rPr>
          <w:rtl w:val="0"/>
        </w:rPr>
      </w:r>
    </w:p>
    <w:p w:rsidR="00000000" w:rsidDel="00000000" w:rsidP="00000000" w:rsidRDefault="00000000" w:rsidRPr="00000000" w14:paraId="0000062E">
      <w:pPr>
        <w:pStyle w:val="Heading3"/>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Performance</w:t>
      </w:r>
      <w:r w:rsidDel="00000000" w:rsidR="00000000" w:rsidRPr="00000000">
        <w:rPr>
          <w:rtl w:val="0"/>
        </w:rPr>
      </w:r>
    </w:p>
    <w:p w:rsidR="00000000" w:rsidDel="00000000" w:rsidP="00000000" w:rsidRDefault="00000000" w:rsidRPr="00000000" w14:paraId="0000062F">
      <w:pPr>
        <w:pStyle w:val="Heading5"/>
        <w:keepNext w:val="1"/>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Noto Sans Symbols" w:cs="Noto Sans Symbols" w:eastAsia="Noto Sans Symbols" w:hAnsi="Noto Sans Symbols"/>
        </w:rPr>
      </w:pPr>
      <w:bookmarkStart w:colFirst="0" w:colLast="0" w:name="_heading=h.7qff3mmbu6z3" w:id="198"/>
      <w:bookmarkEnd w:id="198"/>
      <w:r w:rsidDel="00000000" w:rsidR="00000000" w:rsidRPr="00000000">
        <w:rPr>
          <w:rtl w:val="0"/>
        </w:rPr>
        <w:t xml:space="preserve">The system shall load the correct start destination — RegistrationFragment, the appropriate onboarding step, or HomeFragment — within 3 seconds of app launch on a mid-range Android device under normal network conditions.</w:t>
      </w:r>
    </w:p>
    <w:p w:rsidR="00000000" w:rsidDel="00000000" w:rsidP="00000000" w:rsidRDefault="00000000" w:rsidRPr="00000000" w14:paraId="00000630">
      <w:pPr>
        <w:pStyle w:val="Heading5"/>
        <w:keepNext w:val="1"/>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Noto Sans Symbols" w:cs="Noto Sans Symbols" w:eastAsia="Noto Sans Symbols" w:hAnsi="Noto Sans Symbols"/>
        </w:rPr>
      </w:pPr>
      <w:bookmarkStart w:colFirst="0" w:colLast="0" w:name="_heading=h.2rgtkitjq70d" w:id="199"/>
      <w:bookmarkEnd w:id="199"/>
      <w:r w:rsidDel="00000000" w:rsidR="00000000" w:rsidRPr="00000000">
        <w:rPr>
          <w:rtl w:val="0"/>
        </w:rPr>
        <w:t xml:space="preserve">The system shall complete all in-app screen transitions via the Navigation Component within 300 milliseconds of a user tap under normal testing conditions.</w:t>
      </w:r>
    </w:p>
    <w:p w:rsidR="00000000" w:rsidDel="00000000" w:rsidP="00000000" w:rsidRDefault="00000000" w:rsidRPr="00000000" w14:paraId="00000631">
      <w:pPr>
        <w:pStyle w:val="Heading5"/>
        <w:keepNext w:val="1"/>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Noto Sans Symbols" w:cs="Noto Sans Symbols" w:eastAsia="Noto Sans Symbols" w:hAnsi="Noto Sans Symbols"/>
        </w:rPr>
      </w:pPr>
      <w:bookmarkStart w:colFirst="0" w:colLast="0" w:name="_heading=h.o709ifioyq55" w:id="200"/>
      <w:bookmarkEnd w:id="200"/>
      <w:r w:rsidDel="00000000" w:rsidR="00000000" w:rsidRPr="00000000">
        <w:rPr>
          <w:rtl w:val="0"/>
        </w:rPr>
        <w:t xml:space="preserve">The system shall display the updated leaderboard reflecting the latest group member data within 3 seconds of the user manually refreshing the Group tab under normal network conditions.</w:t>
      </w:r>
    </w:p>
    <w:p w:rsidR="00000000" w:rsidDel="00000000" w:rsidP="00000000" w:rsidRDefault="00000000" w:rsidRPr="00000000" w14:paraId="00000632">
      <w:pPr>
        <w:pStyle w:val="Heading5"/>
        <w:keepNext w:val="1"/>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Noto Sans Symbols" w:cs="Noto Sans Symbols" w:eastAsia="Noto Sans Symbols" w:hAnsi="Noto Sans Symbols"/>
        </w:rPr>
      </w:pPr>
      <w:bookmarkStart w:colFirst="0" w:colLast="0" w:name="_heading=h.a0mib5jtcar3" w:id="201"/>
      <w:bookmarkEnd w:id="201"/>
      <w:r w:rsidDel="00000000" w:rsidR="00000000" w:rsidRPr="00000000">
        <w:rPr>
          <w:rtl w:val="0"/>
        </w:rPr>
        <w:t xml:space="preserve">The system shall load and begin playing the companion's Lottie idle animation within 1 second of the Companion tab being opened, and shall complete the evolution transition animation without frame drops before resuming the new stage's idle loop.</w:t>
      </w:r>
    </w:p>
    <w:p w:rsidR="00000000" w:rsidDel="00000000" w:rsidP="00000000" w:rsidRDefault="00000000" w:rsidRPr="00000000" w14:paraId="00000633">
      <w:pPr>
        <w:pStyle w:val="Heading5"/>
        <w:keepNext w:val="1"/>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Noto Sans Symbols" w:cs="Noto Sans Symbols" w:eastAsia="Noto Sans Symbols" w:hAnsi="Noto Sans Symbols"/>
        </w:rPr>
      </w:pPr>
      <w:bookmarkStart w:colFirst="0" w:colLast="0" w:name="_heading=h.dn3ft1lcjqrj" w:id="202"/>
      <w:bookmarkEnd w:id="202"/>
      <w:r w:rsidDel="00000000" w:rsidR="00000000" w:rsidRPr="00000000">
        <w:rPr>
          <w:rtl w:val="0"/>
        </w:rPr>
        <w:t xml:space="preserve">The system shall provide clear success, error, loading, and retry status feedback to the user after major operations, including registration, login, routine completion, morning sync, report export, and group join or creation.</w:t>
      </w:r>
    </w:p>
    <w:p w:rsidR="00000000" w:rsidDel="00000000" w:rsidP="00000000" w:rsidRDefault="00000000" w:rsidRPr="00000000" w14:paraId="00000634">
      <w:pPr>
        <w:pStyle w:val="Heading5"/>
        <w:keepNext w:val="1"/>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Noto Sans Symbols" w:cs="Noto Sans Symbols" w:eastAsia="Noto Sans Symbols" w:hAnsi="Noto Sans Symbols"/>
        </w:rPr>
      </w:pPr>
      <w:bookmarkStart w:colFirst="0" w:colLast="0" w:name="_heading=h.khxz8nw7ur8w" w:id="203"/>
      <w:bookmarkEnd w:id="203"/>
      <w:r w:rsidDel="00000000" w:rsidR="00000000" w:rsidRPr="00000000">
        <w:rPr>
          <w:rtl w:val="0"/>
        </w:rPr>
        <w:t xml:space="preserve">The system shall allow Filipino college student users to access all assigned functions through the Android mobile interface without unnecessary delay under a normal internet connection.</w:t>
      </w:r>
    </w:p>
    <w:p w:rsidR="00000000" w:rsidDel="00000000" w:rsidP="00000000" w:rsidRDefault="00000000" w:rsidRPr="00000000" w14:paraId="00000635">
      <w:pPr>
        <w:pStyle w:val="Heading5"/>
        <w:ind w:left="709" w:firstLine="709"/>
        <w:jc w:val="both"/>
        <w:rPr>
          <w:color w:val="215e99"/>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pene5bn0qq4g" w:id="204"/>
      <w:bookmarkEnd w:id="204"/>
      <w:r w:rsidDel="00000000" w:rsidR="00000000" w:rsidRPr="00000000">
        <w:rPr>
          <w:rtl w:val="0"/>
        </w:rPr>
      </w:r>
    </w:p>
    <w:p w:rsidR="00000000" w:rsidDel="00000000" w:rsidP="00000000" w:rsidRDefault="00000000" w:rsidRPr="00000000" w14:paraId="00000637">
      <w:pPr>
        <w:pStyle w:val="Heading3"/>
        <w:jc w:val="both"/>
        <w:rPr>
          <w:color w:val="215e99"/>
        </w:rPr>
      </w:pPr>
      <w:r w:rsidDel="00000000" w:rsidR="00000000" w:rsidRPr="00000000">
        <w:rPr>
          <w:rFonts w:ascii="Arial" w:cs="Arial" w:eastAsia="Arial" w:hAnsi="Arial"/>
          <w:b w:val="1"/>
          <w:bCs w:val="1"/>
          <w:i w:val="1"/>
          <w:iCs w:val="1"/>
          <w:vertAlign w:val="baseline"/>
          <w:rtl w:val="0"/>
        </w:rPr>
        <w:t xml:space="preserve">Security</w:t>
      </w:r>
      <w:r w:rsidDel="00000000" w:rsidR="00000000" w:rsidRPr="00000000">
        <w:rPr>
          <w:rtl w:val="0"/>
        </w:rPr>
      </w:r>
    </w:p>
    <w:p w:rsidR="00000000" w:rsidDel="00000000" w:rsidP="00000000" w:rsidRDefault="00000000" w:rsidRPr="00000000" w14:paraId="00000638">
      <w:pPr>
        <w:pStyle w:val="Heading5"/>
        <w:numPr>
          <w:ilvl w:val="0"/>
          <w:numId w:val="38"/>
        </w:numPr>
        <w:spacing w:after="0" w:afterAutospacing="0" w:before="240" w:lineRule="auto"/>
        <w:ind w:left="720" w:hanging="360"/>
        <w:jc w:val="both"/>
        <w:rPr/>
      </w:pPr>
      <w:r w:rsidDel="00000000" w:rsidR="00000000" w:rsidRPr="00000000">
        <w:rPr>
          <w:rtl w:val="0"/>
        </w:rPr>
        <w:t xml:space="preserve">The system shall enforce Row Level Security (RLS) policies on all Supabase database tables, ensuring that each authenticated user can only read and write their own data.</w:t>
      </w:r>
    </w:p>
    <w:p w:rsidR="00000000" w:rsidDel="00000000" w:rsidP="00000000" w:rsidRDefault="00000000" w:rsidRPr="00000000" w14:paraId="00000639">
      <w:pPr>
        <w:pStyle w:val="Heading5"/>
        <w:numPr>
          <w:ilvl w:val="0"/>
          <w:numId w:val="38"/>
        </w:numPr>
        <w:spacing w:after="0" w:afterAutospacing="0" w:before="0" w:beforeAutospacing="0" w:lineRule="auto"/>
        <w:ind w:left="720" w:hanging="360"/>
        <w:jc w:val="both"/>
        <w:rPr/>
      </w:pPr>
      <w:r w:rsidDel="00000000" w:rsidR="00000000" w:rsidRPr="00000000">
        <w:rPr>
          <w:rtl w:val="0"/>
        </w:rPr>
        <w:t xml:space="preserve">The system shall store Supabase session tokens exclusively in Android EncryptedSharedPreferences and shall never persist them in plaintext storage.</w:t>
      </w:r>
    </w:p>
    <w:p w:rsidR="00000000" w:rsidDel="00000000" w:rsidP="00000000" w:rsidRDefault="00000000" w:rsidRPr="00000000" w14:paraId="0000063A">
      <w:pPr>
        <w:pStyle w:val="Heading5"/>
        <w:numPr>
          <w:ilvl w:val="0"/>
          <w:numId w:val="38"/>
        </w:numPr>
        <w:spacing w:after="0" w:afterAutospacing="0" w:before="0" w:beforeAutospacing="0" w:lineRule="auto"/>
        <w:ind w:left="720" w:hanging="360"/>
        <w:jc w:val="both"/>
        <w:rPr/>
      </w:pPr>
      <w:r w:rsidDel="00000000" w:rsidR="00000000" w:rsidRPr="00000000">
        <w:rPr>
          <w:rtl w:val="0"/>
        </w:rPr>
        <w:t xml:space="preserve">All communication between the Android client and the Supabase backend shall be conducted exclusively over HTTPS.</w:t>
      </w:r>
    </w:p>
    <w:p w:rsidR="00000000" w:rsidDel="00000000" w:rsidP="00000000" w:rsidRDefault="00000000" w:rsidRPr="00000000" w14:paraId="0000063B">
      <w:pPr>
        <w:pStyle w:val="Heading5"/>
        <w:numPr>
          <w:ilvl w:val="0"/>
          <w:numId w:val="38"/>
        </w:numPr>
        <w:spacing w:after="0" w:afterAutospacing="0" w:before="0" w:beforeAutospacing="0" w:lineRule="auto"/>
        <w:ind w:left="720" w:hanging="360"/>
        <w:jc w:val="both"/>
        <w:rPr/>
      </w:pPr>
      <w:r w:rsidDel="00000000" w:rsidR="00000000" w:rsidRPr="00000000">
        <w:rPr>
          <w:rtl w:val="0"/>
        </w:rPr>
        <w:t xml:space="preserve">The system shall manage user authentication exclusively through Supabase Auth, supporting account creation, login, session refresh, and password reset flows.</w:t>
      </w:r>
    </w:p>
    <w:p w:rsidR="00000000" w:rsidDel="00000000" w:rsidP="00000000" w:rsidRDefault="00000000" w:rsidRPr="00000000" w14:paraId="0000063C">
      <w:pPr>
        <w:pStyle w:val="Heading5"/>
        <w:numPr>
          <w:ilvl w:val="0"/>
          <w:numId w:val="38"/>
        </w:numPr>
        <w:spacing w:after="240" w:before="0" w:beforeAutospacing="0" w:lineRule="auto"/>
        <w:ind w:left="720" w:hanging="360"/>
        <w:jc w:val="both"/>
        <w:rPr/>
      </w:pPr>
      <w:bookmarkStart w:colFirst="0" w:colLast="0" w:name="_heading=h.t04nx3nbhc4o" w:id="205"/>
      <w:bookmarkEnd w:id="205"/>
      <w:r w:rsidDel="00000000" w:rsidR="00000000" w:rsidRPr="00000000">
        <w:rPr>
          <w:rtl w:val="0"/>
        </w:rPr>
        <w:t xml:space="preserve">The system shall not expose any user's personal information, routine data, or sleep records to other users outside of their explicitly accepted friend network.</w:t>
      </w:r>
    </w:p>
    <w:p w:rsidR="00000000" w:rsidDel="00000000" w:rsidP="00000000" w:rsidRDefault="00000000" w:rsidRPr="00000000" w14:paraId="0000063D">
      <w:pPr>
        <w:pStyle w:val="Heading5"/>
        <w:ind w:left="709" w:firstLine="709"/>
        <w:jc w:val="both"/>
        <w:rPr>
          <w:color w:val="215e99"/>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0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pscebv76kj9" w:id="206"/>
      <w:bookmarkEnd w:id="206"/>
      <w:r w:rsidDel="00000000" w:rsidR="00000000" w:rsidRPr="00000000">
        <w:rPr>
          <w:rtl w:val="0"/>
        </w:rPr>
      </w:r>
    </w:p>
    <w:p w:rsidR="00000000" w:rsidDel="00000000" w:rsidP="00000000" w:rsidRDefault="00000000" w:rsidRPr="00000000" w14:paraId="0000063F">
      <w:pPr>
        <w:pStyle w:val="Heading3"/>
        <w:jc w:val="both"/>
        <w:rPr>
          <w:rFonts w:ascii="Arial" w:cs="Arial" w:eastAsia="Arial" w:hAnsi="Arial"/>
          <w:vertAlign w:val="baseline"/>
        </w:rPr>
      </w:pPr>
      <w:r w:rsidDel="00000000" w:rsidR="00000000" w:rsidRPr="00000000">
        <w:rPr>
          <w:rFonts w:ascii="Arial" w:cs="Arial" w:eastAsia="Arial" w:hAnsi="Arial"/>
          <w:b w:val="1"/>
          <w:bCs w:val="1"/>
          <w:i w:val="1"/>
          <w:iCs w:val="1"/>
          <w:vertAlign w:val="baseline"/>
          <w:rtl w:val="0"/>
        </w:rPr>
        <w:t xml:space="preserve">Reliability</w:t>
      </w:r>
      <w:r w:rsidDel="00000000" w:rsidR="00000000" w:rsidRPr="00000000">
        <w:rPr>
          <w:rtl w:val="0"/>
        </w:rPr>
      </w:r>
    </w:p>
    <w:p w:rsidR="00000000" w:rsidDel="00000000" w:rsidP="00000000" w:rsidRDefault="00000000" w:rsidRPr="00000000" w14:paraId="00000640">
      <w:pPr>
        <w:pStyle w:val="Heading5"/>
        <w:numPr>
          <w:ilvl w:val="0"/>
          <w:numId w:val="31"/>
        </w:numPr>
        <w:spacing w:after="0" w:afterAutospacing="0" w:before="240" w:lineRule="auto"/>
        <w:ind w:left="720" w:hanging="360"/>
        <w:jc w:val="both"/>
        <w:rPr/>
      </w:pPr>
      <w:r w:rsidDel="00000000" w:rsidR="00000000" w:rsidRPr="00000000">
        <w:rPr>
          <w:rtl w:val="0"/>
        </w:rPr>
        <w:t xml:space="preserve">The system shall use WorkManager to schedule all background tasks (MorningSyncWorker, WindDownNotificationWorker, MissedSessionCheckerWorker), ensuring execution is maintained across app lifecycle states, device restarts, and low-memory conditions.</w:t>
      </w:r>
    </w:p>
    <w:p w:rsidR="00000000" w:rsidDel="00000000" w:rsidP="00000000" w:rsidRDefault="00000000" w:rsidRPr="00000000" w14:paraId="00000641">
      <w:pPr>
        <w:pStyle w:val="Heading5"/>
        <w:numPr>
          <w:ilvl w:val="0"/>
          <w:numId w:val="31"/>
        </w:numPr>
        <w:spacing w:after="0" w:afterAutospacing="0" w:before="0" w:beforeAutospacing="0" w:lineRule="auto"/>
        <w:ind w:left="720" w:hanging="360"/>
        <w:jc w:val="both"/>
        <w:rPr/>
      </w:pPr>
      <w:r w:rsidDel="00000000" w:rsidR="00000000" w:rsidRPr="00000000">
        <w:rPr>
          <w:rtl w:val="0"/>
        </w:rPr>
        <w:t xml:space="preserve">MorningSyncWorker shall implement an exponential backoff retry policy with a maximum of three retries spaced 30 minutes apart when a completed SleepSessionRecord is not yet available from Health Connect.</w:t>
      </w:r>
    </w:p>
    <w:p w:rsidR="00000000" w:rsidDel="00000000" w:rsidP="00000000" w:rsidRDefault="00000000" w:rsidRPr="00000000" w14:paraId="00000642">
      <w:pPr>
        <w:pStyle w:val="Heading5"/>
        <w:numPr>
          <w:ilvl w:val="0"/>
          <w:numId w:val="31"/>
        </w:numPr>
        <w:spacing w:after="0" w:afterAutospacing="0" w:before="0" w:beforeAutospacing="0" w:lineRule="auto"/>
        <w:ind w:left="720" w:hanging="360"/>
        <w:jc w:val="both"/>
        <w:rPr/>
      </w:pPr>
      <w:r w:rsidDel="00000000" w:rsidR="00000000" w:rsidRPr="00000000">
        <w:rPr>
          <w:rtl w:val="0"/>
        </w:rPr>
        <w:t xml:space="preserve">The system shall use Supabase RPC functions for all multi-row atomic operations (credit_rewards, equip_item) to prevent partial writes under concurrent access conditions.</w:t>
      </w:r>
    </w:p>
    <w:p w:rsidR="00000000" w:rsidDel="00000000" w:rsidP="00000000" w:rsidRDefault="00000000" w:rsidRPr="00000000" w14:paraId="00000643">
      <w:pPr>
        <w:pStyle w:val="Heading5"/>
        <w:numPr>
          <w:ilvl w:val="0"/>
          <w:numId w:val="31"/>
        </w:numPr>
        <w:spacing w:after="0" w:afterAutospacing="0" w:before="0" w:beforeAutospacing="0" w:lineRule="auto"/>
        <w:ind w:left="720" w:hanging="360"/>
        <w:jc w:val="both"/>
        <w:rPr/>
      </w:pPr>
      <w:r w:rsidDel="00000000" w:rsidR="00000000" w:rsidRPr="00000000">
        <w:rPr>
          <w:rtl w:val="0"/>
        </w:rPr>
        <w:t xml:space="preserve">The system shall display appropriate loading, success, error, and retry states for all major operations including registration, login, routine completion, morning sync, report export, and friend request actions.</w:t>
      </w:r>
    </w:p>
    <w:p w:rsidR="00000000" w:rsidDel="00000000" w:rsidP="00000000" w:rsidRDefault="00000000" w:rsidRPr="00000000" w14:paraId="00000644">
      <w:pPr>
        <w:pStyle w:val="Heading5"/>
        <w:numPr>
          <w:ilvl w:val="0"/>
          <w:numId w:val="31"/>
        </w:numPr>
        <w:spacing w:after="240" w:before="0" w:beforeAutospacing="0" w:lineRule="auto"/>
        <w:ind w:left="720" w:hanging="360"/>
        <w:jc w:val="both"/>
        <w:rPr/>
      </w:pPr>
      <w:bookmarkStart w:colFirst="0" w:colLast="0" w:name="_heading=h.i20wgzsorxa3" w:id="207"/>
      <w:bookmarkEnd w:id="207"/>
      <w:r w:rsidDel="00000000" w:rsidR="00000000" w:rsidRPr="00000000">
        <w:rPr>
          <w:rtl w:val="0"/>
        </w:rPr>
        <w:t xml:space="preserve">The system shall maintain streak accuracy and companion devolution state even when the user does not open the app on a given night, ensured through MissedSessionCheckerWorker's scheduled morning execution.</w:t>
      </w:r>
    </w:p>
    <w:p w:rsidR="00000000" w:rsidDel="00000000" w:rsidP="00000000" w:rsidRDefault="00000000" w:rsidRPr="00000000" w14:paraId="00000645">
      <w:pPr>
        <w:pStyle w:val="Heading5"/>
        <w:ind w:left="709" w:firstLine="709"/>
        <w:jc w:val="both"/>
        <w:rP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7">
      <w:pPr>
        <w:jc w:val="both"/>
        <w:rPr>
          <w:vertAlign w:val="baseline"/>
        </w:rPr>
      </w:pPr>
      <w:r w:rsidDel="00000000" w:rsidR="00000000" w:rsidRPr="00000000">
        <w:rPr>
          <w:rtl w:val="0"/>
        </w:rPr>
      </w:r>
    </w:p>
    <w:sectPr>
      <w:headerReference r:id="rId110" w:type="default"/>
      <w:headerReference r:id="rId111" w:type="first"/>
      <w:footerReference r:id="rId112" w:type="default"/>
      <w:footerReference r:id="rId113" w:type="first"/>
      <w:footerReference r:id="rId114"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42"/>
      <w:tblW w:w="9972.0" w:type="dxa"/>
      <w:jc w:val="left"/>
      <w:tblLayout w:type="fixed"/>
      <w:tblLook w:val="0000"/>
    </w:tblPr>
    <w:tblGrid>
      <w:gridCol w:w="4985"/>
      <w:gridCol w:w="4987"/>
      <w:tblGridChange w:id="0">
        <w:tblGrid>
          <w:gridCol w:w="4985"/>
          <w:gridCol w:w="4987"/>
        </w:tblGrid>
      </w:tblGridChange>
    </w:tblGrid>
    <w:tr>
      <w:trPr>
        <w:cantSplit w:val="0"/>
        <w:tblHeader w:val="0"/>
      </w:trPr>
      <w:tc>
        <w:tcPr>
          <w:vAlign w:val="top"/>
        </w:tcPr>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3">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4">
    <w:pPr>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41"/>
      <w:tblW w:w="9971.0" w:type="dxa"/>
      <w:jc w:val="left"/>
      <w:tblLayout w:type="fixed"/>
      <w:tblLook w:val="0000"/>
    </w:tblPr>
    <w:tblGrid>
      <w:gridCol w:w="5540"/>
      <w:gridCol w:w="4431"/>
      <w:tblGridChange w:id="0">
        <w:tblGrid>
          <w:gridCol w:w="5540"/>
          <w:gridCol w:w="4431"/>
        </w:tblGrid>
      </w:tblGridChange>
    </w:tblGrid>
    <w:tr>
      <w:trPr>
        <w:cantSplit w:val="0"/>
        <w:tblHeader w:val="0"/>
      </w:trPr>
      <w:tc>
        <w:tcPr>
          <w:vAlign w:val="top"/>
        </w:tcPr>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 w:val="center" w:leader="none" w:pos="5490"/>
            </w:tabs>
            <w:spacing w:after="0" w:before="0" w:line="240" w:lineRule="auto"/>
            <w:ind w:left="0" w:right="0" w:firstLine="0"/>
            <w:jc w:val="left"/>
            <w:rPr>
              <w:rFonts w:ascii="Arial" w:cs="Arial" w:eastAsia="Arial" w:hAnsi="Arial"/>
              <w:b w:val="1"/>
              <w:bCs w:val="1"/>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Software Requirements Specifications </w:t>
          </w:r>
        </w:p>
        <w:p w:rsidR="00000000" w:rsidDel="00000000" w:rsidP="00000000" w:rsidRDefault="00000000" w:rsidRPr="00000000" w14:paraId="0000064A">
          <w:pPr>
            <w:pStyle w:val="Subtitle"/>
            <w:jc w:val="left"/>
            <w:rPr>
              <w:vertAlign w:val="baseline"/>
            </w:rPr>
          </w:pPr>
          <w:r w:rsidDel="00000000" w:rsidR="00000000" w:rsidRPr="00000000">
            <w:rPr>
              <w:sz w:val="16"/>
              <w:szCs w:val="16"/>
              <w:rtl w:val="0"/>
            </w:rPr>
            <w:t xml:space="preserve">Noctra</w:t>
          </w:r>
          <w:r w:rsidDel="00000000" w:rsidR="00000000" w:rsidRPr="00000000">
            <w:rPr>
              <w:rtl w:val="0"/>
            </w:rPr>
          </w:r>
        </w:p>
      </w:tc>
      <w:tc>
        <w:tcPr>
          <w:vAlign w:val="top"/>
        </w:tcPr>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Document Version: N.n</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righ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Published Date: DD MMMM YYYY</w:t>
          </w:r>
        </w:p>
      </w:tc>
    </w:tr>
  </w:tbl>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E">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24">
    <w:lvl w:ilvl="0">
      <w:start w:val="1"/>
      <w:numFmt w:val="bullet"/>
      <w:lvlText w:val="●"/>
      <w:lvlJc w:val="left"/>
      <w:pPr>
        <w:ind w:left="1789" w:hanging="360"/>
      </w:pPr>
      <w:rPr>
        <w:rFonts w:ascii="Noto Sans Symbols" w:cs="Noto Sans Symbols" w:eastAsia="Noto Sans Symbols" w:hAnsi="Noto Sans Symbols"/>
        <w:vertAlign w:val="baseline"/>
      </w:rPr>
    </w:lvl>
    <w:lvl w:ilvl="1">
      <w:start w:val="1"/>
      <w:numFmt w:val="decimal"/>
      <w:lvlText w:val="%2."/>
      <w:lvlJc w:val="left"/>
      <w:pPr>
        <w:ind w:left="2509" w:hanging="360"/>
      </w:pPr>
      <w:rPr>
        <w:vertAlign w:val="baseline"/>
      </w:rPr>
    </w:lvl>
    <w:lvl w:ilvl="2">
      <w:start w:val="1"/>
      <w:numFmt w:val="decimal"/>
      <w:lvlText w:val="%3."/>
      <w:lvlJc w:val="left"/>
      <w:pPr>
        <w:ind w:left="3229" w:hanging="360"/>
      </w:pPr>
      <w:rPr>
        <w:vertAlign w:val="baseline"/>
      </w:rPr>
    </w:lvl>
    <w:lvl w:ilvl="3">
      <w:start w:val="1"/>
      <w:numFmt w:val="decimal"/>
      <w:lvlText w:val="%4."/>
      <w:lvlJc w:val="left"/>
      <w:pPr>
        <w:ind w:left="3949" w:hanging="360"/>
      </w:pPr>
      <w:rPr>
        <w:vertAlign w:val="baseline"/>
      </w:rPr>
    </w:lvl>
    <w:lvl w:ilvl="4">
      <w:start w:val="1"/>
      <w:numFmt w:val="decimal"/>
      <w:lvlText w:val="%5."/>
      <w:lvlJc w:val="left"/>
      <w:pPr>
        <w:ind w:left="4669" w:hanging="360"/>
      </w:pPr>
      <w:rPr>
        <w:vertAlign w:val="baseline"/>
      </w:rPr>
    </w:lvl>
    <w:lvl w:ilvl="5">
      <w:start w:val="1"/>
      <w:numFmt w:val="decimal"/>
      <w:lvlText w:val="%6."/>
      <w:lvlJc w:val="left"/>
      <w:pPr>
        <w:ind w:left="5389" w:hanging="360"/>
      </w:pPr>
      <w:rPr>
        <w:vertAlign w:val="baseline"/>
      </w:rPr>
    </w:lvl>
    <w:lvl w:ilvl="6">
      <w:start w:val="1"/>
      <w:numFmt w:val="decimal"/>
      <w:lvlText w:val="%7."/>
      <w:lvlJc w:val="left"/>
      <w:pPr>
        <w:ind w:left="6109" w:hanging="360"/>
      </w:pPr>
      <w:rPr>
        <w:vertAlign w:val="baseline"/>
      </w:rPr>
    </w:lvl>
    <w:lvl w:ilvl="7">
      <w:start w:val="1"/>
      <w:numFmt w:val="decimal"/>
      <w:lvlText w:val="%8."/>
      <w:lvlJc w:val="left"/>
      <w:pPr>
        <w:ind w:left="6829" w:hanging="360"/>
      </w:pPr>
      <w:rPr>
        <w:vertAlign w:val="baseline"/>
      </w:rPr>
    </w:lvl>
    <w:lvl w:ilvl="8">
      <w:start w:val="1"/>
      <w:numFmt w:val="decimal"/>
      <w:lvlText w:val="%9."/>
      <w:lvlJc w:val="left"/>
      <w:pPr>
        <w:ind w:left="7549" w:hanging="360"/>
      </w:pPr>
      <w:rPr>
        <w:vertAlign w:val="baseline"/>
      </w:rPr>
    </w:lvl>
  </w:abstractNum>
  <w:abstractNum w:abstractNumId="25">
    <w:lvl w:ilvl="0">
      <w:start w:val="3"/>
      <w:numFmt w:val="decimal"/>
      <w:lvlText w:val="%1"/>
      <w:lvlJc w:val="left"/>
      <w:pPr>
        <w:ind w:left="380" w:hanging="380"/>
      </w:pPr>
      <w:rPr>
        <w:vertAlign w:val="baseline"/>
      </w:rPr>
    </w:lvl>
    <w:lvl w:ilvl="1">
      <w:start w:val="4"/>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440" w:hanging="144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26">
    <w:lvl w:ilvl="0">
      <w:start w:val="1"/>
      <w:numFmt w:val="decimal"/>
      <w:lvlText w:val="%1. "/>
      <w:lvlJc w:val="left"/>
      <w:pPr>
        <w:ind w:left="360" w:hanging="360"/>
      </w:pPr>
      <w:rPr>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27">
    <w:lvl w:ilvl="0">
      <w:start w:val="1"/>
      <w:numFmt w:val="bullet"/>
      <w:lvlText w:val="●"/>
      <w:lvlJc w:val="left"/>
      <w:pPr>
        <w:ind w:left="864" w:hanging="359.9999999999999"/>
      </w:pPr>
      <w:rPr>
        <w:rFonts w:ascii="Noto Sans Symbols" w:cs="Noto Sans Symbols" w:eastAsia="Noto Sans Symbols" w:hAnsi="Noto Sans Symbols"/>
        <w:vertAlign w:val="baseline"/>
      </w:rPr>
    </w:lvl>
    <w:lvl w:ilvl="1">
      <w:start w:val="1"/>
      <w:numFmt w:val="bullet"/>
      <w:lvlText w:val="o"/>
      <w:lvlJc w:val="left"/>
      <w:pPr>
        <w:ind w:left="1584" w:hanging="360"/>
      </w:pPr>
      <w:rPr>
        <w:rFonts w:ascii="Courier New" w:cs="Courier New" w:eastAsia="Courier New" w:hAnsi="Courier New"/>
        <w:vertAlign w:val="baseline"/>
      </w:rPr>
    </w:lvl>
    <w:lvl w:ilvl="2">
      <w:start w:val="1"/>
      <w:numFmt w:val="bullet"/>
      <w:lvlText w:val="▪"/>
      <w:lvlJc w:val="left"/>
      <w:pPr>
        <w:ind w:left="2304" w:hanging="360"/>
      </w:pPr>
      <w:rPr>
        <w:rFonts w:ascii="Noto Sans Symbols" w:cs="Noto Sans Symbols" w:eastAsia="Noto Sans Symbols" w:hAnsi="Noto Sans Symbols"/>
        <w:vertAlign w:val="baseline"/>
      </w:rPr>
    </w:lvl>
    <w:lvl w:ilvl="3">
      <w:start w:val="1"/>
      <w:numFmt w:val="bullet"/>
      <w:lvlText w:val="●"/>
      <w:lvlJc w:val="left"/>
      <w:pPr>
        <w:ind w:left="3024" w:hanging="360"/>
      </w:pPr>
      <w:rPr>
        <w:rFonts w:ascii="Noto Sans Symbols" w:cs="Noto Sans Symbols" w:eastAsia="Noto Sans Symbols" w:hAnsi="Noto Sans Symbols"/>
        <w:vertAlign w:val="baseline"/>
      </w:rPr>
    </w:lvl>
    <w:lvl w:ilvl="4">
      <w:start w:val="1"/>
      <w:numFmt w:val="bullet"/>
      <w:lvlText w:val="o"/>
      <w:lvlJc w:val="left"/>
      <w:pPr>
        <w:ind w:left="3744" w:hanging="360"/>
      </w:pPr>
      <w:rPr>
        <w:rFonts w:ascii="Courier New" w:cs="Courier New" w:eastAsia="Courier New" w:hAnsi="Courier New"/>
        <w:vertAlign w:val="baseline"/>
      </w:rPr>
    </w:lvl>
    <w:lvl w:ilvl="5">
      <w:start w:val="1"/>
      <w:numFmt w:val="bullet"/>
      <w:lvlText w:val="▪"/>
      <w:lvlJc w:val="left"/>
      <w:pPr>
        <w:ind w:left="4464" w:hanging="360"/>
      </w:pPr>
      <w:rPr>
        <w:rFonts w:ascii="Noto Sans Symbols" w:cs="Noto Sans Symbols" w:eastAsia="Noto Sans Symbols" w:hAnsi="Noto Sans Symbols"/>
        <w:vertAlign w:val="baseline"/>
      </w:rPr>
    </w:lvl>
    <w:lvl w:ilvl="6">
      <w:start w:val="1"/>
      <w:numFmt w:val="bullet"/>
      <w:lvlText w:val="●"/>
      <w:lvlJc w:val="left"/>
      <w:pPr>
        <w:ind w:left="5184" w:hanging="360"/>
      </w:pPr>
      <w:rPr>
        <w:rFonts w:ascii="Noto Sans Symbols" w:cs="Noto Sans Symbols" w:eastAsia="Noto Sans Symbols" w:hAnsi="Noto Sans Symbols"/>
        <w:vertAlign w:val="baseline"/>
      </w:rPr>
    </w:lvl>
    <w:lvl w:ilvl="7">
      <w:start w:val="1"/>
      <w:numFmt w:val="bullet"/>
      <w:lvlText w:val="o"/>
      <w:lvlJc w:val="left"/>
      <w:pPr>
        <w:ind w:left="5904" w:hanging="360"/>
      </w:pPr>
      <w:rPr>
        <w:rFonts w:ascii="Courier New" w:cs="Courier New" w:eastAsia="Courier New" w:hAnsi="Courier New"/>
        <w:vertAlign w:val="baseline"/>
      </w:rPr>
    </w:lvl>
    <w:lvl w:ilvl="8">
      <w:start w:val="1"/>
      <w:numFmt w:val="bullet"/>
      <w:lvlText w:val="▪"/>
      <w:lvlJc w:val="left"/>
      <w:pPr>
        <w:ind w:left="6624" w:hanging="360"/>
      </w:pPr>
      <w:rPr>
        <w:rFonts w:ascii="Noto Sans Symbols" w:cs="Noto Sans Symbols" w:eastAsia="Noto Sans Symbols" w:hAnsi="Noto Sans Symbols"/>
        <w:vertAlign w:val="baseline"/>
      </w:rPr>
    </w:lvl>
  </w:abstractNum>
  <w:abstractNum w:abstractNumId="28">
    <w:lvl w:ilvl="0">
      <w:start w:val="1"/>
      <w:numFmt w:val="bullet"/>
      <w:lvlText w:val="●"/>
      <w:lvlJc w:val="left"/>
      <w:pPr>
        <w:ind w:left="864" w:hanging="359.9999999999999"/>
      </w:pPr>
      <w:rPr>
        <w:rFonts w:ascii="Noto Sans Symbols" w:cs="Noto Sans Symbols" w:eastAsia="Noto Sans Symbols" w:hAnsi="Noto Sans Symbols"/>
        <w:vertAlign w:val="baseline"/>
      </w:rPr>
    </w:lvl>
    <w:lvl w:ilvl="1">
      <w:start w:val="1"/>
      <w:numFmt w:val="bullet"/>
      <w:lvlText w:val="o"/>
      <w:lvlJc w:val="left"/>
      <w:pPr>
        <w:ind w:left="1584" w:hanging="360"/>
      </w:pPr>
      <w:rPr>
        <w:rFonts w:ascii="Courier New" w:cs="Courier New" w:eastAsia="Courier New" w:hAnsi="Courier New"/>
        <w:vertAlign w:val="baseline"/>
      </w:rPr>
    </w:lvl>
    <w:lvl w:ilvl="2">
      <w:start w:val="1"/>
      <w:numFmt w:val="bullet"/>
      <w:lvlText w:val="▪"/>
      <w:lvlJc w:val="left"/>
      <w:pPr>
        <w:ind w:left="2304" w:hanging="360"/>
      </w:pPr>
      <w:rPr>
        <w:rFonts w:ascii="Noto Sans Symbols" w:cs="Noto Sans Symbols" w:eastAsia="Noto Sans Symbols" w:hAnsi="Noto Sans Symbols"/>
        <w:vertAlign w:val="baseline"/>
      </w:rPr>
    </w:lvl>
    <w:lvl w:ilvl="3">
      <w:start w:val="1"/>
      <w:numFmt w:val="bullet"/>
      <w:lvlText w:val="●"/>
      <w:lvlJc w:val="left"/>
      <w:pPr>
        <w:ind w:left="3024" w:hanging="360"/>
      </w:pPr>
      <w:rPr>
        <w:rFonts w:ascii="Noto Sans Symbols" w:cs="Noto Sans Symbols" w:eastAsia="Noto Sans Symbols" w:hAnsi="Noto Sans Symbols"/>
        <w:vertAlign w:val="baseline"/>
      </w:rPr>
    </w:lvl>
    <w:lvl w:ilvl="4">
      <w:start w:val="1"/>
      <w:numFmt w:val="bullet"/>
      <w:lvlText w:val="o"/>
      <w:lvlJc w:val="left"/>
      <w:pPr>
        <w:ind w:left="3744" w:hanging="360"/>
      </w:pPr>
      <w:rPr>
        <w:rFonts w:ascii="Courier New" w:cs="Courier New" w:eastAsia="Courier New" w:hAnsi="Courier New"/>
        <w:vertAlign w:val="baseline"/>
      </w:rPr>
    </w:lvl>
    <w:lvl w:ilvl="5">
      <w:start w:val="1"/>
      <w:numFmt w:val="bullet"/>
      <w:lvlText w:val="▪"/>
      <w:lvlJc w:val="left"/>
      <w:pPr>
        <w:ind w:left="4464" w:hanging="360"/>
      </w:pPr>
      <w:rPr>
        <w:rFonts w:ascii="Noto Sans Symbols" w:cs="Noto Sans Symbols" w:eastAsia="Noto Sans Symbols" w:hAnsi="Noto Sans Symbols"/>
        <w:vertAlign w:val="baseline"/>
      </w:rPr>
    </w:lvl>
    <w:lvl w:ilvl="6">
      <w:start w:val="1"/>
      <w:numFmt w:val="bullet"/>
      <w:lvlText w:val="●"/>
      <w:lvlJc w:val="left"/>
      <w:pPr>
        <w:ind w:left="5184" w:hanging="360"/>
      </w:pPr>
      <w:rPr>
        <w:rFonts w:ascii="Noto Sans Symbols" w:cs="Noto Sans Symbols" w:eastAsia="Noto Sans Symbols" w:hAnsi="Noto Sans Symbols"/>
        <w:vertAlign w:val="baseline"/>
      </w:rPr>
    </w:lvl>
    <w:lvl w:ilvl="7">
      <w:start w:val="1"/>
      <w:numFmt w:val="bullet"/>
      <w:lvlText w:val="o"/>
      <w:lvlJc w:val="left"/>
      <w:pPr>
        <w:ind w:left="5904" w:hanging="360"/>
      </w:pPr>
      <w:rPr>
        <w:rFonts w:ascii="Courier New" w:cs="Courier New" w:eastAsia="Courier New" w:hAnsi="Courier New"/>
        <w:vertAlign w:val="baseline"/>
      </w:rPr>
    </w:lvl>
    <w:lvl w:ilvl="8">
      <w:start w:val="1"/>
      <w:numFmt w:val="bullet"/>
      <w:lvlText w:val="▪"/>
      <w:lvlJc w:val="left"/>
      <w:pPr>
        <w:ind w:left="6624" w:hanging="360"/>
      </w:pPr>
      <w:rPr>
        <w:rFonts w:ascii="Noto Sans Symbols" w:cs="Noto Sans Symbols" w:eastAsia="Noto Sans Symbols" w:hAnsi="Noto Sans Symbols"/>
        <w:vertAlign w:val="baseli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pBdr>
        <w:top w:color="000000" w:space="1" w:sz="8" w:val="single"/>
        <w:left w:color="000000" w:space="1" w:sz="8" w:val="single"/>
        <w:bottom w:color="000000" w:space="1" w:sz="8" w:val="single"/>
        <w:right w:color="000000" w:space="1" w:sz="8" w:val="single"/>
      </w:pBdr>
      <w:shd w:fill="000000" w:val="clear"/>
      <w:tabs>
        <w:tab w:val="left" w:leader="none" w:pos="360"/>
      </w:tabs>
      <w:spacing w:after="115" w:before="0" w:lineRule="auto"/>
      <w:ind w:left="426" w:hanging="426"/>
    </w:pPr>
    <w:rPr>
      <w:rFonts w:ascii="Arial" w:cs="Arial" w:eastAsia="Arial" w:hAnsi="Arial"/>
      <w:b w:val="1"/>
      <w:bCs w:val="1"/>
      <w:color w:val="ffffff"/>
      <w:sz w:val="32"/>
      <w:szCs w:val="32"/>
      <w:vertAlign w:val="baseline"/>
    </w:rPr>
  </w:style>
  <w:style w:type="paragraph" w:styleId="Heading2">
    <w:name w:val="heading 2"/>
    <w:basedOn w:val="Normal"/>
    <w:next w:val="Normal"/>
    <w:pPr>
      <w:keepNext w:val="1"/>
      <w:widowControl w:val="0"/>
      <w:pBdr>
        <w:top w:color="000000" w:space="1" w:sz="4" w:val="single"/>
        <w:left w:color="000000" w:space="1" w:sz="4" w:val="single"/>
        <w:bottom w:color="000000" w:space="1" w:sz="4" w:val="single"/>
        <w:right w:color="000000" w:space="1" w:sz="4" w:val="single"/>
      </w:pBdr>
      <w:shd w:fill="cccccc" w:val="clear"/>
      <w:spacing w:after="120" w:before="240" w:lineRule="auto"/>
      <w:ind w:left="0" w:right="0" w:firstLine="0"/>
    </w:pPr>
    <w:rPr>
      <w:rFonts w:ascii="Times New Roman" w:cs="Times New Roman" w:eastAsia="Times New Roman" w:hAnsi="Times New Roman"/>
      <w:b w:val="1"/>
      <w:bCs w:val="1"/>
      <w:i w:val="1"/>
      <w:iCs w:val="1"/>
      <w:sz w:val="28"/>
      <w:szCs w:val="28"/>
      <w:vertAlign w:val="baseline"/>
    </w:rPr>
  </w:style>
  <w:style w:type="paragraph" w:styleId="Heading3">
    <w:name w:val="heading 3"/>
    <w:basedOn w:val="Normal"/>
    <w:next w:val="Normal"/>
    <w:pPr>
      <w:keepNext w:val="1"/>
      <w:widowControl w:val="0"/>
      <w:pBdr>
        <w:top w:color="000000" w:space="0" w:sz="0" w:val="none"/>
        <w:left w:color="000000" w:space="0" w:sz="0" w:val="none"/>
        <w:bottom w:color="000000" w:space="0" w:sz="4" w:val="single"/>
        <w:right w:color="000000" w:space="0" w:sz="0" w:val="none"/>
      </w:pBdr>
      <w:shd w:fill="auto" w:val="clear"/>
      <w:spacing w:after="115" w:before="86" w:lineRule="auto"/>
      <w:ind w:left="0" w:right="0" w:firstLine="0"/>
    </w:pPr>
    <w:rPr>
      <w:rFonts w:ascii="Times New Roman" w:cs="Times New Roman" w:eastAsia="Times New Roman" w:hAnsi="Times New Roman"/>
      <w:b w:val="1"/>
      <w:bCs w:val="1"/>
      <w:i w:val="1"/>
      <w:iCs w:val="1"/>
      <w:sz w:val="24"/>
      <w:szCs w:val="24"/>
      <w:vertAlign w:val="baseline"/>
    </w:rPr>
  </w:style>
  <w:style w:type="paragraph" w:styleId="Heading4">
    <w:name w:val="heading 4"/>
    <w:basedOn w:val="Normal"/>
    <w:next w:val="Normal"/>
    <w:pPr>
      <w:keepNext w:val="1"/>
      <w:widowControl w:val="0"/>
      <w:tabs>
        <w:tab w:val="left" w:leader="none" w:pos="284"/>
      </w:tabs>
      <w:spacing w:after="0" w:before="0" w:lineRule="auto"/>
      <w:ind w:left="284" w:firstLine="0"/>
    </w:pPr>
    <w:rPr>
      <w:rFonts w:ascii="Arial" w:cs="Arial" w:eastAsia="Arial" w:hAnsi="Arial"/>
      <w:i w:val="1"/>
      <w:iCs w:val="1"/>
      <w:sz w:val="24"/>
      <w:szCs w:val="24"/>
      <w:vertAlign w:val="baseline"/>
    </w:rPr>
  </w:style>
  <w:style w:type="paragraph" w:styleId="Heading5">
    <w:name w:val="heading 5"/>
    <w:basedOn w:val="Normal"/>
    <w:next w:val="Normal"/>
    <w:pPr>
      <w:keepNext w:val="1"/>
      <w:widowControl w:val="0"/>
      <w:spacing w:after="0" w:before="0" w:lineRule="auto"/>
      <w:ind w:left="709" w:firstLine="0"/>
    </w:pPr>
    <w:rPr>
      <w:rFonts w:ascii="Arial" w:cs="Arial" w:eastAsia="Arial" w:hAnsi="Arial"/>
      <w:i w:val="1"/>
      <w:iCs w:val="1"/>
      <w:sz w:val="20"/>
      <w:szCs w:val="20"/>
      <w:vertAlign w:val="baseline"/>
    </w:rPr>
  </w:style>
  <w:style w:type="paragraph" w:styleId="Heading6">
    <w:name w:val="heading 6"/>
    <w:basedOn w:val="Normal"/>
    <w:next w:val="Normal"/>
    <w:pPr>
      <w:keepNext w:val="1"/>
      <w:widowControl w:val="0"/>
      <w:spacing w:after="120" w:before="240" w:lineRule="auto"/>
      <w:ind w:left="1152" w:hanging="1152"/>
    </w:pPr>
    <w:rPr>
      <w:rFonts w:ascii="Times New Roman" w:cs="Times New Roman" w:eastAsia="Times New Roman" w:hAnsi="Times New Roman"/>
      <w:b w:val="1"/>
      <w:bCs w:val="1"/>
      <w:sz w:val="21"/>
      <w:szCs w:val="21"/>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115" w:before="29" w:line="240" w:lineRule="auto"/>
      <w:ind w:left="0" w:right="0" w:firstLine="0"/>
      <w:jc w:val="center"/>
    </w:pPr>
    <w:rPr>
      <w:rFonts w:ascii="Arial" w:cs="Arial" w:eastAsia="Arial" w:hAnsi="Arial"/>
      <w:b w:val="0"/>
      <w:bCs w:val="0"/>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CellMar>
        <w:top w:w="55.0" w:type="dxa"/>
        <w:left w:w="55.0" w:type="dxa"/>
        <w:bottom w:w="55.0" w:type="dxa"/>
        <w:right w:w="55.0" w:type="dxa"/>
      </w:tblCellMar>
    </w:tblPr>
  </w:style>
  <w:style w:type="table" w:styleId="Table4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9.png"/><Relationship Id="rId42" Type="http://schemas.openxmlformats.org/officeDocument/2006/relationships/image" Target="media/image66.png"/><Relationship Id="rId41" Type="http://schemas.openxmlformats.org/officeDocument/2006/relationships/image" Target="media/image71.png"/><Relationship Id="rId44" Type="http://schemas.openxmlformats.org/officeDocument/2006/relationships/image" Target="media/image14.png"/><Relationship Id="rId43" Type="http://schemas.openxmlformats.org/officeDocument/2006/relationships/image" Target="media/image72.png"/><Relationship Id="rId46" Type="http://schemas.openxmlformats.org/officeDocument/2006/relationships/image" Target="media/image3.png"/><Relationship Id="rId45" Type="http://schemas.openxmlformats.org/officeDocument/2006/relationships/image" Target="media/image82.png"/><Relationship Id="rId107" Type="http://schemas.openxmlformats.org/officeDocument/2006/relationships/image" Target="media/image95.png"/><Relationship Id="rId106" Type="http://schemas.openxmlformats.org/officeDocument/2006/relationships/image" Target="media/image46.png"/><Relationship Id="rId105" Type="http://schemas.openxmlformats.org/officeDocument/2006/relationships/image" Target="media/image58.png"/><Relationship Id="rId104" Type="http://schemas.openxmlformats.org/officeDocument/2006/relationships/image" Target="media/image36.png"/><Relationship Id="rId109" Type="http://schemas.openxmlformats.org/officeDocument/2006/relationships/image" Target="media/image79.png"/><Relationship Id="rId108" Type="http://schemas.openxmlformats.org/officeDocument/2006/relationships/image" Target="media/image49.png"/><Relationship Id="rId48" Type="http://schemas.openxmlformats.org/officeDocument/2006/relationships/image" Target="media/image18.png"/><Relationship Id="rId47" Type="http://schemas.openxmlformats.org/officeDocument/2006/relationships/image" Target="media/image1.png"/><Relationship Id="rId49" Type="http://schemas.openxmlformats.org/officeDocument/2006/relationships/image" Target="media/image57.png"/><Relationship Id="rId103" Type="http://schemas.openxmlformats.org/officeDocument/2006/relationships/image" Target="media/image62.png"/><Relationship Id="rId102" Type="http://schemas.openxmlformats.org/officeDocument/2006/relationships/image" Target="media/image61.png"/><Relationship Id="rId101" Type="http://schemas.openxmlformats.org/officeDocument/2006/relationships/image" Target="media/image44.png"/><Relationship Id="rId100" Type="http://schemas.openxmlformats.org/officeDocument/2006/relationships/image" Target="media/image11.png"/><Relationship Id="rId31" Type="http://schemas.openxmlformats.org/officeDocument/2006/relationships/image" Target="media/image50.png"/><Relationship Id="rId30" Type="http://schemas.openxmlformats.org/officeDocument/2006/relationships/image" Target="media/image93.png"/><Relationship Id="rId33" Type="http://schemas.openxmlformats.org/officeDocument/2006/relationships/image" Target="media/image53.png"/><Relationship Id="rId32" Type="http://schemas.openxmlformats.org/officeDocument/2006/relationships/image" Target="media/image74.png"/><Relationship Id="rId35" Type="http://schemas.openxmlformats.org/officeDocument/2006/relationships/image" Target="media/image76.png"/><Relationship Id="rId34" Type="http://schemas.openxmlformats.org/officeDocument/2006/relationships/image" Target="media/image77.png"/><Relationship Id="rId37" Type="http://schemas.openxmlformats.org/officeDocument/2006/relationships/image" Target="media/image60.png"/><Relationship Id="rId36" Type="http://schemas.openxmlformats.org/officeDocument/2006/relationships/image" Target="media/image43.png"/><Relationship Id="rId39" Type="http://schemas.openxmlformats.org/officeDocument/2006/relationships/image" Target="media/image4.png"/><Relationship Id="rId38" Type="http://schemas.openxmlformats.org/officeDocument/2006/relationships/image" Target="media/image39.png"/><Relationship Id="rId20" Type="http://schemas.openxmlformats.org/officeDocument/2006/relationships/image" Target="media/image20.png"/><Relationship Id="rId22" Type="http://schemas.openxmlformats.org/officeDocument/2006/relationships/image" Target="media/image51.png"/><Relationship Id="rId21" Type="http://schemas.openxmlformats.org/officeDocument/2006/relationships/image" Target="media/image32.png"/><Relationship Id="rId24" Type="http://schemas.openxmlformats.org/officeDocument/2006/relationships/image" Target="media/image19.png"/><Relationship Id="rId23" Type="http://schemas.openxmlformats.org/officeDocument/2006/relationships/image" Target="media/image65.png"/><Relationship Id="rId26" Type="http://schemas.openxmlformats.org/officeDocument/2006/relationships/image" Target="media/image83.png"/><Relationship Id="rId25" Type="http://schemas.openxmlformats.org/officeDocument/2006/relationships/image" Target="media/image86.png"/><Relationship Id="rId28" Type="http://schemas.openxmlformats.org/officeDocument/2006/relationships/image" Target="media/image21.png"/><Relationship Id="rId27" Type="http://schemas.openxmlformats.org/officeDocument/2006/relationships/image" Target="media/image40.png"/><Relationship Id="rId29" Type="http://schemas.openxmlformats.org/officeDocument/2006/relationships/image" Target="media/image7.png"/><Relationship Id="rId95" Type="http://schemas.openxmlformats.org/officeDocument/2006/relationships/image" Target="media/image91.png"/><Relationship Id="rId94" Type="http://schemas.openxmlformats.org/officeDocument/2006/relationships/image" Target="media/image64.png"/><Relationship Id="rId97" Type="http://schemas.openxmlformats.org/officeDocument/2006/relationships/image" Target="media/image15.png"/><Relationship Id="rId96" Type="http://schemas.openxmlformats.org/officeDocument/2006/relationships/image" Target="media/image78.png"/><Relationship Id="rId11" Type="http://schemas.openxmlformats.org/officeDocument/2006/relationships/hyperlink" Target="https://doi.org/10.1037/0096-1523.2.1.30" TargetMode="External"/><Relationship Id="rId99" Type="http://schemas.openxmlformats.org/officeDocument/2006/relationships/image" Target="media/image28.png"/><Relationship Id="rId10" Type="http://schemas.openxmlformats.org/officeDocument/2006/relationships/hyperlink" Target="https://doi.org/10.1016/j.sleh.2014.12.010" TargetMode="External"/><Relationship Id="rId98" Type="http://schemas.openxmlformats.org/officeDocument/2006/relationships/image" Target="media/image70.png"/><Relationship Id="rId13" Type="http://schemas.openxmlformats.org/officeDocument/2006/relationships/image" Target="media/image47.png"/><Relationship Id="rId12" Type="http://schemas.openxmlformats.org/officeDocument/2006/relationships/hyperlink" Target="https://doi.org/10.1037/0096-1523.2.1.30" TargetMode="External"/><Relationship Id="rId91" Type="http://schemas.openxmlformats.org/officeDocument/2006/relationships/image" Target="media/image75.png"/><Relationship Id="rId90" Type="http://schemas.openxmlformats.org/officeDocument/2006/relationships/image" Target="media/image9.png"/><Relationship Id="rId93" Type="http://schemas.openxmlformats.org/officeDocument/2006/relationships/image" Target="media/image85.png"/><Relationship Id="rId92" Type="http://schemas.openxmlformats.org/officeDocument/2006/relationships/image" Target="media/image92.png"/><Relationship Id="rId15" Type="http://schemas.openxmlformats.org/officeDocument/2006/relationships/image" Target="media/image73.png"/><Relationship Id="rId110" Type="http://schemas.openxmlformats.org/officeDocument/2006/relationships/header" Target="header1.xml"/><Relationship Id="rId14" Type="http://schemas.openxmlformats.org/officeDocument/2006/relationships/image" Target="media/image94.png"/><Relationship Id="rId17" Type="http://schemas.openxmlformats.org/officeDocument/2006/relationships/image" Target="media/image33.png"/><Relationship Id="rId16" Type="http://schemas.openxmlformats.org/officeDocument/2006/relationships/image" Target="media/image97.png"/><Relationship Id="rId19" Type="http://schemas.openxmlformats.org/officeDocument/2006/relationships/image" Target="media/image63.png"/><Relationship Id="rId114" Type="http://schemas.openxmlformats.org/officeDocument/2006/relationships/footer" Target="footer3.xml"/><Relationship Id="rId18" Type="http://schemas.openxmlformats.org/officeDocument/2006/relationships/image" Target="media/image96.png"/><Relationship Id="rId113" Type="http://schemas.openxmlformats.org/officeDocument/2006/relationships/footer" Target="footer2.xml"/><Relationship Id="rId112" Type="http://schemas.openxmlformats.org/officeDocument/2006/relationships/footer" Target="footer1.xml"/><Relationship Id="rId111" Type="http://schemas.openxmlformats.org/officeDocument/2006/relationships/header" Target="header2.xml"/><Relationship Id="rId84" Type="http://schemas.openxmlformats.org/officeDocument/2006/relationships/image" Target="media/image89.png"/><Relationship Id="rId83" Type="http://schemas.openxmlformats.org/officeDocument/2006/relationships/image" Target="media/image24.png"/><Relationship Id="rId86" Type="http://schemas.openxmlformats.org/officeDocument/2006/relationships/image" Target="media/image59.png"/><Relationship Id="rId85" Type="http://schemas.openxmlformats.org/officeDocument/2006/relationships/image" Target="media/image90.png"/><Relationship Id="rId88" Type="http://schemas.openxmlformats.org/officeDocument/2006/relationships/image" Target="media/image6.png"/><Relationship Id="rId87" Type="http://schemas.openxmlformats.org/officeDocument/2006/relationships/image" Target="media/image41.png"/><Relationship Id="rId89" Type="http://schemas.openxmlformats.org/officeDocument/2006/relationships/image" Target="media/image13.png"/><Relationship Id="rId80" Type="http://schemas.openxmlformats.org/officeDocument/2006/relationships/image" Target="media/image55.png"/><Relationship Id="rId82" Type="http://schemas.openxmlformats.org/officeDocument/2006/relationships/image" Target="media/image16.png"/><Relationship Id="rId81"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sleh.2014.12.01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080/08870446.2019.1652753" TargetMode="External"/><Relationship Id="rId8" Type="http://schemas.openxmlformats.org/officeDocument/2006/relationships/hyperlink" Target="https://doi.org/10.1080/08870446.2019.1652753" TargetMode="External"/><Relationship Id="rId73" Type="http://schemas.openxmlformats.org/officeDocument/2006/relationships/image" Target="media/image52.png"/><Relationship Id="rId72" Type="http://schemas.openxmlformats.org/officeDocument/2006/relationships/image" Target="media/image42.png"/><Relationship Id="rId75" Type="http://schemas.openxmlformats.org/officeDocument/2006/relationships/image" Target="media/image81.png"/><Relationship Id="rId74" Type="http://schemas.openxmlformats.org/officeDocument/2006/relationships/image" Target="media/image45.png"/><Relationship Id="rId77" Type="http://schemas.openxmlformats.org/officeDocument/2006/relationships/image" Target="media/image48.png"/><Relationship Id="rId76" Type="http://schemas.openxmlformats.org/officeDocument/2006/relationships/image" Target="media/image29.png"/><Relationship Id="rId79" Type="http://schemas.openxmlformats.org/officeDocument/2006/relationships/image" Target="media/image34.png"/><Relationship Id="rId78" Type="http://schemas.openxmlformats.org/officeDocument/2006/relationships/image" Target="media/image17.png"/><Relationship Id="rId71" Type="http://schemas.openxmlformats.org/officeDocument/2006/relationships/image" Target="media/image25.png"/><Relationship Id="rId70" Type="http://schemas.openxmlformats.org/officeDocument/2006/relationships/image" Target="media/image54.png"/><Relationship Id="rId62" Type="http://schemas.openxmlformats.org/officeDocument/2006/relationships/image" Target="media/image68.png"/><Relationship Id="rId61" Type="http://schemas.openxmlformats.org/officeDocument/2006/relationships/image" Target="media/image30.png"/><Relationship Id="rId64" Type="http://schemas.openxmlformats.org/officeDocument/2006/relationships/image" Target="media/image26.png"/><Relationship Id="rId63" Type="http://schemas.openxmlformats.org/officeDocument/2006/relationships/image" Target="media/image31.png"/><Relationship Id="rId66" Type="http://schemas.openxmlformats.org/officeDocument/2006/relationships/image" Target="media/image8.png"/><Relationship Id="rId65" Type="http://schemas.openxmlformats.org/officeDocument/2006/relationships/image" Target="media/image23.png"/><Relationship Id="rId68" Type="http://schemas.openxmlformats.org/officeDocument/2006/relationships/image" Target="media/image5.png"/><Relationship Id="rId67" Type="http://schemas.openxmlformats.org/officeDocument/2006/relationships/image" Target="media/image80.png"/><Relationship Id="rId60" Type="http://schemas.openxmlformats.org/officeDocument/2006/relationships/image" Target="media/image84.png"/><Relationship Id="rId69" Type="http://schemas.openxmlformats.org/officeDocument/2006/relationships/image" Target="media/image12.png"/><Relationship Id="rId51" Type="http://schemas.openxmlformats.org/officeDocument/2006/relationships/image" Target="media/image10.png"/><Relationship Id="rId50" Type="http://schemas.openxmlformats.org/officeDocument/2006/relationships/image" Target="media/image88.png"/><Relationship Id="rId53" Type="http://schemas.openxmlformats.org/officeDocument/2006/relationships/image" Target="media/image27.png"/><Relationship Id="rId52" Type="http://schemas.openxmlformats.org/officeDocument/2006/relationships/image" Target="media/image67.png"/><Relationship Id="rId55" Type="http://schemas.openxmlformats.org/officeDocument/2006/relationships/image" Target="media/image56.png"/><Relationship Id="rId54" Type="http://schemas.openxmlformats.org/officeDocument/2006/relationships/image" Target="media/image87.png"/><Relationship Id="rId57" Type="http://schemas.openxmlformats.org/officeDocument/2006/relationships/image" Target="media/image22.png"/><Relationship Id="rId56" Type="http://schemas.openxmlformats.org/officeDocument/2006/relationships/image" Target="media/image35.png"/><Relationship Id="rId59" Type="http://schemas.openxmlformats.org/officeDocument/2006/relationships/image" Target="media/image37.png"/><Relationship Id="rId5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K4DS74/1qutpwbYCmCA4ZoD1A==">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