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0327F" w14:textId="5B6DC485" w:rsidR="002C0392" w:rsidRDefault="000712EB">
      <w:r>
        <w:t>H</w:t>
      </w:r>
    </w:p>
    <w:sectPr w:rsidR="002C0392" w:rsidSect="000712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EB"/>
    <w:rsid w:val="000712EB"/>
    <w:rsid w:val="001B7A8A"/>
    <w:rsid w:val="002728FA"/>
    <w:rsid w:val="002C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FCE1"/>
  <w15:chartTrackingRefBased/>
  <w15:docId w15:val="{F2B00BD7-17A0-481B-B584-5DC5AD11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 Charles Jones</dc:creator>
  <cp:keywords/>
  <dc:description/>
  <cp:lastModifiedBy>Bret Charles Jones</cp:lastModifiedBy>
  <cp:revision>1</cp:revision>
  <dcterms:created xsi:type="dcterms:W3CDTF">2025-01-16T17:53:00Z</dcterms:created>
  <dcterms:modified xsi:type="dcterms:W3CDTF">2025-01-16T17:54:00Z</dcterms:modified>
</cp:coreProperties>
</file>