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3B58" w14:textId="77777777" w:rsidR="009B4341" w:rsidRDefault="009B4341">
      <w:r>
        <w:tab/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9B4341" w14:paraId="422E25F2" w14:textId="77777777" w:rsidTr="009B4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03C582D" w14:textId="578A80A5" w:rsidR="009B4341" w:rsidRDefault="009B4341">
            <w:r>
              <w:t>Activiteit</w:t>
            </w:r>
          </w:p>
        </w:tc>
        <w:tc>
          <w:tcPr>
            <w:tcW w:w="2799" w:type="dxa"/>
          </w:tcPr>
          <w:p w14:paraId="560FB44D" w14:textId="4C94879A" w:rsidR="009B4341" w:rsidRDefault="009B4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2799" w:type="dxa"/>
          </w:tcPr>
          <w:p w14:paraId="3384D4DA" w14:textId="5EE06EAE" w:rsidR="009B4341" w:rsidRDefault="009B4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Vorm van motivatie</w:t>
            </w:r>
          </w:p>
        </w:tc>
        <w:tc>
          <w:tcPr>
            <w:tcW w:w="2799" w:type="dxa"/>
          </w:tcPr>
          <w:p w14:paraId="09E671BC" w14:textId="47CEC2B8" w:rsidR="009B4341" w:rsidRDefault="009B4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 om stap te zetten</w:t>
            </w:r>
          </w:p>
        </w:tc>
        <w:tc>
          <w:tcPr>
            <w:tcW w:w="2799" w:type="dxa"/>
          </w:tcPr>
          <w:p w14:paraId="68A5F829" w14:textId="2488F96C" w:rsidR="009B4341" w:rsidRDefault="009B4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/ experiment</w:t>
            </w:r>
          </w:p>
        </w:tc>
      </w:tr>
      <w:tr w:rsidR="009B4341" w14:paraId="50A2A57A" w14:textId="77777777" w:rsidTr="009B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589C4B6" w14:textId="7A39F1B2" w:rsidR="009B4341" w:rsidRPr="009B4341" w:rsidRDefault="009B43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Opdrachten maken</w:t>
            </w:r>
          </w:p>
        </w:tc>
        <w:tc>
          <w:tcPr>
            <w:tcW w:w="2799" w:type="dxa"/>
          </w:tcPr>
          <w:p w14:paraId="414C65F0" w14:textId="00B644CB" w:rsidR="009B4341" w:rsidRDefault="009B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99" w:type="dxa"/>
          </w:tcPr>
          <w:p w14:paraId="2AEF90B7" w14:textId="39B01A54" w:rsidR="009B4341" w:rsidRDefault="009B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druk, externe druk, nut</w:t>
            </w:r>
          </w:p>
        </w:tc>
        <w:tc>
          <w:tcPr>
            <w:tcW w:w="2799" w:type="dxa"/>
          </w:tcPr>
          <w:p w14:paraId="438F7EDE" w14:textId="4D421E02" w:rsidR="009B4341" w:rsidRDefault="009B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richting waarde</w:t>
            </w:r>
          </w:p>
        </w:tc>
        <w:tc>
          <w:tcPr>
            <w:tcW w:w="2799" w:type="dxa"/>
          </w:tcPr>
          <w:p w14:paraId="7302E1F0" w14:textId="2B411FE1" w:rsidR="009B4341" w:rsidRDefault="009B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Makkelijkere en lastigere opdrachten afwisselen.</w:t>
            </w:r>
            <w:r w:rsidR="00B91757">
              <w:t xml:space="preserve"> Timer zetten van een half uur voor focus. Daarna 2/3 minuten wat anders voor de volgende 30 minuten begint.</w:t>
            </w:r>
          </w:p>
        </w:tc>
      </w:tr>
      <w:tr w:rsidR="00B91757" w14:paraId="64702470" w14:textId="77777777" w:rsidTr="009B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790D364" w14:textId="622643ED" w:rsidR="00B91757" w:rsidRDefault="00B917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Verhuisdozen uitpakken</w:t>
            </w:r>
          </w:p>
        </w:tc>
        <w:tc>
          <w:tcPr>
            <w:tcW w:w="2799" w:type="dxa"/>
          </w:tcPr>
          <w:p w14:paraId="2A0A5EAC" w14:textId="7108C1BF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99" w:type="dxa"/>
          </w:tcPr>
          <w:p w14:paraId="6ADEC0ED" w14:textId="419C396C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druk, externe druk, waarde</w:t>
            </w:r>
          </w:p>
        </w:tc>
        <w:tc>
          <w:tcPr>
            <w:tcW w:w="2799" w:type="dxa"/>
          </w:tcPr>
          <w:p w14:paraId="7E9C3922" w14:textId="632B46C5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idee, verhuizen blijft stom. Maar waarschijnlijk autonomie</w:t>
            </w:r>
          </w:p>
        </w:tc>
        <w:tc>
          <w:tcPr>
            <w:tcW w:w="2799" w:type="dxa"/>
          </w:tcPr>
          <w:p w14:paraId="4A48C310" w14:textId="611C79D1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Maximaal 2/3 dozen per keer uitpakken. Op de achtergrond een podcast aan</w:t>
            </w:r>
            <w:r w:rsidR="00EB0901">
              <w:t xml:space="preserve"> om het wat leuker te maken.</w:t>
            </w:r>
          </w:p>
        </w:tc>
      </w:tr>
      <w:tr w:rsidR="00B91757" w14:paraId="532CBBAD" w14:textId="77777777" w:rsidTr="009B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96B2E41" w14:textId="754068A0" w:rsidR="00B91757" w:rsidRDefault="00B917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Kasten in elkaar zetten</w:t>
            </w:r>
          </w:p>
        </w:tc>
        <w:tc>
          <w:tcPr>
            <w:tcW w:w="2799" w:type="dxa"/>
          </w:tcPr>
          <w:p w14:paraId="6FDA3493" w14:textId="42FAAAF3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99" w:type="dxa"/>
          </w:tcPr>
          <w:p w14:paraId="211FD7C0" w14:textId="07C6FFAF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druk, externe druk, waarde</w:t>
            </w:r>
          </w:p>
        </w:tc>
        <w:tc>
          <w:tcPr>
            <w:tcW w:w="2799" w:type="dxa"/>
          </w:tcPr>
          <w:p w14:paraId="5DA4AD66" w14:textId="57714703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richting competentie</w:t>
            </w:r>
          </w:p>
        </w:tc>
        <w:tc>
          <w:tcPr>
            <w:tcW w:w="2799" w:type="dxa"/>
          </w:tcPr>
          <w:p w14:paraId="119D1B4B" w14:textId="4D7FA992" w:rsidR="00B91757" w:rsidRDefault="00B9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we allebei  tijd hebben de makkelijkste kast in elkaar zetten</w:t>
            </w:r>
          </w:p>
        </w:tc>
      </w:tr>
      <w:tr w:rsidR="00B91757" w14:paraId="0B5E78D0" w14:textId="77777777" w:rsidTr="009B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E394E0B" w14:textId="46375D6B" w:rsidR="00B91757" w:rsidRDefault="00EB09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Lezen voor het slapen</w:t>
            </w:r>
          </w:p>
        </w:tc>
        <w:tc>
          <w:tcPr>
            <w:tcW w:w="2799" w:type="dxa"/>
          </w:tcPr>
          <w:p w14:paraId="6773B7DD" w14:textId="699BF4A4" w:rsidR="00B91757" w:rsidRDefault="00EB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99" w:type="dxa"/>
          </w:tcPr>
          <w:p w14:paraId="5D617825" w14:textId="2F03AB91" w:rsidR="00B91757" w:rsidRDefault="00EB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Plezier</w:t>
            </w:r>
          </w:p>
        </w:tc>
        <w:tc>
          <w:tcPr>
            <w:tcW w:w="2799" w:type="dxa"/>
          </w:tcPr>
          <w:p w14:paraId="7F4AFBA1" w14:textId="71F9AF9B" w:rsidR="00B91757" w:rsidRDefault="00EB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autonoom</w:t>
            </w:r>
          </w:p>
        </w:tc>
        <w:tc>
          <w:tcPr>
            <w:tcW w:w="2799" w:type="dxa"/>
          </w:tcPr>
          <w:p w14:paraId="7AA447AC" w14:textId="0F9CA2BB" w:rsidR="00B91757" w:rsidRDefault="00EB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boek kiezen uit een categorie die ik niet (vaak) lees voor de verandering</w:t>
            </w:r>
          </w:p>
        </w:tc>
      </w:tr>
    </w:tbl>
    <w:p w14:paraId="16A82C88" w14:textId="2ADB9F2D" w:rsidR="0078548F" w:rsidRDefault="0078548F"/>
    <w:sectPr w:rsidR="0078548F" w:rsidSect="009B43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41"/>
    <w:rsid w:val="00081980"/>
    <w:rsid w:val="00174834"/>
    <w:rsid w:val="002F6210"/>
    <w:rsid w:val="00593047"/>
    <w:rsid w:val="00614D0D"/>
    <w:rsid w:val="0078548F"/>
    <w:rsid w:val="009B4341"/>
    <w:rsid w:val="00B91757"/>
    <w:rsid w:val="00EB0901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89D9"/>
  <w15:chartTrackingRefBased/>
  <w15:docId w15:val="{2CDB1A54-B678-43A1-A0A3-4C766626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4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4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4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4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4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434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434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4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4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4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4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4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4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4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434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4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434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4341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9B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9B4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DDB5-C4FD-4300-9989-06CD9F0B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Kampmeijer</dc:creator>
  <cp:keywords/>
  <dc:description/>
  <cp:lastModifiedBy>Maarten Kampmeijer</cp:lastModifiedBy>
  <cp:revision>1</cp:revision>
  <dcterms:created xsi:type="dcterms:W3CDTF">2025-09-20T20:29:00Z</dcterms:created>
  <dcterms:modified xsi:type="dcterms:W3CDTF">2025-09-20T20:52:00Z</dcterms:modified>
</cp:coreProperties>
</file>