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EC" w:rsidRPr="007C71A9" w:rsidRDefault="00C026EC">
      <w:pPr>
        <w:pBdr>
          <w:bottom w:val="single" w:sz="6" w:space="1" w:color="auto"/>
        </w:pBdr>
        <w:spacing w:before="120" w:after="120"/>
        <w:rPr>
          <w:rFonts w:ascii="Arial" w:hAnsi="Arial" w:cs="Arial"/>
          <w:b/>
          <w:color w:val="D9D9D9"/>
          <w:sz w:val="52"/>
          <w:szCs w:val="52"/>
        </w:rPr>
      </w:pPr>
      <w:bookmarkStart w:id="0" w:name="_GoBack"/>
      <w:bookmarkEnd w:id="0"/>
      <w:r w:rsidRPr="007C71A9">
        <w:rPr>
          <w:rFonts w:ascii="Arial" w:hAnsi="Arial" w:cs="Arial"/>
          <w:b/>
          <w:color w:val="0070C0"/>
          <w:sz w:val="52"/>
          <w:szCs w:val="52"/>
        </w:rPr>
        <w:t>Blue</w:t>
      </w:r>
      <w:r w:rsidRPr="007C71A9">
        <w:rPr>
          <w:rFonts w:ascii="Arial" w:hAnsi="Arial" w:cs="Arial"/>
          <w:b/>
          <w:sz w:val="52"/>
          <w:szCs w:val="52"/>
        </w:rPr>
        <w:t xml:space="preserve"> </w:t>
      </w:r>
      <w:r w:rsidRPr="007C71A9">
        <w:rPr>
          <w:rFonts w:ascii="Arial" w:hAnsi="Arial" w:cs="Arial"/>
          <w:b/>
          <w:color w:val="D9D9D9"/>
          <w:sz w:val="52"/>
          <w:szCs w:val="52"/>
        </w:rPr>
        <w:t>Falcon</w:t>
      </w:r>
      <w:r w:rsidR="007800B2" w:rsidRPr="007C71A9">
        <w:rPr>
          <w:rFonts w:ascii="Arial" w:hAnsi="Arial" w:cs="Arial"/>
          <w:b/>
          <w:color w:val="D9D9D9"/>
          <w:sz w:val="52"/>
          <w:szCs w:val="52"/>
        </w:rPr>
        <w:t xml:space="preserve"> IT </w:t>
      </w:r>
      <w:r w:rsidR="0040385E" w:rsidRPr="007C71A9">
        <w:rPr>
          <w:rFonts w:ascii="Arial" w:eastAsia="Times New Roman" w:hAnsi="Arial" w:cs="Arial"/>
          <w:b/>
          <w:bCs/>
          <w:color w:val="4F81BD"/>
          <w:sz w:val="52"/>
          <w:szCs w:val="52"/>
        </w:rPr>
        <w:t>–</w:t>
      </w:r>
      <w:r w:rsidR="007800B2" w:rsidRPr="007C71A9">
        <w:rPr>
          <w:rFonts w:ascii="Arial" w:eastAsia="Times New Roman" w:hAnsi="Arial" w:cs="Arial"/>
          <w:b/>
          <w:bCs/>
          <w:color w:val="4F81BD"/>
          <w:sz w:val="52"/>
          <w:szCs w:val="52"/>
        </w:rPr>
        <w:t xml:space="preserve"> </w:t>
      </w:r>
      <w:r w:rsidR="0040385E" w:rsidRPr="007C71A9">
        <w:rPr>
          <w:rFonts w:ascii="Arial" w:eastAsia="Times New Roman" w:hAnsi="Arial" w:cs="Arial"/>
          <w:b/>
          <w:bCs/>
          <w:color w:val="4F81BD"/>
          <w:sz w:val="52"/>
          <w:szCs w:val="52"/>
        </w:rPr>
        <w:t xml:space="preserve">Monthly </w:t>
      </w:r>
      <w:r w:rsidR="007800B2" w:rsidRPr="007C71A9">
        <w:rPr>
          <w:rFonts w:ascii="Arial" w:eastAsia="Times New Roman" w:hAnsi="Arial" w:cs="Arial"/>
          <w:b/>
          <w:bCs/>
          <w:color w:val="4F81BD"/>
          <w:sz w:val="52"/>
          <w:szCs w:val="52"/>
        </w:rPr>
        <w:t>Newsletter</w:t>
      </w:r>
    </w:p>
    <w:tbl>
      <w:tblPr>
        <w:tblStyle w:val="TableGrid"/>
        <w:tblW w:w="9468" w:type="dxa"/>
        <w:tblInd w:w="-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760"/>
        <w:gridCol w:w="3708"/>
      </w:tblGrid>
      <w:tr w:rsidR="00C026EC" w:rsidRPr="007C71A9" w:rsidTr="00DC175C">
        <w:trPr>
          <w:trHeight w:val="6308"/>
        </w:trPr>
        <w:tc>
          <w:tcPr>
            <w:tcW w:w="5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C026EC" w:rsidRPr="00DC175C" w:rsidRDefault="007800B2" w:rsidP="0081591A">
            <w:pPr>
              <w:spacing w:before="120" w:after="0" w:line="240" w:lineRule="auto"/>
              <w:rPr>
                <w:rFonts w:ascii="Arial" w:hAnsi="Arial" w:cs="Arial"/>
                <w:color w:val="1F497D" w:themeColor="text2"/>
              </w:rPr>
            </w:pPr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Dear customer,</w:t>
            </w:r>
          </w:p>
          <w:p w:rsidR="007800B2" w:rsidRPr="00DC175C" w:rsidRDefault="007800B2" w:rsidP="00DC175C">
            <w:pPr>
              <w:shd w:val="clear" w:color="auto" w:fill="F2F2F2" w:themeFill="background1" w:themeFillShade="F2"/>
              <w:spacing w:after="0" w:line="375" w:lineRule="atLeast"/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</w:pPr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The end of the year is almost upon us, but not all business’ start winding down and in the world of IT technolog</w:t>
            </w:r>
            <w:r w:rsidR="00A80841"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y</w:t>
            </w:r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, there is most certainly no slowing down. As such, we here at Blue Falcon</w:t>
            </w:r>
            <w:r w:rsidR="00B26A07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 xml:space="preserve"> IT</w:t>
            </w:r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 xml:space="preserve"> feel that we should take it upon ourselves to help you stay informed. Not only with technology news out in the world, but also news at Blue Falcon IT.</w:t>
            </w:r>
          </w:p>
          <w:p w:rsidR="007800B2" w:rsidRPr="00DC175C" w:rsidRDefault="007800B2" w:rsidP="00DC175C">
            <w:pPr>
              <w:shd w:val="clear" w:color="auto" w:fill="F2F2F2" w:themeFill="background1" w:themeFillShade="F2"/>
              <w:spacing w:after="0" w:line="375" w:lineRule="atLeast"/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</w:pPr>
          </w:p>
          <w:p w:rsidR="007800B2" w:rsidRPr="00DC175C" w:rsidRDefault="007800B2" w:rsidP="00DC175C">
            <w:pPr>
              <w:shd w:val="clear" w:color="auto" w:fill="F2F2F2" w:themeFill="background1" w:themeFillShade="F2"/>
              <w:spacing w:after="0" w:line="375" w:lineRule="atLeast"/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u w:val="single"/>
                <w:lang w:eastAsia="en-ZA"/>
              </w:rPr>
            </w:pPr>
            <w:r w:rsidRPr="00DC175C">
              <w:rPr>
                <w:rFonts w:ascii="Arial" w:eastAsia="Times New Roman" w:hAnsi="Arial" w:cs="Arial"/>
                <w:b/>
                <w:bCs/>
                <w:color w:val="1F497D" w:themeColor="text2"/>
                <w:sz w:val="20"/>
                <w:szCs w:val="20"/>
                <w:u w:val="single"/>
              </w:rPr>
              <w:t>News in the World</w:t>
            </w:r>
          </w:p>
          <w:p w:rsidR="007800B2" w:rsidRPr="00DC175C" w:rsidRDefault="007800B2" w:rsidP="00DC175C">
            <w:pPr>
              <w:shd w:val="clear" w:color="auto" w:fill="F2F2F2" w:themeFill="background1" w:themeFillShade="F2"/>
              <w:spacing w:after="0" w:line="375" w:lineRule="atLeast"/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</w:pPr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 xml:space="preserve">One of the articles that caught </w:t>
            </w:r>
            <w:r w:rsidR="00B26A07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our</w:t>
            </w:r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 xml:space="preserve"> eye and most certainly </w:t>
            </w:r>
            <w:r w:rsidR="00B26A07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our</w:t>
            </w:r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 xml:space="preserve"> attention </w:t>
            </w:r>
            <w:r w:rsidR="00B26A07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was</w:t>
            </w:r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 xml:space="preserve"> the news that Apple is allowing advertising companies to target specific users based on their</w:t>
            </w:r>
            <w:r w:rsidR="0040385E"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 xml:space="preserve"> data usage or location. Love iPhone or hate it, this is most certainly something we should all be aware of (</w:t>
            </w:r>
            <w:hyperlink r:id="rId7" w:history="1">
              <w:r w:rsidR="0040385E" w:rsidRPr="00B26A07">
                <w:rPr>
                  <w:rFonts w:eastAsiaTheme="majorEastAsia"/>
                  <w:color w:val="0000FF"/>
                </w:rPr>
                <w:t>Read more here</w:t>
              </w:r>
            </w:hyperlink>
            <w:r w:rsidR="0040385E"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).</w:t>
            </w:r>
          </w:p>
          <w:p w:rsidR="0040385E" w:rsidRPr="00DC175C" w:rsidRDefault="0040385E" w:rsidP="00DC175C">
            <w:pPr>
              <w:shd w:val="clear" w:color="auto" w:fill="F2F2F2" w:themeFill="background1" w:themeFillShade="F2"/>
              <w:spacing w:after="0" w:line="375" w:lineRule="atLeast"/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</w:pPr>
          </w:p>
          <w:p w:rsidR="0040385E" w:rsidRPr="00DC175C" w:rsidRDefault="0040385E" w:rsidP="00DC175C">
            <w:pPr>
              <w:shd w:val="clear" w:color="auto" w:fill="F2F2F2" w:themeFill="background1" w:themeFillShade="F2"/>
              <w:spacing w:after="0" w:line="375" w:lineRule="atLeast"/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</w:pPr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Cyber-crime affects us all, and it affects us more than we can imagine. Read about how much cyber-crime has cost South Africa in the last 2 years. We can all increase our own awareness and implement basic steps and habits to prevent being targeted easily</w:t>
            </w:r>
            <w:r w:rsidR="00B26A07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, awareness is the key!</w:t>
            </w:r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 xml:space="preserve"> (</w:t>
            </w:r>
            <w:hyperlink r:id="rId8" w:history="1">
              <w:r w:rsidR="00C866C2" w:rsidRPr="00B26A07">
                <w:rPr>
                  <w:rFonts w:eastAsiaTheme="majorEastAsia"/>
                  <w:color w:val="0000FF"/>
                </w:rPr>
                <w:t>R</w:t>
              </w:r>
              <w:r w:rsidRPr="00B26A07">
                <w:rPr>
                  <w:rFonts w:eastAsiaTheme="majorEastAsia"/>
                  <w:color w:val="0000FF"/>
                </w:rPr>
                <w:t>ead more here</w:t>
              </w:r>
            </w:hyperlink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 xml:space="preserve">). </w:t>
            </w:r>
          </w:p>
          <w:p w:rsidR="0040385E" w:rsidRPr="00DC175C" w:rsidRDefault="0040385E" w:rsidP="00DC175C">
            <w:pPr>
              <w:shd w:val="clear" w:color="auto" w:fill="F2F2F2" w:themeFill="background1" w:themeFillShade="F2"/>
              <w:spacing w:after="0" w:line="375" w:lineRule="atLeast"/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</w:pPr>
          </w:p>
          <w:p w:rsidR="00C026EC" w:rsidRPr="00DC175C" w:rsidRDefault="0040385E" w:rsidP="00DC175C">
            <w:pPr>
              <w:shd w:val="clear" w:color="auto" w:fill="F2F2F2" w:themeFill="background1" w:themeFillShade="F2"/>
              <w:spacing w:after="0" w:line="375" w:lineRule="atLeast"/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</w:pPr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Facebook has more than a billion users. This greatly signifies that the age of Social Networking is upon us, whether we want to accept it or not. It has changed the world we live in</w:t>
            </w:r>
            <w:r w:rsidR="00C866C2"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 xml:space="preserve"> (</w:t>
            </w:r>
            <w:hyperlink r:id="rId9" w:history="1">
              <w:r w:rsidR="00C866C2" w:rsidRPr="00B26A07">
                <w:rPr>
                  <w:rFonts w:eastAsiaTheme="majorEastAsia"/>
                  <w:color w:val="0000FF"/>
                </w:rPr>
                <w:t>Read more here</w:t>
              </w:r>
            </w:hyperlink>
            <w:r w:rsidR="00C866C2"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 xml:space="preserve">). </w:t>
            </w:r>
            <w:r w:rsidR="00A80841"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Also, read about our views on “Information Security and Privacy in the Social Networking Age” on our blog (</w:t>
            </w:r>
            <w:hyperlink r:id="rId10" w:history="1">
              <w:r w:rsidR="00A80841" w:rsidRPr="00B26A07">
                <w:rPr>
                  <w:rFonts w:eastAsiaTheme="majorEastAsia"/>
                  <w:color w:val="0000FF"/>
                </w:rPr>
                <w:t>Read our blog here</w:t>
              </w:r>
            </w:hyperlink>
            <w:r w:rsidR="00A80841"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).</w:t>
            </w:r>
            <w:r w:rsidR="00B26A07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 xml:space="preserve"> Remember to “Follow” our blog. That way you can stay up to date on our latest blogs. Also remember to “Like” our Facebook page (</w:t>
            </w:r>
            <w:hyperlink r:id="rId11" w:history="1">
              <w:r w:rsidR="00B26A07" w:rsidRPr="000A0E5B">
                <w:rPr>
                  <w:rFonts w:eastAsiaTheme="majorEastAsia"/>
                  <w:color w:val="0000FF"/>
                </w:rPr>
                <w:t>View Facebook</w:t>
              </w:r>
            </w:hyperlink>
            <w:r w:rsidR="00B26A07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).</w:t>
            </w:r>
          </w:p>
          <w:p w:rsidR="00C866C2" w:rsidRPr="00DC175C" w:rsidRDefault="00C866C2" w:rsidP="00DC175C">
            <w:pPr>
              <w:shd w:val="clear" w:color="auto" w:fill="F2F2F2" w:themeFill="background1" w:themeFillShade="F2"/>
              <w:spacing w:after="0" w:line="375" w:lineRule="atLeast"/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</w:p>
          <w:p w:rsidR="00C026EC" w:rsidRPr="007C71A9" w:rsidRDefault="00C026EC" w:rsidP="0081591A">
            <w:pPr>
              <w:spacing w:after="0" w:line="240" w:lineRule="auto"/>
              <w:rPr>
                <w:rFonts w:ascii="Arial" w:hAnsi="Arial" w:cs="Arial"/>
              </w:rPr>
            </w:pPr>
          </w:p>
          <w:p w:rsidR="00C026EC" w:rsidRPr="007C71A9" w:rsidRDefault="00C026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7800B2" w:rsidRPr="00DC175C" w:rsidRDefault="007800B2" w:rsidP="007C71A9">
            <w:pPr>
              <w:keepNext/>
              <w:spacing w:before="120" w:after="12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1F497D" w:themeColor="text2"/>
                <w:sz w:val="20"/>
                <w:szCs w:val="20"/>
                <w:u w:val="single"/>
              </w:rPr>
            </w:pPr>
            <w:r w:rsidRPr="00DC175C">
              <w:rPr>
                <w:rFonts w:ascii="Arial" w:eastAsia="Times New Roman" w:hAnsi="Arial" w:cs="Arial"/>
                <w:b/>
                <w:bCs/>
                <w:color w:val="1F497D" w:themeColor="text2"/>
                <w:sz w:val="20"/>
                <w:szCs w:val="20"/>
                <w:u w:val="single"/>
              </w:rPr>
              <w:t>News at Blue Falcon IT</w:t>
            </w:r>
          </w:p>
          <w:p w:rsidR="007800B2" w:rsidRPr="00DC175C" w:rsidRDefault="00A80841" w:rsidP="00C866C2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</w:pPr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Blue Falcon IT has also joined the social networking age. We now have a Facebook and LinkedIn page as well as a Blog. Please have a look at the pages and be sure to “Follow” or “Like” our pages.</w:t>
            </w:r>
          </w:p>
          <w:p w:rsidR="00A80841" w:rsidRPr="00DC175C" w:rsidRDefault="00A80841" w:rsidP="00C866C2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</w:pPr>
          </w:p>
          <w:p w:rsidR="00A80841" w:rsidRPr="00DC175C" w:rsidRDefault="00A80841" w:rsidP="00C866C2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</w:pPr>
            <w:r w:rsidRPr="00DC175C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n-ZA"/>
              </w:rPr>
              <w:t>To view our pages, please got to:</w:t>
            </w:r>
          </w:p>
          <w:p w:rsidR="00A80841" w:rsidRPr="007C71A9" w:rsidRDefault="00A80841" w:rsidP="00C866C2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:rsidR="00A80841" w:rsidRPr="007C71A9" w:rsidRDefault="00A80841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b/>
                <w:bCs/>
                <w:color w:val="808080"/>
                <w:sz w:val="20"/>
                <w:szCs w:val="20"/>
              </w:rPr>
            </w:pPr>
            <w:proofErr w:type="spellStart"/>
            <w:r w:rsidRPr="007C71A9">
              <w:rPr>
                <w:rFonts w:ascii="Arial" w:eastAsiaTheme="majorEastAsia" w:hAnsi="Arial" w:cs="Arial"/>
                <w:b/>
                <w:bCs/>
                <w:color w:val="808080"/>
                <w:sz w:val="20"/>
                <w:szCs w:val="20"/>
              </w:rPr>
              <w:t>Linkedin</w:t>
            </w:r>
            <w:proofErr w:type="spellEnd"/>
            <w:r w:rsidRPr="007C71A9">
              <w:rPr>
                <w:rFonts w:ascii="Arial" w:eastAsiaTheme="majorEastAsia" w:hAnsi="Arial" w:cs="Arial"/>
                <w:b/>
                <w:bCs/>
                <w:color w:val="808080"/>
                <w:sz w:val="20"/>
                <w:szCs w:val="20"/>
              </w:rPr>
              <w:t>:</w:t>
            </w:r>
          </w:p>
          <w:p w:rsidR="00A80841" w:rsidRPr="007C71A9" w:rsidRDefault="00167AAF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b/>
                <w:bCs/>
                <w:color w:val="00B0F0"/>
                <w:sz w:val="20"/>
                <w:szCs w:val="20"/>
              </w:rPr>
            </w:pPr>
            <w:hyperlink r:id="rId12" w:history="1">
              <w:r w:rsidR="00A80841" w:rsidRPr="007C71A9">
                <w:rPr>
                  <w:rFonts w:ascii="Arial" w:eastAsiaTheme="majorEastAsia" w:hAnsi="Arial" w:cs="Arial"/>
                  <w:color w:val="0000FF"/>
                  <w:sz w:val="20"/>
                  <w:szCs w:val="20"/>
                  <w:u w:val="single"/>
                </w:rPr>
                <w:t>http://www.linkedin.com/company/blue-falcon-it</w:t>
              </w:r>
            </w:hyperlink>
          </w:p>
          <w:p w:rsidR="00A80841" w:rsidRPr="007C71A9" w:rsidRDefault="00A80841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b/>
                <w:bCs/>
                <w:color w:val="808080"/>
                <w:sz w:val="20"/>
                <w:szCs w:val="20"/>
              </w:rPr>
            </w:pPr>
          </w:p>
          <w:p w:rsidR="00A80841" w:rsidRPr="007C71A9" w:rsidRDefault="00A80841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b/>
                <w:bCs/>
                <w:color w:val="808080"/>
                <w:sz w:val="20"/>
                <w:szCs w:val="20"/>
              </w:rPr>
            </w:pPr>
            <w:r w:rsidRPr="007C71A9">
              <w:rPr>
                <w:rFonts w:ascii="Arial" w:eastAsiaTheme="majorEastAsia" w:hAnsi="Arial" w:cs="Arial"/>
                <w:b/>
                <w:bCs/>
                <w:color w:val="808080"/>
                <w:sz w:val="20"/>
                <w:szCs w:val="20"/>
              </w:rPr>
              <w:t>Blog:</w:t>
            </w:r>
          </w:p>
          <w:p w:rsidR="00A80841" w:rsidRPr="007C71A9" w:rsidRDefault="00167AAF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b/>
                <w:bCs/>
                <w:color w:val="00B0F0"/>
                <w:sz w:val="20"/>
                <w:szCs w:val="20"/>
              </w:rPr>
            </w:pPr>
            <w:hyperlink r:id="rId13" w:history="1">
              <w:r w:rsidR="00A80841" w:rsidRPr="007C71A9">
                <w:rPr>
                  <w:rFonts w:ascii="Arial" w:eastAsiaTheme="majorEastAsia" w:hAnsi="Arial" w:cs="Arial"/>
                  <w:color w:val="0000FF"/>
                  <w:sz w:val="20"/>
                  <w:szCs w:val="20"/>
                  <w:u w:val="single"/>
                </w:rPr>
                <w:t>http://bluefalconit.blogspot.com/</w:t>
              </w:r>
            </w:hyperlink>
          </w:p>
          <w:p w:rsidR="00A80841" w:rsidRPr="007C71A9" w:rsidRDefault="00A80841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color w:val="1F497D"/>
                <w:sz w:val="20"/>
                <w:szCs w:val="20"/>
              </w:rPr>
            </w:pPr>
          </w:p>
          <w:p w:rsidR="00A80841" w:rsidRPr="007C71A9" w:rsidRDefault="00A80841" w:rsidP="00C866C2">
            <w:pPr>
              <w:spacing w:after="0"/>
              <w:rPr>
                <w:rFonts w:ascii="Arial" w:eastAsiaTheme="majorEastAsia" w:hAnsi="Arial" w:cs="Arial"/>
                <w:b/>
                <w:bCs/>
                <w:color w:val="808080"/>
                <w:sz w:val="20"/>
                <w:szCs w:val="20"/>
              </w:rPr>
            </w:pPr>
            <w:r w:rsidRPr="007C71A9">
              <w:rPr>
                <w:rFonts w:ascii="Arial" w:eastAsiaTheme="majorEastAsia" w:hAnsi="Arial" w:cs="Arial"/>
                <w:b/>
                <w:bCs/>
                <w:color w:val="808080"/>
                <w:sz w:val="20"/>
                <w:szCs w:val="20"/>
              </w:rPr>
              <w:t>Facebook:</w:t>
            </w:r>
          </w:p>
          <w:p w:rsidR="00A80841" w:rsidRPr="007C71A9" w:rsidRDefault="00167AAF" w:rsidP="00C866C2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hyperlink r:id="rId14" w:history="1">
              <w:r w:rsidR="00A80841" w:rsidRPr="007C71A9">
                <w:rPr>
                  <w:rFonts w:ascii="Arial" w:eastAsiaTheme="majorEastAsia" w:hAnsi="Arial" w:cs="Arial"/>
                  <w:color w:val="0000FF"/>
                  <w:sz w:val="20"/>
                  <w:szCs w:val="20"/>
                  <w:u w:val="single"/>
                </w:rPr>
                <w:t>http://www.facebook.com/bluefalconit/</w:t>
              </w:r>
            </w:hyperlink>
          </w:p>
          <w:p w:rsidR="007800B2" w:rsidRPr="007C71A9" w:rsidRDefault="007800B2" w:rsidP="00C866C2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:rsidR="007800B2" w:rsidRPr="00B26A07" w:rsidRDefault="007800B2" w:rsidP="00C866C2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1F497D" w:themeColor="text2"/>
                <w:sz w:val="20"/>
                <w:szCs w:val="20"/>
                <w:u w:val="single"/>
              </w:rPr>
            </w:pPr>
            <w:r w:rsidRPr="00B26A07">
              <w:rPr>
                <w:rFonts w:ascii="Arial" w:eastAsia="Times New Roman" w:hAnsi="Arial" w:cs="Arial"/>
                <w:b/>
                <w:bCs/>
                <w:color w:val="1F497D" w:themeColor="text2"/>
                <w:sz w:val="20"/>
                <w:szCs w:val="20"/>
                <w:u w:val="single"/>
              </w:rPr>
              <w:t>Contact Us</w:t>
            </w:r>
          </w:p>
          <w:p w:rsidR="00A80841" w:rsidRPr="007C71A9" w:rsidRDefault="00A80841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b/>
                <w:bCs/>
                <w:color w:val="808080"/>
                <w:sz w:val="20"/>
                <w:szCs w:val="20"/>
              </w:rPr>
            </w:pPr>
          </w:p>
          <w:p w:rsidR="007800B2" w:rsidRPr="007C71A9" w:rsidRDefault="007800B2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b/>
                <w:bCs/>
                <w:color w:val="000000"/>
                <w:sz w:val="20"/>
                <w:szCs w:val="20"/>
              </w:rPr>
            </w:pPr>
            <w:r w:rsidRPr="007C71A9">
              <w:rPr>
                <w:rFonts w:ascii="Arial" w:eastAsiaTheme="majorEastAsia" w:hAnsi="Arial" w:cs="Arial"/>
                <w:b/>
                <w:bCs/>
                <w:color w:val="808080"/>
                <w:sz w:val="20"/>
                <w:szCs w:val="20"/>
              </w:rPr>
              <w:t>Telephone:</w:t>
            </w:r>
            <w:r w:rsidRPr="007C71A9">
              <w:rPr>
                <w:rFonts w:ascii="Arial" w:eastAsiaTheme="majorEastAsia" w:hAnsi="Arial" w:cs="Arial"/>
                <w:color w:val="1F497D"/>
                <w:sz w:val="20"/>
                <w:szCs w:val="20"/>
              </w:rPr>
              <w:t> +27 12 661 0477</w:t>
            </w:r>
          </w:p>
          <w:p w:rsidR="007800B2" w:rsidRPr="007C71A9" w:rsidRDefault="007800B2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b/>
                <w:bCs/>
                <w:color w:val="000000"/>
                <w:sz w:val="20"/>
                <w:szCs w:val="20"/>
              </w:rPr>
            </w:pPr>
            <w:r w:rsidRPr="007C71A9">
              <w:rPr>
                <w:rFonts w:ascii="Arial" w:eastAsiaTheme="majorEastAsia" w:hAnsi="Arial" w:cs="Arial"/>
                <w:b/>
                <w:bCs/>
                <w:color w:val="808080"/>
                <w:sz w:val="20"/>
                <w:szCs w:val="20"/>
              </w:rPr>
              <w:t>Fax:</w:t>
            </w:r>
            <w:r w:rsidRPr="007C71A9">
              <w:rPr>
                <w:rFonts w:ascii="Arial" w:eastAsiaTheme="majorEastAsia" w:hAnsi="Arial" w:cs="Arial"/>
                <w:color w:val="1F497D"/>
                <w:sz w:val="20"/>
                <w:szCs w:val="20"/>
              </w:rPr>
              <w:t> +27 86 542 8346</w:t>
            </w:r>
          </w:p>
          <w:p w:rsidR="007800B2" w:rsidRPr="007C71A9" w:rsidRDefault="007800B2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color w:val="1F497D"/>
                <w:sz w:val="20"/>
                <w:szCs w:val="20"/>
              </w:rPr>
            </w:pPr>
            <w:r w:rsidRPr="007C71A9">
              <w:rPr>
                <w:rFonts w:ascii="Arial" w:eastAsiaTheme="majorEastAsia" w:hAnsi="Arial" w:cs="Arial"/>
                <w:b/>
                <w:bCs/>
                <w:color w:val="808080"/>
                <w:sz w:val="20"/>
                <w:szCs w:val="20"/>
              </w:rPr>
              <w:t>Enquiries:</w:t>
            </w:r>
            <w:r w:rsidRPr="007C71A9">
              <w:rPr>
                <w:rFonts w:ascii="Arial" w:eastAsiaTheme="majorEastAsia" w:hAnsi="Arial" w:cs="Arial"/>
                <w:color w:val="1F497D"/>
                <w:sz w:val="20"/>
                <w:szCs w:val="20"/>
              </w:rPr>
              <w:t> </w:t>
            </w:r>
            <w:hyperlink r:id="rId15" w:history="1">
              <w:r w:rsidRPr="007C71A9">
                <w:rPr>
                  <w:rFonts w:ascii="Arial" w:eastAsiaTheme="majorEastAsia" w:hAnsi="Arial" w:cs="Arial"/>
                  <w:color w:val="0000FF"/>
                  <w:sz w:val="20"/>
                  <w:szCs w:val="20"/>
                  <w:u w:val="single"/>
                </w:rPr>
                <w:t>info@bluefalconit.co.za</w:t>
              </w:r>
            </w:hyperlink>
          </w:p>
          <w:p w:rsidR="00B26A07" w:rsidRDefault="00B26A07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color w:val="1F497D"/>
                <w:sz w:val="20"/>
                <w:szCs w:val="20"/>
              </w:rPr>
            </w:pPr>
          </w:p>
          <w:p w:rsidR="007800B2" w:rsidRPr="007C71A9" w:rsidRDefault="007800B2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color w:val="1F497D"/>
                <w:sz w:val="20"/>
                <w:szCs w:val="20"/>
              </w:rPr>
            </w:pPr>
            <w:r w:rsidRPr="007C71A9">
              <w:rPr>
                <w:rFonts w:ascii="Arial" w:eastAsiaTheme="majorEastAsia" w:hAnsi="Arial" w:cs="Arial"/>
                <w:color w:val="1F497D"/>
                <w:sz w:val="20"/>
                <w:szCs w:val="20"/>
              </w:rPr>
              <w:t>For support, please send an email to </w:t>
            </w:r>
            <w:hyperlink r:id="rId16" w:history="1">
              <w:r w:rsidRPr="007C71A9">
                <w:rPr>
                  <w:rFonts w:ascii="Arial" w:eastAsiaTheme="majorEastAsia" w:hAnsi="Arial" w:cs="Arial"/>
                  <w:color w:val="0000FF"/>
                  <w:sz w:val="20"/>
                  <w:szCs w:val="20"/>
                  <w:u w:val="single"/>
                </w:rPr>
                <w:t>support@bluefalconit.co.za</w:t>
              </w:r>
            </w:hyperlink>
            <w:r w:rsidRPr="007C71A9">
              <w:rPr>
                <w:rFonts w:ascii="Arial" w:eastAsiaTheme="majorEastAsia" w:hAnsi="Arial" w:cs="Arial"/>
                <w:color w:val="1F497D"/>
                <w:sz w:val="20"/>
                <w:szCs w:val="20"/>
              </w:rPr>
              <w:t> or dial</w:t>
            </w:r>
          </w:p>
          <w:p w:rsidR="007800B2" w:rsidRPr="007C71A9" w:rsidRDefault="007800B2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color w:val="1F497D"/>
                <w:sz w:val="20"/>
                <w:szCs w:val="20"/>
              </w:rPr>
            </w:pPr>
            <w:r w:rsidRPr="007C71A9">
              <w:rPr>
                <w:rFonts w:ascii="Arial" w:eastAsiaTheme="majorEastAsia" w:hAnsi="Arial" w:cs="Arial"/>
                <w:color w:val="1F497D"/>
                <w:sz w:val="20"/>
                <w:szCs w:val="20"/>
              </w:rPr>
              <w:t>+27 12 661 0477</w:t>
            </w:r>
          </w:p>
          <w:p w:rsidR="00B26A07" w:rsidRDefault="00B26A07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color w:val="1F497D"/>
                <w:sz w:val="20"/>
                <w:szCs w:val="20"/>
              </w:rPr>
            </w:pPr>
          </w:p>
          <w:p w:rsidR="00B26A07" w:rsidRDefault="00B26A07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color w:val="1F497D"/>
                <w:sz w:val="20"/>
                <w:szCs w:val="20"/>
              </w:rPr>
            </w:pPr>
          </w:p>
          <w:p w:rsidR="00B26A07" w:rsidRDefault="00B26A07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color w:val="1F497D"/>
                <w:sz w:val="20"/>
                <w:szCs w:val="20"/>
              </w:rPr>
            </w:pPr>
          </w:p>
          <w:p w:rsidR="00B26A07" w:rsidRDefault="00B26A07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color w:val="1F497D"/>
                <w:sz w:val="20"/>
                <w:szCs w:val="20"/>
              </w:rPr>
            </w:pPr>
          </w:p>
          <w:p w:rsidR="00B26A07" w:rsidRDefault="00B26A07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color w:val="1F497D"/>
                <w:sz w:val="20"/>
                <w:szCs w:val="20"/>
              </w:rPr>
            </w:pPr>
          </w:p>
          <w:p w:rsidR="00B26A07" w:rsidRDefault="00B26A07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color w:val="1F497D"/>
                <w:sz w:val="20"/>
                <w:szCs w:val="20"/>
              </w:rPr>
            </w:pPr>
          </w:p>
          <w:p w:rsidR="00B26A07" w:rsidRPr="007C71A9" w:rsidRDefault="00B26A07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color w:val="1F497D"/>
                <w:sz w:val="20"/>
                <w:szCs w:val="20"/>
              </w:rPr>
            </w:pPr>
          </w:p>
          <w:p w:rsidR="00A80841" w:rsidRPr="007C71A9" w:rsidRDefault="00A80841" w:rsidP="00C866C2">
            <w:pPr>
              <w:keepNext/>
              <w:keepLines/>
              <w:spacing w:after="0" w:line="240" w:lineRule="auto"/>
              <w:outlineLvl w:val="0"/>
              <w:rPr>
                <w:rFonts w:ascii="Arial" w:eastAsiaTheme="majorEastAsia" w:hAnsi="Arial" w:cs="Arial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7C71A9">
              <w:rPr>
                <w:rFonts w:ascii="Arial" w:eastAsiaTheme="majorEastAsia" w:hAnsi="Arial" w:cs="Arial"/>
                <w:color w:val="1F497D"/>
                <w:sz w:val="20"/>
                <w:szCs w:val="20"/>
              </w:rPr>
              <w:t xml:space="preserve">If you would like to unsubscribe from this Newsletter, please click on the following link: </w:t>
            </w:r>
            <w:hyperlink r:id="rId17" w:history="1">
              <w:r w:rsidRPr="007C71A9">
                <w:rPr>
                  <w:rStyle w:val="Hyperlink"/>
                  <w:rFonts w:ascii="Arial" w:eastAsiaTheme="majorEastAsia" w:hAnsi="Arial" w:cs="Arial"/>
                  <w:sz w:val="20"/>
                  <w:szCs w:val="20"/>
                </w:rPr>
                <w:t>Unsubscribe</w:t>
              </w:r>
            </w:hyperlink>
          </w:p>
          <w:p w:rsidR="00C026EC" w:rsidRPr="007C71A9" w:rsidRDefault="00C026EC">
            <w:pPr>
              <w:pStyle w:val="ListParagraph"/>
              <w:jc w:val="center"/>
              <w:rPr>
                <w:rFonts w:ascii="Arial" w:hAnsi="Arial" w:cs="Arial"/>
                <w:color w:val="943634" w:themeColor="accent2" w:themeShade="BF"/>
                <w:sz w:val="18"/>
                <w:szCs w:val="18"/>
                <w:lang w:eastAsia="en-US"/>
              </w:rPr>
            </w:pPr>
          </w:p>
        </w:tc>
      </w:tr>
      <w:tr w:rsidR="00C026EC" w:rsidRPr="007C71A9" w:rsidTr="00F83753">
        <w:tc>
          <w:tcPr>
            <w:tcW w:w="94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026EC" w:rsidRPr="007C71A9" w:rsidRDefault="00C026EC" w:rsidP="00C866C2">
            <w:pPr>
              <w:spacing w:before="60" w:after="120" w:line="240" w:lineRule="auto"/>
              <w:jc w:val="right"/>
              <w:rPr>
                <w:rFonts w:ascii="Arial" w:hAnsi="Arial" w:cs="Arial"/>
              </w:rPr>
            </w:pPr>
            <w:r w:rsidRPr="007C71A9">
              <w:rPr>
                <w:rFonts w:ascii="Arial" w:hAnsi="Arial" w:cs="Arial"/>
                <w:noProof/>
                <w:lang w:eastAsia="en-ZA"/>
              </w:rPr>
              <w:drawing>
                <wp:inline distT="0" distB="0" distL="0" distR="0" wp14:anchorId="11C92318" wp14:editId="6C540883">
                  <wp:extent cx="180975" cy="180975"/>
                  <wp:effectExtent l="0" t="0" r="9525" b="9525"/>
                  <wp:docPr id="8" name="Picture 8">
                    <a:hlinkClick xmlns:a="http://schemas.openxmlformats.org/drawingml/2006/main" r:id="rId11" tooltip="Click here to visit our Facebook page.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11" tooltip="Click here to visit our Facebook page.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71A9">
              <w:rPr>
                <w:rFonts w:ascii="Arial" w:hAnsi="Arial" w:cs="Arial"/>
              </w:rPr>
              <w:t xml:space="preserve"> </w:t>
            </w:r>
            <w:r w:rsidRPr="007C71A9">
              <w:rPr>
                <w:rFonts w:ascii="Arial" w:hAnsi="Arial" w:cs="Arial"/>
                <w:noProof/>
                <w:lang w:eastAsia="en-ZA"/>
              </w:rPr>
              <w:drawing>
                <wp:inline distT="0" distB="0" distL="0" distR="0" wp14:anchorId="6ED77DA7" wp14:editId="5BFC5771">
                  <wp:extent cx="180975" cy="180975"/>
                  <wp:effectExtent l="0" t="0" r="9525" b="9525"/>
                  <wp:docPr id="9" name="Picture 6">
                    <a:hlinkClick xmlns:a="http://schemas.openxmlformats.org/drawingml/2006/main" r:id="rId12" tooltip="Click here to visit our LinkedIn page.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12" tooltip="Click here to visit our LinkedIn page.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71A9">
              <w:rPr>
                <w:rFonts w:ascii="Arial" w:hAnsi="Arial" w:cs="Arial"/>
              </w:rPr>
              <w:t xml:space="preserve"> </w:t>
            </w:r>
            <w:r w:rsidRPr="007C71A9">
              <w:rPr>
                <w:rFonts w:ascii="Arial" w:hAnsi="Arial" w:cs="Arial"/>
                <w:noProof/>
                <w:lang w:eastAsia="en-ZA"/>
              </w:rPr>
              <w:drawing>
                <wp:inline distT="0" distB="0" distL="0" distR="0" wp14:anchorId="7AB379EA" wp14:editId="52590D7A">
                  <wp:extent cx="180975" cy="180975"/>
                  <wp:effectExtent l="0" t="0" r="9525" b="9525"/>
                  <wp:docPr id="10" name="Picture 5">
                    <a:hlinkClick xmlns:a="http://schemas.openxmlformats.org/drawingml/2006/main" r:id="rId13" tooltip="Click here to visit our Blog.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13" tooltip="Click here to visit our Blog.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71A9">
              <w:rPr>
                <w:rFonts w:ascii="Arial" w:hAnsi="Arial" w:cs="Arial"/>
              </w:rPr>
              <w:t xml:space="preserve">   </w:t>
            </w:r>
            <w:hyperlink r:id="rId21" w:tooltip="Click here to see how you can contact us." w:history="1">
              <w:r w:rsidRPr="007C71A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Contact Us</w:t>
              </w:r>
            </w:hyperlink>
            <w:r w:rsidRPr="007C71A9">
              <w:rPr>
                <w:rStyle w:val="apple-converted-space"/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 </w:t>
            </w:r>
            <w:r w:rsidRPr="007C71A9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 xml:space="preserve"> </w:t>
            </w:r>
            <w:r w:rsidRPr="007C71A9">
              <w:rPr>
                <w:rStyle w:val="apple-converted-space"/>
                <w:rFonts w:ascii="Arial" w:hAnsi="Arial" w:cs="Arial"/>
                <w:color w:val="A6A6A6" w:themeColor="background1" w:themeShade="A6"/>
                <w:sz w:val="20"/>
                <w:szCs w:val="20"/>
                <w:shd w:val="clear" w:color="auto" w:fill="FFFFFF"/>
              </w:rPr>
              <w:t xml:space="preserve">| </w:t>
            </w:r>
            <w:r w:rsidRPr="007C71A9">
              <w:rPr>
                <w:rStyle w:val="apple-converted-space"/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 xml:space="preserve"> </w:t>
            </w:r>
            <w:hyperlink r:id="rId22" w:tooltip="Click here to view a Site Map." w:history="1">
              <w:r w:rsidR="00C866C2" w:rsidRPr="007C71A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Our Website</w:t>
              </w:r>
            </w:hyperlink>
            <w:r w:rsidRPr="007C71A9">
              <w:rPr>
                <w:rStyle w:val="apple-converted-space"/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 xml:space="preserve">  </w:t>
            </w:r>
            <w:r w:rsidRPr="007C71A9">
              <w:rPr>
                <w:rStyle w:val="apple-converted-space"/>
                <w:rFonts w:ascii="Arial" w:hAnsi="Arial" w:cs="Arial"/>
                <w:color w:val="A6A6A6" w:themeColor="background1" w:themeShade="A6"/>
                <w:sz w:val="20"/>
                <w:szCs w:val="20"/>
                <w:shd w:val="clear" w:color="auto" w:fill="FFFFFF"/>
              </w:rPr>
              <w:t>|</w:t>
            </w:r>
            <w:r w:rsidRPr="007C71A9">
              <w:rPr>
                <w:rStyle w:val="apple-converted-space"/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 xml:space="preserve">  </w:t>
            </w:r>
            <w:hyperlink r:id="rId23" w:tooltip="Click here to read our Privacy Statement." w:history="1">
              <w:r w:rsidRPr="007C71A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Privacy Statement</w:t>
              </w:r>
            </w:hyperlink>
            <w:r w:rsidRPr="007C71A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C71A9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C71A9">
              <w:rPr>
                <w:rFonts w:ascii="Arial" w:hAnsi="Arial" w:cs="Arial"/>
                <w:color w:val="A6A6A6" w:themeColor="background1" w:themeShade="A6"/>
                <w:sz w:val="20"/>
                <w:szCs w:val="20"/>
                <w:shd w:val="clear" w:color="auto" w:fill="FFFFFF"/>
              </w:rPr>
              <w:t>|</w:t>
            </w:r>
            <w:r w:rsidRPr="007C71A9">
              <w:rPr>
                <w:rFonts w:ascii="Arial" w:hAnsi="Arial" w:cs="Arial"/>
              </w:rPr>
              <w:t> </w:t>
            </w:r>
            <w:r w:rsidRPr="007C71A9">
              <w:rPr>
                <w:rStyle w:val="apple-converted-space"/>
                <w:rFonts w:ascii="Arial" w:hAnsi="Arial" w:cs="Arial"/>
              </w:rPr>
              <w:t> </w:t>
            </w:r>
            <w:r w:rsidRPr="007C71A9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©2011/2012 Blue Falcon IT</w:t>
            </w:r>
          </w:p>
        </w:tc>
      </w:tr>
    </w:tbl>
    <w:p w:rsidR="00C026EC" w:rsidRPr="007C71A9" w:rsidRDefault="00C026EC">
      <w:pPr>
        <w:rPr>
          <w:rFonts w:ascii="Arial" w:hAnsi="Arial" w:cs="Arial"/>
        </w:rPr>
      </w:pPr>
    </w:p>
    <w:sectPr w:rsidR="00C026EC" w:rsidRPr="007C71A9" w:rsidSect="00F8375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A07" w:rsidRDefault="00B26A07">
      <w:pPr>
        <w:spacing w:after="0" w:line="240" w:lineRule="auto"/>
      </w:pPr>
      <w:r>
        <w:separator/>
      </w:r>
    </w:p>
  </w:endnote>
  <w:endnote w:type="continuationSeparator" w:id="0">
    <w:p w:rsidR="00B26A07" w:rsidRDefault="00B2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A07" w:rsidRDefault="00B26A07">
      <w:pPr>
        <w:spacing w:after="0" w:line="240" w:lineRule="auto"/>
      </w:pPr>
      <w:r>
        <w:separator/>
      </w:r>
    </w:p>
  </w:footnote>
  <w:footnote w:type="continuationSeparator" w:id="0">
    <w:p w:rsidR="00B26A07" w:rsidRDefault="00B26A0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0"/>
    <wne:hash wne:val="-746399896"/>
  </wne:recipientData>
  <wne:recipientData>
    <wne:active wne:val="0"/>
    <wne:hash wne:val="1305526632"/>
  </wne:recipientData>
  <wne:recipientData>
    <wne:active wne:val="0"/>
    <wne:hash wne:val="1415840601"/>
  </wne:recipientData>
  <wne:recipientData>
    <wne:active wne:val="0"/>
    <wne:hash wne:val="-694275703"/>
  </wne:recipientData>
  <wne:recipientData>
    <wne:active wne:val="0"/>
    <wne:hash wne:val="-1512338108"/>
  </wne:recipientData>
  <wne:recipientData>
    <wne:active wne:val="1"/>
    <wne:hash wne:val="7202017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B:\Marketing\Customer Newsletter Contact 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Newsletter Contacts$'` "/>
    <w:dataSource r:id="rId1"/>
    <w:addressFieldName w:val="Email_Address"/>
    <w:mailSubject w:val="Blue Falcon IT - Newsletter"/>
    <w:activeRecord w:val="6"/>
    <w:odso>
      <w:udl w:val="Provider=Microsoft.ACE.OLEDB.12.0;User ID=Admin;Data Source=B:\Marketing\Customer Newsletter Contact 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Newsletter Contacts$'"/>
      <w:src r:id="rId2"/>
      <w:colDelim w:val="9"/>
      <w:type w:val="database"/>
      <w:fHdr/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type w:val="dbColumn"/>
        <w:name w:val="Email Address"/>
        <w:mappedName w:val="E-mail Address"/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recipientData r:id="rId3"/>
    </w:odso>
  </w:mailMerge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3F"/>
    <w:rsid w:val="0004519A"/>
    <w:rsid w:val="0009440C"/>
    <w:rsid w:val="000A0E5B"/>
    <w:rsid w:val="00167AAF"/>
    <w:rsid w:val="0040385E"/>
    <w:rsid w:val="0053477B"/>
    <w:rsid w:val="007800B2"/>
    <w:rsid w:val="007C71A9"/>
    <w:rsid w:val="0081591A"/>
    <w:rsid w:val="00A80841"/>
    <w:rsid w:val="00B2173F"/>
    <w:rsid w:val="00B26A07"/>
    <w:rsid w:val="00C026EC"/>
    <w:rsid w:val="00C866C2"/>
    <w:rsid w:val="00CD5AAC"/>
    <w:rsid w:val="00CF456A"/>
    <w:rsid w:val="00D82CFF"/>
    <w:rsid w:val="00DC175C"/>
    <w:rsid w:val="00DF7F24"/>
    <w:rsid w:val="00F8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Times New Roman" w:eastAsia="Times New Roman" w:hAnsi="Times New Roman" w:cs="Times New Roman" w:hint="default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Times New Roman" w:eastAsia="Times New Roman" w:hAnsi="Times New Roman" w:cs="Times New Roman" w:hint="default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falconit.co.za/news.html" TargetMode="External"/><Relationship Id="rId13" Type="http://schemas.openxmlformats.org/officeDocument/2006/relationships/hyperlink" Target="http://bluefalconit.blogspot.com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www.bluefalconit.co.za/contact.html" TargetMode="External"/><Relationship Id="rId7" Type="http://schemas.openxmlformats.org/officeDocument/2006/relationships/hyperlink" Target="http://www.bluefalconit.co.za/news.html" TargetMode="External"/><Relationship Id="rId12" Type="http://schemas.openxmlformats.org/officeDocument/2006/relationships/hyperlink" Target="http://www.linkedin.com/company/blue-falcon-it" TargetMode="External"/><Relationship Id="rId17" Type="http://schemas.openxmlformats.org/officeDocument/2006/relationships/hyperlink" Target="mailto:info@bluefalconit.co.za?subject=Please%20unsubscribe%20me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mailto:support@bluefalconit.co.za" TargetMode="External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facebook.com/BlueFalconI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info@bluefalconit.co.za" TargetMode="External"/><Relationship Id="rId23" Type="http://schemas.openxmlformats.org/officeDocument/2006/relationships/hyperlink" Target="http://www.bluefalconit.co.za/privacy.html" TargetMode="External"/><Relationship Id="rId10" Type="http://schemas.openxmlformats.org/officeDocument/2006/relationships/hyperlink" Target="http://bluefalconit.blogspot.com/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bluefalconit.co.za/news.html" TargetMode="External"/><Relationship Id="rId14" Type="http://schemas.openxmlformats.org/officeDocument/2006/relationships/hyperlink" Target="http://www.facebook.com/bluefalconit/" TargetMode="External"/><Relationship Id="rId22" Type="http://schemas.openxmlformats.org/officeDocument/2006/relationships/hyperlink" Target="http://www.bluefalconit.co.za/index.html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B:\Marketing\Customer%20Newsletter%20Contact%20List.xlsx" TargetMode="External"/><Relationship Id="rId1" Type="http://schemas.openxmlformats.org/officeDocument/2006/relationships/mailMergeSource" Target="file:///B:\Marketing\Customer%20Newsletter%20Contact%20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382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 Strydom</dc:creator>
  <cp:lastModifiedBy>Willie Strydom</cp:lastModifiedBy>
  <cp:revision>16</cp:revision>
  <dcterms:created xsi:type="dcterms:W3CDTF">2012-10-17T09:34:00Z</dcterms:created>
  <dcterms:modified xsi:type="dcterms:W3CDTF">2012-10-17T12:31:00Z</dcterms:modified>
</cp:coreProperties>
</file>