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5D1" w:rsidRDefault="00A94CE3">
      <w:r>
        <w:t>Requests for a new assessment model for North Sea herring:</w:t>
      </w:r>
    </w:p>
    <w:p w:rsidR="00A94CE3" w:rsidRDefault="00A94CE3" w:rsidP="00A94CE3">
      <w:pPr>
        <w:pStyle w:val="ListParagraph"/>
        <w:numPr>
          <w:ilvl w:val="0"/>
          <w:numId w:val="1"/>
        </w:numPr>
      </w:pPr>
      <w:r>
        <w:t>True estimator of uncertainty</w:t>
      </w:r>
    </w:p>
    <w:p w:rsidR="00A94CE3" w:rsidRDefault="00A94CE3" w:rsidP="00A94CE3">
      <w:pPr>
        <w:pStyle w:val="ListParagraph"/>
        <w:numPr>
          <w:ilvl w:val="0"/>
          <w:numId w:val="1"/>
        </w:numPr>
      </w:pPr>
      <w:r>
        <w:t>Flexible in its use to deal with multiple fleets and areas</w:t>
      </w:r>
    </w:p>
    <w:p w:rsidR="00A94CE3" w:rsidRDefault="00A94CE3" w:rsidP="00A94CE3">
      <w:pPr>
        <w:pStyle w:val="ListParagraph"/>
        <w:numPr>
          <w:ilvl w:val="0"/>
          <w:numId w:val="1"/>
        </w:numPr>
      </w:pPr>
      <w:r>
        <w:t>Flexible in its use to adopt a meta-population concept</w:t>
      </w:r>
    </w:p>
    <w:p w:rsidR="00A94CE3" w:rsidRDefault="00A94CE3" w:rsidP="00A94CE3">
      <w:pPr>
        <w:pStyle w:val="ListParagraph"/>
        <w:numPr>
          <w:ilvl w:val="0"/>
          <w:numId w:val="1"/>
        </w:numPr>
      </w:pPr>
      <w:r>
        <w:t>Easy to operate and check</w:t>
      </w:r>
    </w:p>
    <w:p w:rsidR="00A94CE3" w:rsidRDefault="00A94CE3" w:rsidP="00A94CE3">
      <w:pPr>
        <w:pStyle w:val="ListParagraph"/>
        <w:numPr>
          <w:ilvl w:val="0"/>
          <w:numId w:val="1"/>
        </w:numPr>
      </w:pPr>
      <w:r>
        <w:t>Preferably linking to management strategy evaluation software</w:t>
      </w:r>
    </w:p>
    <w:p w:rsidR="00A94CE3" w:rsidRDefault="00A94CE3" w:rsidP="00A94CE3">
      <w:pPr>
        <w:pStyle w:val="ListParagraph"/>
        <w:numPr>
          <w:ilvl w:val="0"/>
          <w:numId w:val="1"/>
        </w:numPr>
      </w:pPr>
      <w:r>
        <w:t>Flexible to implement prior knowledge on uncertainties</w:t>
      </w:r>
    </w:p>
    <w:p w:rsidR="00A94CE3" w:rsidRDefault="00A94CE3" w:rsidP="00A94CE3">
      <w:pPr>
        <w:pStyle w:val="ListParagraph"/>
        <w:numPr>
          <w:ilvl w:val="0"/>
          <w:numId w:val="1"/>
        </w:numPr>
      </w:pPr>
      <w:r>
        <w:t>Relax assumptions on relationships between survey indices and stock abundance</w:t>
      </w:r>
    </w:p>
    <w:p w:rsidR="00A94CE3" w:rsidRDefault="00A94CE3" w:rsidP="00A94CE3">
      <w:pPr>
        <w:pStyle w:val="ListParagraph"/>
        <w:numPr>
          <w:ilvl w:val="0"/>
          <w:numId w:val="1"/>
        </w:numPr>
      </w:pPr>
      <w:r>
        <w:t xml:space="preserve">Estimator of selectivity </w:t>
      </w:r>
      <w:bookmarkStart w:id="0" w:name="_GoBack"/>
      <w:bookmarkEnd w:id="0"/>
    </w:p>
    <w:sectPr w:rsidR="00A94C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50816"/>
    <w:multiLevelType w:val="hybridMultilevel"/>
    <w:tmpl w:val="B9A8D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E3"/>
    <w:rsid w:val="001C58FF"/>
    <w:rsid w:val="003E70A8"/>
    <w:rsid w:val="00A94CE3"/>
    <w:rsid w:val="00D75538"/>
    <w:rsid w:val="00EA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Hintzen, Niels</dc:creator>
  <cp:keywords/>
  <dc:description/>
  <cp:lastModifiedBy>Hintzen, Niels</cp:lastModifiedBy>
  <cp:revision>1</cp:revision>
  <dcterms:created xsi:type="dcterms:W3CDTF">2011-03-17T14:07:00Z</dcterms:created>
  <dcterms:modified xsi:type="dcterms:W3CDTF">2011-03-17T14:51:00Z</dcterms:modified>
</cp:coreProperties>
</file>