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7B50" w14:textId="77777777" w:rsidR="00AD30B8" w:rsidRDefault="00AD30B8" w:rsidP="00AD30B8">
      <w:pPr>
        <w:pStyle w:val="NoSpacing"/>
        <w:spacing w:line="276" w:lineRule="auto"/>
        <w:ind w:hanging="142"/>
      </w:pPr>
      <w:r>
        <w:rPr>
          <w:noProof/>
        </w:rPr>
        <w:drawing>
          <wp:inline distT="0" distB="0" distL="0" distR="0" wp14:anchorId="4E730E68" wp14:editId="2EFC95CE">
            <wp:extent cx="2232660" cy="478155"/>
            <wp:effectExtent l="0" t="0" r="0" b="0"/>
            <wp:docPr id="1246713494"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3494" name="Picture 1" descr="Logo&#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l="6892" t="18616" r="6375" b="17693"/>
                    <a:stretch>
                      <a:fillRect/>
                    </a:stretch>
                  </pic:blipFill>
                  <pic:spPr bwMode="auto">
                    <a:xfrm>
                      <a:off x="0" y="0"/>
                      <a:ext cx="2232660" cy="478155"/>
                    </a:xfrm>
                    <a:prstGeom prst="rect">
                      <a:avLst/>
                    </a:prstGeom>
                    <a:noFill/>
                    <a:ln>
                      <a:noFill/>
                    </a:ln>
                  </pic:spPr>
                </pic:pic>
              </a:graphicData>
            </a:graphic>
          </wp:inline>
        </w:drawing>
      </w:r>
    </w:p>
    <w:p w14:paraId="5A6A9BA1" w14:textId="65A6855C" w:rsidR="00AD30B8" w:rsidRDefault="003312D9" w:rsidP="00AD30B8">
      <w:pPr>
        <w:pStyle w:val="NoSpacing"/>
        <w:tabs>
          <w:tab w:val="right" w:pos="10773"/>
        </w:tabs>
        <w:spacing w:line="276" w:lineRule="auto"/>
        <w:rPr>
          <w:rFonts w:ascii="Calibri" w:hAnsi="Calibri" w:cs="Arial"/>
          <w:b/>
          <w:bCs/>
          <w:lang w:val="en-US"/>
        </w:rPr>
      </w:pPr>
      <w:proofErr w:type="spellStart"/>
      <w:r>
        <w:rPr>
          <w:rFonts w:ascii="Calibri" w:hAnsi="Calibri" w:cs="Arial"/>
          <w:b/>
          <w:bCs/>
          <w:lang w:val="en-US"/>
        </w:rPr>
        <w:t>Moontower</w:t>
      </w:r>
      <w:proofErr w:type="spellEnd"/>
      <w:r w:rsidR="00AD30B8">
        <w:tab/>
      </w:r>
      <w:r w:rsidR="00AD30B8" w:rsidRPr="2FB6593C">
        <w:rPr>
          <w:rFonts w:ascii="Calibri" w:hAnsi="Calibri" w:cs="Arial"/>
          <w:b/>
          <w:bCs/>
          <w:lang w:val="en-US"/>
        </w:rPr>
        <w:t>Game Studio 4</w:t>
      </w:r>
    </w:p>
    <w:p w14:paraId="02D69B2B" w14:textId="62A8609F" w:rsidR="003312D9" w:rsidRPr="007460F7" w:rsidRDefault="00AD30B8" w:rsidP="007460F7">
      <w:pPr>
        <w:pStyle w:val="NoSpacing"/>
        <w:tabs>
          <w:tab w:val="right" w:pos="10773"/>
        </w:tabs>
        <w:spacing w:line="276" w:lineRule="auto"/>
        <w:rPr>
          <w:rFonts w:ascii="Calibri" w:hAnsi="Calibri" w:cs="Arial"/>
          <w:b/>
        </w:rPr>
      </w:pPr>
      <w:r>
        <w:rPr>
          <w:rFonts w:ascii="Calibri" w:hAnsi="Calibri" w:cs="Calibri"/>
          <w:b/>
        </w:rPr>
        <w:t>Winter 202</w:t>
      </w:r>
      <w:r w:rsidR="003312D9">
        <w:rPr>
          <w:rFonts w:ascii="Calibri" w:hAnsi="Calibri" w:cs="Calibri"/>
          <w:b/>
        </w:rPr>
        <w:t>6</w:t>
      </w:r>
      <w:r>
        <w:rPr>
          <w:rFonts w:ascii="Calibri" w:hAnsi="Calibri" w:cs="Arial"/>
          <w:b/>
        </w:rPr>
        <w:tab/>
        <w:t>DMMT-6010</w:t>
      </w:r>
    </w:p>
    <w:p w14:paraId="28683942" w14:textId="24018A0F" w:rsidR="00201DEF" w:rsidRDefault="00201DEF" w:rsidP="005B10B5">
      <w:pPr>
        <w:pStyle w:val="Heading1"/>
      </w:pPr>
      <w:r w:rsidRPr="001A6ECC">
        <w:t xml:space="preserve">Milestone </w:t>
      </w:r>
      <w:r w:rsidR="00694E94">
        <w:t>2</w:t>
      </w:r>
      <w:r w:rsidRPr="001A6ECC">
        <w:t xml:space="preserve">: Game </w:t>
      </w:r>
      <w:r w:rsidR="003312D9">
        <w:t>First Playable</w:t>
      </w:r>
      <w:r w:rsidR="005B10B5">
        <w:t>: P</w:t>
      </w:r>
      <w:r w:rsidR="00DA7B47">
        <w:t>laytest, Reflection, and Production Planning</w:t>
      </w:r>
    </w:p>
    <w:p w14:paraId="68877644" w14:textId="77777777" w:rsidR="00B314EF" w:rsidRDefault="00B314EF" w:rsidP="00B314EF">
      <w:pPr>
        <w:rPr>
          <w:rFonts w:asciiTheme="minorHAnsi" w:hAnsiTheme="minorHAnsi" w:cstheme="minorHAnsi"/>
        </w:rPr>
      </w:pPr>
    </w:p>
    <w:p w14:paraId="3E4FCF1E" w14:textId="1B24D25B" w:rsidR="00B314EF" w:rsidRPr="00ED53B5" w:rsidRDefault="00B314EF" w:rsidP="3CC191FD">
      <w:pPr>
        <w:rPr>
          <w:rFonts w:asciiTheme="minorHAnsi" w:eastAsiaTheme="minorEastAsia" w:hAnsiTheme="minorHAnsi" w:cstheme="minorBidi"/>
        </w:rPr>
      </w:pPr>
      <w:r w:rsidRPr="3CC191FD">
        <w:rPr>
          <w:rFonts w:asciiTheme="minorHAnsi" w:eastAsiaTheme="minorEastAsia" w:hAnsiTheme="minorHAnsi" w:cstheme="minorBidi"/>
        </w:rPr>
        <w:t xml:space="preserve">This milestone represents the transition from prototype to alpha build. Your goal is </w:t>
      </w:r>
      <w:r w:rsidR="00ED53B5" w:rsidRPr="3CC191FD">
        <w:rPr>
          <w:rFonts w:asciiTheme="minorHAnsi" w:eastAsiaTheme="minorEastAsia" w:hAnsiTheme="minorHAnsi" w:cstheme="minorBidi"/>
        </w:rPr>
        <w:t xml:space="preserve">to </w:t>
      </w:r>
      <w:r w:rsidRPr="3CC191FD">
        <w:rPr>
          <w:rFonts w:asciiTheme="minorHAnsi" w:eastAsiaTheme="minorEastAsia" w:hAnsiTheme="minorHAnsi" w:cstheme="minorBidi"/>
        </w:rPr>
        <w:t>show that your team can:</w:t>
      </w:r>
    </w:p>
    <w:p w14:paraId="4BB25276" w14:textId="6EA69D89" w:rsidR="00B314EF" w:rsidRPr="00ED53B5" w:rsidRDefault="00B314EF" w:rsidP="3CC191FD">
      <w:pPr>
        <w:pStyle w:val="ListParagraph"/>
        <w:numPr>
          <w:ilvl w:val="0"/>
          <w:numId w:val="5"/>
        </w:numPr>
        <w:rPr>
          <w:rFonts w:eastAsiaTheme="minorEastAsia"/>
          <w:sz w:val="24"/>
          <w:szCs w:val="24"/>
        </w:rPr>
      </w:pPr>
      <w:r w:rsidRPr="3CC191FD">
        <w:rPr>
          <w:rFonts w:eastAsiaTheme="minorEastAsia"/>
          <w:sz w:val="24"/>
          <w:szCs w:val="24"/>
        </w:rPr>
        <w:t>Collect meaningful playtest data</w:t>
      </w:r>
      <w:r w:rsidR="00F42239" w:rsidRPr="3CC191FD">
        <w:rPr>
          <w:rFonts w:eastAsiaTheme="minorEastAsia"/>
          <w:sz w:val="24"/>
          <w:szCs w:val="24"/>
        </w:rPr>
        <w:t>.</w:t>
      </w:r>
    </w:p>
    <w:p w14:paraId="442EF691" w14:textId="08F67E9E" w:rsidR="00B314EF" w:rsidRPr="00ED53B5" w:rsidRDefault="00B314EF" w:rsidP="3CC191FD">
      <w:pPr>
        <w:pStyle w:val="ListParagraph"/>
        <w:numPr>
          <w:ilvl w:val="0"/>
          <w:numId w:val="5"/>
        </w:numPr>
        <w:rPr>
          <w:rFonts w:eastAsiaTheme="minorEastAsia"/>
          <w:sz w:val="24"/>
          <w:szCs w:val="24"/>
        </w:rPr>
      </w:pPr>
      <w:r w:rsidRPr="3CC191FD">
        <w:rPr>
          <w:rFonts w:eastAsiaTheme="minorEastAsia"/>
          <w:sz w:val="24"/>
          <w:szCs w:val="24"/>
        </w:rPr>
        <w:t>Analyze that data professionally</w:t>
      </w:r>
      <w:r w:rsidR="00F42239" w:rsidRPr="3CC191FD">
        <w:rPr>
          <w:rFonts w:eastAsiaTheme="minorEastAsia"/>
          <w:sz w:val="24"/>
          <w:szCs w:val="24"/>
        </w:rPr>
        <w:t>.</w:t>
      </w:r>
    </w:p>
    <w:p w14:paraId="594A8AEC" w14:textId="736431F6" w:rsidR="00B314EF" w:rsidRPr="00ED53B5" w:rsidRDefault="00B314EF" w:rsidP="3CC191FD">
      <w:pPr>
        <w:pStyle w:val="ListParagraph"/>
        <w:numPr>
          <w:ilvl w:val="0"/>
          <w:numId w:val="5"/>
        </w:numPr>
        <w:rPr>
          <w:rFonts w:eastAsiaTheme="minorEastAsia"/>
          <w:sz w:val="24"/>
          <w:szCs w:val="24"/>
        </w:rPr>
      </w:pPr>
      <w:r w:rsidRPr="3CC191FD">
        <w:rPr>
          <w:rFonts w:eastAsiaTheme="minorEastAsia"/>
          <w:sz w:val="24"/>
          <w:szCs w:val="24"/>
        </w:rPr>
        <w:t>Convert feedback into concrete development decisions</w:t>
      </w:r>
      <w:r w:rsidR="00F42239" w:rsidRPr="3CC191FD">
        <w:rPr>
          <w:rFonts w:eastAsiaTheme="minorEastAsia"/>
          <w:sz w:val="24"/>
          <w:szCs w:val="24"/>
        </w:rPr>
        <w:t>.</w:t>
      </w:r>
    </w:p>
    <w:p w14:paraId="79C9802C" w14:textId="65DD9DE8" w:rsidR="00DA7B47" w:rsidRPr="00ED53B5" w:rsidRDefault="00B314EF" w:rsidP="3CC191FD">
      <w:pPr>
        <w:pStyle w:val="ListParagraph"/>
        <w:numPr>
          <w:ilvl w:val="0"/>
          <w:numId w:val="5"/>
        </w:numPr>
        <w:rPr>
          <w:rFonts w:eastAsiaTheme="minorEastAsia"/>
          <w:sz w:val="24"/>
          <w:szCs w:val="24"/>
        </w:rPr>
      </w:pPr>
      <w:r w:rsidRPr="3CC191FD">
        <w:rPr>
          <w:rFonts w:eastAsiaTheme="minorEastAsia"/>
          <w:sz w:val="24"/>
          <w:szCs w:val="24"/>
        </w:rPr>
        <w:t>Plan realistic, high-impact improvements for the Alpha build</w:t>
      </w:r>
      <w:r w:rsidR="00F42239" w:rsidRPr="3CC191FD">
        <w:rPr>
          <w:rFonts w:eastAsiaTheme="minorEastAsia"/>
          <w:sz w:val="24"/>
          <w:szCs w:val="24"/>
        </w:rPr>
        <w:t>.</w:t>
      </w:r>
    </w:p>
    <w:p w14:paraId="71265E66" w14:textId="77777777" w:rsidR="00400720" w:rsidRPr="00400720" w:rsidRDefault="00400720" w:rsidP="00400720">
      <w:pPr>
        <w:pStyle w:val="Heading1"/>
      </w:pPr>
      <w:r w:rsidRPr="00400720">
        <w:t>Deliverables Overview</w:t>
      </w:r>
    </w:p>
    <w:p w14:paraId="396968D6" w14:textId="77777777" w:rsidR="00400720" w:rsidRDefault="00400720" w:rsidP="00400720">
      <w:pPr>
        <w:rPr>
          <w:rFonts w:asciiTheme="minorHAnsi" w:hAnsiTheme="minorHAnsi" w:cstheme="minorHAnsi"/>
        </w:rPr>
      </w:pPr>
    </w:p>
    <w:p w14:paraId="68005627" w14:textId="363564D1" w:rsidR="00400720" w:rsidRPr="008F3B94" w:rsidRDefault="00400720" w:rsidP="00400720">
      <w:pPr>
        <w:rPr>
          <w:rFonts w:asciiTheme="minorHAnsi" w:hAnsiTheme="minorHAnsi" w:cstheme="minorHAnsi"/>
        </w:rPr>
      </w:pPr>
      <w:r w:rsidRPr="008F3B94">
        <w:rPr>
          <w:rFonts w:asciiTheme="minorHAnsi" w:hAnsiTheme="minorHAnsi" w:cstheme="minorHAnsi"/>
        </w:rPr>
        <w:t>You must submit three separate deliverables:</w:t>
      </w:r>
    </w:p>
    <w:p w14:paraId="6FF613F8" w14:textId="02DD0110" w:rsidR="00400720" w:rsidRPr="008F3B94" w:rsidRDefault="00400720" w:rsidP="00400720">
      <w:pPr>
        <w:numPr>
          <w:ilvl w:val="0"/>
          <w:numId w:val="6"/>
        </w:numPr>
        <w:rPr>
          <w:rFonts w:asciiTheme="minorHAnsi" w:hAnsiTheme="minorHAnsi" w:cstheme="minorHAnsi"/>
        </w:rPr>
      </w:pPr>
      <w:r w:rsidRPr="008F3B94">
        <w:rPr>
          <w:rFonts w:asciiTheme="minorHAnsi" w:hAnsiTheme="minorHAnsi" w:cstheme="minorHAnsi"/>
        </w:rPr>
        <w:t>Executable Build (P</w:t>
      </w:r>
      <w:r w:rsidR="008F3B94" w:rsidRPr="008F3B94">
        <w:rPr>
          <w:rFonts w:asciiTheme="minorHAnsi" w:hAnsiTheme="minorHAnsi" w:cstheme="minorHAnsi"/>
        </w:rPr>
        <w:t>layable</w:t>
      </w:r>
      <w:r w:rsidRPr="008F3B94">
        <w:rPr>
          <w:rFonts w:asciiTheme="minorHAnsi" w:hAnsiTheme="minorHAnsi" w:cstheme="minorHAnsi"/>
        </w:rPr>
        <w:t>)</w:t>
      </w:r>
      <w:r w:rsidR="008F3B94" w:rsidRPr="008F3B94">
        <w:rPr>
          <w:rFonts w:asciiTheme="minorHAnsi" w:hAnsiTheme="minorHAnsi" w:cstheme="minorHAnsi"/>
        </w:rPr>
        <w:t>: Zip in Perforce</w:t>
      </w:r>
    </w:p>
    <w:p w14:paraId="4E691052" w14:textId="2DFF4C58" w:rsidR="00400720" w:rsidRPr="008F3B94" w:rsidRDefault="00400720" w:rsidP="00400720">
      <w:pPr>
        <w:numPr>
          <w:ilvl w:val="0"/>
          <w:numId w:val="6"/>
        </w:numPr>
        <w:rPr>
          <w:rFonts w:asciiTheme="minorHAnsi" w:hAnsiTheme="minorHAnsi" w:cstheme="minorHAnsi"/>
        </w:rPr>
      </w:pPr>
      <w:r w:rsidRPr="008F3B94">
        <w:rPr>
          <w:rFonts w:asciiTheme="minorHAnsi" w:hAnsiTheme="minorHAnsi" w:cstheme="minorHAnsi"/>
        </w:rPr>
        <w:t>Playtest Feedback Report (Data &amp; Analysis)</w:t>
      </w:r>
      <w:r w:rsidR="008F3B94" w:rsidRPr="008F3B94">
        <w:rPr>
          <w:rFonts w:asciiTheme="minorHAnsi" w:hAnsiTheme="minorHAnsi" w:cstheme="minorHAnsi"/>
        </w:rPr>
        <w:t>:</w:t>
      </w:r>
      <w:r w:rsidRPr="008F3B94">
        <w:rPr>
          <w:rFonts w:asciiTheme="minorHAnsi" w:hAnsiTheme="minorHAnsi" w:cstheme="minorHAnsi"/>
        </w:rPr>
        <w:t xml:space="preserve"> PDF</w:t>
      </w:r>
    </w:p>
    <w:p w14:paraId="2FA4041D" w14:textId="3E3D5D62" w:rsidR="00400720" w:rsidRPr="008F3B94" w:rsidRDefault="00400720" w:rsidP="00400720">
      <w:pPr>
        <w:numPr>
          <w:ilvl w:val="0"/>
          <w:numId w:val="6"/>
        </w:numPr>
        <w:rPr>
          <w:rFonts w:asciiTheme="minorHAnsi" w:hAnsiTheme="minorHAnsi" w:cstheme="minorHAnsi"/>
        </w:rPr>
      </w:pPr>
      <w:r w:rsidRPr="008F3B94">
        <w:rPr>
          <w:rFonts w:asciiTheme="minorHAnsi" w:hAnsiTheme="minorHAnsi" w:cstheme="minorHAnsi"/>
        </w:rPr>
        <w:t>Reflection &amp; Planning Report (Decisions &amp; Actions)</w:t>
      </w:r>
      <w:r w:rsidR="008F3B94" w:rsidRPr="008F3B94">
        <w:rPr>
          <w:rFonts w:asciiTheme="minorHAnsi" w:hAnsiTheme="minorHAnsi" w:cstheme="minorHAnsi"/>
        </w:rPr>
        <w:t>:</w:t>
      </w:r>
      <w:r w:rsidRPr="008F3B94">
        <w:rPr>
          <w:rFonts w:asciiTheme="minorHAnsi" w:hAnsiTheme="minorHAnsi" w:cstheme="minorHAnsi"/>
        </w:rPr>
        <w:t xml:space="preserve"> PDF</w:t>
      </w:r>
    </w:p>
    <w:p w14:paraId="2EA97F15" w14:textId="77777777" w:rsidR="00400720" w:rsidRPr="00400720" w:rsidRDefault="00400720" w:rsidP="00DA7B47">
      <w:pPr>
        <w:rPr>
          <w:rFonts w:asciiTheme="minorHAnsi" w:hAnsiTheme="minorHAnsi" w:cstheme="minorHAnsi"/>
        </w:rPr>
      </w:pPr>
    </w:p>
    <w:p w14:paraId="33E5C7E8" w14:textId="77777777" w:rsidR="005722B3" w:rsidRPr="00F5140C" w:rsidRDefault="005722B3" w:rsidP="003D7DD3">
      <w:pPr>
        <w:pStyle w:val="NoSpacing"/>
        <w:spacing w:line="276" w:lineRule="auto"/>
        <w:rPr>
          <w:lang w:val="en-US"/>
        </w:rPr>
      </w:pPr>
    </w:p>
    <w:tbl>
      <w:tblPr>
        <w:tblW w:w="10802" w:type="dxa"/>
        <w:tblInd w:w="-34" w:type="dxa"/>
        <w:tblCellMar>
          <w:left w:w="10" w:type="dxa"/>
          <w:right w:w="10" w:type="dxa"/>
        </w:tblCellMar>
        <w:tblLook w:val="04A0" w:firstRow="1" w:lastRow="0" w:firstColumn="1" w:lastColumn="0" w:noHBand="0" w:noVBand="1"/>
      </w:tblPr>
      <w:tblGrid>
        <w:gridCol w:w="1446"/>
        <w:gridCol w:w="2126"/>
        <w:gridCol w:w="2268"/>
        <w:gridCol w:w="2410"/>
        <w:gridCol w:w="1276"/>
        <w:gridCol w:w="1276"/>
      </w:tblGrid>
      <w:tr w:rsidR="005722B3" w:rsidRPr="00D45B23" w14:paraId="04254EE4" w14:textId="77777777" w:rsidTr="22ADF4C3">
        <w:trPr>
          <w:trHeight w:val="248"/>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E8F2075" w14:textId="6F055942" w:rsidR="005722B3" w:rsidRPr="008A597E" w:rsidRDefault="002659C9" w:rsidP="001E5079">
            <w:pPr>
              <w:rPr>
                <w:rFonts w:ascii="Calibri" w:hAnsi="Calibri" w:cs="Calibri"/>
                <w:sz w:val="20"/>
                <w:szCs w:val="20"/>
              </w:rPr>
            </w:pPr>
            <w:r>
              <w:rPr>
                <w:rFonts w:ascii="Calibri" w:eastAsia="Arial" w:hAnsi="Calibri" w:cs="Calibri"/>
                <w:b/>
                <w:color w:val="00000A"/>
                <w:sz w:val="20"/>
                <w:szCs w:val="20"/>
                <w:shd w:val="clear" w:color="auto" w:fill="FFFFFF"/>
              </w:rPr>
              <w:t xml:space="preserve">GROUP </w:t>
            </w:r>
            <w:r w:rsidR="005722B3" w:rsidRPr="008A597E">
              <w:rPr>
                <w:rFonts w:ascii="Calibri" w:eastAsia="Arial" w:hAnsi="Calibri" w:cs="Calibri"/>
                <w:b/>
                <w:color w:val="00000A"/>
                <w:sz w:val="20"/>
                <w:szCs w:val="20"/>
                <w:shd w:val="clear" w:color="auto" w:fill="FFFFFF"/>
              </w:rPr>
              <w:t>Criteria</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Mar>
              <w:left w:w="108" w:type="dxa"/>
              <w:right w:w="108" w:type="dxa"/>
            </w:tcMar>
          </w:tcPr>
          <w:p w14:paraId="03DD23D7" w14:textId="77777777" w:rsidR="005722B3" w:rsidRPr="00D45B23" w:rsidRDefault="005722B3" w:rsidP="001E5079">
            <w:pPr>
              <w:jc w:val="center"/>
              <w:rPr>
                <w:rFonts w:ascii="Calibri" w:hAnsi="Calibri" w:cs="Calibri"/>
                <w:b/>
                <w:bCs/>
                <w:sz w:val="20"/>
                <w:szCs w:val="20"/>
              </w:rPr>
            </w:pPr>
            <w:r w:rsidRPr="00D45B23">
              <w:rPr>
                <w:rFonts w:ascii="Calibri" w:hAnsi="Calibri" w:cs="Calibri"/>
                <w:b/>
                <w:bCs/>
                <w:sz w:val="20"/>
                <w:szCs w:val="20"/>
              </w:rPr>
              <w:t>0</w:t>
            </w:r>
            <w:r>
              <w:rPr>
                <w:rFonts w:ascii="Calibri" w:hAnsi="Calibri" w:cs="Calibri"/>
                <w:b/>
                <w:bCs/>
                <w:sz w:val="20"/>
                <w:szCs w:val="20"/>
              </w:rPr>
              <w:t>-4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left w:w="108" w:type="dxa"/>
              <w:right w:w="108" w:type="dxa"/>
            </w:tcMar>
          </w:tcPr>
          <w:p w14:paraId="55B4A1FB" w14:textId="77777777" w:rsidR="005722B3" w:rsidRPr="00D45B23" w:rsidRDefault="005722B3" w:rsidP="001E5079">
            <w:pPr>
              <w:jc w:val="center"/>
              <w:rPr>
                <w:rFonts w:ascii="Calibri" w:hAnsi="Calibri" w:cs="Calibri"/>
                <w:b/>
                <w:bCs/>
                <w:sz w:val="20"/>
                <w:szCs w:val="20"/>
              </w:rPr>
            </w:pPr>
            <w:r>
              <w:rPr>
                <w:rFonts w:ascii="Calibri" w:hAnsi="Calibri" w:cs="Calibri"/>
                <w:b/>
                <w:bCs/>
                <w:sz w:val="20"/>
                <w:szCs w:val="20"/>
              </w:rPr>
              <w:t>5-6</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Mar>
              <w:left w:w="108" w:type="dxa"/>
              <w:right w:w="108" w:type="dxa"/>
            </w:tcMar>
          </w:tcPr>
          <w:p w14:paraId="0DB700D7" w14:textId="77777777" w:rsidR="005722B3" w:rsidRPr="00D45B23" w:rsidRDefault="005722B3" w:rsidP="001E5079">
            <w:pPr>
              <w:jc w:val="center"/>
              <w:rPr>
                <w:rFonts w:ascii="Calibri" w:hAnsi="Calibri" w:cs="Calibri"/>
                <w:b/>
                <w:bCs/>
                <w:sz w:val="20"/>
                <w:szCs w:val="20"/>
              </w:rPr>
            </w:pPr>
            <w:r>
              <w:rPr>
                <w:rFonts w:ascii="Calibri" w:hAnsi="Calibri" w:cs="Calibri"/>
                <w:b/>
                <w:bCs/>
                <w:sz w:val="20"/>
                <w:szCs w:val="20"/>
              </w:rPr>
              <w:t>7</w:t>
            </w:r>
            <w:r w:rsidRPr="00D45B23">
              <w:rPr>
                <w:rFonts w:ascii="Calibri" w:hAnsi="Calibri" w:cs="Calibri"/>
                <w:b/>
                <w:bCs/>
                <w:sz w:val="20"/>
                <w:szCs w:val="20"/>
              </w:rPr>
              <w:t>-8</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tcMar>
              <w:left w:w="108" w:type="dxa"/>
              <w:right w:w="108" w:type="dxa"/>
            </w:tcMar>
          </w:tcPr>
          <w:p w14:paraId="40A7E5BD" w14:textId="77777777" w:rsidR="005722B3" w:rsidRPr="00D45B23" w:rsidRDefault="005722B3" w:rsidP="001E5079">
            <w:pPr>
              <w:jc w:val="center"/>
              <w:rPr>
                <w:rFonts w:ascii="Calibri" w:hAnsi="Calibri" w:cs="Calibri"/>
                <w:b/>
                <w:bCs/>
                <w:sz w:val="20"/>
                <w:szCs w:val="20"/>
              </w:rPr>
            </w:pPr>
            <w:r w:rsidRPr="00D45B23">
              <w:rPr>
                <w:rFonts w:ascii="Calibri" w:hAnsi="Calibri" w:cs="Calibri"/>
                <w:b/>
                <w:bCs/>
                <w:sz w:val="20"/>
                <w:szCs w:val="20"/>
              </w:rPr>
              <w:t>9-10</w:t>
            </w:r>
          </w:p>
        </w:tc>
      </w:tr>
      <w:tr w:rsidR="005722B3" w:rsidRPr="008A597E" w14:paraId="4F36F11A" w14:textId="77777777" w:rsidTr="22ADF4C3">
        <w:trPr>
          <w:trHeight w:val="1"/>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6504264" w14:textId="77777777" w:rsidR="005722B3" w:rsidRPr="008A597E" w:rsidRDefault="005722B3" w:rsidP="001E5079">
            <w:pPr>
              <w:rPr>
                <w:rFonts w:ascii="Calibri" w:eastAsia="Arial" w:hAnsi="Calibri" w:cs="Calibri"/>
                <w:b/>
                <w:color w:val="00000A"/>
                <w:sz w:val="20"/>
                <w:szCs w:val="20"/>
                <w:shd w:val="clear" w:color="auto" w:fill="FFFFFF"/>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700FCDB1" w14:textId="77777777" w:rsidR="005722B3" w:rsidRPr="008A597E" w:rsidRDefault="005722B3" w:rsidP="001E5079">
            <w:pPr>
              <w:rPr>
                <w:rFonts w:ascii="Calibri" w:eastAsia="Arial" w:hAnsi="Calibri" w:cs="Calibri"/>
                <w:b/>
                <w:color w:val="00000A"/>
                <w:sz w:val="20"/>
                <w:szCs w:val="20"/>
                <w:shd w:val="clear" w:color="auto" w:fill="FFFFFF"/>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2952F790" w14:textId="77777777" w:rsidR="005722B3" w:rsidRPr="008A597E" w:rsidRDefault="005722B3" w:rsidP="001E5079">
            <w:pPr>
              <w:rPr>
                <w:rFonts w:ascii="Calibri" w:eastAsia="Arial" w:hAnsi="Calibri" w:cs="Calibri"/>
                <w:b/>
                <w:color w:val="00000A"/>
                <w:sz w:val="20"/>
                <w:szCs w:val="20"/>
                <w:shd w:val="clear" w:color="auto" w:fill="FFFFFF"/>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6EF01751" w14:textId="77777777" w:rsidR="005722B3" w:rsidRPr="008A597E" w:rsidRDefault="005722B3" w:rsidP="001E5079">
            <w:pPr>
              <w:rPr>
                <w:rFonts w:ascii="Calibri" w:eastAsia="Arial" w:hAnsi="Calibri" w:cs="Calibri"/>
                <w:b/>
                <w:color w:val="00000A"/>
                <w:sz w:val="20"/>
                <w:szCs w:val="20"/>
                <w:shd w:val="clear" w:color="auto" w:fill="FFFFFF"/>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0BBB6D9F" w14:textId="77777777" w:rsidR="005722B3" w:rsidRPr="008A597E" w:rsidRDefault="005722B3" w:rsidP="001E5079">
            <w:pPr>
              <w:rPr>
                <w:rFonts w:ascii="Calibri" w:eastAsia="Arial" w:hAnsi="Calibri" w:cs="Calibri"/>
                <w:b/>
                <w:color w:val="00000A"/>
                <w:sz w:val="20"/>
                <w:szCs w:val="20"/>
                <w:shd w:val="clear" w:color="auto" w:fill="FFFFFF"/>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Pr>
          <w:p w14:paraId="30693585" w14:textId="77777777" w:rsidR="005722B3" w:rsidRPr="008A597E" w:rsidRDefault="005722B3" w:rsidP="001E5079">
            <w:pPr>
              <w:jc w:val="center"/>
              <w:rPr>
                <w:rFonts w:ascii="Calibri" w:eastAsia="Arial" w:hAnsi="Calibri" w:cs="Calibri"/>
                <w:b/>
                <w:color w:val="00000A"/>
                <w:sz w:val="20"/>
                <w:szCs w:val="20"/>
                <w:shd w:val="clear" w:color="auto" w:fill="FFFFFF"/>
              </w:rPr>
            </w:pPr>
          </w:p>
        </w:tc>
      </w:tr>
      <w:tr w:rsidR="006B4739" w:rsidRPr="00DA1861" w14:paraId="6E8E62BD" w14:textId="77777777" w:rsidTr="22ADF4C3">
        <w:trPr>
          <w:trHeight w:val="1608"/>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9CC5EB8" w14:textId="38AD825E" w:rsidR="006B4739" w:rsidRPr="008A597E" w:rsidRDefault="009F16E8" w:rsidP="006B4739">
            <w:pPr>
              <w:rPr>
                <w:rFonts w:ascii="Calibri" w:eastAsia="Arial" w:hAnsi="Calibri" w:cs="Calibri"/>
                <w:b/>
                <w:color w:val="00000A"/>
                <w:sz w:val="20"/>
                <w:szCs w:val="20"/>
                <w:shd w:val="clear" w:color="auto" w:fill="FFFFFF"/>
              </w:rPr>
            </w:pPr>
            <w:r>
              <w:rPr>
                <w:rFonts w:ascii="Calibri" w:eastAsia="Arial" w:hAnsi="Calibri" w:cs="Calibri"/>
                <w:b/>
                <w:color w:val="00000A"/>
                <w:sz w:val="20"/>
                <w:szCs w:val="20"/>
                <w:shd w:val="clear" w:color="auto" w:fill="FFFFFF"/>
              </w:rPr>
              <w:t>Playtest Feedback Report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5A7E62" w14:textId="71A74018" w:rsidR="006B4739" w:rsidRPr="00DA1861" w:rsidRDefault="006B4739" w:rsidP="006B4739">
            <w:pPr>
              <w:rPr>
                <w:rFonts w:ascii="Calibri" w:eastAsia="Arial" w:hAnsi="Calibri" w:cs="Calibri"/>
                <w:b/>
                <w:color w:val="00000A"/>
                <w:sz w:val="20"/>
                <w:szCs w:val="20"/>
                <w:shd w:val="clear" w:color="auto" w:fill="FFFFFF"/>
              </w:rPr>
            </w:pPr>
            <w:r w:rsidRPr="001C29C4">
              <w:rPr>
                <w:rFonts w:ascii="Calibri" w:hAnsi="Calibri" w:cs="Calibri"/>
                <w:color w:val="000000"/>
                <w:sz w:val="20"/>
                <w:szCs w:val="20"/>
                <w:lang w:val="en-CA" w:eastAsia="en-CA"/>
              </w:rPr>
              <w:t xml:space="preserve">Play testing was not possible due </w:t>
            </w:r>
            <w:r w:rsidR="00610E1A">
              <w:rPr>
                <w:rFonts w:ascii="Calibri" w:hAnsi="Calibri" w:cs="Calibri"/>
                <w:color w:val="000000"/>
                <w:sz w:val="20"/>
                <w:szCs w:val="20"/>
                <w:lang w:val="en-CA" w:eastAsia="en-CA"/>
              </w:rPr>
              <w:t>to the game being unplayable for any reason.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AF184C" w14:textId="223EFE6B" w:rsidR="006B4739" w:rsidRPr="00DA1861" w:rsidRDefault="006B4739" w:rsidP="006B4739">
            <w:pPr>
              <w:rPr>
                <w:rFonts w:ascii="Calibri" w:eastAsia="Arial" w:hAnsi="Calibri" w:cs="Calibri"/>
                <w:color w:val="00000A"/>
                <w:sz w:val="20"/>
                <w:szCs w:val="20"/>
                <w:shd w:val="clear" w:color="auto" w:fill="FFFFFF"/>
              </w:rPr>
            </w:pPr>
            <w:r w:rsidRPr="001C29C4">
              <w:rPr>
                <w:rFonts w:ascii="Calibri" w:hAnsi="Calibri" w:cs="Calibri"/>
                <w:color w:val="000000"/>
                <w:sz w:val="20"/>
                <w:szCs w:val="20"/>
                <w:lang w:val="en-CA" w:eastAsia="en-CA"/>
              </w:rPr>
              <w:t>A play testing session was held, but feedback was not gathered from participants in a structured manner.</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43D2E9" w14:textId="15E03D31" w:rsidR="006B4739" w:rsidRPr="00DA1861" w:rsidRDefault="006B4739" w:rsidP="006B4739">
            <w:pPr>
              <w:rPr>
                <w:rFonts w:ascii="Calibri" w:eastAsia="Arial" w:hAnsi="Calibri" w:cs="Calibri"/>
                <w:color w:val="00000A"/>
                <w:sz w:val="20"/>
                <w:szCs w:val="20"/>
                <w:shd w:val="clear" w:color="auto" w:fill="FFFFFF"/>
              </w:rPr>
            </w:pPr>
            <w:r w:rsidRPr="001C29C4">
              <w:rPr>
                <w:rFonts w:ascii="Calibri" w:hAnsi="Calibri" w:cs="Calibri"/>
                <w:color w:val="000000"/>
                <w:sz w:val="20"/>
                <w:szCs w:val="20"/>
                <w:lang w:val="en-CA" w:eastAsia="en-CA"/>
              </w:rPr>
              <w:t xml:space="preserve">A play testing session was held, and </w:t>
            </w:r>
            <w:r w:rsidR="00132505">
              <w:rPr>
                <w:rFonts w:ascii="Calibri" w:hAnsi="Calibri" w:cs="Calibri"/>
                <w:color w:val="000000"/>
                <w:sz w:val="20"/>
                <w:szCs w:val="20"/>
                <w:lang w:val="en-CA" w:eastAsia="en-CA"/>
              </w:rPr>
              <w:t>un</w:t>
            </w:r>
            <w:r w:rsidRPr="001C29C4">
              <w:rPr>
                <w:rFonts w:ascii="Calibri" w:hAnsi="Calibri" w:cs="Calibri"/>
                <w:color w:val="000000"/>
                <w:sz w:val="20"/>
                <w:szCs w:val="20"/>
                <w:lang w:val="en-CA" w:eastAsia="en-CA"/>
              </w:rPr>
              <w:t xml:space="preserve">structured feedback was submitted as part of a </w:t>
            </w:r>
            <w:r>
              <w:rPr>
                <w:rFonts w:ascii="Calibri" w:hAnsi="Calibri" w:cs="Calibri"/>
                <w:color w:val="000000"/>
                <w:sz w:val="20"/>
                <w:szCs w:val="20"/>
                <w:lang w:val="en-CA" w:eastAsia="en-CA"/>
              </w:rPr>
              <w:t>Playtest</w:t>
            </w:r>
            <w:r w:rsidRPr="001C29C4">
              <w:rPr>
                <w:rFonts w:ascii="Calibri" w:hAnsi="Calibri" w:cs="Calibri"/>
                <w:color w:val="000000"/>
                <w:sz w:val="20"/>
                <w:szCs w:val="20"/>
                <w:lang w:val="en-CA" w:eastAsia="en-CA"/>
              </w:rPr>
              <w:t xml:space="preserve"> Feedback </w:t>
            </w:r>
            <w:r>
              <w:rPr>
                <w:rFonts w:ascii="Calibri" w:hAnsi="Calibri" w:cs="Calibri"/>
                <w:color w:val="000000"/>
                <w:sz w:val="20"/>
                <w:szCs w:val="20"/>
                <w:lang w:val="en-CA" w:eastAsia="en-CA"/>
              </w:rPr>
              <w:t>Deliverable</w:t>
            </w:r>
            <w:r w:rsidR="009250CC">
              <w:rPr>
                <w:rFonts w:ascii="Calibri" w:hAnsi="Calibri" w:cs="Calibri"/>
                <w:color w:val="000000"/>
                <w:sz w:val="20"/>
                <w:szCs w:val="20"/>
                <w:lang w:val="en-CA" w:eastAsia="en-CA"/>
              </w:rPr>
              <w:t>s</w:t>
            </w:r>
            <w:r w:rsidRPr="001C29C4">
              <w:rPr>
                <w:rFonts w:ascii="Calibri" w:hAnsi="Calibri" w:cs="Calibri"/>
                <w:color w:val="000000"/>
                <w:sz w:val="20"/>
                <w:szCs w:val="20"/>
                <w:lang w:val="en-CA" w:eastAsia="en-CA"/>
              </w:rPr>
              <w:t>.</w:t>
            </w:r>
            <w:r w:rsidR="00132505">
              <w:rPr>
                <w:rFonts w:ascii="Calibri" w:hAnsi="Calibri" w:cs="Calibri"/>
                <w:color w:val="000000"/>
                <w:sz w:val="20"/>
                <w:szCs w:val="20"/>
                <w:lang w:val="en-CA" w:eastAsia="en-CA"/>
              </w:rPr>
              <w:t xml:space="preserve"> Requests sections are missing, unclear or incomplete.</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FEF875" w14:textId="0DFF897F" w:rsidR="006B4739" w:rsidRPr="00DA1861" w:rsidRDefault="006B4739" w:rsidP="006B4739">
            <w:pPr>
              <w:rPr>
                <w:rFonts w:ascii="Calibri" w:eastAsia="Arial" w:hAnsi="Calibri" w:cs="Calibri"/>
                <w:color w:val="00000A"/>
                <w:sz w:val="20"/>
                <w:szCs w:val="20"/>
                <w:shd w:val="clear" w:color="auto" w:fill="FFFFFF"/>
              </w:rPr>
            </w:pPr>
            <w:r w:rsidRPr="001C29C4">
              <w:rPr>
                <w:rFonts w:ascii="Calibri" w:hAnsi="Calibri" w:cs="Calibri"/>
                <w:color w:val="000000"/>
                <w:sz w:val="20"/>
                <w:szCs w:val="20"/>
                <w:lang w:val="en-CA" w:eastAsia="en-CA"/>
              </w:rPr>
              <w:t>Structured play testing feedback was submitted as part of a Play</w:t>
            </w:r>
            <w:r>
              <w:rPr>
                <w:rFonts w:ascii="Calibri" w:hAnsi="Calibri" w:cs="Calibri"/>
                <w:color w:val="000000"/>
                <w:sz w:val="20"/>
                <w:szCs w:val="20"/>
                <w:lang w:val="en-CA" w:eastAsia="en-CA"/>
              </w:rPr>
              <w:t>t</w:t>
            </w:r>
            <w:r w:rsidRPr="001C29C4">
              <w:rPr>
                <w:rFonts w:ascii="Calibri" w:hAnsi="Calibri" w:cs="Calibri"/>
                <w:color w:val="000000"/>
                <w:sz w:val="20"/>
                <w:szCs w:val="20"/>
                <w:lang w:val="en-CA" w:eastAsia="en-CA"/>
              </w:rPr>
              <w:t>est Feedback D</w:t>
            </w:r>
            <w:r>
              <w:rPr>
                <w:rFonts w:ascii="Calibri" w:hAnsi="Calibri" w:cs="Calibri"/>
                <w:color w:val="000000"/>
                <w:sz w:val="20"/>
                <w:szCs w:val="20"/>
                <w:lang w:val="en-CA" w:eastAsia="en-CA"/>
              </w:rPr>
              <w:t>eliverable</w:t>
            </w:r>
            <w:r w:rsidR="00132505">
              <w:rPr>
                <w:rFonts w:ascii="Calibri" w:hAnsi="Calibri" w:cs="Calibri"/>
                <w:color w:val="000000"/>
                <w:sz w:val="20"/>
                <w:szCs w:val="20"/>
                <w:lang w:val="en-CA" w:eastAsia="en-CA"/>
              </w:rPr>
              <w:t>. All required sections are present with key take away and detailed next steps.</w:t>
            </w:r>
          </w:p>
        </w:tc>
      </w:tr>
      <w:tr w:rsidR="005722B3" w:rsidRPr="00DA1861" w14:paraId="137DDAC2" w14:textId="77777777" w:rsidTr="22ADF4C3">
        <w:trPr>
          <w:trHeight w:val="250"/>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76EDC60" w14:textId="77777777" w:rsidR="005722B3" w:rsidRDefault="005722B3" w:rsidP="001E5079">
            <w:pPr>
              <w:rPr>
                <w:rFonts w:ascii="Calibri" w:eastAsia="Arial" w:hAnsi="Calibri" w:cs="Calibri"/>
                <w:b/>
                <w:color w:val="00000A"/>
                <w:sz w:val="20"/>
                <w:szCs w:val="20"/>
                <w:shd w:val="clear" w:color="auto" w:fill="FFFFFF"/>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2309487C" w14:textId="77777777" w:rsidR="005722B3" w:rsidRPr="00DA1861" w:rsidRDefault="005722B3" w:rsidP="001E5079">
            <w:pPr>
              <w:rPr>
                <w:rFonts w:ascii="Calibri" w:hAnsi="Calibri" w:cs="Calibri"/>
                <w:color w:val="000000"/>
                <w:sz w:val="20"/>
                <w:szCs w:val="20"/>
                <w:lang w:val="en-CA" w:eastAsia="en-CA"/>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362E8F52" w14:textId="77777777" w:rsidR="005722B3" w:rsidRPr="00DA1861" w:rsidRDefault="005722B3" w:rsidP="001E5079">
            <w:pPr>
              <w:rPr>
                <w:rFonts w:ascii="Calibri" w:hAnsi="Calibri" w:cs="Calibri"/>
                <w:color w:val="000000"/>
                <w:sz w:val="20"/>
                <w:szCs w:val="20"/>
                <w:lang w:val="en-CA" w:eastAsia="en-CA"/>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333D0133" w14:textId="77777777" w:rsidR="005722B3" w:rsidRPr="00DA1861" w:rsidRDefault="005722B3" w:rsidP="001E5079">
            <w:pPr>
              <w:rPr>
                <w:rFonts w:ascii="Calibri" w:hAnsi="Calibri" w:cs="Calibri"/>
                <w:color w:val="000000" w:themeColor="text1"/>
                <w:sz w:val="20"/>
                <w:szCs w:val="20"/>
                <w:lang w:val="en-CA" w:eastAsia="en-CA"/>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DBDB" w:themeFill="accent3" w:themeFillTint="66"/>
            <w:tcMar>
              <w:left w:w="108" w:type="dxa"/>
              <w:right w:w="108" w:type="dxa"/>
            </w:tcMar>
          </w:tcPr>
          <w:p w14:paraId="4663D526" w14:textId="77777777" w:rsidR="005722B3" w:rsidRPr="00DA1861" w:rsidRDefault="005722B3" w:rsidP="001E5079">
            <w:pPr>
              <w:rPr>
                <w:rFonts w:ascii="Calibri" w:hAnsi="Calibri" w:cs="Calibri"/>
                <w:color w:val="000000"/>
                <w:sz w:val="20"/>
                <w:szCs w:val="20"/>
                <w:lang w:val="en-CA" w:eastAsia="en-CA"/>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Pr>
          <w:p w14:paraId="7EF4E18D" w14:textId="77777777" w:rsidR="005722B3" w:rsidRPr="00DA1861" w:rsidRDefault="005722B3" w:rsidP="001E5079">
            <w:pPr>
              <w:rPr>
                <w:rFonts w:ascii="Calibri" w:hAnsi="Calibri" w:cs="Calibri"/>
                <w:color w:val="000000"/>
                <w:sz w:val="20"/>
                <w:szCs w:val="20"/>
                <w:lang w:val="en-CA" w:eastAsia="en-CA"/>
              </w:rPr>
            </w:pPr>
          </w:p>
        </w:tc>
      </w:tr>
      <w:tr w:rsidR="000D0A66" w:rsidRPr="00DA1861" w14:paraId="444B0F22" w14:textId="77777777" w:rsidTr="22ADF4C3">
        <w:trPr>
          <w:trHeight w:val="1608"/>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E3DF3C1" w14:textId="71785845" w:rsidR="000D0A66" w:rsidRDefault="005C47F1" w:rsidP="000D0A66">
            <w:pPr>
              <w:rPr>
                <w:rFonts w:ascii="Calibri" w:eastAsia="Arial" w:hAnsi="Calibri" w:cs="Calibri"/>
                <w:b/>
                <w:color w:val="00000A"/>
                <w:sz w:val="20"/>
                <w:szCs w:val="20"/>
                <w:shd w:val="clear" w:color="auto" w:fill="FFFFFF"/>
              </w:rPr>
            </w:pPr>
            <w:r>
              <w:rPr>
                <w:rFonts w:ascii="Calibri" w:eastAsia="Arial" w:hAnsi="Calibri" w:cs="Calibri"/>
                <w:b/>
                <w:color w:val="00000A"/>
                <w:sz w:val="20"/>
                <w:szCs w:val="20"/>
                <w:shd w:val="clear" w:color="auto" w:fill="FFFFFF"/>
              </w:rPr>
              <w:t>Reflection</w:t>
            </w:r>
            <w:r w:rsidR="009F16E8">
              <w:rPr>
                <w:rFonts w:ascii="Calibri" w:eastAsia="Arial" w:hAnsi="Calibri" w:cs="Calibri"/>
                <w:b/>
                <w:color w:val="00000A"/>
                <w:sz w:val="20"/>
                <w:szCs w:val="20"/>
                <w:shd w:val="clear" w:color="auto" w:fill="FFFFFF"/>
              </w:rPr>
              <w:t xml:space="preserve"> and Planning Report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BD248F" w14:textId="31A7E7F3" w:rsidR="000D0A66" w:rsidRPr="00DA1861" w:rsidRDefault="005C47F1" w:rsidP="000D0A66">
            <w:pPr>
              <w:rPr>
                <w:rFonts w:ascii="Calibri" w:hAnsi="Calibri" w:cs="Calibri"/>
                <w:color w:val="000000"/>
                <w:sz w:val="20"/>
                <w:szCs w:val="20"/>
                <w:lang w:val="en-CA" w:eastAsia="en-CA"/>
              </w:rPr>
            </w:pPr>
            <w:r>
              <w:rPr>
                <w:rFonts w:ascii="Calibri" w:hAnsi="Calibri" w:cs="Calibri"/>
                <w:color w:val="000000"/>
                <w:sz w:val="20"/>
                <w:szCs w:val="20"/>
                <w:lang w:val="en-CA" w:eastAsia="en-CA"/>
              </w:rPr>
              <w:t>No reflection deliverable was submitted.</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303593" w14:textId="6A03D015" w:rsidR="000D0A66" w:rsidRPr="00DA1861" w:rsidRDefault="00DD2833" w:rsidP="00DD2833">
            <w:pPr>
              <w:rPr>
                <w:rFonts w:ascii="Calibri" w:hAnsi="Calibri" w:cs="Calibri"/>
                <w:color w:val="000000"/>
                <w:sz w:val="20"/>
                <w:szCs w:val="20"/>
                <w:lang w:val="en-CA" w:eastAsia="en-CA"/>
              </w:rPr>
            </w:pPr>
            <w:r w:rsidRPr="00DD2833">
              <w:rPr>
                <w:rFonts w:ascii="Calibri" w:hAnsi="Calibri" w:cs="Calibri"/>
                <w:color w:val="000000"/>
                <w:sz w:val="20"/>
                <w:szCs w:val="20"/>
                <w:lang w:eastAsia="en-CA"/>
              </w:rPr>
              <w:t>Responses are vague</w:t>
            </w:r>
            <w:r>
              <w:rPr>
                <w:rFonts w:ascii="Calibri" w:hAnsi="Calibri" w:cs="Calibri"/>
                <w:color w:val="000000"/>
                <w:sz w:val="20"/>
                <w:szCs w:val="20"/>
                <w:lang w:eastAsia="en-CA"/>
              </w:rPr>
              <w:t xml:space="preserve"> </w:t>
            </w:r>
            <w:r w:rsidRPr="00DD2833">
              <w:rPr>
                <w:rFonts w:ascii="Calibri" w:hAnsi="Calibri" w:cs="Calibri"/>
                <w:color w:val="000000"/>
                <w:sz w:val="20"/>
                <w:szCs w:val="20"/>
                <w:lang w:eastAsia="en-CA"/>
              </w:rPr>
              <w:t xml:space="preserve">or fail to adequately connect to </w:t>
            </w:r>
            <w:proofErr w:type="spellStart"/>
            <w:r w:rsidRPr="00DD2833">
              <w:rPr>
                <w:rFonts w:ascii="Calibri" w:hAnsi="Calibri" w:cs="Calibri"/>
                <w:color w:val="000000"/>
                <w:sz w:val="20"/>
                <w:szCs w:val="20"/>
                <w:lang w:eastAsia="en-CA"/>
              </w:rPr>
              <w:t>playtester</w:t>
            </w:r>
            <w:proofErr w:type="spellEnd"/>
            <w:r w:rsidRPr="00DD2833">
              <w:rPr>
                <w:rFonts w:ascii="Calibri" w:hAnsi="Calibri" w:cs="Calibri"/>
                <w:color w:val="000000"/>
                <w:sz w:val="20"/>
                <w:szCs w:val="20"/>
                <w:lang w:eastAsia="en-CA"/>
              </w:rPr>
              <w:t xml:space="preserve"> feedback. Lacks actionable plans for improvement, or consideration of scope adjustments.</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842803" w14:textId="1C4E2A0C" w:rsidR="000D0A66" w:rsidRPr="00DA1861" w:rsidRDefault="008D2A57" w:rsidP="008D2A57">
            <w:pPr>
              <w:rPr>
                <w:rFonts w:ascii="Calibri" w:hAnsi="Calibri" w:cs="Calibri"/>
                <w:color w:val="000000" w:themeColor="text1"/>
                <w:sz w:val="20"/>
                <w:szCs w:val="20"/>
                <w:lang w:val="en-CA" w:eastAsia="en-CA"/>
              </w:rPr>
            </w:pPr>
            <w:r w:rsidRPr="008D2A57">
              <w:rPr>
                <w:rFonts w:ascii="Calibri" w:hAnsi="Calibri" w:cs="Calibri"/>
                <w:color w:val="000000" w:themeColor="text1"/>
                <w:sz w:val="20"/>
                <w:szCs w:val="20"/>
                <w:lang w:eastAsia="en-CA"/>
              </w:rPr>
              <w:t xml:space="preserve">Addresses most questions with sufficient detail and incorporates </w:t>
            </w:r>
            <w:proofErr w:type="spellStart"/>
            <w:r w:rsidRPr="008D2A57">
              <w:rPr>
                <w:rFonts w:ascii="Calibri" w:hAnsi="Calibri" w:cs="Calibri"/>
                <w:color w:val="000000" w:themeColor="text1"/>
                <w:sz w:val="20"/>
                <w:szCs w:val="20"/>
                <w:lang w:eastAsia="en-CA"/>
              </w:rPr>
              <w:t>playtester</w:t>
            </w:r>
            <w:proofErr w:type="spellEnd"/>
            <w:r w:rsidRPr="008D2A57">
              <w:rPr>
                <w:rFonts w:ascii="Calibri" w:hAnsi="Calibri" w:cs="Calibri"/>
                <w:color w:val="000000" w:themeColor="text1"/>
                <w:sz w:val="20"/>
                <w:szCs w:val="20"/>
                <w:lang w:eastAsia="en-CA"/>
              </w:rPr>
              <w:t xml:space="preserve"> feedback into a reasonable analysis. Identifies some actionable improvements</w:t>
            </w:r>
            <w:r w:rsidR="0083792A">
              <w:rPr>
                <w:rFonts w:ascii="Calibri" w:hAnsi="Calibri" w:cs="Calibri"/>
                <w:color w:val="000000" w:themeColor="text1"/>
                <w:sz w:val="20"/>
                <w:szCs w:val="20"/>
                <w:lang w:eastAsia="en-CA"/>
              </w:rPr>
              <w:t>.</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FFCC3C" w14:textId="09F6D127" w:rsidR="000D0A66" w:rsidRPr="00DA1861" w:rsidRDefault="008D2A57" w:rsidP="008D2A57">
            <w:pPr>
              <w:rPr>
                <w:rFonts w:ascii="Calibri" w:hAnsi="Calibri" w:cs="Calibri"/>
                <w:color w:val="000000"/>
                <w:sz w:val="20"/>
                <w:szCs w:val="20"/>
                <w:lang w:val="en-CA" w:eastAsia="en-CA"/>
              </w:rPr>
            </w:pPr>
            <w:r>
              <w:rPr>
                <w:rFonts w:ascii="Calibri" w:hAnsi="Calibri" w:cs="Calibri"/>
                <w:color w:val="000000"/>
                <w:sz w:val="20"/>
                <w:szCs w:val="20"/>
                <w:lang w:val="en-CA" w:eastAsia="en-CA"/>
              </w:rPr>
              <w:t>D</w:t>
            </w:r>
            <w:proofErr w:type="spellStart"/>
            <w:r w:rsidRPr="008D2A57">
              <w:rPr>
                <w:rFonts w:ascii="Calibri" w:hAnsi="Calibri" w:cs="Calibri"/>
                <w:color w:val="000000"/>
                <w:sz w:val="20"/>
                <w:szCs w:val="20"/>
                <w:lang w:eastAsia="en-CA"/>
              </w:rPr>
              <w:t>etailed</w:t>
            </w:r>
            <w:proofErr w:type="spellEnd"/>
            <w:r w:rsidRPr="008D2A57">
              <w:rPr>
                <w:rFonts w:ascii="Calibri" w:hAnsi="Calibri" w:cs="Calibri"/>
                <w:color w:val="000000"/>
                <w:sz w:val="20"/>
                <w:szCs w:val="20"/>
                <w:lang w:eastAsia="en-CA"/>
              </w:rPr>
              <w:t xml:space="preserve"> and thoughtful reflection that addresses all questions with clear connections to </w:t>
            </w:r>
            <w:proofErr w:type="spellStart"/>
            <w:r w:rsidRPr="008D2A57">
              <w:rPr>
                <w:rFonts w:ascii="Calibri" w:hAnsi="Calibri" w:cs="Calibri"/>
                <w:color w:val="000000"/>
                <w:sz w:val="20"/>
                <w:szCs w:val="20"/>
                <w:lang w:eastAsia="en-CA"/>
              </w:rPr>
              <w:t>playtester</w:t>
            </w:r>
            <w:proofErr w:type="spellEnd"/>
            <w:r w:rsidRPr="008D2A57">
              <w:rPr>
                <w:rFonts w:ascii="Calibri" w:hAnsi="Calibri" w:cs="Calibri"/>
                <w:color w:val="000000"/>
                <w:sz w:val="20"/>
                <w:szCs w:val="20"/>
                <w:lang w:eastAsia="en-CA"/>
              </w:rPr>
              <w:t xml:space="preserve"> feedback. Demonstrates deep understanding </w:t>
            </w:r>
            <w:r w:rsidR="0083792A">
              <w:rPr>
                <w:rFonts w:ascii="Calibri" w:hAnsi="Calibri" w:cs="Calibri"/>
                <w:color w:val="000000"/>
                <w:sz w:val="20"/>
                <w:szCs w:val="20"/>
                <w:lang w:eastAsia="en-CA"/>
              </w:rPr>
              <w:t xml:space="preserve">of required actionable improvements with </w:t>
            </w:r>
            <w:r w:rsidR="00AC07F1">
              <w:rPr>
                <w:rFonts w:ascii="Calibri" w:hAnsi="Calibri" w:cs="Calibri"/>
                <w:color w:val="000000"/>
                <w:sz w:val="20"/>
                <w:szCs w:val="20"/>
                <w:lang w:eastAsia="en-CA"/>
              </w:rPr>
              <w:t>an awareness of scope.</w:t>
            </w:r>
          </w:p>
        </w:tc>
      </w:tr>
      <w:tr w:rsidR="00993CC0" w:rsidRPr="00903DF6" w14:paraId="7150AB5A" w14:textId="77777777" w:rsidTr="22ADF4C3">
        <w:trPr>
          <w:trHeight w:val="294"/>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26562D5" w14:textId="77777777" w:rsidR="00993CC0" w:rsidRDefault="00993CC0" w:rsidP="00993CC0">
            <w:pPr>
              <w:rPr>
                <w:rFonts w:ascii="Calibri" w:eastAsia="Arial" w:hAnsi="Calibri" w:cs="Calibri"/>
                <w:b/>
                <w:color w:val="00000A"/>
                <w:sz w:val="20"/>
                <w:szCs w:val="20"/>
                <w:shd w:val="clear" w:color="auto" w:fill="FFFFFF"/>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4D5" w:themeFill="accent2" w:themeFillTint="33"/>
            <w:tcMar>
              <w:left w:w="108" w:type="dxa"/>
              <w:right w:w="108" w:type="dxa"/>
            </w:tcMar>
          </w:tcPr>
          <w:p w14:paraId="368D69B5" w14:textId="5681DF2F" w:rsidR="00993CC0" w:rsidRPr="004F23F3" w:rsidRDefault="004F23F3" w:rsidP="00993CC0">
            <w:pPr>
              <w:jc w:val="center"/>
              <w:rPr>
                <w:rFonts w:ascii="Calibri" w:eastAsia="Arial" w:hAnsi="Calibri" w:cs="Calibri"/>
                <w:b/>
                <w:bCs/>
                <w:sz w:val="20"/>
                <w:szCs w:val="20"/>
              </w:rPr>
            </w:pPr>
            <w:r w:rsidRPr="004F23F3">
              <w:rPr>
                <w:rFonts w:ascii="Calibri" w:eastAsia="Arial" w:hAnsi="Calibri" w:cs="Calibri"/>
                <w:b/>
                <w:bCs/>
                <w:sz w:val="20"/>
                <w:szCs w:val="20"/>
              </w:rPr>
              <w:t>-2</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left w:w="108" w:type="dxa"/>
              <w:right w:w="108" w:type="dxa"/>
            </w:tcMar>
          </w:tcPr>
          <w:p w14:paraId="6A1D26FC" w14:textId="403E21A0" w:rsidR="00993CC0" w:rsidRPr="004F23F3" w:rsidRDefault="004F23F3" w:rsidP="00993CC0">
            <w:pPr>
              <w:jc w:val="center"/>
              <w:rPr>
                <w:rFonts w:ascii="Calibri" w:eastAsia="Arial" w:hAnsi="Calibri" w:cs="Calibri"/>
                <w:b/>
                <w:bCs/>
                <w:sz w:val="20"/>
                <w:szCs w:val="20"/>
              </w:rPr>
            </w:pPr>
            <w:r w:rsidRPr="004F23F3">
              <w:rPr>
                <w:rFonts w:ascii="Calibri" w:eastAsia="Arial" w:hAnsi="Calibri" w:cs="Calibri"/>
                <w:b/>
                <w:bCs/>
                <w:sz w:val="20"/>
                <w:szCs w:val="20"/>
              </w:rPr>
              <w:t>-1</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Mar>
              <w:left w:w="108" w:type="dxa"/>
              <w:right w:w="108" w:type="dxa"/>
            </w:tcMar>
          </w:tcPr>
          <w:p w14:paraId="7B6D7067" w14:textId="1B764485" w:rsidR="00993CC0" w:rsidRPr="004F23F3" w:rsidRDefault="004F23F3" w:rsidP="00993CC0">
            <w:pPr>
              <w:jc w:val="center"/>
              <w:rPr>
                <w:rFonts w:ascii="Calibri" w:eastAsia="Arial" w:hAnsi="Calibri" w:cs="Calibri"/>
                <w:b/>
                <w:bCs/>
                <w:sz w:val="20"/>
                <w:szCs w:val="20"/>
              </w:rPr>
            </w:pPr>
            <w:r w:rsidRPr="004F23F3">
              <w:rPr>
                <w:rFonts w:ascii="Calibri" w:hAnsi="Calibri" w:cs="Calibri"/>
                <w:b/>
                <w:bCs/>
                <w:sz w:val="20"/>
                <w:szCs w:val="20"/>
              </w:rPr>
              <w:t>0</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4FF62F26" w14:textId="77777777" w:rsidR="00993CC0" w:rsidRDefault="00993CC0" w:rsidP="00993CC0">
            <w:pPr>
              <w:jc w:val="center"/>
              <w:rPr>
                <w:rFonts w:ascii="Calibri" w:eastAsia="Arial" w:hAnsi="Calibri" w:cs="Calibri"/>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Pr>
          <w:p w14:paraId="307E1DF9" w14:textId="23996CF8" w:rsidR="00993CC0" w:rsidRDefault="00993CC0" w:rsidP="00993CC0">
            <w:pPr>
              <w:jc w:val="center"/>
              <w:rPr>
                <w:rFonts w:ascii="Calibri" w:eastAsia="Arial" w:hAnsi="Calibri" w:cs="Calibri"/>
                <w:sz w:val="20"/>
                <w:szCs w:val="20"/>
              </w:rPr>
            </w:pPr>
          </w:p>
        </w:tc>
      </w:tr>
      <w:tr w:rsidR="006C1BAA" w:rsidRPr="00903DF6" w14:paraId="27910A48" w14:textId="77777777" w:rsidTr="22ADF4C3">
        <w:trPr>
          <w:trHeight w:val="1277"/>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9045352" w14:textId="254F38BD" w:rsidR="006C1BAA" w:rsidRDefault="006C1BAA" w:rsidP="006C1BAA">
            <w:pPr>
              <w:rPr>
                <w:rFonts w:ascii="Calibri" w:eastAsia="Arial" w:hAnsi="Calibri" w:cs="Calibri"/>
                <w:b/>
                <w:color w:val="00000A"/>
                <w:sz w:val="20"/>
                <w:szCs w:val="20"/>
                <w:shd w:val="clear" w:color="auto" w:fill="FFFFFF"/>
              </w:rPr>
            </w:pPr>
            <w:r>
              <w:rPr>
                <w:rFonts w:ascii="Calibri" w:eastAsia="Arial" w:hAnsi="Calibri" w:cs="Calibri"/>
                <w:b/>
                <w:color w:val="00000A"/>
                <w:sz w:val="20"/>
                <w:szCs w:val="20"/>
                <w:shd w:val="clear" w:color="auto" w:fill="FFFFFF"/>
              </w:rPr>
              <w:t>Document Spelling, Language, &amp; Mechanics</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FD34E7" w14:textId="6B407FDA" w:rsidR="006C1BAA" w:rsidRDefault="006C1BAA" w:rsidP="006C1BAA">
            <w:pPr>
              <w:rPr>
                <w:rFonts w:ascii="Calibri" w:eastAsia="Arial" w:hAnsi="Calibri" w:cs="Calibri"/>
                <w:sz w:val="20"/>
                <w:szCs w:val="20"/>
              </w:rPr>
            </w:pPr>
            <w:r w:rsidRPr="006228F7">
              <w:rPr>
                <w:rFonts w:ascii="Calibri" w:eastAsia="Arial" w:hAnsi="Calibri" w:cs="Calibri"/>
                <w:sz w:val="20"/>
                <w:szCs w:val="20"/>
              </w:rPr>
              <w:t>Writing is hard to understand or too many (5+) mechanical errors.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E339AA" w14:textId="2475BC31" w:rsidR="006C1BAA" w:rsidRDefault="006C1BAA" w:rsidP="006C1BAA">
            <w:pPr>
              <w:rPr>
                <w:rFonts w:ascii="Calibri" w:eastAsia="Arial" w:hAnsi="Calibri" w:cs="Calibri"/>
                <w:sz w:val="20"/>
                <w:szCs w:val="20"/>
              </w:rPr>
            </w:pPr>
            <w:r w:rsidRPr="006228F7">
              <w:rPr>
                <w:rFonts w:ascii="Calibri" w:eastAsia="Arial" w:hAnsi="Calibri" w:cs="Calibri"/>
                <w:sz w:val="20"/>
                <w:szCs w:val="20"/>
              </w:rPr>
              <w:t xml:space="preserve">Writing is </w:t>
            </w:r>
            <w:r>
              <w:rPr>
                <w:rFonts w:ascii="Calibri" w:eastAsia="Arial" w:hAnsi="Calibri" w:cs="Calibri"/>
                <w:sz w:val="20"/>
                <w:szCs w:val="20"/>
              </w:rPr>
              <w:t xml:space="preserve">somewhat </w:t>
            </w:r>
            <w:r w:rsidRPr="006228F7">
              <w:rPr>
                <w:rFonts w:ascii="Calibri" w:eastAsia="Arial" w:hAnsi="Calibri" w:cs="Calibri"/>
                <w:sz w:val="20"/>
                <w:szCs w:val="20"/>
              </w:rPr>
              <w:t>clear apart from some minor mechanical errors (3 or 4). Most unnecessary words have been removed.  </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280DFD" w14:textId="53C17027" w:rsidR="006C1BAA" w:rsidRDefault="006C1BAA" w:rsidP="006C1BAA">
            <w:pPr>
              <w:rPr>
                <w:rFonts w:ascii="Calibri" w:eastAsia="Arial" w:hAnsi="Calibri" w:cs="Calibri"/>
                <w:sz w:val="20"/>
                <w:szCs w:val="20"/>
              </w:rPr>
            </w:pPr>
            <w:r w:rsidRPr="006228F7">
              <w:rPr>
                <w:rFonts w:ascii="Calibri" w:eastAsia="Arial" w:hAnsi="Calibri" w:cs="Calibri"/>
                <w:sz w:val="20"/>
                <w:szCs w:val="20"/>
              </w:rPr>
              <w:t>Writing is excellent and has no mechanical errors. Writing is clear, easy to understand, and pleasant to read. </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AD9DF2" w14:textId="77777777" w:rsidR="006C1BAA" w:rsidRDefault="006C1BAA" w:rsidP="006C1BAA">
            <w:pPr>
              <w:rPr>
                <w:rFonts w:ascii="Calibri" w:eastAsia="Arial" w:hAnsi="Calibri" w:cs="Calibri"/>
                <w:sz w:val="20"/>
                <w:szCs w:val="20"/>
              </w:rPr>
            </w:pPr>
          </w:p>
        </w:tc>
      </w:tr>
      <w:tr w:rsidR="000646FA" w:rsidRPr="001C41BE" w14:paraId="72DBBAB9" w14:textId="77777777" w:rsidTr="22ADF4C3">
        <w:trPr>
          <w:trHeight w:val="323"/>
        </w:trPr>
        <w:tc>
          <w:tcPr>
            <w:tcW w:w="1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E21030B" w14:textId="77777777" w:rsidR="000646FA" w:rsidRDefault="000646FA" w:rsidP="000646FA">
            <w:pPr>
              <w:rPr>
                <w:rFonts w:ascii="Calibri" w:eastAsia="Arial" w:hAnsi="Calibri" w:cs="Calibri"/>
                <w:b/>
                <w:color w:val="00000A"/>
                <w:sz w:val="20"/>
                <w:szCs w:val="20"/>
                <w:shd w:val="clear" w:color="auto" w:fill="FFFFFF"/>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7EA72B" w14:textId="77777777" w:rsidR="000646FA" w:rsidRPr="000A740C" w:rsidRDefault="000646FA" w:rsidP="000646FA">
            <w:pPr>
              <w:jc w:val="center"/>
              <w:rPr>
                <w:rFonts w:ascii="Calibri" w:eastAsia="Arial" w:hAnsi="Calibri" w:cs="Calibri"/>
                <w:b/>
                <w:bCs/>
                <w:sz w:val="20"/>
                <w:szCs w:val="20"/>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E00539" w14:textId="77777777" w:rsidR="000646FA" w:rsidRPr="000A740C" w:rsidRDefault="000646FA" w:rsidP="000646FA">
            <w:pPr>
              <w:jc w:val="center"/>
              <w:rPr>
                <w:rFonts w:ascii="Calibri" w:eastAsia="Arial" w:hAnsi="Calibri" w:cs="Calibri"/>
                <w:b/>
                <w:bCs/>
                <w:sz w:val="20"/>
                <w:szCs w:val="20"/>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352511" w14:textId="77777777" w:rsidR="000646FA" w:rsidRPr="009D254C" w:rsidRDefault="000646FA" w:rsidP="000646FA">
            <w:pPr>
              <w:jc w:val="center"/>
              <w:rPr>
                <w:rFonts w:ascii="Calibri" w:eastAsia="Arial" w:hAnsi="Calibri" w:cs="Calibri"/>
                <w:b/>
                <w:bCs/>
                <w:sz w:val="20"/>
                <w:szCs w:val="20"/>
                <w:shd w:val="clear" w:color="auto" w:fill="FFFFFF"/>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DBA9FB" w14:textId="536559BF" w:rsidR="000646FA" w:rsidRPr="005C06A2" w:rsidRDefault="000646FA" w:rsidP="000646FA">
            <w:pPr>
              <w:jc w:val="center"/>
              <w:rPr>
                <w:rFonts w:ascii="Calibri" w:hAnsi="Calibri" w:cs="Calibri"/>
                <w:b/>
                <w:bCs/>
                <w:sz w:val="22"/>
                <w:szCs w:val="22"/>
              </w:rPr>
            </w:pPr>
            <w:r w:rsidRPr="005C06A2">
              <w:rPr>
                <w:rFonts w:ascii="Calibri" w:hAnsi="Calibri" w:cs="Calibri"/>
                <w:b/>
                <w:bCs/>
                <w:sz w:val="22"/>
                <w:szCs w:val="22"/>
              </w:rPr>
              <w:t>TOTAL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Pr>
          <w:p w14:paraId="4414F3DA" w14:textId="6D483865" w:rsidR="000646FA" w:rsidRPr="005C06A2" w:rsidRDefault="000646FA" w:rsidP="000646FA">
            <w:pPr>
              <w:jc w:val="center"/>
              <w:rPr>
                <w:rFonts w:ascii="Calibri" w:hAnsi="Calibri" w:cs="Calibri"/>
                <w:b/>
                <w:bCs/>
                <w:sz w:val="22"/>
                <w:szCs w:val="22"/>
              </w:rPr>
            </w:pPr>
            <w:r w:rsidRPr="005C06A2">
              <w:rPr>
                <w:rFonts w:ascii="Calibri" w:hAnsi="Calibri" w:cs="Calibri"/>
                <w:b/>
                <w:bCs/>
                <w:sz w:val="22"/>
                <w:szCs w:val="22"/>
              </w:rPr>
              <w:t>/</w:t>
            </w:r>
            <w:r w:rsidR="004F23F3">
              <w:rPr>
                <w:rFonts w:ascii="Calibri" w:hAnsi="Calibri" w:cs="Calibri"/>
                <w:b/>
                <w:bCs/>
                <w:sz w:val="22"/>
                <w:szCs w:val="22"/>
              </w:rPr>
              <w:t>2</w:t>
            </w:r>
            <w:r w:rsidR="006C1BAA">
              <w:rPr>
                <w:rFonts w:ascii="Calibri" w:hAnsi="Calibri" w:cs="Calibri"/>
                <w:b/>
                <w:bCs/>
                <w:sz w:val="22"/>
                <w:szCs w:val="22"/>
              </w:rPr>
              <w:t>0</w:t>
            </w:r>
          </w:p>
        </w:tc>
      </w:tr>
    </w:tbl>
    <w:p w14:paraId="0C9E996C" w14:textId="1BD83C2E" w:rsidR="00206698" w:rsidRDefault="00206698" w:rsidP="001A6ECC"/>
    <w:p w14:paraId="2DF9E58A" w14:textId="54C2F5E3" w:rsidR="00C66C40" w:rsidRPr="008F3B94" w:rsidRDefault="00D96F39" w:rsidP="008F3B94">
      <w:pPr>
        <w:pStyle w:val="Heading1"/>
      </w:pPr>
      <w:r>
        <w:rPr>
          <w:lang w:val="en-CA"/>
        </w:rPr>
        <w:t>Build</w:t>
      </w:r>
      <w:r w:rsidR="00C66C40">
        <w:rPr>
          <w:lang w:val="en-CA"/>
        </w:rPr>
        <w:t xml:space="preserve"> </w:t>
      </w:r>
      <w:r w:rsidR="00482E79">
        <w:rPr>
          <w:lang w:val="en-CA"/>
        </w:rPr>
        <w:t>Deliverable</w:t>
      </w:r>
    </w:p>
    <w:p w14:paraId="479C718E" w14:textId="2D7D1CEE" w:rsidR="00482E79" w:rsidRDefault="00482E79" w:rsidP="001A6ECC">
      <w:pPr>
        <w:rPr>
          <w:lang w:val="en-CA"/>
        </w:rPr>
      </w:pPr>
    </w:p>
    <w:p w14:paraId="349F6475" w14:textId="7B2B5A23" w:rsidR="001C22F9" w:rsidRDefault="00D96F39" w:rsidP="00182ACA">
      <w:pPr>
        <w:rPr>
          <w:rFonts w:asciiTheme="minorHAnsi" w:hAnsiTheme="minorHAnsi" w:cstheme="minorHAnsi"/>
        </w:rPr>
      </w:pPr>
      <w:r>
        <w:rPr>
          <w:rFonts w:asciiTheme="minorHAnsi" w:hAnsiTheme="minorHAnsi" w:cstheme="minorHAnsi"/>
        </w:rPr>
        <w:t xml:space="preserve">It’s important that </w:t>
      </w:r>
      <w:r w:rsidR="00D91C2A">
        <w:rPr>
          <w:rFonts w:asciiTheme="minorHAnsi" w:hAnsiTheme="minorHAnsi" w:cstheme="minorHAnsi"/>
        </w:rPr>
        <w:t xml:space="preserve">you publish each milestone version of the game as an executable build. We don’t want to leave builds until later only to realize that </w:t>
      </w:r>
      <w:r w:rsidR="00FA6E0D">
        <w:rPr>
          <w:rFonts w:asciiTheme="minorHAnsi" w:hAnsiTheme="minorHAnsi" w:cstheme="minorHAnsi"/>
        </w:rPr>
        <w:t xml:space="preserve">we’ve accumulated </w:t>
      </w:r>
      <w:r w:rsidR="00D04603">
        <w:rPr>
          <w:rFonts w:asciiTheme="minorHAnsi" w:hAnsiTheme="minorHAnsi" w:cstheme="minorHAnsi"/>
        </w:rPr>
        <w:t>a number of</w:t>
      </w:r>
      <w:r w:rsidR="00FA6E0D">
        <w:rPr>
          <w:rFonts w:asciiTheme="minorHAnsi" w:hAnsiTheme="minorHAnsi" w:cstheme="minorHAnsi"/>
        </w:rPr>
        <w:t xml:space="preserve"> build issues.</w:t>
      </w:r>
    </w:p>
    <w:p w14:paraId="66459F0A" w14:textId="77777777" w:rsidR="00FA6E0D" w:rsidRDefault="00FA6E0D" w:rsidP="00182ACA">
      <w:pPr>
        <w:rPr>
          <w:rFonts w:asciiTheme="minorHAnsi" w:hAnsiTheme="minorHAnsi" w:cstheme="minorHAnsi"/>
        </w:rPr>
      </w:pPr>
    </w:p>
    <w:p w14:paraId="36F6C457" w14:textId="3B441204" w:rsidR="00C93E95" w:rsidRDefault="00C51A3B" w:rsidP="00182ACA">
      <w:pPr>
        <w:rPr>
          <w:rFonts w:asciiTheme="minorHAnsi" w:hAnsiTheme="minorHAnsi" w:cstheme="minorHAnsi"/>
        </w:rPr>
      </w:pPr>
      <w:r w:rsidRPr="00C51A3B">
        <w:rPr>
          <w:rFonts w:asciiTheme="minorHAnsi" w:hAnsiTheme="minorHAnsi" w:cstheme="minorHAnsi"/>
          <w:b/>
          <w:bCs/>
        </w:rPr>
        <w:t xml:space="preserve">Important: </w:t>
      </w:r>
      <w:r w:rsidR="00C93E95">
        <w:rPr>
          <w:rFonts w:asciiTheme="minorHAnsi" w:hAnsiTheme="minorHAnsi" w:cstheme="minorHAnsi"/>
        </w:rPr>
        <w:t>I</w:t>
      </w:r>
      <w:r>
        <w:rPr>
          <w:rFonts w:asciiTheme="minorHAnsi" w:hAnsiTheme="minorHAnsi" w:cstheme="minorHAnsi"/>
        </w:rPr>
        <w:t xml:space="preserve">f issues with your build result in the need to playtest from within the UE viewport you will receive a 10% deduction on this </w:t>
      </w:r>
      <w:r w:rsidR="00D04603">
        <w:rPr>
          <w:rFonts w:asciiTheme="minorHAnsi" w:hAnsiTheme="minorHAnsi" w:cstheme="minorHAnsi"/>
        </w:rPr>
        <w:t>milestone</w:t>
      </w:r>
      <w:r>
        <w:rPr>
          <w:rFonts w:asciiTheme="minorHAnsi" w:hAnsiTheme="minorHAnsi" w:cstheme="minorHAnsi"/>
        </w:rPr>
        <w:t>.</w:t>
      </w:r>
      <w:r w:rsidR="00C93E95">
        <w:rPr>
          <w:rFonts w:asciiTheme="minorHAnsi" w:hAnsiTheme="minorHAnsi" w:cstheme="minorHAnsi"/>
        </w:rPr>
        <w:t xml:space="preserve"> </w:t>
      </w:r>
    </w:p>
    <w:p w14:paraId="238064A1" w14:textId="77777777" w:rsidR="00C93E95" w:rsidRDefault="00C93E95" w:rsidP="00182ACA">
      <w:pPr>
        <w:rPr>
          <w:rFonts w:asciiTheme="minorHAnsi" w:hAnsiTheme="minorHAnsi" w:cstheme="minorHAnsi"/>
        </w:rPr>
      </w:pPr>
    </w:p>
    <w:p w14:paraId="6874F323" w14:textId="5C19FFFC" w:rsidR="00FA6E0D" w:rsidRDefault="00C93E95" w:rsidP="00182ACA">
      <w:pPr>
        <w:rPr>
          <w:rFonts w:asciiTheme="minorHAnsi" w:hAnsiTheme="minorHAnsi" w:cstheme="minorHAnsi"/>
        </w:rPr>
      </w:pPr>
      <w:r w:rsidRPr="00C93E95">
        <w:rPr>
          <w:rFonts w:asciiTheme="minorHAnsi" w:hAnsiTheme="minorHAnsi" w:cstheme="minorHAnsi"/>
          <w:b/>
          <w:bCs/>
        </w:rPr>
        <w:t>Build Submission:</w:t>
      </w:r>
      <w:r>
        <w:rPr>
          <w:rFonts w:asciiTheme="minorHAnsi" w:hAnsiTheme="minorHAnsi" w:cstheme="minorHAnsi"/>
        </w:rPr>
        <w:t xml:space="preserve"> </w:t>
      </w:r>
      <w:r w:rsidR="00DB2D8B">
        <w:rPr>
          <w:rFonts w:asciiTheme="minorHAnsi" w:hAnsiTheme="minorHAnsi" w:cstheme="minorHAnsi"/>
        </w:rPr>
        <w:t>S</w:t>
      </w:r>
      <w:r w:rsidR="00FA6E0D">
        <w:rPr>
          <w:rFonts w:asciiTheme="minorHAnsi" w:hAnsiTheme="minorHAnsi" w:cstheme="minorHAnsi"/>
        </w:rPr>
        <w:t>ubmit your bui</w:t>
      </w:r>
      <w:r>
        <w:rPr>
          <w:rFonts w:asciiTheme="minorHAnsi" w:hAnsiTheme="minorHAnsi" w:cstheme="minorHAnsi"/>
        </w:rPr>
        <w:t>ld as a zip file on Perforce in a folder outside of your UE project folder.</w:t>
      </w:r>
    </w:p>
    <w:p w14:paraId="0AAA5C63" w14:textId="77777777" w:rsidR="00132505" w:rsidRDefault="00132505" w:rsidP="00182ACA">
      <w:pPr>
        <w:rPr>
          <w:rFonts w:asciiTheme="minorHAnsi" w:hAnsiTheme="minorHAnsi" w:cstheme="minorHAnsi"/>
        </w:rPr>
      </w:pPr>
    </w:p>
    <w:p w14:paraId="12023BA2" w14:textId="2ECA5852" w:rsidR="001C22F9" w:rsidRDefault="001C22F9" w:rsidP="001C22F9">
      <w:pPr>
        <w:pStyle w:val="Heading1"/>
        <w:rPr>
          <w:lang w:val="en-CA"/>
        </w:rPr>
      </w:pPr>
      <w:r w:rsidRPr="00642589">
        <w:rPr>
          <w:lang w:val="en-CA"/>
        </w:rPr>
        <w:t xml:space="preserve">Playtest </w:t>
      </w:r>
      <w:r w:rsidR="00395F5C">
        <w:rPr>
          <w:lang w:val="en-CA"/>
        </w:rPr>
        <w:t xml:space="preserve">Feedback Report </w:t>
      </w:r>
      <w:r>
        <w:rPr>
          <w:lang w:val="en-CA"/>
        </w:rPr>
        <w:t>Deliverable</w:t>
      </w:r>
      <w:r w:rsidR="00D97DA1">
        <w:rPr>
          <w:lang w:val="en-CA"/>
        </w:rPr>
        <w:t>s</w:t>
      </w:r>
    </w:p>
    <w:p w14:paraId="14C3D072" w14:textId="77777777" w:rsidR="001C22F9" w:rsidRPr="001C22F9" w:rsidRDefault="001C22F9" w:rsidP="001C22F9">
      <w:pPr>
        <w:rPr>
          <w:rFonts w:asciiTheme="minorHAnsi" w:hAnsiTheme="minorHAnsi" w:cstheme="minorHAnsi"/>
        </w:rPr>
      </w:pPr>
    </w:p>
    <w:p w14:paraId="6B5A236C" w14:textId="7A47084D" w:rsidR="00AC412A" w:rsidRDefault="007D49A2" w:rsidP="3CC191FD">
      <w:pPr>
        <w:rPr>
          <w:rFonts w:asciiTheme="minorHAnsi" w:eastAsiaTheme="minorEastAsia" w:hAnsiTheme="minorHAnsi" w:cstheme="minorBidi"/>
        </w:rPr>
      </w:pPr>
      <w:r w:rsidRPr="3CC191FD">
        <w:rPr>
          <w:rFonts w:asciiTheme="minorHAnsi" w:eastAsiaTheme="minorEastAsia" w:hAnsiTheme="minorHAnsi" w:cstheme="minorBidi"/>
        </w:rPr>
        <w:t>As part of your playtesting process, you will design a short questionnaire to gather feedback from your playtesters. This questionnaire will help you understand their experiences and provide insights into areas for improvement.</w:t>
      </w:r>
      <w:r w:rsidR="00D97DA1" w:rsidRPr="3CC191FD">
        <w:rPr>
          <w:rFonts w:asciiTheme="minorHAnsi" w:eastAsiaTheme="minorEastAsia" w:hAnsiTheme="minorHAnsi" w:cstheme="minorBidi"/>
        </w:rPr>
        <w:t xml:space="preserve"> This questionnaire should be available as a Microsoft Forms online questionnaire.</w:t>
      </w:r>
    </w:p>
    <w:p w14:paraId="7EBFD322" w14:textId="77777777" w:rsidR="009250CC" w:rsidRDefault="009250CC" w:rsidP="3CC191FD">
      <w:pPr>
        <w:rPr>
          <w:rFonts w:asciiTheme="minorHAnsi" w:eastAsiaTheme="minorEastAsia" w:hAnsiTheme="minorHAnsi" w:cstheme="minorBidi"/>
        </w:rPr>
      </w:pPr>
    </w:p>
    <w:p w14:paraId="2D52C2D2" w14:textId="137C6E74" w:rsidR="009250CC" w:rsidRPr="003A3255" w:rsidRDefault="009250CC" w:rsidP="3CC191FD">
      <w:pPr>
        <w:rPr>
          <w:rFonts w:asciiTheme="minorHAnsi" w:eastAsiaTheme="minorEastAsia" w:hAnsiTheme="minorHAnsi" w:cstheme="minorBidi"/>
        </w:rPr>
      </w:pPr>
      <w:r w:rsidRPr="3CC191FD">
        <w:rPr>
          <w:rFonts w:asciiTheme="minorHAnsi" w:eastAsiaTheme="minorEastAsia" w:hAnsiTheme="minorHAnsi" w:cstheme="minorBidi"/>
        </w:rPr>
        <w:t xml:space="preserve">This </w:t>
      </w:r>
      <w:r w:rsidR="00DB2D8B" w:rsidRPr="3CC191FD">
        <w:rPr>
          <w:rFonts w:asciiTheme="minorHAnsi" w:eastAsiaTheme="minorEastAsia" w:hAnsiTheme="minorHAnsi" w:cstheme="minorBidi"/>
        </w:rPr>
        <w:t>playtesting questionnaire must be ready for our in-class playtest on Monday, February 2</w:t>
      </w:r>
      <w:r w:rsidR="00DB2D8B" w:rsidRPr="3CC191FD">
        <w:rPr>
          <w:rFonts w:asciiTheme="minorHAnsi" w:eastAsiaTheme="minorEastAsia" w:hAnsiTheme="minorHAnsi" w:cstheme="minorBidi"/>
          <w:vertAlign w:val="superscript"/>
        </w:rPr>
        <w:t>nd</w:t>
      </w:r>
      <w:r w:rsidR="00DB2D8B" w:rsidRPr="3CC191FD">
        <w:rPr>
          <w:rFonts w:asciiTheme="minorHAnsi" w:eastAsiaTheme="minorEastAsia" w:hAnsiTheme="minorHAnsi" w:cstheme="minorBidi"/>
        </w:rPr>
        <w:t>.</w:t>
      </w:r>
      <w:r w:rsidRPr="3CC191FD">
        <w:rPr>
          <w:rFonts w:asciiTheme="minorHAnsi" w:eastAsiaTheme="minorEastAsia" w:hAnsiTheme="minorHAnsi" w:cstheme="minorBidi"/>
          <w:b/>
          <w:bCs/>
        </w:rPr>
        <w:t xml:space="preserve"> </w:t>
      </w:r>
      <w:r w:rsidR="003A3255" w:rsidRPr="3CC191FD">
        <w:rPr>
          <w:rFonts w:asciiTheme="minorHAnsi" w:eastAsiaTheme="minorEastAsia" w:hAnsiTheme="minorHAnsi" w:cstheme="minorBidi"/>
        </w:rPr>
        <w:t>You should also gather feedback by taking careful notes of your observations during the playtest. Feel free to have others (friends, family members, etc) play the build and provide feedback as well</w:t>
      </w:r>
      <w:r w:rsidR="00660351" w:rsidRPr="3CC191FD">
        <w:rPr>
          <w:rFonts w:asciiTheme="minorHAnsi" w:eastAsiaTheme="minorEastAsia" w:hAnsiTheme="minorHAnsi" w:cstheme="minorBidi"/>
        </w:rPr>
        <w:t xml:space="preserve"> outside of class time.</w:t>
      </w:r>
    </w:p>
    <w:p w14:paraId="6057DD87" w14:textId="77777777" w:rsidR="00AC412A" w:rsidRDefault="00AC412A" w:rsidP="3CC191FD">
      <w:pPr>
        <w:rPr>
          <w:rFonts w:asciiTheme="minorHAnsi" w:eastAsiaTheme="minorEastAsia" w:hAnsiTheme="minorHAnsi" w:cstheme="minorBidi"/>
          <w:b/>
          <w:bCs/>
        </w:rPr>
      </w:pPr>
    </w:p>
    <w:p w14:paraId="1F181CEB" w14:textId="76652E91" w:rsidR="00AC3A86" w:rsidRDefault="00DE0B4C" w:rsidP="3CC191FD">
      <w:pPr>
        <w:rPr>
          <w:rFonts w:asciiTheme="minorHAnsi" w:eastAsiaTheme="minorEastAsia" w:hAnsiTheme="minorHAnsi" w:cstheme="minorBidi"/>
        </w:rPr>
      </w:pPr>
      <w:r w:rsidRPr="3CC191FD">
        <w:rPr>
          <w:rFonts w:asciiTheme="minorHAnsi" w:eastAsiaTheme="minorEastAsia" w:hAnsiTheme="minorHAnsi" w:cstheme="minorBidi"/>
        </w:rPr>
        <w:t xml:space="preserve">Create a playtest feedback report </w:t>
      </w:r>
      <w:r w:rsidR="00D116C9" w:rsidRPr="3CC191FD">
        <w:rPr>
          <w:rFonts w:asciiTheme="minorHAnsi" w:eastAsiaTheme="minorEastAsia" w:hAnsiTheme="minorHAnsi" w:cstheme="minorBidi"/>
        </w:rPr>
        <w:t>using gathered feedback</w:t>
      </w:r>
      <w:r w:rsidR="00D85FE8" w:rsidRPr="3CC191FD">
        <w:rPr>
          <w:rFonts w:asciiTheme="minorHAnsi" w:eastAsiaTheme="minorEastAsia" w:hAnsiTheme="minorHAnsi" w:cstheme="minorBidi"/>
        </w:rPr>
        <w:t xml:space="preserve"> </w:t>
      </w:r>
      <w:r w:rsidR="008045FC" w:rsidRPr="3CC191FD">
        <w:rPr>
          <w:rFonts w:asciiTheme="minorHAnsi" w:eastAsiaTheme="minorEastAsia" w:hAnsiTheme="minorHAnsi" w:cstheme="minorBidi"/>
        </w:rPr>
        <w:t>structured into the</w:t>
      </w:r>
      <w:r w:rsidR="00D85FE8" w:rsidRPr="3CC191FD">
        <w:rPr>
          <w:rFonts w:asciiTheme="minorHAnsi" w:eastAsiaTheme="minorEastAsia" w:hAnsiTheme="minorHAnsi" w:cstheme="minorBidi"/>
        </w:rPr>
        <w:t xml:space="preserve"> following sections:</w:t>
      </w:r>
    </w:p>
    <w:p w14:paraId="74F11AC8" w14:textId="77777777" w:rsidR="007460F7" w:rsidRPr="00303A8B" w:rsidRDefault="007460F7" w:rsidP="3CC191FD">
      <w:pPr>
        <w:rPr>
          <w:rFonts w:asciiTheme="minorHAnsi" w:eastAsiaTheme="minorEastAsia" w:hAnsiTheme="minorHAnsi" w:cstheme="minorBidi"/>
        </w:rPr>
      </w:pPr>
    </w:p>
    <w:p w14:paraId="6AFA5525" w14:textId="77777777" w:rsidR="00266CA4" w:rsidRDefault="00D85FE8" w:rsidP="3CC191FD">
      <w:pPr>
        <w:pStyle w:val="ListParagraph"/>
        <w:numPr>
          <w:ilvl w:val="0"/>
          <w:numId w:val="4"/>
        </w:numPr>
        <w:rPr>
          <w:rFonts w:eastAsiaTheme="minorEastAsia"/>
          <w:sz w:val="24"/>
          <w:szCs w:val="24"/>
        </w:rPr>
      </w:pPr>
      <w:r w:rsidRPr="3CC191FD">
        <w:rPr>
          <w:rFonts w:eastAsiaTheme="minorEastAsia"/>
          <w:b/>
          <w:bCs/>
          <w:sz w:val="24"/>
          <w:szCs w:val="24"/>
        </w:rPr>
        <w:t xml:space="preserve">Raw Feedback Summary: </w:t>
      </w:r>
      <w:r w:rsidR="00222A54" w:rsidRPr="3CC191FD">
        <w:rPr>
          <w:rFonts w:eastAsiaTheme="minorEastAsia"/>
          <w:sz w:val="24"/>
          <w:szCs w:val="24"/>
        </w:rPr>
        <w:t xml:space="preserve">Compile </w:t>
      </w:r>
      <w:r w:rsidR="00D116C9" w:rsidRPr="3CC191FD">
        <w:rPr>
          <w:rFonts w:eastAsiaTheme="minorEastAsia"/>
          <w:sz w:val="24"/>
          <w:szCs w:val="24"/>
        </w:rPr>
        <w:t>feedback</w:t>
      </w:r>
      <w:r w:rsidR="009746D6" w:rsidRPr="3CC191FD">
        <w:rPr>
          <w:rFonts w:eastAsiaTheme="minorEastAsia"/>
          <w:sz w:val="24"/>
          <w:szCs w:val="24"/>
        </w:rPr>
        <w:t xml:space="preserve"> from questionnaires and playtesting notes</w:t>
      </w:r>
      <w:r w:rsidR="00D116C9" w:rsidRPr="3CC191FD">
        <w:rPr>
          <w:rFonts w:eastAsiaTheme="minorEastAsia"/>
          <w:sz w:val="24"/>
          <w:szCs w:val="24"/>
        </w:rPr>
        <w:t xml:space="preserve"> </w:t>
      </w:r>
      <w:r w:rsidR="00222A54" w:rsidRPr="3CC191FD">
        <w:rPr>
          <w:rFonts w:eastAsiaTheme="minorEastAsia"/>
          <w:sz w:val="24"/>
          <w:szCs w:val="24"/>
        </w:rPr>
        <w:t>into a clear and organized format, such as a summary table.</w:t>
      </w:r>
    </w:p>
    <w:p w14:paraId="69B33AF1" w14:textId="07A4B553" w:rsidR="00266CA4" w:rsidRDefault="00266CA4" w:rsidP="3CC191FD">
      <w:pPr>
        <w:pStyle w:val="ListParagraph"/>
        <w:rPr>
          <w:rFonts w:eastAsiaTheme="minorEastAsia"/>
          <w:sz w:val="24"/>
          <w:szCs w:val="24"/>
        </w:rPr>
      </w:pPr>
      <w:r>
        <w:br/>
      </w:r>
      <w:r w:rsidRPr="3CC191FD">
        <w:rPr>
          <w:rFonts w:eastAsiaTheme="minorEastAsia"/>
          <w:sz w:val="24"/>
          <w:szCs w:val="24"/>
        </w:rPr>
        <w:t xml:space="preserve">Possible </w:t>
      </w:r>
      <w:r w:rsidR="00C9587F" w:rsidRPr="3CC191FD">
        <w:rPr>
          <w:rFonts w:eastAsiaTheme="minorEastAsia"/>
          <w:sz w:val="24"/>
          <w:szCs w:val="24"/>
        </w:rPr>
        <w:t>t</w:t>
      </w:r>
      <w:r w:rsidRPr="3CC191FD">
        <w:rPr>
          <w:rFonts w:eastAsiaTheme="minorEastAsia"/>
          <w:sz w:val="24"/>
          <w:szCs w:val="24"/>
        </w:rPr>
        <w:t>able structure with sample row:</w:t>
      </w:r>
    </w:p>
    <w:tbl>
      <w:tblPr>
        <w:tblStyle w:val="TableGrid"/>
        <w:tblW w:w="0" w:type="auto"/>
        <w:tblInd w:w="720" w:type="dxa"/>
        <w:tblLook w:val="04A0" w:firstRow="1" w:lastRow="0" w:firstColumn="1" w:lastColumn="0" w:noHBand="0" w:noVBand="1"/>
      </w:tblPr>
      <w:tblGrid>
        <w:gridCol w:w="3103"/>
        <w:gridCol w:w="1984"/>
        <w:gridCol w:w="4983"/>
      </w:tblGrid>
      <w:tr w:rsidR="00D83E87" w14:paraId="5EF8E867" w14:textId="77777777" w:rsidTr="3CC191FD">
        <w:tc>
          <w:tcPr>
            <w:tcW w:w="3103" w:type="dxa"/>
          </w:tcPr>
          <w:p w14:paraId="0A4745B4" w14:textId="7307A2F0" w:rsidR="00D83E87" w:rsidRDefault="2A79C878" w:rsidP="3CC191FD">
            <w:pPr>
              <w:pStyle w:val="ListParagraph"/>
              <w:ind w:left="0"/>
              <w:rPr>
                <w:rFonts w:eastAsiaTheme="minorEastAsia"/>
                <w:sz w:val="24"/>
                <w:szCs w:val="24"/>
              </w:rPr>
            </w:pPr>
            <w:r w:rsidRPr="3CC191FD">
              <w:rPr>
                <w:rFonts w:eastAsiaTheme="minorEastAsia"/>
                <w:sz w:val="24"/>
                <w:szCs w:val="24"/>
              </w:rPr>
              <w:t>Question</w:t>
            </w:r>
          </w:p>
        </w:tc>
        <w:tc>
          <w:tcPr>
            <w:tcW w:w="1984" w:type="dxa"/>
          </w:tcPr>
          <w:p w14:paraId="6B49AEE1" w14:textId="677606F6" w:rsidR="00D83E87" w:rsidRDefault="2A79C878" w:rsidP="3CC191FD">
            <w:pPr>
              <w:pStyle w:val="ListParagraph"/>
              <w:ind w:left="0"/>
              <w:rPr>
                <w:rFonts w:eastAsiaTheme="minorEastAsia"/>
                <w:sz w:val="24"/>
                <w:szCs w:val="24"/>
              </w:rPr>
            </w:pPr>
            <w:r w:rsidRPr="3CC191FD">
              <w:rPr>
                <w:rFonts w:eastAsiaTheme="minorEastAsia"/>
                <w:sz w:val="24"/>
                <w:szCs w:val="24"/>
              </w:rPr>
              <w:t>Average Score</w:t>
            </w:r>
          </w:p>
        </w:tc>
        <w:tc>
          <w:tcPr>
            <w:tcW w:w="4983" w:type="dxa"/>
          </w:tcPr>
          <w:p w14:paraId="04C6F02F" w14:textId="27493C9A" w:rsidR="00D83E87" w:rsidRDefault="2A79C878" w:rsidP="3CC191FD">
            <w:pPr>
              <w:pStyle w:val="ListParagraph"/>
              <w:ind w:left="0"/>
              <w:rPr>
                <w:rFonts w:eastAsiaTheme="minorEastAsia"/>
                <w:sz w:val="24"/>
                <w:szCs w:val="24"/>
              </w:rPr>
            </w:pPr>
            <w:r w:rsidRPr="3CC191FD">
              <w:rPr>
                <w:rFonts w:eastAsiaTheme="minorEastAsia"/>
                <w:sz w:val="24"/>
                <w:szCs w:val="24"/>
              </w:rPr>
              <w:t>Notes</w:t>
            </w:r>
          </w:p>
        </w:tc>
      </w:tr>
      <w:tr w:rsidR="00D83E87" w14:paraId="0224CE8F" w14:textId="77777777" w:rsidTr="3CC191FD">
        <w:tc>
          <w:tcPr>
            <w:tcW w:w="3103" w:type="dxa"/>
          </w:tcPr>
          <w:p w14:paraId="0DF8B381" w14:textId="76ACB016" w:rsidR="00D83E87" w:rsidRDefault="2A79C878" w:rsidP="3CC191FD">
            <w:pPr>
              <w:pStyle w:val="ListParagraph"/>
              <w:ind w:left="0"/>
              <w:rPr>
                <w:rFonts w:eastAsiaTheme="minorEastAsia"/>
                <w:sz w:val="24"/>
                <w:szCs w:val="24"/>
              </w:rPr>
            </w:pPr>
            <w:r w:rsidRPr="3CC191FD">
              <w:rPr>
                <w:rFonts w:eastAsiaTheme="minorEastAsia"/>
                <w:sz w:val="24"/>
                <w:szCs w:val="24"/>
              </w:rPr>
              <w:t>Controls felt responsive</w:t>
            </w:r>
          </w:p>
        </w:tc>
        <w:tc>
          <w:tcPr>
            <w:tcW w:w="1984" w:type="dxa"/>
          </w:tcPr>
          <w:p w14:paraId="190B078D" w14:textId="59F10573" w:rsidR="00D83E87" w:rsidRDefault="2A79C878" w:rsidP="3CC191FD">
            <w:pPr>
              <w:pStyle w:val="ListParagraph"/>
              <w:ind w:left="0"/>
              <w:rPr>
                <w:rFonts w:eastAsiaTheme="minorEastAsia"/>
                <w:sz w:val="24"/>
                <w:szCs w:val="24"/>
              </w:rPr>
            </w:pPr>
            <w:r w:rsidRPr="3CC191FD">
              <w:rPr>
                <w:rFonts w:eastAsiaTheme="minorEastAsia"/>
                <w:sz w:val="24"/>
                <w:szCs w:val="24"/>
              </w:rPr>
              <w:t>3.5/5</w:t>
            </w:r>
          </w:p>
        </w:tc>
        <w:tc>
          <w:tcPr>
            <w:tcW w:w="4983" w:type="dxa"/>
          </w:tcPr>
          <w:p w14:paraId="572D5BBA" w14:textId="72B03AC0" w:rsidR="00D83E87" w:rsidRDefault="2A79C878" w:rsidP="3CC191FD">
            <w:pPr>
              <w:pStyle w:val="ListParagraph"/>
              <w:ind w:left="0"/>
              <w:rPr>
                <w:rFonts w:eastAsiaTheme="minorEastAsia"/>
                <w:sz w:val="24"/>
                <w:szCs w:val="24"/>
              </w:rPr>
            </w:pPr>
            <w:r w:rsidRPr="3CC191FD">
              <w:rPr>
                <w:rFonts w:eastAsiaTheme="minorEastAsia"/>
                <w:sz w:val="24"/>
                <w:szCs w:val="24"/>
              </w:rPr>
              <w:t>Several players mentioned jump timing</w:t>
            </w:r>
          </w:p>
        </w:tc>
      </w:tr>
    </w:tbl>
    <w:p w14:paraId="599E73A4" w14:textId="77777777" w:rsidR="00266CA4" w:rsidRPr="00D83E87" w:rsidRDefault="00266CA4" w:rsidP="3CC191FD">
      <w:pPr>
        <w:rPr>
          <w:rFonts w:asciiTheme="minorHAnsi" w:eastAsiaTheme="minorEastAsia" w:hAnsiTheme="minorHAnsi" w:cstheme="minorBidi"/>
          <w:b/>
          <w:bCs/>
        </w:rPr>
      </w:pPr>
    </w:p>
    <w:p w14:paraId="6F754B0B" w14:textId="4963AAEB" w:rsidR="00AC3A86" w:rsidRPr="00303A8B" w:rsidRDefault="00AC3A86" w:rsidP="3CC191FD">
      <w:pPr>
        <w:pStyle w:val="ListParagraph"/>
        <w:rPr>
          <w:rFonts w:eastAsiaTheme="minorEastAsia"/>
          <w:sz w:val="24"/>
          <w:szCs w:val="24"/>
        </w:rPr>
      </w:pPr>
    </w:p>
    <w:p w14:paraId="6A51522A" w14:textId="77777777" w:rsidR="00653719" w:rsidRDefault="00D80C5F" w:rsidP="3CC191FD">
      <w:pPr>
        <w:pStyle w:val="ListParagraph"/>
        <w:numPr>
          <w:ilvl w:val="0"/>
          <w:numId w:val="4"/>
        </w:numPr>
        <w:rPr>
          <w:rFonts w:eastAsiaTheme="minorEastAsia"/>
          <w:sz w:val="24"/>
          <w:szCs w:val="24"/>
        </w:rPr>
      </w:pPr>
      <w:r w:rsidRPr="3CC191FD">
        <w:rPr>
          <w:rFonts w:eastAsiaTheme="minorEastAsia"/>
          <w:b/>
          <w:bCs/>
          <w:sz w:val="24"/>
          <w:szCs w:val="24"/>
        </w:rPr>
        <w:t>C</w:t>
      </w:r>
      <w:r w:rsidR="00222A54" w:rsidRPr="3CC191FD">
        <w:rPr>
          <w:rFonts w:eastAsiaTheme="minorEastAsia"/>
          <w:b/>
          <w:bCs/>
          <w:sz w:val="24"/>
          <w:szCs w:val="24"/>
        </w:rPr>
        <w:t>ommon themes and key takeaways</w:t>
      </w:r>
      <w:r w:rsidR="00C80D5E" w:rsidRPr="3CC191FD">
        <w:rPr>
          <w:rFonts w:eastAsiaTheme="minorEastAsia"/>
          <w:b/>
          <w:bCs/>
          <w:sz w:val="24"/>
          <w:szCs w:val="24"/>
        </w:rPr>
        <w:t xml:space="preserve">: </w:t>
      </w:r>
      <w:r w:rsidR="00974F11" w:rsidRPr="3CC191FD">
        <w:rPr>
          <w:rFonts w:eastAsiaTheme="minorEastAsia"/>
          <w:sz w:val="24"/>
          <w:szCs w:val="24"/>
        </w:rPr>
        <w:t>Identify and catalog problems that came up repeatedly.</w:t>
      </w:r>
      <w:r>
        <w:br/>
      </w:r>
      <w:r>
        <w:br/>
      </w:r>
      <w:r w:rsidR="00C9587F" w:rsidRPr="3CC191FD">
        <w:rPr>
          <w:rFonts w:eastAsiaTheme="minorEastAsia"/>
          <w:sz w:val="24"/>
          <w:szCs w:val="24"/>
        </w:rPr>
        <w:t>Possible table structure with sample row:</w:t>
      </w:r>
    </w:p>
    <w:tbl>
      <w:tblPr>
        <w:tblStyle w:val="TableGrid"/>
        <w:tblW w:w="0" w:type="auto"/>
        <w:tblInd w:w="720" w:type="dxa"/>
        <w:tblLook w:val="04A0" w:firstRow="1" w:lastRow="0" w:firstColumn="1" w:lastColumn="0" w:noHBand="0" w:noVBand="1"/>
      </w:tblPr>
      <w:tblGrid>
        <w:gridCol w:w="2517"/>
        <w:gridCol w:w="2517"/>
        <w:gridCol w:w="2518"/>
        <w:gridCol w:w="2518"/>
      </w:tblGrid>
      <w:tr w:rsidR="00653719" w14:paraId="1F281456" w14:textId="77777777" w:rsidTr="3CC191FD">
        <w:tc>
          <w:tcPr>
            <w:tcW w:w="2517" w:type="dxa"/>
          </w:tcPr>
          <w:p w14:paraId="76DEA4B4" w14:textId="732B368B" w:rsidR="00653719" w:rsidRDefault="620C239B" w:rsidP="3CC191FD">
            <w:pPr>
              <w:pStyle w:val="ListParagraph"/>
              <w:ind w:left="0"/>
              <w:rPr>
                <w:rFonts w:eastAsiaTheme="minorEastAsia"/>
                <w:sz w:val="24"/>
                <w:szCs w:val="24"/>
              </w:rPr>
            </w:pPr>
            <w:r w:rsidRPr="3CC191FD">
              <w:rPr>
                <w:rFonts w:eastAsiaTheme="minorEastAsia"/>
                <w:sz w:val="24"/>
                <w:szCs w:val="24"/>
              </w:rPr>
              <w:t>Issue</w:t>
            </w:r>
          </w:p>
        </w:tc>
        <w:tc>
          <w:tcPr>
            <w:tcW w:w="2517" w:type="dxa"/>
          </w:tcPr>
          <w:p w14:paraId="566179F6" w14:textId="7CFFCEF7" w:rsidR="00653719" w:rsidRDefault="620C239B" w:rsidP="3CC191FD">
            <w:pPr>
              <w:pStyle w:val="ListParagraph"/>
              <w:ind w:left="0"/>
              <w:rPr>
                <w:rFonts w:eastAsiaTheme="minorEastAsia"/>
                <w:sz w:val="24"/>
                <w:szCs w:val="24"/>
              </w:rPr>
            </w:pPr>
            <w:r w:rsidRPr="3CC191FD">
              <w:rPr>
                <w:rFonts w:eastAsiaTheme="minorEastAsia"/>
                <w:sz w:val="24"/>
                <w:szCs w:val="24"/>
              </w:rPr>
              <w:t>Frequency</w:t>
            </w:r>
          </w:p>
        </w:tc>
        <w:tc>
          <w:tcPr>
            <w:tcW w:w="2518" w:type="dxa"/>
          </w:tcPr>
          <w:p w14:paraId="7490B3D9" w14:textId="15FF08BC" w:rsidR="00653719" w:rsidRDefault="620C239B" w:rsidP="3CC191FD">
            <w:pPr>
              <w:pStyle w:val="ListParagraph"/>
              <w:ind w:left="0"/>
              <w:rPr>
                <w:rFonts w:eastAsiaTheme="minorEastAsia"/>
                <w:sz w:val="24"/>
                <w:szCs w:val="24"/>
              </w:rPr>
            </w:pPr>
            <w:r w:rsidRPr="3CC191FD">
              <w:rPr>
                <w:rFonts w:eastAsiaTheme="minorEastAsia"/>
                <w:sz w:val="24"/>
                <w:szCs w:val="24"/>
              </w:rPr>
              <w:t>Severity</w:t>
            </w:r>
          </w:p>
        </w:tc>
        <w:tc>
          <w:tcPr>
            <w:tcW w:w="2518" w:type="dxa"/>
          </w:tcPr>
          <w:p w14:paraId="6E5071BB" w14:textId="05769FA3" w:rsidR="00653719" w:rsidRDefault="620C239B" w:rsidP="3CC191FD">
            <w:pPr>
              <w:pStyle w:val="ListParagraph"/>
              <w:ind w:left="0"/>
              <w:rPr>
                <w:rFonts w:eastAsiaTheme="minorEastAsia"/>
                <w:sz w:val="24"/>
                <w:szCs w:val="24"/>
              </w:rPr>
            </w:pPr>
            <w:r w:rsidRPr="3CC191FD">
              <w:rPr>
                <w:rFonts w:eastAsiaTheme="minorEastAsia"/>
                <w:sz w:val="24"/>
                <w:szCs w:val="24"/>
              </w:rPr>
              <w:t>Notes</w:t>
            </w:r>
          </w:p>
        </w:tc>
      </w:tr>
      <w:tr w:rsidR="00653719" w14:paraId="664DCBE3" w14:textId="77777777" w:rsidTr="3CC191FD">
        <w:tc>
          <w:tcPr>
            <w:tcW w:w="2517" w:type="dxa"/>
          </w:tcPr>
          <w:p w14:paraId="16B0A666" w14:textId="756C5135" w:rsidR="00653719" w:rsidRDefault="620C239B" w:rsidP="3CC191FD">
            <w:pPr>
              <w:pStyle w:val="ListParagraph"/>
              <w:ind w:left="0"/>
              <w:rPr>
                <w:rFonts w:eastAsiaTheme="minorEastAsia"/>
                <w:sz w:val="24"/>
                <w:szCs w:val="24"/>
              </w:rPr>
            </w:pPr>
            <w:r w:rsidRPr="3CC191FD">
              <w:rPr>
                <w:rFonts w:eastAsiaTheme="minorEastAsia"/>
                <w:sz w:val="24"/>
                <w:szCs w:val="24"/>
              </w:rPr>
              <w:t>Players struggle with melee attack.</w:t>
            </w:r>
          </w:p>
        </w:tc>
        <w:tc>
          <w:tcPr>
            <w:tcW w:w="2517" w:type="dxa"/>
          </w:tcPr>
          <w:p w14:paraId="11EC667B" w14:textId="7FFEC8AF" w:rsidR="00653719" w:rsidRDefault="620C239B" w:rsidP="3CC191FD">
            <w:pPr>
              <w:pStyle w:val="ListParagraph"/>
              <w:ind w:left="0"/>
              <w:rPr>
                <w:rFonts w:eastAsiaTheme="minorEastAsia"/>
                <w:sz w:val="24"/>
                <w:szCs w:val="24"/>
              </w:rPr>
            </w:pPr>
            <w:r w:rsidRPr="3CC191FD">
              <w:rPr>
                <w:rFonts w:eastAsiaTheme="minorEastAsia"/>
                <w:sz w:val="24"/>
                <w:szCs w:val="24"/>
              </w:rPr>
              <w:t>Medium</w:t>
            </w:r>
          </w:p>
        </w:tc>
        <w:tc>
          <w:tcPr>
            <w:tcW w:w="2518" w:type="dxa"/>
          </w:tcPr>
          <w:p w14:paraId="352444D7" w14:textId="4B40ED35" w:rsidR="00653719" w:rsidRDefault="620C239B" w:rsidP="3CC191FD">
            <w:pPr>
              <w:pStyle w:val="ListParagraph"/>
              <w:ind w:left="0"/>
              <w:rPr>
                <w:rFonts w:eastAsiaTheme="minorEastAsia"/>
                <w:sz w:val="24"/>
                <w:szCs w:val="24"/>
              </w:rPr>
            </w:pPr>
            <w:r w:rsidRPr="3CC191FD">
              <w:rPr>
                <w:rFonts w:eastAsiaTheme="minorEastAsia"/>
                <w:sz w:val="24"/>
                <w:szCs w:val="24"/>
              </w:rPr>
              <w:t>High</w:t>
            </w:r>
          </w:p>
        </w:tc>
        <w:tc>
          <w:tcPr>
            <w:tcW w:w="2518" w:type="dxa"/>
          </w:tcPr>
          <w:p w14:paraId="4B71C2DF" w14:textId="025FDA27" w:rsidR="00653719" w:rsidRDefault="620C239B" w:rsidP="3CC191FD">
            <w:pPr>
              <w:pStyle w:val="ListParagraph"/>
              <w:ind w:left="0"/>
              <w:rPr>
                <w:rFonts w:eastAsiaTheme="minorEastAsia"/>
                <w:sz w:val="24"/>
                <w:szCs w:val="24"/>
              </w:rPr>
            </w:pPr>
            <w:r w:rsidRPr="3CC191FD">
              <w:rPr>
                <w:rFonts w:eastAsiaTheme="minorEastAsia"/>
                <w:sz w:val="24"/>
                <w:szCs w:val="24"/>
              </w:rPr>
              <w:t xml:space="preserve">Observed with </w:t>
            </w:r>
            <w:r w:rsidR="2A79C878" w:rsidRPr="3CC191FD">
              <w:rPr>
                <w:rFonts w:eastAsiaTheme="minorEastAsia"/>
                <w:sz w:val="24"/>
                <w:szCs w:val="24"/>
              </w:rPr>
              <w:t>5 out of 10 players.</w:t>
            </w:r>
          </w:p>
        </w:tc>
      </w:tr>
    </w:tbl>
    <w:p w14:paraId="48CFD13B" w14:textId="56080A4C" w:rsidR="00C9587F" w:rsidRDefault="00C9587F" w:rsidP="3CC191FD">
      <w:pPr>
        <w:pStyle w:val="ListParagraph"/>
        <w:rPr>
          <w:rFonts w:eastAsiaTheme="minorEastAsia"/>
          <w:sz w:val="24"/>
          <w:szCs w:val="24"/>
        </w:rPr>
      </w:pPr>
    </w:p>
    <w:p w14:paraId="66066F15" w14:textId="3447B4B6" w:rsidR="00C9587F" w:rsidRPr="007460F7" w:rsidRDefault="007460F7" w:rsidP="3CC191FD">
      <w:pPr>
        <w:pStyle w:val="ListParagraph"/>
        <w:numPr>
          <w:ilvl w:val="0"/>
          <w:numId w:val="4"/>
        </w:numPr>
        <w:rPr>
          <w:rFonts w:eastAsiaTheme="minorEastAsia"/>
          <w:sz w:val="24"/>
          <w:szCs w:val="24"/>
        </w:rPr>
      </w:pPr>
      <w:r w:rsidRPr="3CC191FD">
        <w:rPr>
          <w:rFonts w:eastAsiaTheme="minorEastAsia"/>
          <w:b/>
          <w:bCs/>
          <w:sz w:val="24"/>
          <w:szCs w:val="24"/>
        </w:rPr>
        <w:t>Top Issues to Address:</w:t>
      </w:r>
      <w:r w:rsidRPr="3CC191FD">
        <w:rPr>
          <w:rFonts w:eastAsiaTheme="minorEastAsia"/>
          <w:sz w:val="24"/>
          <w:szCs w:val="24"/>
        </w:rPr>
        <w:t xml:space="preserve"> List your Top 3 to 10 most important problems </w:t>
      </w:r>
      <w:r w:rsidR="00020C2B" w:rsidRPr="3CC191FD">
        <w:rPr>
          <w:rFonts w:eastAsiaTheme="minorEastAsia"/>
          <w:sz w:val="24"/>
          <w:szCs w:val="24"/>
        </w:rPr>
        <w:t>that need to be fixed</w:t>
      </w:r>
      <w:r w:rsidRPr="3CC191FD">
        <w:rPr>
          <w:rFonts w:eastAsiaTheme="minorEastAsia"/>
          <w:sz w:val="24"/>
          <w:szCs w:val="24"/>
        </w:rPr>
        <w:t>. These should be the issues that you feel will most improve clarity, fun, or stability.</w:t>
      </w:r>
    </w:p>
    <w:p w14:paraId="116FAB27" w14:textId="51435DA3" w:rsidR="005C47F1" w:rsidRPr="003F1FC4" w:rsidRDefault="00DB2D8B" w:rsidP="3CC191FD">
      <w:pPr>
        <w:rPr>
          <w:rFonts w:asciiTheme="minorHAnsi" w:eastAsiaTheme="minorEastAsia" w:hAnsiTheme="minorHAnsi" w:cstheme="minorBidi"/>
        </w:rPr>
      </w:pPr>
      <w:r w:rsidRPr="3CC191FD">
        <w:rPr>
          <w:rFonts w:asciiTheme="minorHAnsi" w:eastAsiaTheme="minorEastAsia" w:hAnsiTheme="minorHAnsi" w:cstheme="minorBidi"/>
          <w:b/>
          <w:bCs/>
        </w:rPr>
        <w:t xml:space="preserve">Playtest </w:t>
      </w:r>
      <w:r w:rsidR="00D116C9" w:rsidRPr="3CC191FD">
        <w:rPr>
          <w:rFonts w:asciiTheme="minorHAnsi" w:eastAsiaTheme="minorEastAsia" w:hAnsiTheme="minorHAnsi" w:cstheme="minorBidi"/>
          <w:b/>
          <w:bCs/>
        </w:rPr>
        <w:t>Feedback Report</w:t>
      </w:r>
      <w:r w:rsidRPr="3CC191FD">
        <w:rPr>
          <w:rFonts w:asciiTheme="minorHAnsi" w:eastAsiaTheme="minorEastAsia" w:hAnsiTheme="minorHAnsi" w:cstheme="minorBidi"/>
          <w:b/>
          <w:bCs/>
        </w:rPr>
        <w:t xml:space="preserve"> Submission: </w:t>
      </w:r>
      <w:r w:rsidR="003F1FC4" w:rsidRPr="3CC191FD">
        <w:rPr>
          <w:rFonts w:asciiTheme="minorHAnsi" w:eastAsiaTheme="minorEastAsia" w:hAnsiTheme="minorHAnsi" w:cstheme="minorBidi"/>
        </w:rPr>
        <w:t>You should submit your Playtest Feedback Report as a PDF document to the Milestone 2 dropbox.</w:t>
      </w:r>
    </w:p>
    <w:p w14:paraId="66E39F75" w14:textId="54093AD1" w:rsidR="005C47F1" w:rsidRPr="00182ACA" w:rsidRDefault="005C47F1" w:rsidP="005C47F1">
      <w:pPr>
        <w:pStyle w:val="Heading1"/>
        <w:rPr>
          <w:sz w:val="24"/>
          <w:szCs w:val="24"/>
        </w:rPr>
      </w:pPr>
      <w:r>
        <w:t>Reflection</w:t>
      </w:r>
      <w:r w:rsidR="009746D6">
        <w:t xml:space="preserve"> and Planning</w:t>
      </w:r>
      <w:r>
        <w:t xml:space="preserve"> Deliverable</w:t>
      </w:r>
    </w:p>
    <w:p w14:paraId="32EAB4FF" w14:textId="77777777" w:rsidR="001E0DFE" w:rsidRPr="00182ACA" w:rsidRDefault="001E0DFE" w:rsidP="003505F1">
      <w:pPr>
        <w:rPr>
          <w:rFonts w:asciiTheme="minorHAnsi" w:hAnsiTheme="minorHAnsi" w:cstheme="minorHAnsi"/>
        </w:rPr>
      </w:pPr>
    </w:p>
    <w:p w14:paraId="58E7F4E5" w14:textId="623B89DD" w:rsidR="00BC6D8E" w:rsidRPr="00BC6D8E" w:rsidRDefault="00BC6D8E" w:rsidP="00BC6D8E">
      <w:pPr>
        <w:rPr>
          <w:rFonts w:asciiTheme="minorHAnsi" w:eastAsiaTheme="minorEastAsia" w:hAnsiTheme="minorHAnsi" w:cstheme="minorBidi"/>
        </w:rPr>
      </w:pPr>
      <w:r w:rsidRPr="00BC6D8E">
        <w:rPr>
          <w:rFonts w:asciiTheme="minorHAnsi" w:eastAsiaTheme="minorEastAsia" w:hAnsiTheme="minorHAnsi" w:cstheme="minorBidi"/>
        </w:rPr>
        <w:t xml:space="preserve">This </w:t>
      </w:r>
      <w:r>
        <w:rPr>
          <w:rFonts w:asciiTheme="minorHAnsi" w:eastAsiaTheme="minorEastAsia" w:hAnsiTheme="minorHAnsi" w:cstheme="minorBidi"/>
        </w:rPr>
        <w:t>Reflection and Planning D</w:t>
      </w:r>
      <w:r w:rsidRPr="00BC6D8E">
        <w:rPr>
          <w:rFonts w:asciiTheme="minorHAnsi" w:eastAsiaTheme="minorEastAsia" w:hAnsiTheme="minorHAnsi" w:cstheme="minorBidi"/>
        </w:rPr>
        <w:t>ocument focuses on what you will do next and why.</w:t>
      </w:r>
      <w:r>
        <w:rPr>
          <w:rFonts w:asciiTheme="minorHAnsi" w:eastAsiaTheme="minorEastAsia" w:hAnsiTheme="minorHAnsi" w:cstheme="minorBidi"/>
        </w:rPr>
        <w:t xml:space="preserve"> </w:t>
      </w:r>
      <w:r w:rsidRPr="00BC6D8E">
        <w:rPr>
          <w:rFonts w:asciiTheme="minorHAnsi" w:eastAsiaTheme="minorEastAsia" w:hAnsiTheme="minorHAnsi" w:cstheme="minorBidi"/>
        </w:rPr>
        <w:t>Every major decision here must be supported by playtest feedback.</w:t>
      </w:r>
    </w:p>
    <w:p w14:paraId="6E16F4F9" w14:textId="77777777" w:rsidR="00BC6D8E" w:rsidRDefault="00BC6D8E" w:rsidP="0D088DDA">
      <w:pPr>
        <w:rPr>
          <w:rFonts w:asciiTheme="minorHAnsi" w:eastAsiaTheme="minorEastAsia" w:hAnsiTheme="minorHAnsi" w:cstheme="minorBidi"/>
        </w:rPr>
      </w:pPr>
    </w:p>
    <w:p w14:paraId="607EC5E6" w14:textId="104C3EF8" w:rsidR="0089138B" w:rsidRDefault="00FD59E0" w:rsidP="00FD59E0">
      <w:pPr>
        <w:pStyle w:val="Heading2"/>
      </w:pPr>
      <w:r>
        <w:t>Section 1: Reflection on the First Playable:</w:t>
      </w:r>
    </w:p>
    <w:p w14:paraId="65C397F2" w14:textId="77777777" w:rsidR="005C1510" w:rsidRPr="005C1510" w:rsidRDefault="005C1510" w:rsidP="005C1510">
      <w:pPr>
        <w:rPr>
          <w:rFonts w:eastAsiaTheme="minorEastAsia"/>
        </w:rPr>
      </w:pPr>
    </w:p>
    <w:p w14:paraId="0F141267" w14:textId="77777777" w:rsidR="008C0684" w:rsidRPr="00D968A4" w:rsidRDefault="008C0684" w:rsidP="3CC191FD">
      <w:pPr>
        <w:pStyle w:val="ListParagraph"/>
        <w:numPr>
          <w:ilvl w:val="0"/>
          <w:numId w:val="3"/>
        </w:numPr>
        <w:rPr>
          <w:rFonts w:eastAsiaTheme="minorEastAsia"/>
          <w:sz w:val="24"/>
          <w:szCs w:val="24"/>
        </w:rPr>
      </w:pPr>
      <w:r w:rsidRPr="3CC191FD">
        <w:rPr>
          <w:rFonts w:eastAsiaTheme="minorEastAsia"/>
          <w:sz w:val="24"/>
          <w:szCs w:val="24"/>
        </w:rPr>
        <w:t>Which mechanics or systems were already fun and should be protected from redesign?</w:t>
      </w:r>
    </w:p>
    <w:p w14:paraId="62D9E0CA" w14:textId="46E30A6F" w:rsidR="001E0DFE" w:rsidRPr="00D968A4" w:rsidRDefault="00D20AA3" w:rsidP="3CC191FD">
      <w:pPr>
        <w:pStyle w:val="ListParagraph"/>
        <w:numPr>
          <w:ilvl w:val="0"/>
          <w:numId w:val="3"/>
        </w:numPr>
        <w:rPr>
          <w:rFonts w:eastAsiaTheme="minorEastAsia"/>
          <w:sz w:val="24"/>
          <w:szCs w:val="24"/>
        </w:rPr>
      </w:pPr>
      <w:r w:rsidRPr="3CC191FD">
        <w:rPr>
          <w:rFonts w:eastAsiaTheme="minorEastAsia"/>
          <w:sz w:val="24"/>
          <w:szCs w:val="24"/>
        </w:rPr>
        <w:t>What did your players enjoy the most?</w:t>
      </w:r>
    </w:p>
    <w:p w14:paraId="16EDC7B1" w14:textId="77777777" w:rsidR="00D968A4" w:rsidRPr="00D968A4" w:rsidRDefault="008C0684" w:rsidP="3CC191FD">
      <w:pPr>
        <w:pStyle w:val="ListParagraph"/>
        <w:numPr>
          <w:ilvl w:val="0"/>
          <w:numId w:val="3"/>
        </w:numPr>
        <w:rPr>
          <w:rFonts w:eastAsiaTheme="minorEastAsia"/>
          <w:sz w:val="24"/>
          <w:szCs w:val="24"/>
        </w:rPr>
      </w:pPr>
      <w:r w:rsidRPr="3CC191FD">
        <w:rPr>
          <w:rFonts w:eastAsiaTheme="minorEastAsia"/>
          <w:sz w:val="24"/>
          <w:szCs w:val="24"/>
        </w:rPr>
        <w:t>What confused or frustrated players most?</w:t>
      </w:r>
    </w:p>
    <w:p w14:paraId="1A93AD4C" w14:textId="506A3E88" w:rsidR="00D968A4" w:rsidRDefault="00D968A4" w:rsidP="3CC191FD">
      <w:pPr>
        <w:pStyle w:val="ListParagraph"/>
        <w:numPr>
          <w:ilvl w:val="0"/>
          <w:numId w:val="3"/>
        </w:numPr>
        <w:rPr>
          <w:rFonts w:eastAsiaTheme="minorEastAsia"/>
          <w:sz w:val="24"/>
          <w:szCs w:val="24"/>
        </w:rPr>
      </w:pPr>
      <w:r w:rsidRPr="3CC191FD">
        <w:rPr>
          <w:rFonts w:eastAsiaTheme="minorEastAsia"/>
          <w:sz w:val="24"/>
          <w:szCs w:val="24"/>
        </w:rPr>
        <w:t>What areas lacked clarity (controls, UI, feedback, tutorialization, visuals, etc.)?</w:t>
      </w:r>
    </w:p>
    <w:p w14:paraId="3D542E3F" w14:textId="77777777" w:rsidR="00FD59E0" w:rsidRDefault="00FD59E0" w:rsidP="00FD59E0">
      <w:pPr>
        <w:rPr>
          <w:rFonts w:eastAsiaTheme="minorEastAsia"/>
        </w:rPr>
      </w:pPr>
    </w:p>
    <w:p w14:paraId="200EA535" w14:textId="350E111D" w:rsidR="00FD59E0" w:rsidRDefault="00FD59E0" w:rsidP="00FD59E0">
      <w:pPr>
        <w:pStyle w:val="Heading2"/>
      </w:pPr>
      <w:r>
        <w:t xml:space="preserve">Section 2: </w:t>
      </w:r>
      <w:r w:rsidR="005C1510">
        <w:t>Feedback to Issue Map</w:t>
      </w:r>
      <w:r w:rsidR="00AD243B">
        <w:t>p</w:t>
      </w:r>
      <w:r w:rsidR="005C1510">
        <w:t>ing</w:t>
      </w:r>
    </w:p>
    <w:p w14:paraId="612ED7A7" w14:textId="77777777" w:rsidR="005C1510" w:rsidRPr="005C1510" w:rsidRDefault="005C1510" w:rsidP="005C1510">
      <w:pPr>
        <w:rPr>
          <w:rFonts w:eastAsiaTheme="minorEastAsia"/>
        </w:rPr>
      </w:pPr>
    </w:p>
    <w:p w14:paraId="58D8BC84" w14:textId="0BB8FBB3" w:rsidR="0089138B" w:rsidRPr="00F800C9" w:rsidRDefault="00F8125A" w:rsidP="3CC191FD">
      <w:pPr>
        <w:rPr>
          <w:rFonts w:asciiTheme="minorHAnsi" w:eastAsiaTheme="minorEastAsia" w:hAnsiTheme="minorHAnsi" w:cstheme="minorBidi"/>
        </w:rPr>
      </w:pPr>
      <w:r w:rsidRPr="3CC191FD">
        <w:rPr>
          <w:rFonts w:asciiTheme="minorHAnsi" w:eastAsiaTheme="minorEastAsia" w:hAnsiTheme="minorHAnsi" w:cstheme="minorBidi"/>
        </w:rPr>
        <w:t xml:space="preserve">The next </w:t>
      </w:r>
      <w:r w:rsidR="009F3E63" w:rsidRPr="3CC191FD">
        <w:rPr>
          <w:rFonts w:asciiTheme="minorHAnsi" w:eastAsiaTheme="minorEastAsia" w:hAnsiTheme="minorHAnsi" w:cstheme="minorBidi"/>
        </w:rPr>
        <w:t>milestone</w:t>
      </w:r>
      <w:r w:rsidRPr="3CC191FD">
        <w:rPr>
          <w:rFonts w:asciiTheme="minorHAnsi" w:eastAsiaTheme="minorEastAsia" w:hAnsiTheme="minorHAnsi" w:cstheme="minorBidi"/>
        </w:rPr>
        <w:t xml:space="preserve"> is </w:t>
      </w:r>
      <w:r w:rsidR="00D24D1E" w:rsidRPr="3CC191FD">
        <w:rPr>
          <w:rFonts w:asciiTheme="minorHAnsi" w:eastAsiaTheme="minorEastAsia" w:hAnsiTheme="minorHAnsi" w:cstheme="minorBidi"/>
        </w:rPr>
        <w:t>the Alpha Build, due on February 12</w:t>
      </w:r>
      <w:r w:rsidR="00D24D1E" w:rsidRPr="3CC191FD">
        <w:rPr>
          <w:rFonts w:asciiTheme="minorHAnsi" w:eastAsiaTheme="minorEastAsia" w:hAnsiTheme="minorHAnsi" w:cstheme="minorBidi"/>
          <w:vertAlign w:val="superscript"/>
        </w:rPr>
        <w:t>th</w:t>
      </w:r>
      <w:r w:rsidR="00D24D1E" w:rsidRPr="3CC191FD">
        <w:rPr>
          <w:rFonts w:asciiTheme="minorHAnsi" w:eastAsiaTheme="minorEastAsia" w:hAnsiTheme="minorHAnsi" w:cstheme="minorBidi"/>
        </w:rPr>
        <w:t xml:space="preserve">. </w:t>
      </w:r>
      <w:r w:rsidR="00EC62E9" w:rsidRPr="3CC191FD">
        <w:rPr>
          <w:rFonts w:asciiTheme="minorHAnsi" w:eastAsiaTheme="minorEastAsia" w:hAnsiTheme="minorHAnsi" w:cstheme="minorBidi"/>
        </w:rPr>
        <w:t xml:space="preserve">Based on </w:t>
      </w:r>
      <w:r w:rsidR="00D24D1E" w:rsidRPr="3CC191FD">
        <w:rPr>
          <w:rFonts w:asciiTheme="minorHAnsi" w:eastAsiaTheme="minorEastAsia" w:hAnsiTheme="minorHAnsi" w:cstheme="minorBidi"/>
        </w:rPr>
        <w:t>your Playtest Feedback Report and your answers to the above</w:t>
      </w:r>
      <w:r w:rsidR="00EC62E9" w:rsidRPr="3CC191FD">
        <w:rPr>
          <w:rFonts w:asciiTheme="minorHAnsi" w:eastAsiaTheme="minorEastAsia" w:hAnsiTheme="minorHAnsi" w:cstheme="minorBidi"/>
        </w:rPr>
        <w:t xml:space="preserve"> questions, answer the following: </w:t>
      </w:r>
    </w:p>
    <w:p w14:paraId="7AA8CD96" w14:textId="77777777" w:rsidR="00F8125A" w:rsidRDefault="00F8125A" w:rsidP="3CC191FD">
      <w:pPr>
        <w:pStyle w:val="ListParagraph"/>
        <w:rPr>
          <w:rFonts w:eastAsiaTheme="minorEastAsia"/>
          <w:sz w:val="24"/>
          <w:szCs w:val="24"/>
        </w:rPr>
      </w:pPr>
    </w:p>
    <w:p w14:paraId="30392983" w14:textId="696D6B61" w:rsidR="00406A9B" w:rsidRPr="00406A9B" w:rsidRDefault="00406A9B" w:rsidP="3CC191FD">
      <w:pPr>
        <w:pStyle w:val="ListParagraph"/>
        <w:numPr>
          <w:ilvl w:val="0"/>
          <w:numId w:val="3"/>
        </w:numPr>
        <w:rPr>
          <w:rFonts w:eastAsiaTheme="minorEastAsia"/>
          <w:sz w:val="24"/>
          <w:szCs w:val="24"/>
        </w:rPr>
      </w:pPr>
      <w:r w:rsidRPr="3CC191FD">
        <w:rPr>
          <w:rFonts w:eastAsiaTheme="minorEastAsia"/>
          <w:sz w:val="24"/>
          <w:szCs w:val="24"/>
        </w:rPr>
        <w:t xml:space="preserve">What specific programming </w:t>
      </w:r>
      <w:r w:rsidR="00641A5D" w:rsidRPr="3CC191FD">
        <w:rPr>
          <w:rFonts w:eastAsiaTheme="minorEastAsia"/>
          <w:sz w:val="24"/>
          <w:szCs w:val="24"/>
        </w:rPr>
        <w:t>tasks can you complete by the next milestone to address the issues identified in your Playtest Feedback report?</w:t>
      </w:r>
    </w:p>
    <w:p w14:paraId="20CC2B32" w14:textId="7A16BCE1" w:rsidR="00406A9B" w:rsidRDefault="00406A9B" w:rsidP="3CC191FD">
      <w:pPr>
        <w:pStyle w:val="ListParagraph"/>
        <w:numPr>
          <w:ilvl w:val="0"/>
          <w:numId w:val="3"/>
        </w:numPr>
        <w:rPr>
          <w:rFonts w:eastAsiaTheme="minorEastAsia"/>
          <w:sz w:val="24"/>
          <w:szCs w:val="24"/>
        </w:rPr>
      </w:pPr>
      <w:r w:rsidRPr="3CC191FD">
        <w:rPr>
          <w:rFonts w:eastAsiaTheme="minorEastAsia"/>
          <w:sz w:val="24"/>
          <w:szCs w:val="24"/>
        </w:rPr>
        <w:t xml:space="preserve">What </w:t>
      </w:r>
      <w:r w:rsidR="009F3E63" w:rsidRPr="3CC191FD">
        <w:rPr>
          <w:rFonts w:eastAsiaTheme="minorEastAsia"/>
          <w:sz w:val="24"/>
          <w:szCs w:val="24"/>
        </w:rPr>
        <w:t xml:space="preserve">other </w:t>
      </w:r>
      <w:r w:rsidRPr="3CC191FD">
        <w:rPr>
          <w:rFonts w:eastAsiaTheme="minorEastAsia"/>
          <w:sz w:val="24"/>
          <w:szCs w:val="24"/>
        </w:rPr>
        <w:t xml:space="preserve">tangible </w:t>
      </w:r>
      <w:r w:rsidR="009F3E63" w:rsidRPr="3CC191FD">
        <w:rPr>
          <w:rFonts w:eastAsiaTheme="minorEastAsia"/>
          <w:sz w:val="24"/>
          <w:szCs w:val="24"/>
        </w:rPr>
        <w:t>features</w:t>
      </w:r>
      <w:r w:rsidRPr="3CC191FD">
        <w:rPr>
          <w:rFonts w:eastAsiaTheme="minorEastAsia"/>
          <w:sz w:val="24"/>
          <w:szCs w:val="24"/>
        </w:rPr>
        <w:t xml:space="preserve"> can you complete by the next milestone that will make this game more fun, interesting, c</w:t>
      </w:r>
      <w:r w:rsidR="009F3E63" w:rsidRPr="3CC191FD">
        <w:rPr>
          <w:rFonts w:eastAsiaTheme="minorEastAsia"/>
          <w:sz w:val="24"/>
          <w:szCs w:val="24"/>
        </w:rPr>
        <w:t>omplete</w:t>
      </w:r>
      <w:r w:rsidRPr="3CC191FD">
        <w:rPr>
          <w:rFonts w:eastAsiaTheme="minorEastAsia"/>
          <w:sz w:val="24"/>
          <w:szCs w:val="24"/>
        </w:rPr>
        <w:t>, or engaging?</w:t>
      </w:r>
    </w:p>
    <w:p w14:paraId="3D13CD82" w14:textId="642CDC76" w:rsidR="005C1510" w:rsidRPr="00404D40" w:rsidRDefault="00FF6C0E" w:rsidP="00FF6C0E">
      <w:pPr>
        <w:pStyle w:val="Heading2"/>
      </w:pPr>
      <w:r>
        <w:t>Section 3: Tweakable Systems Audit</w:t>
      </w:r>
    </w:p>
    <w:p w14:paraId="51A31D2A" w14:textId="77777777" w:rsidR="005C1510" w:rsidRDefault="005C1510" w:rsidP="005C1510">
      <w:pPr>
        <w:rPr>
          <w:rFonts w:eastAsiaTheme="minorEastAsia"/>
        </w:rPr>
      </w:pPr>
    </w:p>
    <w:p w14:paraId="2FC0DC86" w14:textId="449C1B0D" w:rsidR="00FF6C0E" w:rsidRPr="00DA4B52" w:rsidRDefault="00FF6C0E" w:rsidP="3CC191FD">
      <w:pPr>
        <w:rPr>
          <w:rFonts w:asciiTheme="minorHAnsi" w:eastAsiaTheme="minorEastAsia" w:hAnsiTheme="minorHAnsi" w:cstheme="minorBidi"/>
        </w:rPr>
      </w:pPr>
      <w:r w:rsidRPr="3CC191FD">
        <w:rPr>
          <w:rFonts w:asciiTheme="minorHAnsi" w:eastAsiaTheme="minorEastAsia" w:hAnsiTheme="minorHAnsi" w:cstheme="minorBidi"/>
        </w:rPr>
        <w:t xml:space="preserve">Answer: </w:t>
      </w:r>
    </w:p>
    <w:p w14:paraId="49EF848C" w14:textId="77777777" w:rsidR="00FF6C0E" w:rsidRDefault="008331AD" w:rsidP="3CC191FD">
      <w:pPr>
        <w:pStyle w:val="ListParagraph"/>
        <w:numPr>
          <w:ilvl w:val="0"/>
          <w:numId w:val="3"/>
        </w:numPr>
        <w:rPr>
          <w:rFonts w:eastAsiaTheme="minorEastAsia"/>
          <w:sz w:val="24"/>
          <w:szCs w:val="24"/>
        </w:rPr>
      </w:pPr>
      <w:r w:rsidRPr="3CC191FD">
        <w:rPr>
          <w:rFonts w:eastAsiaTheme="minorEastAsia"/>
          <w:sz w:val="24"/>
          <w:szCs w:val="24"/>
        </w:rPr>
        <w:t xml:space="preserve">Are all </w:t>
      </w:r>
      <w:r w:rsidR="00FF6C0E" w:rsidRPr="3CC191FD">
        <w:rPr>
          <w:rFonts w:eastAsiaTheme="minorEastAsia"/>
          <w:sz w:val="24"/>
          <w:szCs w:val="24"/>
        </w:rPr>
        <w:t>major gameplay</w:t>
      </w:r>
      <w:r w:rsidRPr="3CC191FD">
        <w:rPr>
          <w:rFonts w:eastAsiaTheme="minorEastAsia"/>
          <w:sz w:val="24"/>
          <w:szCs w:val="24"/>
        </w:rPr>
        <w:t xml:space="preserve"> systems in </w:t>
      </w:r>
      <w:r w:rsidR="00585E99" w:rsidRPr="3CC191FD">
        <w:rPr>
          <w:rFonts w:eastAsiaTheme="minorEastAsia"/>
          <w:sz w:val="24"/>
          <w:szCs w:val="24"/>
        </w:rPr>
        <w:t>easy to tweak</w:t>
      </w:r>
      <w:r w:rsidR="00A21E5E" w:rsidRPr="3CC191FD">
        <w:rPr>
          <w:rFonts w:eastAsiaTheme="minorEastAsia"/>
          <w:sz w:val="24"/>
          <w:szCs w:val="24"/>
        </w:rPr>
        <w:t xml:space="preserve"> by way of </w:t>
      </w:r>
      <w:r w:rsidR="00317B89" w:rsidRPr="3CC191FD">
        <w:rPr>
          <w:rFonts w:eastAsiaTheme="minorEastAsia"/>
          <w:sz w:val="24"/>
          <w:szCs w:val="24"/>
        </w:rPr>
        <w:t xml:space="preserve">instance editable variables, data tables, or something </w:t>
      </w:r>
      <w:r w:rsidR="009F16E8" w:rsidRPr="3CC191FD">
        <w:rPr>
          <w:rFonts w:eastAsiaTheme="minorEastAsia"/>
          <w:sz w:val="24"/>
          <w:szCs w:val="24"/>
        </w:rPr>
        <w:t>similar</w:t>
      </w:r>
      <w:r w:rsidR="00585E99" w:rsidRPr="3CC191FD">
        <w:rPr>
          <w:rFonts w:eastAsiaTheme="minorEastAsia"/>
          <w:sz w:val="24"/>
          <w:szCs w:val="24"/>
        </w:rPr>
        <w:t xml:space="preserve">? </w:t>
      </w:r>
    </w:p>
    <w:p w14:paraId="0FA38696" w14:textId="6715F590" w:rsidR="008331AD" w:rsidRPr="00DA4B52" w:rsidRDefault="002662C6" w:rsidP="3CC191FD">
      <w:pPr>
        <w:rPr>
          <w:rFonts w:asciiTheme="minorHAnsi" w:eastAsiaTheme="minorEastAsia" w:hAnsiTheme="minorHAnsi" w:cstheme="minorBidi"/>
        </w:rPr>
      </w:pPr>
      <w:r w:rsidRPr="3CC191FD">
        <w:rPr>
          <w:rFonts w:asciiTheme="minorHAnsi" w:eastAsiaTheme="minorEastAsia" w:hAnsiTheme="minorHAnsi" w:cstheme="minorBidi"/>
        </w:rPr>
        <w:t>If not, i</w:t>
      </w:r>
      <w:r w:rsidR="00585E99" w:rsidRPr="3CC191FD">
        <w:rPr>
          <w:rFonts w:asciiTheme="minorHAnsi" w:eastAsiaTheme="minorEastAsia" w:hAnsiTheme="minorHAnsi" w:cstheme="minorBidi"/>
        </w:rPr>
        <w:t>de</w:t>
      </w:r>
      <w:r w:rsidRPr="3CC191FD">
        <w:rPr>
          <w:rFonts w:asciiTheme="minorHAnsi" w:eastAsiaTheme="minorEastAsia" w:hAnsiTheme="minorHAnsi" w:cstheme="minorBidi"/>
        </w:rPr>
        <w:t xml:space="preserve">ntify which systems could be </w:t>
      </w:r>
      <w:r w:rsidR="002C2D6C" w:rsidRPr="3CC191FD">
        <w:rPr>
          <w:rFonts w:asciiTheme="minorHAnsi" w:eastAsiaTheme="minorEastAsia" w:hAnsiTheme="minorHAnsi" w:cstheme="minorBidi"/>
        </w:rPr>
        <w:t>made easier to tweak</w:t>
      </w:r>
      <w:r w:rsidR="00853AEA" w:rsidRPr="3CC191FD">
        <w:rPr>
          <w:rFonts w:asciiTheme="minorHAnsi" w:eastAsiaTheme="minorEastAsia" w:hAnsiTheme="minorHAnsi" w:cstheme="minorBidi"/>
        </w:rPr>
        <w:t xml:space="preserve"> and explain why </w:t>
      </w:r>
      <w:r w:rsidR="0048673B" w:rsidRPr="3CC191FD">
        <w:rPr>
          <w:rFonts w:asciiTheme="minorHAnsi" w:eastAsiaTheme="minorEastAsia" w:hAnsiTheme="minorHAnsi" w:cstheme="minorBidi"/>
        </w:rPr>
        <w:t>this matter for final polish.</w:t>
      </w:r>
    </w:p>
    <w:p w14:paraId="7F36465F" w14:textId="77777777" w:rsidR="00853AEA" w:rsidRDefault="00853AEA" w:rsidP="0048673B">
      <w:pPr>
        <w:rPr>
          <w:rFonts w:eastAsiaTheme="minorEastAsia"/>
        </w:rPr>
      </w:pPr>
    </w:p>
    <w:p w14:paraId="5F462DBB" w14:textId="03082C8B" w:rsidR="00E2091D" w:rsidRDefault="00E2091D" w:rsidP="00E2091D">
      <w:pPr>
        <w:pStyle w:val="Heading2"/>
      </w:pPr>
      <w:r>
        <w:t>Section 4: Art &amp; Design Planning</w:t>
      </w:r>
    </w:p>
    <w:p w14:paraId="2FC94831" w14:textId="77777777" w:rsidR="00E2091D" w:rsidRDefault="00E2091D" w:rsidP="00E2091D"/>
    <w:p w14:paraId="20338334" w14:textId="77777777" w:rsidR="007F6B4C" w:rsidRPr="007F6B4C" w:rsidRDefault="007F6B4C" w:rsidP="007F6B4C">
      <w:pPr>
        <w:rPr>
          <w:rFonts w:asciiTheme="minorHAnsi" w:hAnsiTheme="minorHAnsi" w:cstheme="minorHAnsi"/>
        </w:rPr>
      </w:pPr>
      <w:r w:rsidRPr="007F6B4C">
        <w:rPr>
          <w:rFonts w:asciiTheme="minorHAnsi" w:hAnsiTheme="minorHAnsi" w:cstheme="minorHAnsi"/>
        </w:rPr>
        <w:t>Answer:</w:t>
      </w:r>
    </w:p>
    <w:p w14:paraId="733D2972" w14:textId="13AD29D9" w:rsidR="007F6B4C" w:rsidRPr="007F6B4C" w:rsidRDefault="007F6B4C" w:rsidP="007F6B4C">
      <w:pPr>
        <w:numPr>
          <w:ilvl w:val="0"/>
          <w:numId w:val="7"/>
        </w:numPr>
        <w:rPr>
          <w:rFonts w:asciiTheme="minorHAnsi" w:hAnsiTheme="minorHAnsi" w:cstheme="minorHAnsi"/>
        </w:rPr>
      </w:pPr>
      <w:r w:rsidRPr="007F6B4C">
        <w:rPr>
          <w:rFonts w:asciiTheme="minorHAnsi" w:hAnsiTheme="minorHAnsi" w:cstheme="minorHAnsi"/>
        </w:rPr>
        <w:t>What art changes</w:t>
      </w:r>
      <w:r>
        <w:rPr>
          <w:rFonts w:asciiTheme="minorHAnsi" w:hAnsiTheme="minorHAnsi" w:cstheme="minorHAnsi"/>
        </w:rPr>
        <w:t>/additions</w:t>
      </w:r>
      <w:r w:rsidRPr="007F6B4C">
        <w:rPr>
          <w:rFonts w:asciiTheme="minorHAnsi" w:hAnsiTheme="minorHAnsi" w:cstheme="minorHAnsi"/>
        </w:rPr>
        <w:t xml:space="preserve"> will improve clarity? (VFX, UI, animation, color, readability)</w:t>
      </w:r>
    </w:p>
    <w:p w14:paraId="0C6BE62A" w14:textId="70481DD2" w:rsidR="007F6B4C" w:rsidRPr="007F6B4C" w:rsidRDefault="007F6B4C" w:rsidP="007F6B4C">
      <w:pPr>
        <w:numPr>
          <w:ilvl w:val="0"/>
          <w:numId w:val="7"/>
        </w:numPr>
        <w:rPr>
          <w:rFonts w:asciiTheme="minorHAnsi" w:hAnsiTheme="minorHAnsi" w:cstheme="minorHAnsi"/>
        </w:rPr>
      </w:pPr>
      <w:r w:rsidRPr="007F6B4C">
        <w:rPr>
          <w:rFonts w:asciiTheme="minorHAnsi" w:hAnsiTheme="minorHAnsi" w:cstheme="minorHAnsi"/>
        </w:rPr>
        <w:t>What art changes</w:t>
      </w:r>
      <w:r>
        <w:rPr>
          <w:rFonts w:asciiTheme="minorHAnsi" w:hAnsiTheme="minorHAnsi" w:cstheme="minorHAnsi"/>
        </w:rPr>
        <w:t>/additions</w:t>
      </w:r>
      <w:r w:rsidRPr="007F6B4C">
        <w:rPr>
          <w:rFonts w:asciiTheme="minorHAnsi" w:hAnsiTheme="minorHAnsi" w:cstheme="minorHAnsi"/>
        </w:rPr>
        <w:t xml:space="preserve"> will improve immersion or mood?</w:t>
      </w:r>
    </w:p>
    <w:p w14:paraId="4529DA53" w14:textId="03E5BF1E" w:rsidR="00E2091D" w:rsidRPr="0032588D" w:rsidRDefault="007F6B4C" w:rsidP="0032588D">
      <w:pPr>
        <w:numPr>
          <w:ilvl w:val="0"/>
          <w:numId w:val="7"/>
        </w:numPr>
        <w:rPr>
          <w:rFonts w:asciiTheme="minorHAnsi" w:hAnsiTheme="minorHAnsi" w:cstheme="minorHAnsi"/>
        </w:rPr>
      </w:pPr>
      <w:r w:rsidRPr="007F6B4C">
        <w:rPr>
          <w:rFonts w:asciiTheme="minorHAnsi" w:hAnsiTheme="minorHAnsi" w:cstheme="minorHAnsi"/>
        </w:rPr>
        <w:t xml:space="preserve">What art tasks are achievable by </w:t>
      </w:r>
      <w:r w:rsidR="0032588D">
        <w:rPr>
          <w:rFonts w:asciiTheme="minorHAnsi" w:hAnsiTheme="minorHAnsi" w:cstheme="minorHAnsi"/>
        </w:rPr>
        <w:t xml:space="preserve">the </w:t>
      </w:r>
      <w:r w:rsidRPr="007F6B4C">
        <w:rPr>
          <w:rFonts w:asciiTheme="minorHAnsi" w:hAnsiTheme="minorHAnsi" w:cstheme="minorHAnsi"/>
        </w:rPr>
        <w:t>Alpha</w:t>
      </w:r>
      <w:r w:rsidR="0032588D">
        <w:rPr>
          <w:rFonts w:asciiTheme="minorHAnsi" w:hAnsiTheme="minorHAnsi" w:cstheme="minorHAnsi"/>
        </w:rPr>
        <w:t xml:space="preserve"> milestone</w:t>
      </w:r>
      <w:r w:rsidRPr="007F6B4C">
        <w:rPr>
          <w:rFonts w:asciiTheme="minorHAnsi" w:hAnsiTheme="minorHAnsi" w:cstheme="minorHAnsi"/>
        </w:rPr>
        <w:t>?</w:t>
      </w:r>
    </w:p>
    <w:p w14:paraId="0BE46985" w14:textId="77777777" w:rsidR="00E2091D" w:rsidRPr="00E2091D" w:rsidRDefault="00E2091D" w:rsidP="00E2091D"/>
    <w:p w14:paraId="071A9969" w14:textId="5361855D" w:rsidR="0048673B" w:rsidRDefault="0048673B" w:rsidP="00E2091D">
      <w:pPr>
        <w:pStyle w:val="Heading2"/>
      </w:pPr>
      <w:r>
        <w:t xml:space="preserve">Section </w:t>
      </w:r>
      <w:r w:rsidR="00E2091D">
        <w:t>5</w:t>
      </w:r>
      <w:r>
        <w:t>: Scope Evaluation</w:t>
      </w:r>
    </w:p>
    <w:p w14:paraId="2B9F0779" w14:textId="77777777" w:rsidR="00853AEA" w:rsidRPr="00FF6C0E" w:rsidRDefault="00853AEA" w:rsidP="3CC191FD">
      <w:pPr>
        <w:ind w:left="360"/>
        <w:rPr>
          <w:rFonts w:asciiTheme="minorHAnsi" w:eastAsiaTheme="minorEastAsia" w:hAnsiTheme="minorHAnsi" w:cstheme="minorBidi"/>
        </w:rPr>
      </w:pPr>
    </w:p>
    <w:p w14:paraId="3D8573D1" w14:textId="5791CE48" w:rsidR="00B75349" w:rsidRPr="00F800C9" w:rsidRDefault="003B7F10" w:rsidP="3CC191FD">
      <w:pPr>
        <w:pStyle w:val="ListParagraph"/>
        <w:numPr>
          <w:ilvl w:val="0"/>
          <w:numId w:val="3"/>
        </w:numPr>
        <w:rPr>
          <w:rFonts w:eastAsiaTheme="minorEastAsia"/>
          <w:sz w:val="24"/>
          <w:szCs w:val="24"/>
        </w:rPr>
      </w:pPr>
      <w:r w:rsidRPr="3CC191FD">
        <w:rPr>
          <w:rFonts w:eastAsiaTheme="minorEastAsia"/>
          <w:sz w:val="24"/>
          <w:szCs w:val="24"/>
        </w:rPr>
        <w:t xml:space="preserve">Do you feel your current game scope is achievable within the remaining development time? </w:t>
      </w:r>
    </w:p>
    <w:p w14:paraId="06302CAA" w14:textId="546778D6" w:rsidR="0048673B" w:rsidRPr="0032588D" w:rsidRDefault="003B7F10" w:rsidP="3CC191FD">
      <w:pPr>
        <w:pStyle w:val="ListParagraph"/>
        <w:numPr>
          <w:ilvl w:val="0"/>
          <w:numId w:val="3"/>
        </w:numPr>
        <w:rPr>
          <w:rFonts w:eastAsiaTheme="minorEastAsia"/>
          <w:sz w:val="24"/>
          <w:szCs w:val="24"/>
        </w:rPr>
      </w:pPr>
      <w:r w:rsidRPr="3CC191FD">
        <w:rPr>
          <w:rFonts w:eastAsiaTheme="minorEastAsia"/>
          <w:sz w:val="24"/>
          <w:szCs w:val="24"/>
        </w:rPr>
        <w:t xml:space="preserve">Are there any features or mechanics that currently feel unnecessary or overly ambitious? </w:t>
      </w:r>
    </w:p>
    <w:p w14:paraId="62B7370E" w14:textId="77777777" w:rsidR="0048673B" w:rsidRPr="008331AD" w:rsidRDefault="0048673B" w:rsidP="3CC191FD">
      <w:pPr>
        <w:ind w:left="360"/>
        <w:rPr>
          <w:rFonts w:asciiTheme="minorHAnsi" w:eastAsiaTheme="minorEastAsia" w:hAnsiTheme="minorHAnsi" w:cstheme="minorBidi"/>
          <w:b/>
          <w:bCs/>
        </w:rPr>
      </w:pPr>
    </w:p>
    <w:p w14:paraId="423F29CB" w14:textId="3B7A0CED" w:rsidR="00F800C9" w:rsidRPr="0032588D" w:rsidRDefault="008331AD" w:rsidP="3CC191FD">
      <w:pPr>
        <w:rPr>
          <w:rFonts w:asciiTheme="minorHAnsi" w:eastAsiaTheme="minorEastAsia" w:hAnsiTheme="minorHAnsi" w:cstheme="minorBidi"/>
        </w:rPr>
      </w:pPr>
      <w:r w:rsidRPr="3CC191FD">
        <w:rPr>
          <w:rFonts w:asciiTheme="minorHAnsi" w:eastAsiaTheme="minorEastAsia" w:hAnsiTheme="minorHAnsi" w:cstheme="minorBidi"/>
          <w:b/>
          <w:bCs/>
        </w:rPr>
        <w:t xml:space="preserve">Reflection and Planning Submission: </w:t>
      </w:r>
      <w:r w:rsidRPr="3CC191FD">
        <w:rPr>
          <w:rFonts w:asciiTheme="minorHAnsi" w:eastAsiaTheme="minorEastAsia" w:hAnsiTheme="minorHAnsi" w:cstheme="minorBidi"/>
        </w:rPr>
        <w:t xml:space="preserve">You should submit your </w:t>
      </w:r>
      <w:r w:rsidR="00132505" w:rsidRPr="3CC191FD">
        <w:rPr>
          <w:rFonts w:asciiTheme="minorHAnsi" w:eastAsiaTheme="minorEastAsia" w:hAnsiTheme="minorHAnsi" w:cstheme="minorBidi"/>
        </w:rPr>
        <w:t>Reflection and Planning</w:t>
      </w:r>
      <w:r w:rsidRPr="3CC191FD">
        <w:rPr>
          <w:rFonts w:asciiTheme="minorHAnsi" w:eastAsiaTheme="minorEastAsia" w:hAnsiTheme="minorHAnsi" w:cstheme="minorBidi"/>
        </w:rPr>
        <w:t xml:space="preserve"> Report as a PDF document to the Milestone 2 dropbox.</w:t>
      </w:r>
    </w:p>
    <w:sectPr w:rsidR="00F800C9" w:rsidRPr="0032588D" w:rsidSect="001A6ECC">
      <w:pgSz w:w="12240" w:h="15840"/>
      <w:pgMar w:top="567"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78B9" w14:textId="77777777" w:rsidR="00114ACB" w:rsidRDefault="00114ACB" w:rsidP="00B66641">
      <w:r>
        <w:separator/>
      </w:r>
    </w:p>
  </w:endnote>
  <w:endnote w:type="continuationSeparator" w:id="0">
    <w:p w14:paraId="2D00E901" w14:textId="77777777" w:rsidR="00114ACB" w:rsidRDefault="00114ACB" w:rsidP="00B66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7012" w14:textId="77777777" w:rsidR="00114ACB" w:rsidRDefault="00114ACB" w:rsidP="00B66641">
      <w:r>
        <w:separator/>
      </w:r>
    </w:p>
  </w:footnote>
  <w:footnote w:type="continuationSeparator" w:id="0">
    <w:p w14:paraId="1A254B20" w14:textId="77777777" w:rsidR="00114ACB" w:rsidRDefault="00114ACB" w:rsidP="00B66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5D9"/>
    <w:multiLevelType w:val="hybridMultilevel"/>
    <w:tmpl w:val="7CE25D9C"/>
    <w:lvl w:ilvl="0" w:tplc="A416754C">
      <w:start w:val="4"/>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55A1"/>
    <w:multiLevelType w:val="hybridMultilevel"/>
    <w:tmpl w:val="992CAF62"/>
    <w:lvl w:ilvl="0" w:tplc="236A20B8">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E751D"/>
    <w:multiLevelType w:val="hybridMultilevel"/>
    <w:tmpl w:val="43AC9334"/>
    <w:lvl w:ilvl="0" w:tplc="A416754C">
      <w:start w:val="4"/>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6665DA"/>
    <w:multiLevelType w:val="hybridMultilevel"/>
    <w:tmpl w:val="A3D6F47E"/>
    <w:lvl w:ilvl="0" w:tplc="E488B156">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CA77A7D"/>
    <w:multiLevelType w:val="multilevel"/>
    <w:tmpl w:val="E6A2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C6E5B"/>
    <w:multiLevelType w:val="hybridMultilevel"/>
    <w:tmpl w:val="31840D9A"/>
    <w:lvl w:ilvl="0" w:tplc="34423FE2">
      <w:start w:val="1"/>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20A29F4"/>
    <w:multiLevelType w:val="multilevel"/>
    <w:tmpl w:val="482E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45695">
    <w:abstractNumId w:val="3"/>
  </w:num>
  <w:num w:numId="2" w16cid:durableId="669723070">
    <w:abstractNumId w:val="5"/>
  </w:num>
  <w:num w:numId="3" w16cid:durableId="144513305">
    <w:abstractNumId w:val="1"/>
  </w:num>
  <w:num w:numId="4" w16cid:durableId="1636717752">
    <w:abstractNumId w:val="0"/>
  </w:num>
  <w:num w:numId="5" w16cid:durableId="738866816">
    <w:abstractNumId w:val="2"/>
  </w:num>
  <w:num w:numId="6" w16cid:durableId="839350961">
    <w:abstractNumId w:val="6"/>
  </w:num>
  <w:num w:numId="7" w16cid:durableId="790248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F4"/>
    <w:rsid w:val="00020C2B"/>
    <w:rsid w:val="00031EDF"/>
    <w:rsid w:val="00040F2F"/>
    <w:rsid w:val="000646FA"/>
    <w:rsid w:val="0008414C"/>
    <w:rsid w:val="000B0CB6"/>
    <w:rsid w:val="000D0A66"/>
    <w:rsid w:val="000E3CC2"/>
    <w:rsid w:val="00114ACB"/>
    <w:rsid w:val="00117597"/>
    <w:rsid w:val="00127B0C"/>
    <w:rsid w:val="00132505"/>
    <w:rsid w:val="00167035"/>
    <w:rsid w:val="00182ACA"/>
    <w:rsid w:val="001852FC"/>
    <w:rsid w:val="00194DC9"/>
    <w:rsid w:val="001A6ECC"/>
    <w:rsid w:val="001C22F9"/>
    <w:rsid w:val="001D192D"/>
    <w:rsid w:val="001E0DFE"/>
    <w:rsid w:val="001E5079"/>
    <w:rsid w:val="001F74E5"/>
    <w:rsid w:val="00201DEF"/>
    <w:rsid w:val="00202473"/>
    <w:rsid w:val="00206698"/>
    <w:rsid w:val="00222A54"/>
    <w:rsid w:val="00250CBB"/>
    <w:rsid w:val="002627C3"/>
    <w:rsid w:val="002659C9"/>
    <w:rsid w:val="002662C6"/>
    <w:rsid w:val="00266CA4"/>
    <w:rsid w:val="00274B82"/>
    <w:rsid w:val="002A3C92"/>
    <w:rsid w:val="002C2D6C"/>
    <w:rsid w:val="00303A8B"/>
    <w:rsid w:val="00317B89"/>
    <w:rsid w:val="0032588D"/>
    <w:rsid w:val="003312D9"/>
    <w:rsid w:val="003505F1"/>
    <w:rsid w:val="00364A7A"/>
    <w:rsid w:val="00365AB3"/>
    <w:rsid w:val="00395F5C"/>
    <w:rsid w:val="003A3255"/>
    <w:rsid w:val="003B7F10"/>
    <w:rsid w:val="003D610D"/>
    <w:rsid w:val="003D7DD3"/>
    <w:rsid w:val="003F1FC4"/>
    <w:rsid w:val="00400720"/>
    <w:rsid w:val="00401638"/>
    <w:rsid w:val="00404D40"/>
    <w:rsid w:val="00406A9B"/>
    <w:rsid w:val="00442E78"/>
    <w:rsid w:val="00482E79"/>
    <w:rsid w:val="0048673B"/>
    <w:rsid w:val="004E17E7"/>
    <w:rsid w:val="004F23F3"/>
    <w:rsid w:val="0050679A"/>
    <w:rsid w:val="00506928"/>
    <w:rsid w:val="00515C78"/>
    <w:rsid w:val="005631E4"/>
    <w:rsid w:val="005722B3"/>
    <w:rsid w:val="00585E99"/>
    <w:rsid w:val="005B10B5"/>
    <w:rsid w:val="005C06A2"/>
    <w:rsid w:val="005C1510"/>
    <w:rsid w:val="005C47F1"/>
    <w:rsid w:val="005F45CE"/>
    <w:rsid w:val="00610E1A"/>
    <w:rsid w:val="00641A5D"/>
    <w:rsid w:val="00653719"/>
    <w:rsid w:val="00660351"/>
    <w:rsid w:val="006710CF"/>
    <w:rsid w:val="00677024"/>
    <w:rsid w:val="00694E94"/>
    <w:rsid w:val="006B1585"/>
    <w:rsid w:val="006B37AF"/>
    <w:rsid w:val="006B4739"/>
    <w:rsid w:val="006C1BAA"/>
    <w:rsid w:val="006C5CC7"/>
    <w:rsid w:val="006C78FB"/>
    <w:rsid w:val="00701DF0"/>
    <w:rsid w:val="007333E1"/>
    <w:rsid w:val="0073373F"/>
    <w:rsid w:val="00745302"/>
    <w:rsid w:val="007460F7"/>
    <w:rsid w:val="007B0028"/>
    <w:rsid w:val="007D49A2"/>
    <w:rsid w:val="007F6B4C"/>
    <w:rsid w:val="008045FC"/>
    <w:rsid w:val="008331AD"/>
    <w:rsid w:val="0083792A"/>
    <w:rsid w:val="00853AEA"/>
    <w:rsid w:val="0089138B"/>
    <w:rsid w:val="008B6D4D"/>
    <w:rsid w:val="008C0684"/>
    <w:rsid w:val="008D2A57"/>
    <w:rsid w:val="008D4E1A"/>
    <w:rsid w:val="008F23EC"/>
    <w:rsid w:val="008F3B94"/>
    <w:rsid w:val="008F6D6F"/>
    <w:rsid w:val="0092274D"/>
    <w:rsid w:val="009250CC"/>
    <w:rsid w:val="009746D6"/>
    <w:rsid w:val="00974F11"/>
    <w:rsid w:val="009761B0"/>
    <w:rsid w:val="00993CC0"/>
    <w:rsid w:val="009F16E8"/>
    <w:rsid w:val="009F3E63"/>
    <w:rsid w:val="00A21E5E"/>
    <w:rsid w:val="00AA444B"/>
    <w:rsid w:val="00AC07F1"/>
    <w:rsid w:val="00AC3A86"/>
    <w:rsid w:val="00AC412A"/>
    <w:rsid w:val="00AD243B"/>
    <w:rsid w:val="00AD30B8"/>
    <w:rsid w:val="00AE616B"/>
    <w:rsid w:val="00B303F4"/>
    <w:rsid w:val="00B314EF"/>
    <w:rsid w:val="00B41C09"/>
    <w:rsid w:val="00B421C2"/>
    <w:rsid w:val="00B66641"/>
    <w:rsid w:val="00B75349"/>
    <w:rsid w:val="00B772FD"/>
    <w:rsid w:val="00BB3189"/>
    <w:rsid w:val="00BC6D8E"/>
    <w:rsid w:val="00C46710"/>
    <w:rsid w:val="00C47A04"/>
    <w:rsid w:val="00C51A3B"/>
    <w:rsid w:val="00C66C40"/>
    <w:rsid w:val="00C741E5"/>
    <w:rsid w:val="00C809D0"/>
    <w:rsid w:val="00C80D5E"/>
    <w:rsid w:val="00C93E95"/>
    <w:rsid w:val="00C9587F"/>
    <w:rsid w:val="00CD77FB"/>
    <w:rsid w:val="00D04603"/>
    <w:rsid w:val="00D116C9"/>
    <w:rsid w:val="00D1514E"/>
    <w:rsid w:val="00D20AA3"/>
    <w:rsid w:val="00D24D1E"/>
    <w:rsid w:val="00D4591D"/>
    <w:rsid w:val="00D80C5F"/>
    <w:rsid w:val="00D83E87"/>
    <w:rsid w:val="00D85FE8"/>
    <w:rsid w:val="00D91C2A"/>
    <w:rsid w:val="00D968A4"/>
    <w:rsid w:val="00D96F39"/>
    <w:rsid w:val="00D97DA1"/>
    <w:rsid w:val="00DA4B52"/>
    <w:rsid w:val="00DA7B47"/>
    <w:rsid w:val="00DB2D8B"/>
    <w:rsid w:val="00DB57E6"/>
    <w:rsid w:val="00DD2833"/>
    <w:rsid w:val="00DE0B4C"/>
    <w:rsid w:val="00DE3981"/>
    <w:rsid w:val="00DF3CC1"/>
    <w:rsid w:val="00DF5F0B"/>
    <w:rsid w:val="00E2091D"/>
    <w:rsid w:val="00E30931"/>
    <w:rsid w:val="00E80B2E"/>
    <w:rsid w:val="00EC62E9"/>
    <w:rsid w:val="00ED53B5"/>
    <w:rsid w:val="00EF0CB1"/>
    <w:rsid w:val="00F314CC"/>
    <w:rsid w:val="00F42239"/>
    <w:rsid w:val="00F5140C"/>
    <w:rsid w:val="00F800C9"/>
    <w:rsid w:val="00F8125A"/>
    <w:rsid w:val="00F9764C"/>
    <w:rsid w:val="00FA5725"/>
    <w:rsid w:val="00FA6E0D"/>
    <w:rsid w:val="00FC33F9"/>
    <w:rsid w:val="00FD35F3"/>
    <w:rsid w:val="00FD59E0"/>
    <w:rsid w:val="00FE334B"/>
    <w:rsid w:val="00FF6C0E"/>
    <w:rsid w:val="0754DF1C"/>
    <w:rsid w:val="0D088DDA"/>
    <w:rsid w:val="16FD524A"/>
    <w:rsid w:val="185E0F64"/>
    <w:rsid w:val="22ADF4C3"/>
    <w:rsid w:val="2A79C878"/>
    <w:rsid w:val="2FB6593C"/>
    <w:rsid w:val="349EE662"/>
    <w:rsid w:val="3CC191FD"/>
    <w:rsid w:val="56F4FE16"/>
    <w:rsid w:val="620C239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8E95"/>
  <w15:chartTrackingRefBased/>
  <w15:docId w15:val="{CDCAF352-4FB0-49B1-B45C-0F0468FC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8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40F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6D6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30B8"/>
    <w:pPr>
      <w:spacing w:after="0" w:line="240" w:lineRule="auto"/>
    </w:pPr>
  </w:style>
  <w:style w:type="paragraph" w:styleId="ListParagraph">
    <w:name w:val="List Paragraph"/>
    <w:basedOn w:val="Normal"/>
    <w:uiPriority w:val="34"/>
    <w:qFormat/>
    <w:rsid w:val="00201DEF"/>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040F2F"/>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B66641"/>
    <w:pPr>
      <w:tabs>
        <w:tab w:val="center" w:pos="4680"/>
        <w:tab w:val="right" w:pos="9360"/>
      </w:tabs>
    </w:pPr>
  </w:style>
  <w:style w:type="character" w:customStyle="1" w:styleId="HeaderChar">
    <w:name w:val="Header Char"/>
    <w:basedOn w:val="DefaultParagraphFont"/>
    <w:link w:val="Header"/>
    <w:uiPriority w:val="99"/>
    <w:rsid w:val="00B66641"/>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B66641"/>
    <w:pPr>
      <w:tabs>
        <w:tab w:val="center" w:pos="4680"/>
        <w:tab w:val="right" w:pos="9360"/>
      </w:tabs>
    </w:pPr>
  </w:style>
  <w:style w:type="character" w:customStyle="1" w:styleId="FooterChar">
    <w:name w:val="Footer Char"/>
    <w:basedOn w:val="DefaultParagraphFont"/>
    <w:link w:val="Footer"/>
    <w:uiPriority w:val="99"/>
    <w:rsid w:val="00B66641"/>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8F6D6F"/>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65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9764">
      <w:bodyDiv w:val="1"/>
      <w:marLeft w:val="0"/>
      <w:marRight w:val="0"/>
      <w:marTop w:val="0"/>
      <w:marBottom w:val="0"/>
      <w:divBdr>
        <w:top w:val="none" w:sz="0" w:space="0" w:color="auto"/>
        <w:left w:val="none" w:sz="0" w:space="0" w:color="auto"/>
        <w:bottom w:val="none" w:sz="0" w:space="0" w:color="auto"/>
        <w:right w:val="none" w:sz="0" w:space="0" w:color="auto"/>
      </w:divBdr>
    </w:div>
    <w:div w:id="50675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7" ma:contentTypeDescription="Create a new document." ma:contentTypeScope="" ma:versionID="79d95ad57c399eb6843cf3ba92ac6a4e">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43dd99eeec52cce6d88de1bb9abf5be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A7F404-24A7-496C-B128-D9EEE34C28C8}">
  <ds:schemaRefs>
    <ds:schemaRef ds:uri="http://schemas.microsoft.com/sharepoint/v3/contenttype/forms"/>
  </ds:schemaRefs>
</ds:datastoreItem>
</file>

<file path=customXml/itemProps2.xml><?xml version="1.0" encoding="utf-8"?>
<ds:datastoreItem xmlns:ds="http://schemas.openxmlformats.org/officeDocument/2006/customXml" ds:itemID="{815B7B23-ED99-444E-9C6D-806F0541B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06BC93-DF21-4B32-8AD4-D07EAF240D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5202</Characters>
  <Application>Microsoft Office Word</Application>
  <DocSecurity>4</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Broeska</dc:creator>
  <cp:keywords/>
  <dc:description/>
  <cp:lastModifiedBy>Kyle Geske</cp:lastModifiedBy>
  <cp:revision>93</cp:revision>
  <dcterms:created xsi:type="dcterms:W3CDTF">2026-01-27T20:25:00Z</dcterms:created>
  <dcterms:modified xsi:type="dcterms:W3CDTF">2026-02-03T04:33:00Z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SIP_Label_7115cf6a-b6b9-4127-b56f-f86c3a7a4399_Enabled">
    <vt:lpwstr>true</vt:lpwstr>
  </property>
  <property fmtid="{D5CDD505-2E9C-101B-9397-08002B2CF9AE}" pid="4" name="MSIP_Label_7115cf6a-b6b9-4127-b56f-f86c3a7a4399_SetDate">
    <vt:lpwstr>2025-01-28T14:27:19Z</vt:lpwstr>
  </property>
  <property fmtid="{D5CDD505-2E9C-101B-9397-08002B2CF9AE}" pid="5" name="MSIP_Label_7115cf6a-b6b9-4127-b56f-f86c3a7a4399_Method">
    <vt:lpwstr>Standard</vt:lpwstr>
  </property>
  <property fmtid="{D5CDD505-2E9C-101B-9397-08002B2CF9AE}" pid="6" name="MSIP_Label_7115cf6a-b6b9-4127-b56f-f86c3a7a4399_Name">
    <vt:lpwstr>RRC Internal</vt:lpwstr>
  </property>
  <property fmtid="{D5CDD505-2E9C-101B-9397-08002B2CF9AE}" pid="7" name="MSIP_Label_7115cf6a-b6b9-4127-b56f-f86c3a7a4399_SiteId">
    <vt:lpwstr>86fa9b45-7aa3-4070-8a54-edcef436bd44</vt:lpwstr>
  </property>
  <property fmtid="{D5CDD505-2E9C-101B-9397-08002B2CF9AE}" pid="8" name="MSIP_Label_7115cf6a-b6b9-4127-b56f-f86c3a7a4399_ActionId">
    <vt:lpwstr>edc9bd52-c4db-48b8-a2f5-1833631c9f73</vt:lpwstr>
  </property>
  <property fmtid="{D5CDD505-2E9C-101B-9397-08002B2CF9AE}" pid="9" name="MSIP_Label_7115cf6a-b6b9-4127-b56f-f86c3a7a4399_ContentBits">
    <vt:lpwstr>0</vt:lpwstr>
  </property>
  <property fmtid="{D5CDD505-2E9C-101B-9397-08002B2CF9AE}" pid="10" name="MSIP_Label_7115cf6a-b6b9-4127-b56f-f86c3a7a4399_Tag">
    <vt:lpwstr>10, 3, 0, 2</vt:lpwstr>
  </property>
  <property fmtid="{D5CDD505-2E9C-101B-9397-08002B2CF9AE}" pid="11" name="MediaServiceImageTags">
    <vt:lpwstr/>
  </property>
</Properties>
</file>