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76521" w:rsidR="00776521" w:rsidP="00776521" w:rsidRDefault="00FA505C" w14:paraId="2A211704" w14:textId="2875B326">
      <w:pPr>
        <w:pStyle w:val="Title"/>
        <w:rPr>
          <w:sz w:val="50"/>
          <w:szCs w:val="50"/>
        </w:rPr>
      </w:pPr>
      <w:r w:rsidRPr="00251A29">
        <w:rPr>
          <w:sz w:val="50"/>
          <w:szCs w:val="50"/>
        </w:rPr>
        <w:t xml:space="preserve">Intro to Unreal </w:t>
      </w:r>
      <w:proofErr w:type="gramStart"/>
      <w:r w:rsidRPr="00251A29">
        <w:rPr>
          <w:sz w:val="50"/>
          <w:szCs w:val="50"/>
        </w:rPr>
        <w:t>Engine</w:t>
      </w:r>
      <w:r w:rsidR="00776521">
        <w:rPr>
          <w:sz w:val="50"/>
          <w:szCs w:val="50"/>
        </w:rPr>
        <w:t xml:space="preserve">  -</w:t>
      </w:r>
      <w:proofErr w:type="gramEnd"/>
      <w:r w:rsidR="00776521">
        <w:rPr>
          <w:sz w:val="50"/>
          <w:szCs w:val="50"/>
        </w:rPr>
        <w:t xml:space="preserve"> </w:t>
      </w:r>
      <w:r w:rsidRPr="00251A29">
        <w:rPr>
          <w:sz w:val="50"/>
          <w:szCs w:val="50"/>
        </w:rPr>
        <w:t xml:space="preserve">Part </w:t>
      </w:r>
      <w:r w:rsidR="00E3092E">
        <w:rPr>
          <w:sz w:val="50"/>
          <w:szCs w:val="50"/>
        </w:rPr>
        <w:t>Five</w:t>
      </w:r>
      <w:r w:rsidR="00776521">
        <w:rPr>
          <w:sz w:val="50"/>
          <w:szCs w:val="50"/>
        </w:rPr>
        <w:t xml:space="preserve"> </w:t>
      </w:r>
    </w:p>
    <w:p w:rsidRPr="00251A29" w:rsidR="00FA505C" w:rsidP="00776521" w:rsidRDefault="00E3092E" w14:paraId="5A4B1388" w14:textId="764E6C1C">
      <w:pPr>
        <w:pStyle w:val="Subtitle"/>
      </w:pPr>
      <w:r>
        <w:t>Polish and Publish</w:t>
      </w:r>
    </w:p>
    <w:p w:rsidR="0058588E" w:rsidP="0008456E" w:rsidRDefault="00366804" w14:paraId="6DA27556" w14:textId="42087A5D">
      <w:pPr>
        <w:pStyle w:val="Heading1"/>
      </w:pPr>
      <w:r>
        <w:t>Overview</w:t>
      </w:r>
    </w:p>
    <w:p w:rsidR="00B27B40" w:rsidP="009C42C9" w:rsidRDefault="009C42C9" w14:paraId="00F084CB" w14:textId="77777777">
      <w:r>
        <w:t>W</w:t>
      </w:r>
      <w:r w:rsidR="0091595F">
        <w:t>hat are some of your favorite games? Is the information about the game displayed to the player in a way that lets you understand what is happening? Are you aware of where your score and health are located? Can you visually see what items you have in your inventory? If you have special abilities, is there a way for you to see whether they are currently available or if they are in a cool-down period? These are all elements of the User Interface (UI) or Heads-up Display (HUD). When implemented effectively, they add to the positive user experience in the game.</w:t>
      </w:r>
    </w:p>
    <w:p w:rsidR="004F02E7" w:rsidP="009C42C9" w:rsidRDefault="00071E50" w14:paraId="5E9CF0D7" w14:textId="58CEFEC4">
      <w:r>
        <w:t xml:space="preserve">In this final part of the </w:t>
      </w:r>
      <w:r w:rsidR="00FB5B92">
        <w:t>project,</w:t>
      </w:r>
      <w:r>
        <w:t xml:space="preserve"> </w:t>
      </w:r>
      <w:r w:rsidR="00D0757E">
        <w:t xml:space="preserve">we </w:t>
      </w:r>
      <w:r w:rsidR="0091595F">
        <w:t>will focus on:</w:t>
      </w:r>
    </w:p>
    <w:p w:rsidR="004F02E7" w:rsidP="004F02E7" w:rsidRDefault="0091595F" w14:paraId="62D4C332" w14:textId="58C528FF">
      <w:pPr>
        <w:pStyle w:val="ListParagraph"/>
        <w:numPr>
          <w:ilvl w:val="0"/>
          <w:numId w:val="20"/>
        </w:numPr>
      </w:pPr>
      <w:r>
        <w:t xml:space="preserve">Heads-up Display (HUD) </w:t>
      </w:r>
    </w:p>
    <w:p w:rsidR="004F02E7" w:rsidP="004F02E7" w:rsidRDefault="0091595F" w14:paraId="21B2DD75" w14:textId="2AA89A52">
      <w:pPr>
        <w:pStyle w:val="ListParagraph"/>
        <w:numPr>
          <w:ilvl w:val="0"/>
          <w:numId w:val="19"/>
        </w:numPr>
      </w:pPr>
      <w:r>
        <w:t>Coin and Gem counter</w:t>
      </w:r>
    </w:p>
    <w:p w:rsidR="004F02E7" w:rsidP="004F02E7" w:rsidRDefault="0091595F" w14:paraId="5B9BD3E9" w14:textId="2134F32A">
      <w:pPr>
        <w:pStyle w:val="ListParagraph"/>
        <w:numPr>
          <w:ilvl w:val="0"/>
          <w:numId w:val="19"/>
        </w:numPr>
      </w:pPr>
      <w:r>
        <w:t>Key icon</w:t>
      </w:r>
    </w:p>
    <w:p w:rsidR="004F02E7" w:rsidP="004F02E7" w:rsidRDefault="0091595F" w14:paraId="77A8A61B" w14:textId="07614EA7">
      <w:pPr>
        <w:pStyle w:val="ListParagraph"/>
        <w:numPr>
          <w:ilvl w:val="0"/>
          <w:numId w:val="19"/>
        </w:numPr>
      </w:pPr>
      <w:r>
        <w:t xml:space="preserve">Jump Boost </w:t>
      </w:r>
      <w:proofErr w:type="gramStart"/>
      <w:r>
        <w:t>icon</w:t>
      </w:r>
      <w:proofErr w:type="gramEnd"/>
    </w:p>
    <w:p w:rsidR="004F02E7" w:rsidP="004F02E7" w:rsidRDefault="0091595F" w14:paraId="44084490" w14:textId="10678613">
      <w:pPr>
        <w:pStyle w:val="ListParagraph"/>
        <w:numPr>
          <w:ilvl w:val="0"/>
          <w:numId w:val="20"/>
        </w:numPr>
      </w:pPr>
      <w:r>
        <w:t xml:space="preserve">Packaging the game to be played on Windows PCs. </w:t>
      </w:r>
    </w:p>
    <w:p w:rsidR="009D197E" w:rsidP="00D0757E" w:rsidRDefault="0091595F" w14:paraId="36F4B0CD" w14:textId="3B131F94">
      <w:pPr>
        <w:pStyle w:val="ListParagraph"/>
        <w:numPr>
          <w:ilvl w:val="0"/>
          <w:numId w:val="19"/>
        </w:numPr>
      </w:pPr>
      <w:r>
        <w:t>Adding a way for the player to close the game once it has been completed.</w:t>
      </w:r>
    </w:p>
    <w:p w:rsidR="004F02E7" w:rsidP="00D0757E" w:rsidRDefault="009C42C9" w14:paraId="0A97EA8D" w14:textId="3C93AFDB">
      <w:pPr>
        <w:pStyle w:val="ListParagraph"/>
        <w:numPr>
          <w:ilvl w:val="0"/>
          <w:numId w:val="19"/>
        </w:numPr>
      </w:pPr>
      <w:r>
        <w:t xml:space="preserve">Connecting existing code. </w:t>
      </w:r>
    </w:p>
    <w:p w:rsidR="009C42C9" w:rsidP="009C42C9" w:rsidRDefault="009C42C9" w14:paraId="55C0CEBA" w14:textId="5BBF9ABC">
      <w:r>
        <w:t>Adding and completing the above functionality will make the game more engaging as well as help players understand what is going on.</w:t>
      </w:r>
      <w:r w:rsidR="00D0757E">
        <w:t xml:space="preserve"> </w:t>
      </w:r>
      <w:r>
        <w:t xml:space="preserve">This last push will take us deeper into the code and will be the most rewarding. You are 80% of the way to having a working level, and this last 20% will make your game stand out. These “quality of life” additions </w:t>
      </w:r>
      <w:proofErr w:type="gramStart"/>
      <w:r>
        <w:t>require</w:t>
      </w:r>
      <w:proofErr w:type="gramEnd"/>
      <w:r>
        <w:t xml:space="preserve"> more playtesting, so be prepared to engage your peers in the process!</w:t>
      </w:r>
    </w:p>
    <w:p w:rsidR="000B3792" w:rsidP="000B3792" w:rsidRDefault="000B3792" w14:paraId="04AEC392" w14:textId="77777777">
      <w:r>
        <w:t>Please alert your instructor if you come across instructions or screenshots that need to be updated for Unreal Engine 5.</w:t>
      </w:r>
    </w:p>
    <w:p w:rsidR="00C23581" w:rsidP="00C23581" w:rsidRDefault="00C23581" w14:paraId="09A73F00" w14:textId="2F6CC417">
      <w:pPr>
        <w:pStyle w:val="Heading1"/>
      </w:pPr>
      <w:r>
        <w:t>Learning Outcomes</w:t>
      </w:r>
    </w:p>
    <w:p w:rsidR="00C23581" w:rsidP="009C42C9" w:rsidRDefault="00CF4D50" w14:paraId="6DE87396" w14:textId="25396B2D">
      <w:pPr>
        <w:rPr>
          <w:rStyle w:val="eop"/>
          <w:rFonts w:ascii="Calibri" w:hAnsi="Calibri" w:cs="Calibri"/>
          <w:color w:val="000000"/>
          <w:shd w:val="clear" w:color="auto" w:fill="FFFFFF"/>
        </w:rPr>
      </w:pPr>
      <w:r>
        <w:rPr>
          <w:rStyle w:val="normaltextrun"/>
          <w:rFonts w:ascii="Calibri" w:hAnsi="Calibri" w:cs="Calibri"/>
          <w:color w:val="000000"/>
          <w:shd w:val="clear" w:color="auto" w:fill="FFFFFF"/>
        </w:rPr>
        <w:t>By the end of this module, learners should be able to:</w:t>
      </w:r>
      <w:r>
        <w:rPr>
          <w:rStyle w:val="eop"/>
          <w:rFonts w:ascii="Calibri" w:hAnsi="Calibri" w:cs="Calibri"/>
          <w:color w:val="000000"/>
          <w:shd w:val="clear" w:color="auto" w:fill="FFFFFF"/>
        </w:rPr>
        <w:t> </w:t>
      </w:r>
    </w:p>
    <w:p w:rsidR="00030C25" w:rsidP="00CF4D50" w:rsidRDefault="00030C25" w14:paraId="4C7CCBC5" w14:textId="2E574D39">
      <w:pPr>
        <w:pStyle w:val="ListParagraph"/>
        <w:numPr>
          <w:ilvl w:val="0"/>
          <w:numId w:val="20"/>
        </w:numPr>
      </w:pPr>
      <w:r>
        <w:t>Describe how a HUD widget can be controlled by way of a Game Mode.</w:t>
      </w:r>
    </w:p>
    <w:p w:rsidR="00CF4D50" w:rsidP="00CF4D50" w:rsidRDefault="00E04C52" w14:paraId="26D15DF0" w14:textId="12E0933A">
      <w:pPr>
        <w:pStyle w:val="ListParagraph"/>
        <w:numPr>
          <w:ilvl w:val="0"/>
          <w:numId w:val="20"/>
        </w:numPr>
      </w:pPr>
      <w:r>
        <w:t>Change the transparency of HUD items manually and with Blueprint code.</w:t>
      </w:r>
    </w:p>
    <w:p w:rsidR="00E174C8" w:rsidP="00E174C8" w:rsidRDefault="004E60A5" w14:paraId="7D663A90" w14:textId="7A4F89C4">
      <w:pPr>
        <w:pStyle w:val="ListParagraph"/>
        <w:numPr>
          <w:ilvl w:val="0"/>
          <w:numId w:val="20"/>
        </w:numPr>
      </w:pPr>
      <w:r>
        <w:t xml:space="preserve">Edit event graph code with a HUD widget. </w:t>
      </w:r>
    </w:p>
    <w:p w:rsidR="00E174C8" w:rsidP="00E174C8" w:rsidRDefault="00562853" w14:paraId="5865284D" w14:textId="0F1C6C70">
      <w:pPr>
        <w:pStyle w:val="ListParagraph"/>
        <w:numPr>
          <w:ilvl w:val="0"/>
          <w:numId w:val="20"/>
        </w:numPr>
      </w:pPr>
      <w:r>
        <w:t>Package an Unreal Engine game as a Windows executable for distribution.</w:t>
      </w:r>
    </w:p>
    <w:p w:rsidR="0058588E" w:rsidP="009E28EF" w:rsidRDefault="00781BA7" w14:paraId="53EDF229" w14:textId="42C9907B">
      <w:pPr>
        <w:pStyle w:val="Heading1"/>
      </w:pPr>
      <w:r>
        <w:t>Let’s Play</w:t>
      </w:r>
    </w:p>
    <w:p w:rsidR="005F38A8" w:rsidP="005F38A8" w:rsidRDefault="005F38A8" w14:paraId="721E34CE" w14:textId="77777777">
      <w:r>
        <w:t>Let’s place a key in front of the locked door so we can start to explore the information that can be displayed on the HUD.</w:t>
      </w:r>
    </w:p>
    <w:p w:rsidR="005F38A8" w:rsidP="005F38A8" w:rsidRDefault="005F38A8" w14:paraId="49B8857E" w14:textId="1E180A57">
      <w:r>
        <w:t xml:space="preserve">To jump to the final locked door, you can click </w:t>
      </w:r>
      <w:proofErr w:type="gramStart"/>
      <w:r>
        <w:t>in</w:t>
      </w:r>
      <w:proofErr w:type="gramEnd"/>
      <w:r>
        <w:t xml:space="preserve"> the </w:t>
      </w:r>
      <w:r w:rsidRPr="09BD8CEE">
        <w:rPr>
          <w:b/>
          <w:bCs/>
        </w:rPr>
        <w:t>Viewport</w:t>
      </w:r>
      <w:r>
        <w:t xml:space="preserve"> and press the number </w:t>
      </w:r>
      <w:r w:rsidRPr="09BD8CEE">
        <w:rPr>
          <w:b/>
          <w:bCs/>
        </w:rPr>
        <w:t>5</w:t>
      </w:r>
      <w:r>
        <w:t xml:space="preserve"> on the keyboard to jump to the Camera Bookmark. To find the key, open the </w:t>
      </w:r>
      <w:r w:rsidRPr="09BD8CEE">
        <w:rPr>
          <w:b/>
          <w:bCs/>
        </w:rPr>
        <w:t>Content Browser</w:t>
      </w:r>
      <w:r>
        <w:t xml:space="preserve"> and navigate to the </w:t>
      </w:r>
      <w:r w:rsidRPr="09BD8CEE">
        <w:rPr>
          <w:b/>
          <w:bCs/>
        </w:rPr>
        <w:t>Content</w:t>
      </w:r>
      <w:r>
        <w:t xml:space="preserve"> &gt; </w:t>
      </w:r>
      <w:proofErr w:type="spellStart"/>
      <w:r w:rsidR="00536D8A">
        <w:rPr>
          <w:b/>
          <w:bCs/>
        </w:rPr>
        <w:t>Hour_of_Code</w:t>
      </w:r>
      <w:proofErr w:type="spellEnd"/>
      <w:r>
        <w:t xml:space="preserve"> &gt; </w:t>
      </w:r>
      <w:r w:rsidRPr="09BD8CEE">
        <w:rPr>
          <w:b/>
          <w:bCs/>
        </w:rPr>
        <w:t>Blueprints</w:t>
      </w:r>
      <w:r>
        <w:t xml:space="preserve"> folder. Drag </w:t>
      </w:r>
      <w:r w:rsidR="007B05DC">
        <w:t>your</w:t>
      </w:r>
      <w:r>
        <w:t xml:space="preserve"> </w:t>
      </w:r>
      <w:proofErr w:type="spellStart"/>
      <w:r w:rsidRPr="09BD8CEE">
        <w:rPr>
          <w:b/>
          <w:bCs/>
        </w:rPr>
        <w:t>BP_Key</w:t>
      </w:r>
      <w:proofErr w:type="spellEnd"/>
      <w:r w:rsidR="007B05DC">
        <w:t xml:space="preserve"> </w:t>
      </w:r>
      <w:r>
        <w:t xml:space="preserve">into the </w:t>
      </w:r>
      <w:proofErr w:type="gramStart"/>
      <w:r>
        <w:t>level</w:t>
      </w:r>
      <w:proofErr w:type="gramEnd"/>
      <w:r>
        <w:t xml:space="preserve"> front of the door</w:t>
      </w:r>
      <w:r w:rsidR="000A216A">
        <w:t xml:space="preserve"> (Figure 001)</w:t>
      </w:r>
      <w:r>
        <w:t xml:space="preserve">. (We are placing </w:t>
      </w:r>
      <w:r w:rsidR="00F95163">
        <w:t>an extra</w:t>
      </w:r>
      <w:r>
        <w:t xml:space="preserve"> key in front of the door to make testing more convenient</w:t>
      </w:r>
      <w:r w:rsidR="00F95163">
        <w:t>.</w:t>
      </w:r>
      <w:r>
        <w:t>)</w:t>
      </w:r>
    </w:p>
    <w:p w:rsidR="00F95163" w:rsidP="005F38A8" w:rsidRDefault="000A216A" w14:paraId="29E85E24" w14:textId="4F49E316">
      <w:r w:rsidRPr="00DF4538">
        <w:rPr>
          <w:noProof/>
        </w:rPr>
        <w:drawing>
          <wp:inline distT="0" distB="0" distL="0" distR="0" wp14:anchorId="212D295D" wp14:editId="5C988BB5">
            <wp:extent cx="4629150" cy="230814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41489" cy="2314298"/>
                    </a:xfrm>
                    <a:prstGeom prst="rect">
                      <a:avLst/>
                    </a:prstGeom>
                  </pic:spPr>
                </pic:pic>
              </a:graphicData>
            </a:graphic>
          </wp:inline>
        </w:drawing>
      </w:r>
    </w:p>
    <w:p w:rsidR="000A216A" w:rsidP="005F38A8" w:rsidRDefault="000A216A" w14:paraId="6099ABBE" w14:textId="2AC76ACE">
      <w:pPr>
        <w:rPr>
          <w:rStyle w:val="SubtleReference"/>
        </w:rPr>
      </w:pPr>
      <w:r w:rsidRPr="000A216A">
        <w:rPr>
          <w:rStyle w:val="SubtleReference"/>
        </w:rPr>
        <w:t>Figure 001 – Add an extra key to your level for testing purposes.</w:t>
      </w:r>
    </w:p>
    <w:p w:rsidR="007D3895" w:rsidP="000755D9" w:rsidRDefault="6907722E" w14:paraId="3F593056" w14:textId="61D81296">
      <w:r>
        <w:t>To p</w:t>
      </w:r>
      <w:r w:rsidR="000755D9">
        <w:t xml:space="preserve">lay the game from our current location, make sure to select the </w:t>
      </w:r>
      <w:r w:rsidRPr="09BD8CEE" w:rsidR="000755D9">
        <w:rPr>
          <w:b/>
          <w:bCs/>
        </w:rPr>
        <w:t>Current Camera Location</w:t>
      </w:r>
      <w:r w:rsidR="000755D9">
        <w:t xml:space="preserve"> from the dropdown arrow next to the Play button, then click Play. Pick up the key, walk to the door, and press the </w:t>
      </w:r>
      <w:r w:rsidRPr="09BD8CEE" w:rsidR="000755D9">
        <w:rPr>
          <w:b/>
          <w:bCs/>
        </w:rPr>
        <w:t>E</w:t>
      </w:r>
      <w:r w:rsidR="000755D9">
        <w:t xml:space="preserve"> key on the keyboard. The door will open, and you will see a transparent Key icon appear in the bottom-left area of the screen (Figure 002). Then, exit the game by pressing Esc on the keyboard.</w:t>
      </w:r>
    </w:p>
    <w:p w:rsidR="003F19AF" w:rsidP="000755D9" w:rsidRDefault="003F19AF" w14:paraId="6BB3A899" w14:textId="760F0897">
      <w:pPr>
        <w:rPr>
          <w:rStyle w:val="SubtleReference"/>
        </w:rPr>
      </w:pPr>
      <w:r w:rsidRPr="003F19AF">
        <w:rPr>
          <w:rStyle w:val="SubtleReference"/>
          <w:noProof/>
        </w:rPr>
        <w:drawing>
          <wp:inline distT="0" distB="0" distL="0" distR="0" wp14:anchorId="09E1E58E" wp14:editId="4D178BB4">
            <wp:extent cx="3486150" cy="21230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8075"/>
                    <a:stretch/>
                  </pic:blipFill>
                  <pic:spPr bwMode="auto">
                    <a:xfrm>
                      <a:off x="0" y="0"/>
                      <a:ext cx="3545254" cy="2159068"/>
                    </a:xfrm>
                    <a:prstGeom prst="rect">
                      <a:avLst/>
                    </a:prstGeom>
                    <a:ln>
                      <a:noFill/>
                    </a:ln>
                    <a:extLst>
                      <a:ext uri="{53640926-AAD7-44D8-BBD7-CCE9431645EC}">
                        <a14:shadowObscured xmlns:a14="http://schemas.microsoft.com/office/drawing/2010/main"/>
                      </a:ext>
                    </a:extLst>
                  </pic:spPr>
                </pic:pic>
              </a:graphicData>
            </a:graphic>
          </wp:inline>
        </w:drawing>
      </w:r>
    </w:p>
    <w:p w:rsidRPr="000A216A" w:rsidR="003F19AF" w:rsidP="000755D9" w:rsidRDefault="003F19AF" w14:paraId="39C9907A" w14:textId="3476F31F">
      <w:pPr>
        <w:rPr>
          <w:rStyle w:val="SubtleReference"/>
        </w:rPr>
      </w:pPr>
      <w:r>
        <w:rPr>
          <w:rStyle w:val="SubtleReference"/>
        </w:rPr>
        <w:t xml:space="preserve">Figure 002 </w:t>
      </w:r>
      <w:r w:rsidR="00FB361C">
        <w:rPr>
          <w:rStyle w:val="SubtleReference"/>
        </w:rPr>
        <w:t>–</w:t>
      </w:r>
      <w:r>
        <w:rPr>
          <w:rStyle w:val="SubtleReference"/>
        </w:rPr>
        <w:t xml:space="preserve"> </w:t>
      </w:r>
      <w:r w:rsidR="00FB361C">
        <w:rPr>
          <w:rStyle w:val="SubtleReference"/>
        </w:rPr>
        <w:t>The transparent key icon is revealed.</w:t>
      </w:r>
    </w:p>
    <w:p w:rsidR="00820EF3" w:rsidP="00820EF3" w:rsidRDefault="00820EF3" w14:paraId="70928098" w14:textId="36B9A3AA">
      <w:r>
        <w:t xml:space="preserve">To understand what is happening we need to examine the door Blueprint. Select the door in the </w:t>
      </w:r>
      <w:r w:rsidRPr="00820EF3">
        <w:rPr>
          <w:b/>
          <w:bCs/>
        </w:rPr>
        <w:t>Viewport</w:t>
      </w:r>
      <w:r>
        <w:t xml:space="preserve"> and </w:t>
      </w:r>
      <w:r w:rsidR="00B60567">
        <w:t xml:space="preserve">then either click </w:t>
      </w:r>
      <w:r w:rsidRPr="00312CCD" w:rsidR="00B60567">
        <w:rPr>
          <w:b/>
          <w:bCs/>
        </w:rPr>
        <w:t xml:space="preserve">Edit </w:t>
      </w:r>
      <w:proofErr w:type="spellStart"/>
      <w:r w:rsidRPr="00312CCD" w:rsidR="00B60567">
        <w:rPr>
          <w:b/>
          <w:bCs/>
        </w:rPr>
        <w:t>BP_Door</w:t>
      </w:r>
      <w:proofErr w:type="spellEnd"/>
      <w:r w:rsidR="00B60567">
        <w:t xml:space="preserve"> </w:t>
      </w:r>
      <w:r w:rsidR="00312CCD">
        <w:t xml:space="preserve">in the </w:t>
      </w:r>
      <w:r w:rsidRPr="00312CCD" w:rsidR="00312CCD">
        <w:rPr>
          <w:b/>
          <w:bCs/>
        </w:rPr>
        <w:t>World Outliner</w:t>
      </w:r>
      <w:r w:rsidR="00312CCD">
        <w:t xml:space="preserve"> or </w:t>
      </w:r>
      <w:r>
        <w:t xml:space="preserve">press </w:t>
      </w:r>
      <w:r w:rsidRPr="00820EF3">
        <w:rPr>
          <w:b/>
          <w:bCs/>
        </w:rPr>
        <w:t>Ctrl + E</w:t>
      </w:r>
      <w:r>
        <w:t xml:space="preserve"> to open the Blueprint Editor</w:t>
      </w:r>
      <w:r w:rsidR="00AA6A76">
        <w:t xml:space="preserve"> (Figure 003)</w:t>
      </w:r>
      <w:r>
        <w:t xml:space="preserve">. Or double click the </w:t>
      </w:r>
      <w:proofErr w:type="spellStart"/>
      <w:r w:rsidRPr="00820EF3">
        <w:rPr>
          <w:b/>
          <w:bCs/>
        </w:rPr>
        <w:t>BP_Door</w:t>
      </w:r>
      <w:proofErr w:type="spellEnd"/>
      <w:r>
        <w:t xml:space="preserve"> Blueprint in the Blueprint folder. </w:t>
      </w:r>
    </w:p>
    <w:p w:rsidR="00DF525F" w:rsidP="00820EF3" w:rsidRDefault="00DF525F" w14:paraId="59FF4F1E" w14:textId="50122FEE">
      <w:r>
        <w:rPr>
          <w:noProof/>
        </w:rPr>
        <w:drawing>
          <wp:inline distT="0" distB="0" distL="0" distR="0" wp14:anchorId="20028D26" wp14:editId="05FB5AC2">
            <wp:extent cx="5943600" cy="2324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7224"/>
                    <a:stretch/>
                  </pic:blipFill>
                  <pic:spPr bwMode="auto">
                    <a:xfrm>
                      <a:off x="0" y="0"/>
                      <a:ext cx="5943600" cy="2324100"/>
                    </a:xfrm>
                    <a:prstGeom prst="rect">
                      <a:avLst/>
                    </a:prstGeom>
                    <a:ln>
                      <a:noFill/>
                    </a:ln>
                    <a:extLst>
                      <a:ext uri="{53640926-AAD7-44D8-BBD7-CCE9431645EC}">
                        <a14:shadowObscured xmlns:a14="http://schemas.microsoft.com/office/drawing/2010/main"/>
                      </a:ext>
                    </a:extLst>
                  </pic:spPr>
                </pic:pic>
              </a:graphicData>
            </a:graphic>
          </wp:inline>
        </w:drawing>
      </w:r>
    </w:p>
    <w:p w:rsidR="00247F98" w:rsidP="00820EF3" w:rsidRDefault="00247F98" w14:paraId="64C5949A" w14:textId="48870F7A">
      <w:pPr>
        <w:rPr>
          <w:rStyle w:val="SubtleReference"/>
        </w:rPr>
      </w:pPr>
      <w:r>
        <w:rPr>
          <w:rStyle w:val="SubtleReference"/>
        </w:rPr>
        <w:t xml:space="preserve">Figure 003 – Selecting and Editing the </w:t>
      </w:r>
      <w:proofErr w:type="spellStart"/>
      <w:r>
        <w:rPr>
          <w:rStyle w:val="SubtleReference"/>
        </w:rPr>
        <w:t>BP_Door</w:t>
      </w:r>
      <w:proofErr w:type="spellEnd"/>
      <w:r>
        <w:rPr>
          <w:rStyle w:val="SubtleReference"/>
        </w:rPr>
        <w:t xml:space="preserve"> Blueprint</w:t>
      </w:r>
      <w:r w:rsidR="00AA6A76">
        <w:rPr>
          <w:rStyle w:val="SubtleReference"/>
        </w:rPr>
        <w:t xml:space="preserve"> From the Viewport</w:t>
      </w:r>
    </w:p>
    <w:p w:rsidRPr="00225F7D" w:rsidR="00CB0923" w:rsidP="00225F7D" w:rsidRDefault="00CB0923" w14:paraId="00699C22" w14:textId="64E04A47">
      <w:pPr>
        <w:pStyle w:val="IntenseQuote"/>
        <w:ind w:left="0" w:right="4"/>
        <w:rPr>
          <w:bCs/>
          <w:sz w:val="22"/>
        </w:rPr>
      </w:pPr>
      <w:r w:rsidRPr="0054424E">
        <w:rPr>
          <w:rFonts w:ascii="Segoe UI Emoji" w:hAnsi="Segoe UI Emoji" w:cs="Segoe UI Emoji"/>
          <w:i w:val="0"/>
          <w:iCs w:val="0"/>
          <w:sz w:val="28"/>
          <w:szCs w:val="28"/>
        </w:rPr>
        <w:t>🤝</w:t>
      </w:r>
      <w:r w:rsidRPr="0054424E">
        <w:rPr>
          <w:rFonts w:ascii="Segoe UI Emoji" w:hAnsi="Segoe UI Emoji" w:cs="Segoe UI Emoji"/>
          <w:i w:val="0"/>
          <w:iCs w:val="0"/>
        </w:rPr>
        <w:t xml:space="preserve"> </w:t>
      </w:r>
      <w:r w:rsidRPr="70C92115">
        <w:rPr>
          <w:rFonts w:asciiTheme="majorHAnsi" w:hAnsiTheme="majorHAnsi" w:cstheme="majorBidi"/>
          <w:i w:val="0"/>
          <w:sz w:val="26"/>
          <w:szCs w:val="26"/>
        </w:rPr>
        <w:t>PRO TIP FOR THE WIN</w:t>
      </w:r>
      <w:r>
        <w:br/>
      </w:r>
      <w:r>
        <w:br/>
      </w:r>
      <w:r>
        <w:rPr>
          <w:b/>
          <w:sz w:val="22"/>
        </w:rPr>
        <w:t xml:space="preserve">Naming conventions in Unreal: </w:t>
      </w:r>
      <w:r>
        <w:rPr>
          <w:bCs/>
          <w:sz w:val="22"/>
        </w:rPr>
        <w:t>We talked about naming conventions before, but here are a few more conventions at play in this module:</w:t>
      </w:r>
      <w:r>
        <w:rPr>
          <w:bCs/>
          <w:sz w:val="22"/>
        </w:rPr>
        <w:br/>
      </w:r>
      <w:r>
        <w:rPr>
          <w:bCs/>
          <w:sz w:val="22"/>
        </w:rPr>
        <w:br/>
      </w:r>
      <w:r>
        <w:rPr>
          <w:bCs/>
          <w:sz w:val="22"/>
        </w:rPr>
        <w:t>Blueprint Assets Start With: BP_</w:t>
      </w:r>
      <w:r>
        <w:rPr>
          <w:bCs/>
          <w:sz w:val="22"/>
        </w:rPr>
        <w:br/>
      </w:r>
      <w:r w:rsidR="00225F7D">
        <w:rPr>
          <w:bCs/>
          <w:sz w:val="22"/>
        </w:rPr>
        <w:t>Image Textures Start With: T_</w:t>
      </w:r>
      <w:r w:rsidR="00225F7D">
        <w:rPr>
          <w:bCs/>
          <w:sz w:val="22"/>
        </w:rPr>
        <w:br/>
      </w:r>
      <w:r w:rsidR="00225F7D">
        <w:rPr>
          <w:bCs/>
          <w:sz w:val="22"/>
        </w:rPr>
        <w:t>UI Widgets Start With: W_</w:t>
      </w:r>
    </w:p>
    <w:p w:rsidR="00820EF3" w:rsidP="00820EF3" w:rsidRDefault="00820EF3" w14:paraId="687C9C1D" w14:textId="08D43690">
      <w:r>
        <w:t xml:space="preserve">With the </w:t>
      </w:r>
      <w:r w:rsidR="00AA6A76">
        <w:t xml:space="preserve">Door </w:t>
      </w:r>
      <w:r>
        <w:t xml:space="preserve">Blueprint Editor open, click on the </w:t>
      </w:r>
      <w:r w:rsidRPr="00820EF3">
        <w:rPr>
          <w:b/>
          <w:bCs/>
        </w:rPr>
        <w:t>Event Graph</w:t>
      </w:r>
      <w:r>
        <w:t xml:space="preserve"> tab if it’s not open already. You will see a </w:t>
      </w:r>
      <w:r w:rsidR="006460E8">
        <w:t>green</w:t>
      </w:r>
      <w:r>
        <w:t xml:space="preserve"> area in the bottom right</w:t>
      </w:r>
      <w:r w:rsidR="00EF1811">
        <w:t xml:space="preserve"> (Figure 00</w:t>
      </w:r>
      <w:r w:rsidR="000B1842">
        <w:t>4</w:t>
      </w:r>
      <w:r w:rsidR="00EF1811">
        <w:t>)</w:t>
      </w:r>
      <w:r>
        <w:t xml:space="preserve">. Zoom </w:t>
      </w:r>
      <w:proofErr w:type="gramStart"/>
      <w:r>
        <w:t>in to</w:t>
      </w:r>
      <w:proofErr w:type="gramEnd"/>
      <w:r>
        <w:t xml:space="preserve"> that area using the </w:t>
      </w:r>
      <w:r w:rsidRPr="00EA7F7F">
        <w:rPr>
          <w:b/>
          <w:bCs/>
        </w:rPr>
        <w:t>scroll wheel</w:t>
      </w:r>
      <w:r>
        <w:t xml:space="preserve"> on the mouse. You can pan by holding the right mouse button while dragging</w:t>
      </w:r>
      <w:r w:rsidR="00FD54FA">
        <w:t>.</w:t>
      </w:r>
    </w:p>
    <w:p w:rsidR="00FD54FA" w:rsidP="00820EF3" w:rsidRDefault="00FD54FA" w14:paraId="5E559533" w14:textId="39DFA56C">
      <w:r w:rsidRPr="00FD54FA">
        <w:rPr>
          <w:noProof/>
        </w:rPr>
        <w:drawing>
          <wp:inline distT="0" distB="0" distL="0" distR="0" wp14:anchorId="737F06E0" wp14:editId="0C51D185">
            <wp:extent cx="4638675" cy="26895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4266" cy="2698579"/>
                    </a:xfrm>
                    <a:prstGeom prst="rect">
                      <a:avLst/>
                    </a:prstGeom>
                  </pic:spPr>
                </pic:pic>
              </a:graphicData>
            </a:graphic>
          </wp:inline>
        </w:drawing>
      </w:r>
    </w:p>
    <w:p w:rsidR="00FD54FA" w:rsidP="00820EF3" w:rsidRDefault="00FD54FA" w14:paraId="53D9EC5C" w14:textId="72EA1970">
      <w:pPr>
        <w:rPr>
          <w:rStyle w:val="SubtleReference"/>
        </w:rPr>
      </w:pPr>
      <w:r w:rsidRPr="00FD54FA">
        <w:rPr>
          <w:rStyle w:val="SubtleReference"/>
        </w:rPr>
        <w:t>Figure 00</w:t>
      </w:r>
      <w:r w:rsidR="000B1842">
        <w:rPr>
          <w:rStyle w:val="SubtleReference"/>
        </w:rPr>
        <w:t>4</w:t>
      </w:r>
      <w:r w:rsidRPr="00FD54FA">
        <w:rPr>
          <w:rStyle w:val="SubtleReference"/>
        </w:rPr>
        <w:t xml:space="preserve"> – The part of the Blueprint that makes the key icon visible.</w:t>
      </w:r>
    </w:p>
    <w:p w:rsidR="00577BEC" w:rsidP="00577BEC" w:rsidRDefault="00577BEC" w14:paraId="390DB9C0" w14:textId="012CCCCB">
      <w:r>
        <w:t>Inside this area, you will see 3 nodes</w:t>
      </w:r>
      <w:r w:rsidR="00956665">
        <w:t xml:space="preserve"> (Figure 005)</w:t>
      </w:r>
      <w:r>
        <w:t xml:space="preserve">: </w:t>
      </w:r>
    </w:p>
    <w:p w:rsidR="00577BEC" w:rsidP="00577BEC" w:rsidRDefault="00577BEC" w14:paraId="18859591" w14:textId="7FDD604B">
      <w:pPr>
        <w:pStyle w:val="ListParagraph"/>
        <w:numPr>
          <w:ilvl w:val="0"/>
          <w:numId w:val="22"/>
        </w:numPr>
      </w:pPr>
      <w:r>
        <w:t>A reference to the HUD Widget (W HUD Ref)</w:t>
      </w:r>
    </w:p>
    <w:p w:rsidR="00577BEC" w:rsidP="00577BEC" w:rsidRDefault="00577BEC" w14:paraId="223829E3" w14:textId="583A4D0E">
      <w:pPr>
        <w:pStyle w:val="ListParagraph"/>
        <w:numPr>
          <w:ilvl w:val="0"/>
          <w:numId w:val="22"/>
        </w:numPr>
      </w:pPr>
      <w:r>
        <w:t>The texture for the key icon (T Key)</w:t>
      </w:r>
    </w:p>
    <w:p w:rsidR="0003490E" w:rsidP="00577BEC" w:rsidRDefault="00577BEC" w14:paraId="7B7B5EC2" w14:textId="77777777">
      <w:pPr>
        <w:pStyle w:val="ListParagraph"/>
        <w:numPr>
          <w:ilvl w:val="0"/>
          <w:numId w:val="22"/>
        </w:numPr>
      </w:pPr>
      <w:r>
        <w:t>A way to control the opacity and color of the texture (Set Color and Opacity)</w:t>
      </w:r>
    </w:p>
    <w:p w:rsidR="00956665" w:rsidP="0003490E" w:rsidRDefault="00956665" w14:paraId="149D3A50" w14:textId="74F5103E">
      <w:r>
        <w:rPr>
          <w:noProof/>
        </w:rPr>
        <w:drawing>
          <wp:inline distT="0" distB="0" distL="0" distR="0" wp14:anchorId="271D82A1" wp14:editId="32292232">
            <wp:extent cx="3647543" cy="180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47543" cy="1800000"/>
                    </a:xfrm>
                    <a:prstGeom prst="rect">
                      <a:avLst/>
                    </a:prstGeom>
                  </pic:spPr>
                </pic:pic>
              </a:graphicData>
            </a:graphic>
          </wp:inline>
        </w:drawing>
      </w:r>
    </w:p>
    <w:p w:rsidRPr="00A02D08" w:rsidR="00956665" w:rsidP="0003490E" w:rsidRDefault="00956665" w14:paraId="787D1BD9" w14:textId="54CBFDAA">
      <w:pPr>
        <w:rPr>
          <w:smallCaps/>
          <w:color w:val="5A5A5A" w:themeColor="text1" w:themeTint="A5"/>
        </w:rPr>
      </w:pPr>
      <w:r w:rsidRPr="00FD54FA">
        <w:rPr>
          <w:rStyle w:val="SubtleReference"/>
        </w:rPr>
        <w:t>Figure 00</w:t>
      </w:r>
      <w:r>
        <w:rPr>
          <w:rStyle w:val="SubtleReference"/>
        </w:rPr>
        <w:t>5</w:t>
      </w:r>
      <w:r w:rsidRPr="00FD54FA">
        <w:rPr>
          <w:rStyle w:val="SubtleReference"/>
        </w:rPr>
        <w:t xml:space="preserve"> – </w:t>
      </w:r>
      <w:r w:rsidR="00A02D08">
        <w:rPr>
          <w:rStyle w:val="SubtleReference"/>
        </w:rPr>
        <w:t>The Three Nodes Involved In Showing the Key Icon</w:t>
      </w:r>
    </w:p>
    <w:p w:rsidR="00577BEC" w:rsidP="0003490E" w:rsidRDefault="00577BEC" w14:paraId="5981EF40" w14:textId="22E0447B">
      <w:r>
        <w:t>By clicking on the checkerboard, you can open the Color Picker</w:t>
      </w:r>
      <w:r w:rsidR="0003490E">
        <w:t xml:space="preserve"> (Figure 00</w:t>
      </w:r>
      <w:r w:rsidR="00427D4F">
        <w:t>6</w:t>
      </w:r>
      <w:r w:rsidR="0003490E">
        <w:t>)</w:t>
      </w:r>
      <w:r>
        <w:t xml:space="preserve">. </w:t>
      </w:r>
      <w:r w:rsidR="00A02D08">
        <w:t xml:space="preserve">From here you can see that the </w:t>
      </w:r>
      <w:r w:rsidR="007565D9">
        <w:t>opacity (a fancy word for</w:t>
      </w:r>
      <w:r w:rsidR="2C7A2D93">
        <w:t xml:space="preserve"> the opposite of</w:t>
      </w:r>
      <w:r w:rsidR="007565D9">
        <w:t xml:space="preserve"> transparency) is being set to 0.3 or 30%.</w:t>
      </w:r>
      <w:r w:rsidR="1664589E">
        <w:t xml:space="preserve"> In Unreal </w:t>
      </w:r>
      <w:proofErr w:type="gramStart"/>
      <w:r w:rsidR="1664589E">
        <w:t>the opacity</w:t>
      </w:r>
      <w:proofErr w:type="gramEnd"/>
      <w:r w:rsidR="1664589E">
        <w:t xml:space="preserve"> is the “A” value of a colour. The A stands for the “alpha channel” which is another way of ta</w:t>
      </w:r>
      <w:r w:rsidR="00346C51">
        <w:t>l</w:t>
      </w:r>
      <w:r w:rsidR="1664589E">
        <w:t xml:space="preserve">king about transparency in the domain of digital </w:t>
      </w:r>
      <w:proofErr w:type="spellStart"/>
      <w:r w:rsidR="1664589E">
        <w:t>colours</w:t>
      </w:r>
      <w:proofErr w:type="spellEnd"/>
      <w:r w:rsidR="1664589E">
        <w:t>.</w:t>
      </w:r>
    </w:p>
    <w:p w:rsidR="00033AFB" w:rsidP="00033AFB" w:rsidRDefault="00033AFB" w14:paraId="1F65BE26" w14:textId="77777777">
      <w:pPr>
        <w:rPr>
          <w:rStyle w:val="SubtleReference"/>
        </w:rPr>
      </w:pPr>
      <w:r w:rsidRPr="00EE036E">
        <w:rPr>
          <w:rStyle w:val="SubtleReference"/>
          <w:noProof/>
        </w:rPr>
        <w:drawing>
          <wp:inline distT="0" distB="0" distL="0" distR="0" wp14:anchorId="32F93EBD" wp14:editId="1EE89D2F">
            <wp:extent cx="4638675" cy="2281177"/>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48022" cy="2285774"/>
                    </a:xfrm>
                    <a:prstGeom prst="rect">
                      <a:avLst/>
                    </a:prstGeom>
                  </pic:spPr>
                </pic:pic>
              </a:graphicData>
            </a:graphic>
          </wp:inline>
        </w:drawing>
      </w:r>
    </w:p>
    <w:p w:rsidRPr="00033AFB" w:rsidR="00033AFB" w:rsidP="0003490E" w:rsidRDefault="00033AFB" w14:paraId="2964E9B0" w14:textId="1609EB86">
      <w:pPr>
        <w:rPr>
          <w:smallCaps/>
          <w:color w:val="5A5A5A" w:themeColor="text1" w:themeTint="A5"/>
        </w:rPr>
      </w:pPr>
      <w:r>
        <w:rPr>
          <w:rStyle w:val="SubtleReference"/>
        </w:rPr>
        <w:t>Figure 00</w:t>
      </w:r>
      <w:r w:rsidR="00427D4F">
        <w:rPr>
          <w:rStyle w:val="SubtleReference"/>
        </w:rPr>
        <w:t>6</w:t>
      </w:r>
      <w:r>
        <w:rPr>
          <w:rStyle w:val="SubtleReference"/>
        </w:rPr>
        <w:t xml:space="preserve"> – Selecting a color and opacity with the color picker.</w:t>
      </w:r>
    </w:p>
    <w:p w:rsidRPr="00577BEC" w:rsidR="00577BEC" w:rsidP="00577BEC" w:rsidRDefault="00577BEC" w14:paraId="71986D05" w14:textId="2EE5BF04">
      <w:pPr>
        <w:pStyle w:val="IntenseQuote"/>
        <w:ind w:left="0"/>
        <w:rPr>
          <w:rFonts w:cstheme="majorHAnsi"/>
          <w:sz w:val="22"/>
        </w:rPr>
      </w:pPr>
      <w:r w:rsidRPr="00BE5F13">
        <w:rPr>
          <w:rFonts w:ascii="Segoe UI Emoji" w:hAnsi="Segoe UI Emoji" w:cs="Segoe UI Emoji"/>
          <w:i w:val="0"/>
          <w:iCs w:val="0"/>
          <w:sz w:val="28"/>
          <w:szCs w:val="28"/>
        </w:rPr>
        <w:t>🖖</w:t>
      </w:r>
      <w:r w:rsidRPr="00BE5F13">
        <w:rPr>
          <w:rFonts w:asciiTheme="majorHAnsi" w:hAnsiTheme="majorHAnsi" w:cstheme="majorHAnsi"/>
        </w:rPr>
        <w:t xml:space="preserve"> </w:t>
      </w:r>
      <w:r w:rsidRPr="00BE5F13">
        <w:rPr>
          <w:rFonts w:asciiTheme="majorHAnsi" w:hAnsiTheme="majorHAnsi" w:cstheme="majorHAnsi"/>
          <w:i w:val="0"/>
          <w:iCs w:val="0"/>
          <w:sz w:val="26"/>
          <w:szCs w:val="26"/>
        </w:rPr>
        <w:t>LENDING A HELPFUL HAND</w:t>
      </w:r>
      <w:r>
        <w:rPr>
          <w:rFonts w:asciiTheme="majorHAnsi" w:hAnsiTheme="majorHAnsi" w:cstheme="majorHAnsi"/>
          <w:i w:val="0"/>
          <w:iCs w:val="0"/>
          <w:sz w:val="26"/>
          <w:szCs w:val="26"/>
        </w:rPr>
        <w:br/>
      </w:r>
      <w:r>
        <w:rPr>
          <w:i w:val="0"/>
          <w:iCs w:val="0"/>
          <w:sz w:val="28"/>
          <w:szCs w:val="28"/>
        </w:rPr>
        <w:br/>
      </w:r>
      <w:r w:rsidRPr="00577BEC">
        <w:rPr>
          <w:rFonts w:cstheme="majorHAnsi"/>
          <w:b/>
          <w:bCs/>
          <w:sz w:val="22"/>
        </w:rPr>
        <w:t xml:space="preserve">Warning: </w:t>
      </w:r>
      <w:r w:rsidRPr="00577BEC">
        <w:rPr>
          <w:rFonts w:cstheme="majorHAnsi"/>
          <w:sz w:val="22"/>
        </w:rPr>
        <w:t>Be sure to close the Color Picker</w:t>
      </w:r>
      <w:r w:rsidR="00532415">
        <w:rPr>
          <w:rFonts w:cstheme="majorHAnsi"/>
          <w:sz w:val="22"/>
        </w:rPr>
        <w:t xml:space="preserve"> after </w:t>
      </w:r>
      <w:r w:rsidR="002D38C7">
        <w:rPr>
          <w:rFonts w:cstheme="majorHAnsi"/>
          <w:sz w:val="22"/>
        </w:rPr>
        <w:t>you’ve looked at the color and opacity settings. Keeping it open</w:t>
      </w:r>
      <w:r w:rsidR="00131A71">
        <w:rPr>
          <w:rFonts w:cstheme="majorHAnsi"/>
          <w:sz w:val="22"/>
        </w:rPr>
        <w:t xml:space="preserve"> could cause problems later when we are done with this blueprint.</w:t>
      </w:r>
    </w:p>
    <w:p w:rsidR="00C71A1C" w:rsidP="00C71A1C" w:rsidRDefault="00C71A1C" w14:paraId="697E31B2" w14:textId="61623344">
      <w:r>
        <w:t xml:space="preserve">Follow the blue wire back to its origin (to the left) and you will see that the information for the HUD is being stored in the </w:t>
      </w:r>
      <w:proofErr w:type="spellStart"/>
      <w:r w:rsidRPr="00FA5500" w:rsidR="00FA5500">
        <w:rPr>
          <w:b/>
          <w:bCs/>
        </w:rPr>
        <w:t>BP_HourOfCode_Game</w:t>
      </w:r>
      <w:proofErr w:type="spellEnd"/>
      <w:r>
        <w:t xml:space="preserve">. </w:t>
      </w:r>
    </w:p>
    <w:p w:rsidR="0003490E" w:rsidP="00C71A1C" w:rsidRDefault="00C71A1C" w14:paraId="56827F55" w14:textId="73475A5B">
      <w:r>
        <w:t xml:space="preserve">In part </w:t>
      </w:r>
      <w:r w:rsidR="00E172F5">
        <w:t>four</w:t>
      </w:r>
      <w:r>
        <w:t xml:space="preserve">, you may recall that we talked about how Blueprints can </w:t>
      </w:r>
      <w:r w:rsidRPr="09BD8CEE">
        <w:rPr>
          <w:b/>
          <w:bCs/>
        </w:rPr>
        <w:t>Cast</w:t>
      </w:r>
      <w:r>
        <w:t xml:space="preserve"> to the </w:t>
      </w:r>
      <w:r w:rsidRPr="09BD8CEE">
        <w:rPr>
          <w:b/>
          <w:bCs/>
        </w:rPr>
        <w:t xml:space="preserve">Game </w:t>
      </w:r>
      <w:r w:rsidRPr="09BD8CEE" w:rsidR="005969A7">
        <w:rPr>
          <w:b/>
          <w:bCs/>
        </w:rPr>
        <w:t>Mode</w:t>
      </w:r>
      <w:r w:rsidR="005969A7">
        <w:t xml:space="preserve"> </w:t>
      </w:r>
      <w:r>
        <w:t>to get</w:t>
      </w:r>
      <w:r w:rsidR="003C42D9">
        <w:t xml:space="preserve"> or set</w:t>
      </w:r>
      <w:r>
        <w:t xml:space="preserve"> information. In this case, the door is </w:t>
      </w:r>
      <w:r w:rsidRPr="09BD8CEE">
        <w:rPr>
          <w:b/>
          <w:bCs/>
        </w:rPr>
        <w:t>casting</w:t>
      </w:r>
      <w:r>
        <w:t xml:space="preserve"> to </w:t>
      </w:r>
      <w:proofErr w:type="gramStart"/>
      <w:r>
        <w:t xml:space="preserve">the </w:t>
      </w:r>
      <w:r w:rsidRPr="09BD8CEE">
        <w:rPr>
          <w:b/>
          <w:bCs/>
        </w:rPr>
        <w:t>Game</w:t>
      </w:r>
      <w:proofErr w:type="gramEnd"/>
      <w:r w:rsidRPr="09BD8CEE">
        <w:rPr>
          <w:b/>
          <w:bCs/>
        </w:rPr>
        <w:t xml:space="preserve"> Mode</w:t>
      </w:r>
      <w:r>
        <w:t xml:space="preserve"> to get information about the </w:t>
      </w:r>
      <w:r w:rsidRPr="09BD8CEE">
        <w:rPr>
          <w:b/>
          <w:bCs/>
        </w:rPr>
        <w:t>HUD</w:t>
      </w:r>
      <w:r>
        <w:t>.</w:t>
      </w:r>
      <w:r w:rsidR="00A672A4">
        <w:t xml:space="preserve"> Re</w:t>
      </w:r>
      <w:r w:rsidR="003C42D9">
        <w:t>member</w:t>
      </w:r>
      <w:r w:rsidR="00A672A4">
        <w:t xml:space="preserve"> that </w:t>
      </w:r>
      <w:proofErr w:type="gramStart"/>
      <w:r w:rsidR="00A672A4">
        <w:t>the Game</w:t>
      </w:r>
      <w:proofErr w:type="gramEnd"/>
      <w:r w:rsidR="00A672A4">
        <w:t xml:space="preserve"> Mode </w:t>
      </w:r>
      <w:r w:rsidR="002632A4">
        <w:t xml:space="preserve">is a special object that keeps track of logic and rules </w:t>
      </w:r>
      <w:r w:rsidR="00821B49">
        <w:t>for a game</w:t>
      </w:r>
      <w:r w:rsidR="002632A4">
        <w:t>. </w:t>
      </w:r>
      <w:r w:rsidR="00941F5A">
        <w:t>In our game</w:t>
      </w:r>
      <w:r w:rsidR="303CBADF">
        <w:t>,</w:t>
      </w:r>
      <w:r w:rsidR="00941F5A">
        <w:t xml:space="preserve"> </w:t>
      </w:r>
      <w:r w:rsidR="00343F6B">
        <w:t>our Game Mode (</w:t>
      </w:r>
      <w:proofErr w:type="spellStart"/>
      <w:r w:rsidRPr="00FA5500" w:rsidR="00FA5500">
        <w:rPr>
          <w:b/>
          <w:bCs/>
        </w:rPr>
        <w:t>BP_HourOfCode_Game</w:t>
      </w:r>
      <w:proofErr w:type="spellEnd"/>
      <w:r w:rsidRPr="09BD8CEE" w:rsidR="00343F6B">
        <w:rPr>
          <w:b/>
          <w:bCs/>
        </w:rPr>
        <w:t>)</w:t>
      </w:r>
      <w:r w:rsidR="00941F5A">
        <w:t xml:space="preserve"> is also used to interface with the</w:t>
      </w:r>
      <w:r w:rsidRPr="09BD8CEE" w:rsidR="00941F5A">
        <w:rPr>
          <w:b/>
          <w:bCs/>
        </w:rPr>
        <w:t xml:space="preserve"> HUD.</w:t>
      </w:r>
    </w:p>
    <w:p w:rsidR="00CC2E07" w:rsidP="00CC2E07" w:rsidRDefault="00343F6B" w14:paraId="55B516C1" w14:textId="4B782624">
      <w:r>
        <w:t>To</w:t>
      </w:r>
      <w:r w:rsidR="00CC2E07">
        <w:t xml:space="preserve"> see how the game is </w:t>
      </w:r>
      <w:r>
        <w:t>controlling the HUD</w:t>
      </w:r>
      <w:r w:rsidR="00CC2E07">
        <w:t xml:space="preserve">, you can open the Game Mode Blueprint. In the </w:t>
      </w:r>
      <w:r w:rsidRPr="00CC2E07" w:rsidR="00CC2E07">
        <w:rPr>
          <w:b/>
          <w:bCs/>
        </w:rPr>
        <w:t>Content Browser</w:t>
      </w:r>
      <w:r w:rsidR="00CC2E07">
        <w:t xml:space="preserve"> navigate </w:t>
      </w:r>
      <w:r w:rsidRPr="00CC2E07" w:rsidR="00CC2E07">
        <w:rPr>
          <w:b/>
          <w:bCs/>
        </w:rPr>
        <w:t>Content</w:t>
      </w:r>
      <w:r w:rsidR="00CC2E07">
        <w:t xml:space="preserve"> &gt; </w:t>
      </w:r>
      <w:proofErr w:type="spellStart"/>
      <w:r w:rsidR="00DB1B0F">
        <w:rPr>
          <w:b/>
          <w:bCs/>
        </w:rPr>
        <w:t>Hour_of_Code</w:t>
      </w:r>
      <w:proofErr w:type="spellEnd"/>
      <w:r w:rsidR="00CC2E07">
        <w:t xml:space="preserve"> &gt; </w:t>
      </w:r>
      <w:r w:rsidRPr="00721937" w:rsidR="00CC2E07">
        <w:rPr>
          <w:b/>
          <w:bCs/>
        </w:rPr>
        <w:t>Blueprints</w:t>
      </w:r>
      <w:r w:rsidR="00DB1B0F">
        <w:rPr>
          <w:b/>
          <w:bCs/>
        </w:rPr>
        <w:t xml:space="preserve"> </w:t>
      </w:r>
      <w:r w:rsidRPr="00DB1B0F" w:rsidR="00DB1B0F">
        <w:t>&gt;</w:t>
      </w:r>
      <w:r w:rsidR="00DB1B0F">
        <w:rPr>
          <w:b/>
          <w:bCs/>
        </w:rPr>
        <w:t xml:space="preserve"> Game</w:t>
      </w:r>
      <w:r w:rsidR="00CC2E07">
        <w:t xml:space="preserve"> and open the </w:t>
      </w:r>
      <w:proofErr w:type="spellStart"/>
      <w:r w:rsidRPr="00FA5500" w:rsidR="00FA5500">
        <w:rPr>
          <w:b/>
          <w:bCs/>
        </w:rPr>
        <w:t>BP_HourOfCode_Game</w:t>
      </w:r>
      <w:proofErr w:type="spellEnd"/>
      <w:r w:rsidRPr="00FA5500" w:rsidR="00FA5500">
        <w:rPr>
          <w:b/>
          <w:bCs/>
        </w:rPr>
        <w:t xml:space="preserve"> </w:t>
      </w:r>
      <w:r w:rsidR="00CC2E07">
        <w:t>by double-clicking on it.</w:t>
      </w:r>
    </w:p>
    <w:p w:rsidR="002F175A" w:rsidP="00721937" w:rsidRDefault="00721937" w14:paraId="4C49A9AA" w14:textId="7FF5C163">
      <w:r>
        <w:t xml:space="preserve">With the </w:t>
      </w:r>
      <w:proofErr w:type="spellStart"/>
      <w:r w:rsidRPr="00FA5500" w:rsidR="00FA5500">
        <w:rPr>
          <w:b/>
          <w:bCs/>
        </w:rPr>
        <w:t>BP_HourOfCode_Game</w:t>
      </w:r>
      <w:proofErr w:type="spellEnd"/>
      <w:r w:rsidRPr="00FA5500" w:rsidR="00FA5500">
        <w:rPr>
          <w:b/>
          <w:bCs/>
        </w:rPr>
        <w:t xml:space="preserve"> </w:t>
      </w:r>
      <w:r>
        <w:t xml:space="preserve">Blueprint open, click the </w:t>
      </w:r>
      <w:r w:rsidRPr="00721937">
        <w:rPr>
          <w:b/>
          <w:bCs/>
        </w:rPr>
        <w:t>Event Graph</w:t>
      </w:r>
      <w:r>
        <w:t xml:space="preserve"> tab if it is not already selected. Locate the blue area labeled </w:t>
      </w:r>
      <w:r w:rsidRPr="002F175A">
        <w:rPr>
          <w:b/>
          <w:bCs/>
        </w:rPr>
        <w:t>Display HUD</w:t>
      </w:r>
      <w:r>
        <w:t>. Let’s review the first three nodes on the left side of that area</w:t>
      </w:r>
      <w:r w:rsidR="002F175A">
        <w:t xml:space="preserve"> (Figure 00</w:t>
      </w:r>
      <w:r w:rsidR="00533C78">
        <w:t>7</w:t>
      </w:r>
      <w:r w:rsidR="002F175A">
        <w:t>)</w:t>
      </w:r>
      <w:r>
        <w:t xml:space="preserve">. These nodes: </w:t>
      </w:r>
    </w:p>
    <w:p w:rsidR="002F175A" w:rsidP="002F175A" w:rsidRDefault="00721937" w14:paraId="05812854" w14:textId="3AD54B1E">
      <w:pPr>
        <w:pStyle w:val="ListParagraph"/>
        <w:numPr>
          <w:ilvl w:val="0"/>
          <w:numId w:val="24"/>
        </w:numPr>
      </w:pPr>
      <w:r>
        <w:t>Create the HUD widget. (Create W HUD Widget)</w:t>
      </w:r>
    </w:p>
    <w:p w:rsidR="002F175A" w:rsidP="002F175A" w:rsidRDefault="00A86266" w14:paraId="3A2003D3" w14:textId="55AF67A6">
      <w:pPr>
        <w:pStyle w:val="ListParagraph"/>
        <w:numPr>
          <w:ilvl w:val="0"/>
          <w:numId w:val="24"/>
        </w:numPr>
      </w:pPr>
      <w:r>
        <w:t>Store a reference to the HUD in a variable</w:t>
      </w:r>
      <w:r w:rsidR="00721937">
        <w:t>. (S</w:t>
      </w:r>
      <w:r>
        <w:t>et</w:t>
      </w:r>
      <w:r w:rsidR="00721937">
        <w:t xml:space="preserve"> W HUD Ref)</w:t>
      </w:r>
    </w:p>
    <w:p w:rsidRPr="00202D55" w:rsidR="00721937" w:rsidP="002F175A" w:rsidRDefault="00721937" w14:paraId="3ACD4E51" w14:textId="428B84BE">
      <w:pPr>
        <w:pStyle w:val="ListParagraph"/>
        <w:numPr>
          <w:ilvl w:val="0"/>
          <w:numId w:val="24"/>
        </w:numPr>
        <w:rPr>
          <w:b/>
          <w:bCs/>
        </w:rPr>
      </w:pPr>
      <w:r>
        <w:t>Display the HUD to the screen. (Add to Viewport)</w:t>
      </w:r>
    </w:p>
    <w:p w:rsidRPr="00202D55" w:rsidR="00202D55" w:rsidP="00202D55" w:rsidRDefault="00202D55" w14:paraId="7D704DFA" w14:textId="076B949B">
      <w:pPr>
        <w:rPr>
          <w:smallCaps/>
          <w:color w:val="5A5A5A" w:themeColor="text1" w:themeTint="A5"/>
        </w:rPr>
      </w:pPr>
      <w:r>
        <w:t>Close the Blueprint Editor by clicking the X in the upper-right.</w:t>
      </w:r>
    </w:p>
    <w:p w:rsidR="00916DEA" w:rsidP="00916DEA" w:rsidRDefault="00967DC3" w14:paraId="7D532AB3" w14:textId="0CF7494A">
      <w:pPr>
        <w:rPr>
          <w:b/>
          <w:bCs/>
        </w:rPr>
      </w:pPr>
      <w:r>
        <w:rPr>
          <w:noProof/>
        </w:rPr>
        <w:drawing>
          <wp:inline distT="0" distB="0" distL="0" distR="0" wp14:anchorId="05C35AAD" wp14:editId="7FBDDFC9">
            <wp:extent cx="5124450" cy="1438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685" t="36505" r="10096" b="1559"/>
                    <a:stretch/>
                  </pic:blipFill>
                  <pic:spPr bwMode="auto">
                    <a:xfrm>
                      <a:off x="0" y="0"/>
                      <a:ext cx="5124450" cy="1438275"/>
                    </a:xfrm>
                    <a:prstGeom prst="rect">
                      <a:avLst/>
                    </a:prstGeom>
                    <a:ln>
                      <a:noFill/>
                    </a:ln>
                    <a:extLst>
                      <a:ext uri="{53640926-AAD7-44D8-BBD7-CCE9431645EC}">
                        <a14:shadowObscured xmlns:a14="http://schemas.microsoft.com/office/drawing/2010/main"/>
                      </a:ext>
                    </a:extLst>
                  </pic:spPr>
                </pic:pic>
              </a:graphicData>
            </a:graphic>
          </wp:inline>
        </w:drawing>
      </w:r>
    </w:p>
    <w:p w:rsidR="001B0730" w:rsidP="00916DEA" w:rsidRDefault="001B0730" w14:paraId="50A49892" w14:textId="3186A0AC">
      <w:pPr>
        <w:rPr>
          <w:rStyle w:val="SubtleReference"/>
        </w:rPr>
      </w:pPr>
      <w:r w:rsidRPr="001B0730">
        <w:rPr>
          <w:rStyle w:val="SubtleReference"/>
        </w:rPr>
        <w:t>Figure 00</w:t>
      </w:r>
      <w:r w:rsidR="00533C78">
        <w:rPr>
          <w:rStyle w:val="SubtleReference"/>
        </w:rPr>
        <w:t>7</w:t>
      </w:r>
      <w:r w:rsidRPr="001B0730">
        <w:rPr>
          <w:rStyle w:val="SubtleReference"/>
        </w:rPr>
        <w:t xml:space="preserve"> – HUD controls in the Blueprint Event Graph.</w:t>
      </w:r>
    </w:p>
    <w:p w:rsidR="0014154E" w:rsidP="0072377D" w:rsidRDefault="0014154E" w14:paraId="38B27ABA" w14:textId="00720185">
      <w:pPr>
        <w:pStyle w:val="Heading1"/>
      </w:pPr>
      <w:r>
        <w:t>Working with Widgets</w:t>
      </w:r>
    </w:p>
    <w:p w:rsidR="0014154E" w:rsidP="00E45D96" w:rsidRDefault="00E45D96" w14:paraId="30B10A7B" w14:textId="1B0E4789">
      <w:r>
        <w:t xml:space="preserve">Let’s get the HUD Widget open. In the </w:t>
      </w:r>
      <w:r w:rsidRPr="00E45D96">
        <w:rPr>
          <w:b/>
          <w:bCs/>
        </w:rPr>
        <w:t>Content Browser</w:t>
      </w:r>
      <w:r>
        <w:t xml:space="preserve">, navigate to </w:t>
      </w:r>
      <w:r w:rsidRPr="001B74E1" w:rsidR="001B74E1">
        <w:rPr>
          <w:b/>
          <w:bCs/>
        </w:rPr>
        <w:t>Content</w:t>
      </w:r>
      <w:r w:rsidR="001B74E1">
        <w:t xml:space="preserve"> &gt; </w:t>
      </w:r>
      <w:proofErr w:type="spellStart"/>
      <w:r w:rsidR="006E75F2">
        <w:rPr>
          <w:b/>
          <w:bCs/>
        </w:rPr>
        <w:t>Hour_of_Code</w:t>
      </w:r>
      <w:proofErr w:type="spellEnd"/>
      <w:r>
        <w:t xml:space="preserve"> &gt; </w:t>
      </w:r>
      <w:r w:rsidRPr="001B74E1">
        <w:rPr>
          <w:b/>
          <w:bCs/>
        </w:rPr>
        <w:t>Widgets</w:t>
      </w:r>
      <w:r>
        <w:t xml:space="preserve">, and double-click the </w:t>
      </w:r>
      <w:r w:rsidRPr="001B74E1">
        <w:rPr>
          <w:b/>
          <w:bCs/>
        </w:rPr>
        <w:t>W_HUD</w:t>
      </w:r>
      <w:r>
        <w:t>.</w:t>
      </w:r>
    </w:p>
    <w:p w:rsidRPr="001B4648" w:rsidR="009636F9" w:rsidP="004C3B24" w:rsidRDefault="004C3B24" w14:paraId="75AE4EDF" w14:textId="77777777">
      <w:pPr>
        <w:pStyle w:val="IntenseQuote"/>
        <w:ind w:left="0"/>
        <w:rPr>
          <w:rFonts w:cs="Segoe UI Emoji"/>
          <w:sz w:val="22"/>
        </w:rPr>
      </w:pPr>
      <w:r w:rsidRPr="0054424E">
        <w:rPr>
          <w:rFonts w:ascii="Segoe UI Emoji" w:hAnsi="Segoe UI Emoji" w:cs="Segoe UI Emoji"/>
          <w:i w:val="0"/>
          <w:iCs w:val="0"/>
          <w:sz w:val="28"/>
          <w:szCs w:val="28"/>
        </w:rPr>
        <w:t>🤖</w:t>
      </w:r>
      <w:r w:rsidRPr="00980929">
        <w:rPr>
          <w:rFonts w:ascii="Segoe UI Emoji" w:hAnsi="Segoe UI Emoji" w:cs="Segoe UI Emoji"/>
          <w:sz w:val="28"/>
          <w:szCs w:val="28"/>
        </w:rPr>
        <w:t xml:space="preserve"> </w:t>
      </w:r>
      <w:r w:rsidRPr="00BE5F13">
        <w:rPr>
          <w:rFonts w:asciiTheme="majorHAnsi" w:hAnsiTheme="majorHAnsi" w:cstheme="majorHAnsi"/>
          <w:i w:val="0"/>
          <w:iCs w:val="0"/>
          <w:sz w:val="26"/>
          <w:szCs w:val="26"/>
        </w:rPr>
        <w:t>TECHNICAL JARGON DEFINED</w:t>
      </w:r>
      <w:r>
        <w:rPr>
          <w:rFonts w:asciiTheme="majorHAnsi" w:hAnsiTheme="majorHAnsi" w:cstheme="majorHAnsi"/>
          <w:i w:val="0"/>
          <w:iCs w:val="0"/>
          <w:sz w:val="26"/>
          <w:szCs w:val="26"/>
        </w:rPr>
        <w:br/>
      </w:r>
      <w:r w:rsidRPr="001B4648">
        <w:rPr>
          <w:rFonts w:ascii="Segoe UI Emoji" w:hAnsi="Segoe UI Emoji" w:cs="Segoe UI Emoji"/>
          <w:sz w:val="28"/>
          <w:szCs w:val="28"/>
        </w:rPr>
        <w:br/>
      </w:r>
      <w:r w:rsidRPr="001B4648">
        <w:rPr>
          <w:rFonts w:cs="Segoe UI Emoji"/>
          <w:b/>
          <w:bCs/>
          <w:sz w:val="22"/>
        </w:rPr>
        <w:t>Widget</w:t>
      </w:r>
      <w:r w:rsidRPr="001B4648">
        <w:rPr>
          <w:rFonts w:cs="Segoe UI Emoji"/>
          <w:sz w:val="22"/>
        </w:rPr>
        <w:t xml:space="preserve"> – In Unreal Engine a </w:t>
      </w:r>
      <w:r w:rsidRPr="001B4648" w:rsidR="009C396A">
        <w:rPr>
          <w:rFonts w:cs="Segoe UI Emoji"/>
          <w:sz w:val="22"/>
        </w:rPr>
        <w:t xml:space="preserve">Widget is a Blueprint </w:t>
      </w:r>
      <w:r w:rsidRPr="001B4648" w:rsidR="00922EAE">
        <w:rPr>
          <w:rFonts w:cs="Segoe UI Emoji"/>
          <w:sz w:val="22"/>
        </w:rPr>
        <w:t>used to design user interfaces</w:t>
      </w:r>
      <w:r w:rsidRPr="001B4648" w:rsidR="00810A4E">
        <w:rPr>
          <w:rFonts w:cs="Segoe UI Emoji"/>
          <w:sz w:val="22"/>
        </w:rPr>
        <w:t xml:space="preserve"> (UI). </w:t>
      </w:r>
    </w:p>
    <w:p w:rsidRPr="001B4648" w:rsidR="004C3B24" w:rsidP="004C3B24" w:rsidRDefault="009636F9" w14:paraId="4A62F1C2" w14:textId="13B4C9DC">
      <w:pPr>
        <w:pStyle w:val="IntenseQuote"/>
        <w:ind w:left="0"/>
        <w:rPr>
          <w:rFonts w:cstheme="majorHAnsi"/>
          <w:sz w:val="22"/>
        </w:rPr>
      </w:pPr>
      <w:r w:rsidRPr="001B4648">
        <w:rPr>
          <w:rFonts w:cs="Segoe UI Emoji"/>
          <w:b/>
          <w:bCs/>
          <w:sz w:val="22"/>
        </w:rPr>
        <w:t>UMG</w:t>
      </w:r>
      <w:r w:rsidRPr="001B4648">
        <w:rPr>
          <w:rFonts w:cs="Segoe UI Emoji"/>
          <w:sz w:val="22"/>
        </w:rPr>
        <w:t xml:space="preserve"> – </w:t>
      </w:r>
      <w:r w:rsidRPr="001B4648" w:rsidR="00810A4E">
        <w:rPr>
          <w:rFonts w:cs="Segoe UI Emoji"/>
          <w:sz w:val="22"/>
        </w:rPr>
        <w:t xml:space="preserve">The UI design system </w:t>
      </w:r>
      <w:r w:rsidRPr="001B4648">
        <w:rPr>
          <w:rFonts w:cs="Segoe UI Emoji"/>
          <w:sz w:val="22"/>
        </w:rPr>
        <w:t xml:space="preserve">available in a Widget Blueprint is </w:t>
      </w:r>
      <w:proofErr w:type="gramStart"/>
      <w:r w:rsidRPr="001B4648">
        <w:rPr>
          <w:rFonts w:cs="Segoe UI Emoji"/>
          <w:sz w:val="22"/>
        </w:rPr>
        <w:t>call</w:t>
      </w:r>
      <w:proofErr w:type="gramEnd"/>
      <w:r w:rsidRPr="001B4648">
        <w:rPr>
          <w:rFonts w:cs="Segoe UI Emoji"/>
          <w:sz w:val="22"/>
        </w:rPr>
        <w:t xml:space="preserve"> UMG, which stands for Unreal Motion Graphics.</w:t>
      </w:r>
    </w:p>
    <w:p w:rsidR="004C3B24" w:rsidP="00E45D96" w:rsidRDefault="001B4648" w14:paraId="68922A05" w14:textId="16D57243">
      <w:r>
        <w:t>We’ll be working with the following for UMG Widget areas (Figure 00</w:t>
      </w:r>
      <w:r w:rsidR="00755B28">
        <w:t>8</w:t>
      </w:r>
      <w:r>
        <w:t>):</w:t>
      </w:r>
    </w:p>
    <w:p w:rsidRPr="00546B82" w:rsidR="00546B82" w:rsidP="0004343D" w:rsidRDefault="00546B82" w14:paraId="65D89096" w14:textId="2823A841">
      <w:pPr>
        <w:pStyle w:val="ListParagraph"/>
        <w:numPr>
          <w:ilvl w:val="0"/>
          <w:numId w:val="26"/>
        </w:numPr>
        <w:ind w:left="714" w:hanging="357"/>
        <w:contextualSpacing w:val="0"/>
      </w:pPr>
      <w:r w:rsidRPr="00DE016C">
        <w:rPr>
          <w:b/>
          <w:bCs/>
        </w:rPr>
        <w:t>Hierarchy</w:t>
      </w:r>
      <w:r w:rsidRPr="00546B82">
        <w:t xml:space="preserve"> – This area is a list of all the elements that are being displayed on the screen. Currently, all the elements have been set to be invisible, </w:t>
      </w:r>
      <w:r>
        <w:t>which</w:t>
      </w:r>
      <w:r w:rsidRPr="00546B82">
        <w:t xml:space="preserve"> is why you haven’t seen them on-screen during activities 1 – 4. That’s about to change. </w:t>
      </w:r>
    </w:p>
    <w:p w:rsidRPr="00546B82" w:rsidR="00546B82" w:rsidP="0004343D" w:rsidRDefault="00546B82" w14:paraId="43E9D573" w14:textId="3DB14A26">
      <w:pPr>
        <w:pStyle w:val="ListParagraph"/>
        <w:numPr>
          <w:ilvl w:val="0"/>
          <w:numId w:val="26"/>
        </w:numPr>
        <w:ind w:left="714" w:hanging="357"/>
        <w:contextualSpacing w:val="0"/>
      </w:pPr>
      <w:r w:rsidRPr="00DE016C">
        <w:rPr>
          <w:b/>
          <w:bCs/>
        </w:rPr>
        <w:t>Visual Designer</w:t>
      </w:r>
      <w:r w:rsidRPr="00546B82">
        <w:t xml:space="preserve"> – This is a representation of the game screen, where we have placed the key icon.</w:t>
      </w:r>
    </w:p>
    <w:p w:rsidRPr="00546B82" w:rsidR="00546B82" w:rsidP="0004343D" w:rsidRDefault="00546B82" w14:paraId="4DD26882" w14:textId="747B5160">
      <w:pPr>
        <w:pStyle w:val="ListParagraph"/>
        <w:numPr>
          <w:ilvl w:val="0"/>
          <w:numId w:val="26"/>
        </w:numPr>
        <w:ind w:left="714" w:hanging="357"/>
        <w:contextualSpacing w:val="0"/>
      </w:pPr>
      <w:r w:rsidRPr="00DE016C">
        <w:rPr>
          <w:b/>
          <w:bCs/>
        </w:rPr>
        <w:t>Details</w:t>
      </w:r>
      <w:r w:rsidRPr="00546B82">
        <w:t xml:space="preserve"> – This panel will update when you select elements, like the key icon, in </w:t>
      </w:r>
      <w:proofErr w:type="gramStart"/>
      <w:r w:rsidRPr="00546B82">
        <w:t>the Hierarchy</w:t>
      </w:r>
      <w:proofErr w:type="gramEnd"/>
      <w:r w:rsidRPr="00546B82">
        <w:t xml:space="preserve"> or Visual Designer.</w:t>
      </w:r>
    </w:p>
    <w:p w:rsidR="001B4648" w:rsidP="0004343D" w:rsidRDefault="00546B82" w14:paraId="16E6C974" w14:textId="7489D297">
      <w:pPr>
        <w:pStyle w:val="ListParagraph"/>
        <w:numPr>
          <w:ilvl w:val="0"/>
          <w:numId w:val="26"/>
        </w:numPr>
        <w:ind w:left="714" w:hanging="357"/>
        <w:contextualSpacing w:val="0"/>
      </w:pPr>
      <w:r w:rsidRPr="00DE016C">
        <w:rPr>
          <w:b/>
          <w:bCs/>
        </w:rPr>
        <w:t>Editor Mode</w:t>
      </w:r>
      <w:r w:rsidRPr="00546B82">
        <w:t xml:space="preserve"> – This will switch between Designer mode and Graph mode.</w:t>
      </w:r>
    </w:p>
    <w:p w:rsidR="005B04EC" w:rsidP="005B04EC" w:rsidRDefault="005B04EC" w14:paraId="6660F180" w14:textId="08DECDB0">
      <w:r w:rsidRPr="005B04EC">
        <w:rPr>
          <w:noProof/>
        </w:rPr>
        <w:drawing>
          <wp:inline distT="0" distB="0" distL="0" distR="0" wp14:anchorId="45524704" wp14:editId="624435B1">
            <wp:extent cx="4626724" cy="28289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78529" cy="2860600"/>
                    </a:xfrm>
                    <a:prstGeom prst="rect">
                      <a:avLst/>
                    </a:prstGeom>
                  </pic:spPr>
                </pic:pic>
              </a:graphicData>
            </a:graphic>
          </wp:inline>
        </w:drawing>
      </w:r>
    </w:p>
    <w:p w:rsidR="005B04EC" w:rsidP="005B04EC" w:rsidRDefault="005B04EC" w14:paraId="66858A8A" w14:textId="13835429">
      <w:pPr>
        <w:rPr>
          <w:rStyle w:val="SubtleReference"/>
        </w:rPr>
      </w:pPr>
      <w:r w:rsidRPr="005B04EC">
        <w:rPr>
          <w:rStyle w:val="SubtleReference"/>
        </w:rPr>
        <w:t>Figure 00</w:t>
      </w:r>
      <w:r w:rsidR="00755B28">
        <w:rPr>
          <w:rStyle w:val="SubtleReference"/>
        </w:rPr>
        <w:t>8</w:t>
      </w:r>
      <w:r w:rsidRPr="005B04EC">
        <w:rPr>
          <w:rStyle w:val="SubtleReference"/>
        </w:rPr>
        <w:t xml:space="preserve"> – The Widget Designer</w:t>
      </w:r>
    </w:p>
    <w:p w:rsidR="005B04EC" w:rsidP="0072377D" w:rsidRDefault="005B04EC" w14:paraId="0E48A709" w14:textId="2A14CD24">
      <w:pPr>
        <w:pStyle w:val="Heading1"/>
      </w:pPr>
      <w:r>
        <w:t>The Key Icon</w:t>
      </w:r>
    </w:p>
    <w:p w:rsidR="0004343D" w:rsidP="0004343D" w:rsidRDefault="0004343D" w14:paraId="49ABFE48" w14:textId="77777777">
      <w:r>
        <w:t>In this section we are going to:</w:t>
      </w:r>
    </w:p>
    <w:p w:rsidR="0004343D" w:rsidP="0004343D" w:rsidRDefault="0004343D" w14:paraId="49ED68E9" w14:textId="25ABB8A4">
      <w:pPr>
        <w:pStyle w:val="ListParagraph"/>
        <w:numPr>
          <w:ilvl w:val="0"/>
          <w:numId w:val="20"/>
        </w:numPr>
      </w:pPr>
      <w:r>
        <w:t>Let the player know they can pick up a key in this game</w:t>
      </w:r>
      <w:r w:rsidR="006B5A27">
        <w:t xml:space="preserve"> by adding a</w:t>
      </w:r>
      <w:r w:rsidR="007A1E50">
        <w:t xml:space="preserve"> </w:t>
      </w:r>
      <w:r w:rsidR="00785888">
        <w:t xml:space="preserve">transparent </w:t>
      </w:r>
      <w:r w:rsidR="007A1E50">
        <w:t>key icon to the HUD.</w:t>
      </w:r>
    </w:p>
    <w:p w:rsidR="0004343D" w:rsidP="0004343D" w:rsidRDefault="0004343D" w14:paraId="7DAEAC79" w14:textId="1FC6BCC0">
      <w:pPr>
        <w:pStyle w:val="ListParagraph"/>
        <w:numPr>
          <w:ilvl w:val="0"/>
          <w:numId w:val="20"/>
        </w:numPr>
      </w:pPr>
      <w:r>
        <w:t xml:space="preserve">Make the key icon </w:t>
      </w:r>
      <w:r w:rsidR="00785888">
        <w:t xml:space="preserve">fully </w:t>
      </w:r>
      <w:r>
        <w:t>opaque when the character picks up the key.</w:t>
      </w:r>
    </w:p>
    <w:p w:rsidR="0004343D" w:rsidP="0004343D" w:rsidRDefault="0004343D" w14:paraId="71950AC2" w14:textId="5C4FC0A5">
      <w:r>
        <w:t>Follow these steps</w:t>
      </w:r>
      <w:r w:rsidR="00477ABD">
        <w:t xml:space="preserve"> (Figure 00</w:t>
      </w:r>
      <w:r w:rsidR="00623803">
        <w:t>9</w:t>
      </w:r>
      <w:r w:rsidR="00477ABD">
        <w:t>)</w:t>
      </w:r>
      <w:r>
        <w:t>:</w:t>
      </w:r>
    </w:p>
    <w:p w:rsidR="0004343D" w:rsidP="0004343D" w:rsidRDefault="0004343D" w14:paraId="04160FDD" w14:textId="6081BA68">
      <w:pPr>
        <w:pStyle w:val="ListParagraph"/>
        <w:numPr>
          <w:ilvl w:val="0"/>
          <w:numId w:val="28"/>
        </w:numPr>
        <w:ind w:left="714" w:hanging="357"/>
        <w:contextualSpacing w:val="0"/>
      </w:pPr>
      <w:r>
        <w:t xml:space="preserve">In the </w:t>
      </w:r>
      <w:r w:rsidRPr="00DE016C">
        <w:rPr>
          <w:b/>
          <w:bCs/>
        </w:rPr>
        <w:t>Hierarchy</w:t>
      </w:r>
      <w:r>
        <w:t xml:space="preserve"> panel, select </w:t>
      </w:r>
      <w:proofErr w:type="spellStart"/>
      <w:r w:rsidRPr="00DE016C">
        <w:rPr>
          <w:b/>
          <w:bCs/>
        </w:rPr>
        <w:t>T_key</w:t>
      </w:r>
      <w:proofErr w:type="spellEnd"/>
      <w:r>
        <w:t>.</w:t>
      </w:r>
      <w:r w:rsidR="009D29C5">
        <w:t xml:space="preserve"> Following naming conventions, the </w:t>
      </w:r>
      <w:r w:rsidRPr="009D29C5" w:rsidR="009D29C5">
        <w:rPr>
          <w:b/>
          <w:bCs/>
        </w:rPr>
        <w:t>T_</w:t>
      </w:r>
      <w:r w:rsidR="009D29C5">
        <w:t xml:space="preserve"> stands for image texture.</w:t>
      </w:r>
    </w:p>
    <w:p w:rsidR="003645A4" w:rsidP="0004343D" w:rsidRDefault="003645A4" w14:paraId="220A11EE" w14:textId="77777777">
      <w:pPr>
        <w:pStyle w:val="ListParagraph"/>
        <w:numPr>
          <w:ilvl w:val="0"/>
          <w:numId w:val="28"/>
        </w:numPr>
        <w:ind w:left="714" w:hanging="357"/>
        <w:contextualSpacing w:val="0"/>
      </w:pPr>
      <w:r>
        <w:t>Make the texture transparent by changing its alpha (A) value:</w:t>
      </w:r>
    </w:p>
    <w:p w:rsidR="006A35A2" w:rsidP="003645A4" w:rsidRDefault="0004343D" w14:paraId="65DE5B74" w14:textId="755DBF46">
      <w:pPr>
        <w:pStyle w:val="ListParagraph"/>
        <w:numPr>
          <w:ilvl w:val="1"/>
          <w:numId w:val="28"/>
        </w:numPr>
        <w:contextualSpacing w:val="0"/>
      </w:pPr>
      <w:r>
        <w:t xml:space="preserve">In the </w:t>
      </w:r>
      <w:r w:rsidRPr="4CBF3C42">
        <w:rPr>
          <w:b/>
          <w:bCs/>
        </w:rPr>
        <w:t>Details</w:t>
      </w:r>
      <w:r>
        <w:t xml:space="preserve"> panel, scroll down and find </w:t>
      </w:r>
      <w:r w:rsidRPr="4CBF3C42">
        <w:rPr>
          <w:b/>
          <w:bCs/>
        </w:rPr>
        <w:t>Color and Opacity</w:t>
      </w:r>
      <w:r>
        <w:t xml:space="preserve"> </w:t>
      </w:r>
      <w:r w:rsidR="263566AD">
        <w:t>under</w:t>
      </w:r>
      <w:r w:rsidRPr="4CBF3C42" w:rsidR="263566AD">
        <w:rPr>
          <w:b/>
          <w:bCs/>
        </w:rPr>
        <w:t xml:space="preserve"> Appearance</w:t>
      </w:r>
      <w:r w:rsidR="263566AD">
        <w:t xml:space="preserve">. </w:t>
      </w:r>
      <w:r>
        <w:t xml:space="preserve">(You may need to click the arrow to the left of the </w:t>
      </w:r>
      <w:r w:rsidRPr="4CBF3C42">
        <w:rPr>
          <w:b/>
          <w:bCs/>
        </w:rPr>
        <w:t>Color and Opacity</w:t>
      </w:r>
      <w:r>
        <w:t xml:space="preserve"> label to expand the view</w:t>
      </w:r>
      <w:r w:rsidR="006A35A2">
        <w:t>.</w:t>
      </w:r>
      <w:r>
        <w:t xml:space="preserve">) </w:t>
      </w:r>
    </w:p>
    <w:p w:rsidR="0004343D" w:rsidP="003645A4" w:rsidRDefault="006A35A2" w14:paraId="785388D4" w14:textId="1E675D44">
      <w:pPr>
        <w:pStyle w:val="ListParagraph"/>
        <w:numPr>
          <w:ilvl w:val="1"/>
          <w:numId w:val="28"/>
        </w:numPr>
        <w:contextualSpacing w:val="0"/>
      </w:pPr>
      <w:r>
        <w:t>C</w:t>
      </w:r>
      <w:r w:rsidR="0004343D">
        <w:t xml:space="preserve">hange the </w:t>
      </w:r>
      <w:r w:rsidRPr="008F267C" w:rsidR="0004343D">
        <w:rPr>
          <w:b/>
          <w:bCs/>
        </w:rPr>
        <w:t>A</w:t>
      </w:r>
      <w:r w:rsidR="0004343D">
        <w:t xml:space="preserve"> (alpha) to 0.3; you will see the faded key icon appear. </w:t>
      </w:r>
    </w:p>
    <w:p w:rsidR="005B04EC" w:rsidP="0004343D" w:rsidRDefault="0004343D" w14:paraId="7B0E98E5" w14:textId="7C95D6EA">
      <w:pPr>
        <w:pStyle w:val="ListParagraph"/>
        <w:numPr>
          <w:ilvl w:val="0"/>
          <w:numId w:val="28"/>
        </w:numPr>
        <w:ind w:left="714" w:hanging="357"/>
        <w:contextualSpacing w:val="0"/>
      </w:pPr>
      <w:r>
        <w:t xml:space="preserve">Then, click the </w:t>
      </w:r>
      <w:r w:rsidRPr="4CBF3C42">
        <w:rPr>
          <w:b/>
          <w:bCs/>
        </w:rPr>
        <w:t>Compile</w:t>
      </w:r>
      <w:r>
        <w:t xml:space="preserve"> button </w:t>
      </w:r>
      <w:r w:rsidR="29AEBAFF">
        <w:t xml:space="preserve">followed by the </w:t>
      </w:r>
      <w:r w:rsidRPr="4CBF3C42" w:rsidR="29AEBAFF">
        <w:rPr>
          <w:b/>
          <w:bCs/>
        </w:rPr>
        <w:t xml:space="preserve">Save </w:t>
      </w:r>
      <w:r w:rsidR="29AEBAFF">
        <w:t xml:space="preserve">button </w:t>
      </w:r>
      <w:r>
        <w:t>at the top-left area of the screen</w:t>
      </w:r>
      <w:r w:rsidR="00477ABD">
        <w:t>.</w:t>
      </w:r>
    </w:p>
    <w:p w:rsidR="00CF01CC" w:rsidP="00CF01CC" w:rsidRDefault="00CF01CC" w14:paraId="0F2511EC" w14:textId="1A1AE1C8">
      <w:r>
        <w:t xml:space="preserve">Now when you play the game, the key icon can be seen on the screen. Close the </w:t>
      </w:r>
      <w:r w:rsidRPr="008F267C">
        <w:rPr>
          <w:b/>
          <w:bCs/>
        </w:rPr>
        <w:t>Widget Editor</w:t>
      </w:r>
      <w:r>
        <w:t xml:space="preserve"> by clicking the </w:t>
      </w:r>
      <w:r w:rsidRPr="008F267C">
        <w:rPr>
          <w:b/>
          <w:bCs/>
        </w:rPr>
        <w:t xml:space="preserve">X </w:t>
      </w:r>
      <w:r>
        <w:t>in the upper-right corner, then click the Play button in the Unreal Editor to play your level.</w:t>
      </w:r>
    </w:p>
    <w:p w:rsidR="00477ABD" w:rsidP="00477ABD" w:rsidRDefault="00477ABD" w14:paraId="19B861BD" w14:textId="678CCCCF">
      <w:r w:rsidRPr="00477ABD">
        <w:rPr>
          <w:noProof/>
        </w:rPr>
        <w:drawing>
          <wp:inline distT="0" distB="0" distL="0" distR="0" wp14:anchorId="7A97B61E" wp14:editId="1FFA7CA7">
            <wp:extent cx="4638675" cy="2359975"/>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65438" cy="2373591"/>
                    </a:xfrm>
                    <a:prstGeom prst="rect">
                      <a:avLst/>
                    </a:prstGeom>
                  </pic:spPr>
                </pic:pic>
              </a:graphicData>
            </a:graphic>
          </wp:inline>
        </w:drawing>
      </w:r>
    </w:p>
    <w:p w:rsidR="00477ABD" w:rsidP="00477ABD" w:rsidRDefault="00477ABD" w14:paraId="1F9A1F9B" w14:textId="7B3B54AB">
      <w:pPr>
        <w:rPr>
          <w:rStyle w:val="SubtleReference"/>
        </w:rPr>
      </w:pPr>
      <w:r w:rsidRPr="00477ABD">
        <w:rPr>
          <w:rStyle w:val="SubtleReference"/>
        </w:rPr>
        <w:t>Figure 00</w:t>
      </w:r>
      <w:r w:rsidR="00623803">
        <w:rPr>
          <w:rStyle w:val="SubtleReference"/>
        </w:rPr>
        <w:t>9</w:t>
      </w:r>
      <w:r w:rsidRPr="00477ABD">
        <w:rPr>
          <w:rStyle w:val="SubtleReference"/>
        </w:rPr>
        <w:t xml:space="preserve"> – Setting the Alpha value of the key </w:t>
      </w:r>
      <w:proofErr w:type="spellStart"/>
      <w:r w:rsidR="00564813">
        <w:rPr>
          <w:rStyle w:val="SubtleReference"/>
        </w:rPr>
        <w:t>hud</w:t>
      </w:r>
      <w:proofErr w:type="spellEnd"/>
      <w:r w:rsidRPr="00477ABD">
        <w:rPr>
          <w:rStyle w:val="SubtleReference"/>
        </w:rPr>
        <w:t xml:space="preserve"> icon to make it visible. </w:t>
      </w:r>
    </w:p>
    <w:p w:rsidRPr="00AB5042" w:rsidR="0028158C" w:rsidP="00AB5042" w:rsidRDefault="0028158C" w14:paraId="2E2C21A1" w14:textId="03D79658">
      <w:pPr>
        <w:pStyle w:val="Heading2"/>
        <w:rPr>
          <w:rStyle w:val="SubtleReference"/>
          <w:smallCaps w:val="0"/>
          <w:color w:val="2F5496" w:themeColor="accent1" w:themeShade="BF"/>
        </w:rPr>
      </w:pPr>
      <w:r w:rsidRPr="00AB5042">
        <w:rPr>
          <w:rStyle w:val="SubtleReference"/>
          <w:smallCaps w:val="0"/>
          <w:color w:val="2F5496" w:themeColor="accent1" w:themeShade="BF"/>
        </w:rPr>
        <w:t>Activ</w:t>
      </w:r>
      <w:r w:rsidRPr="00AB5042" w:rsidR="00AB5042">
        <w:rPr>
          <w:rStyle w:val="SubtleReference"/>
          <w:smallCaps w:val="0"/>
          <w:color w:val="2F5496" w:themeColor="accent1" w:themeShade="BF"/>
        </w:rPr>
        <w:t xml:space="preserve">ating </w:t>
      </w:r>
      <w:r w:rsidR="00AB5042">
        <w:rPr>
          <w:rStyle w:val="SubtleReference"/>
          <w:smallCaps w:val="0"/>
          <w:color w:val="2F5496" w:themeColor="accent1" w:themeShade="BF"/>
        </w:rPr>
        <w:t>t</w:t>
      </w:r>
      <w:r w:rsidRPr="00AB5042" w:rsidR="00AB5042">
        <w:rPr>
          <w:rStyle w:val="SubtleReference"/>
          <w:smallCaps w:val="0"/>
          <w:color w:val="2F5496" w:themeColor="accent1" w:themeShade="BF"/>
        </w:rPr>
        <w:t>he Key</w:t>
      </w:r>
    </w:p>
    <w:p w:rsidR="00564813" w:rsidP="00B20A4D" w:rsidRDefault="00B20A4D" w14:paraId="3F1C57E0" w14:textId="35793C4F">
      <w:r>
        <w:t>Next, we will</w:t>
      </w:r>
      <w:r w:rsidR="00BB28EC">
        <w:t xml:space="preserve"> turn</w:t>
      </w:r>
      <w:r>
        <w:t xml:space="preserve"> the key icon </w:t>
      </w:r>
      <w:r w:rsidR="00BB28EC">
        <w:t>fully visible (</w:t>
      </w:r>
      <w:r>
        <w:t>opaque</w:t>
      </w:r>
      <w:r w:rsidR="00BB28EC">
        <w:t>)</w:t>
      </w:r>
      <w:r>
        <w:t xml:space="preserve"> when the character picks it up. This will be controlled by the </w:t>
      </w:r>
      <w:proofErr w:type="spellStart"/>
      <w:r w:rsidRPr="001331AB">
        <w:rPr>
          <w:b/>
          <w:bCs/>
        </w:rPr>
        <w:t>BP_Key</w:t>
      </w:r>
      <w:proofErr w:type="spellEnd"/>
      <w:r>
        <w:t xml:space="preserve"> Blueprint. Navigate to </w:t>
      </w:r>
      <w:proofErr w:type="spellStart"/>
      <w:r w:rsidR="001F62AD">
        <w:t>to</w:t>
      </w:r>
      <w:proofErr w:type="spellEnd"/>
      <w:r w:rsidR="001F62AD">
        <w:t xml:space="preserve"> </w:t>
      </w:r>
      <w:r w:rsidRPr="001B74E1" w:rsidR="001F62AD">
        <w:rPr>
          <w:b/>
          <w:bCs/>
        </w:rPr>
        <w:t>Content</w:t>
      </w:r>
      <w:r w:rsidR="001F62AD">
        <w:t xml:space="preserve"> &gt; </w:t>
      </w:r>
      <w:proofErr w:type="spellStart"/>
      <w:r w:rsidR="006E75F2">
        <w:rPr>
          <w:b/>
          <w:bCs/>
        </w:rPr>
        <w:t>Hour_of_Code</w:t>
      </w:r>
      <w:proofErr w:type="spellEnd"/>
      <w:r w:rsidR="001F62AD">
        <w:t xml:space="preserve"> </w:t>
      </w:r>
      <w:r>
        <w:t xml:space="preserve">and open </w:t>
      </w:r>
      <w:proofErr w:type="spellStart"/>
      <w:r w:rsidRPr="00E460E7">
        <w:rPr>
          <w:b/>
          <w:bCs/>
        </w:rPr>
        <w:t>BP_Key</w:t>
      </w:r>
      <w:proofErr w:type="spellEnd"/>
      <w:r>
        <w:t xml:space="preserve"> by double-clicking on it</w:t>
      </w:r>
      <w:r w:rsidR="001F62AD">
        <w:t>.</w:t>
      </w:r>
    </w:p>
    <w:p w:rsidR="001F62AD" w:rsidP="00B20A4D" w:rsidRDefault="001F62AD" w14:paraId="2E611812" w14:textId="4DD0040C">
      <w:r>
        <w:t xml:space="preserve">Let’s add nodes to make the HUD </w:t>
      </w:r>
      <w:r w:rsidR="008F267C">
        <w:t xml:space="preserve">key </w:t>
      </w:r>
      <w:r>
        <w:t xml:space="preserve">icon </w:t>
      </w:r>
      <w:r w:rsidR="008F267C">
        <w:t>turn</w:t>
      </w:r>
      <w:r>
        <w:t xml:space="preserve"> fully opaque when the key is retrieved</w:t>
      </w:r>
      <w:r w:rsidR="00483540">
        <w:t>. To do this, we will get a reference to the HUD widget we were just working on, find the key texture</w:t>
      </w:r>
      <w:r w:rsidR="00503077">
        <w:t xml:space="preserve"> (</w:t>
      </w:r>
      <w:proofErr w:type="spellStart"/>
      <w:r w:rsidR="00503077">
        <w:t>T_Key</w:t>
      </w:r>
      <w:proofErr w:type="spellEnd"/>
      <w:r w:rsidR="00503077">
        <w:t>), and set the color alpha value to 1 (fully opaque):</w:t>
      </w:r>
    </w:p>
    <w:p w:rsidR="001F62AD" w:rsidP="00684615" w:rsidRDefault="0086224B" w14:paraId="0B17ACFD" w14:textId="44E36153">
      <w:pPr>
        <w:pStyle w:val="ListParagraph"/>
        <w:numPr>
          <w:ilvl w:val="0"/>
          <w:numId w:val="29"/>
        </w:numPr>
        <w:contextualSpacing w:val="0"/>
        <w:rPr>
          <w:rStyle w:val="SubtleReference"/>
          <w:smallCaps w:val="0"/>
          <w:color w:val="auto"/>
        </w:rPr>
      </w:pPr>
      <w:r>
        <w:rPr>
          <w:rStyle w:val="SubtleReference"/>
          <w:smallCaps w:val="0"/>
          <w:color w:val="auto"/>
        </w:rPr>
        <w:t xml:space="preserve">In the </w:t>
      </w:r>
      <w:r w:rsidRPr="0086224B">
        <w:rPr>
          <w:rStyle w:val="SubtleReference"/>
          <w:b/>
          <w:bCs/>
          <w:smallCaps w:val="0"/>
          <w:color w:val="auto"/>
        </w:rPr>
        <w:t>Event Graph</w:t>
      </w:r>
      <w:r>
        <w:rPr>
          <w:rStyle w:val="SubtleReference"/>
          <w:smallCaps w:val="0"/>
          <w:color w:val="auto"/>
        </w:rPr>
        <w:t xml:space="preserve"> tab</w:t>
      </w:r>
      <w:r w:rsidR="00D62122">
        <w:rPr>
          <w:rStyle w:val="SubtleReference"/>
          <w:smallCaps w:val="0"/>
          <w:color w:val="auto"/>
        </w:rPr>
        <w:t xml:space="preserve"> of </w:t>
      </w:r>
      <w:proofErr w:type="spellStart"/>
      <w:r w:rsidRPr="00D62122" w:rsidR="00D62122">
        <w:rPr>
          <w:rStyle w:val="SubtleReference"/>
          <w:b/>
          <w:bCs/>
          <w:smallCaps w:val="0"/>
          <w:color w:val="auto"/>
        </w:rPr>
        <w:t>BP_Key</w:t>
      </w:r>
      <w:proofErr w:type="spellEnd"/>
      <w:r>
        <w:rPr>
          <w:rStyle w:val="SubtleReference"/>
          <w:smallCaps w:val="0"/>
          <w:color w:val="auto"/>
        </w:rPr>
        <w:t>, f</w:t>
      </w:r>
      <w:r w:rsidR="0079188C">
        <w:rPr>
          <w:rStyle w:val="SubtleReference"/>
          <w:smallCaps w:val="0"/>
          <w:color w:val="auto"/>
        </w:rPr>
        <w:t xml:space="preserve">ind the existing </w:t>
      </w:r>
      <w:r w:rsidRPr="008F267C" w:rsidR="0079188C">
        <w:rPr>
          <w:rStyle w:val="SubtleReference"/>
          <w:b/>
          <w:bCs/>
          <w:smallCaps w:val="0"/>
          <w:color w:val="auto"/>
        </w:rPr>
        <w:t>Cast</w:t>
      </w:r>
      <w:r w:rsidR="0079188C">
        <w:rPr>
          <w:rStyle w:val="SubtleReference"/>
          <w:smallCaps w:val="0"/>
          <w:color w:val="auto"/>
        </w:rPr>
        <w:t xml:space="preserve"> </w:t>
      </w:r>
      <w:r w:rsidRPr="008102C1" w:rsidR="0079188C">
        <w:rPr>
          <w:rStyle w:val="SubtleReference"/>
          <w:b/>
          <w:bCs/>
          <w:smallCaps w:val="0"/>
          <w:color w:val="auto"/>
        </w:rPr>
        <w:t>to</w:t>
      </w:r>
      <w:r w:rsidR="0079188C">
        <w:rPr>
          <w:rStyle w:val="SubtleReference"/>
          <w:smallCaps w:val="0"/>
          <w:color w:val="auto"/>
        </w:rPr>
        <w:t xml:space="preserve"> </w:t>
      </w:r>
      <w:proofErr w:type="spellStart"/>
      <w:r w:rsidRPr="00FA5500" w:rsidR="00FA5500">
        <w:rPr>
          <w:rStyle w:val="SubtleReference"/>
          <w:b/>
          <w:bCs/>
          <w:smallCaps w:val="0"/>
          <w:color w:val="auto"/>
        </w:rPr>
        <w:t>BP_HourOfCode_Game</w:t>
      </w:r>
      <w:proofErr w:type="spellEnd"/>
      <w:r w:rsidRPr="00FA5500" w:rsidR="00FA5500">
        <w:rPr>
          <w:rStyle w:val="SubtleReference"/>
          <w:b/>
          <w:bCs/>
          <w:smallCaps w:val="0"/>
          <w:color w:val="auto"/>
        </w:rPr>
        <w:t xml:space="preserve"> </w:t>
      </w:r>
      <w:r w:rsidR="00D70A92">
        <w:rPr>
          <w:rStyle w:val="SubtleReference"/>
          <w:smallCaps w:val="0"/>
          <w:color w:val="auto"/>
        </w:rPr>
        <w:t>node and click and drag from the blue “</w:t>
      </w:r>
      <w:r w:rsidRPr="008F267C" w:rsidR="00D70A92">
        <w:rPr>
          <w:rStyle w:val="SubtleReference"/>
          <w:b/>
          <w:bCs/>
          <w:smallCaps w:val="0"/>
          <w:color w:val="auto"/>
        </w:rPr>
        <w:t xml:space="preserve">As </w:t>
      </w:r>
      <w:r w:rsidR="00AE6195">
        <w:rPr>
          <w:rStyle w:val="SubtleReference"/>
          <w:b/>
          <w:bCs/>
          <w:smallCaps w:val="0"/>
          <w:color w:val="auto"/>
        </w:rPr>
        <w:t xml:space="preserve">BP </w:t>
      </w:r>
      <w:proofErr w:type="spellStart"/>
      <w:r w:rsidR="00AE6195">
        <w:rPr>
          <w:rStyle w:val="SubtleReference"/>
          <w:b/>
          <w:bCs/>
          <w:smallCaps w:val="0"/>
          <w:color w:val="auto"/>
        </w:rPr>
        <w:t>HourOfCode</w:t>
      </w:r>
      <w:proofErr w:type="spellEnd"/>
      <w:r w:rsidR="00AE6195">
        <w:rPr>
          <w:rStyle w:val="SubtleReference"/>
          <w:b/>
          <w:bCs/>
          <w:smallCaps w:val="0"/>
          <w:color w:val="auto"/>
        </w:rPr>
        <w:t xml:space="preserve"> Game</w:t>
      </w:r>
      <w:r w:rsidR="00D70A92">
        <w:rPr>
          <w:rStyle w:val="SubtleReference"/>
          <w:smallCaps w:val="0"/>
          <w:color w:val="auto"/>
        </w:rPr>
        <w:t>” connector</w:t>
      </w:r>
      <w:r w:rsidR="00C764C7">
        <w:rPr>
          <w:rStyle w:val="SubtleReference"/>
          <w:smallCaps w:val="0"/>
          <w:color w:val="auto"/>
        </w:rPr>
        <w:t xml:space="preserve"> (Figure 0</w:t>
      </w:r>
      <w:r w:rsidR="004A072A">
        <w:rPr>
          <w:rStyle w:val="SubtleReference"/>
          <w:smallCaps w:val="0"/>
          <w:color w:val="auto"/>
        </w:rPr>
        <w:t>10</w:t>
      </w:r>
      <w:r w:rsidR="00C764C7">
        <w:rPr>
          <w:rStyle w:val="SubtleReference"/>
          <w:smallCaps w:val="0"/>
          <w:color w:val="auto"/>
        </w:rPr>
        <w:t>)</w:t>
      </w:r>
      <w:r w:rsidR="009A0756">
        <w:rPr>
          <w:rStyle w:val="SubtleReference"/>
          <w:smallCaps w:val="0"/>
          <w:color w:val="auto"/>
        </w:rPr>
        <w:t>.</w:t>
      </w:r>
    </w:p>
    <w:p w:rsidR="009A0756" w:rsidP="00684615" w:rsidRDefault="009A0756" w14:paraId="65F46351" w14:textId="1AAE01B6">
      <w:pPr>
        <w:pStyle w:val="ListParagraph"/>
        <w:numPr>
          <w:ilvl w:val="0"/>
          <w:numId w:val="29"/>
        </w:numPr>
        <w:ind w:left="714" w:hanging="357"/>
        <w:contextualSpacing w:val="0"/>
        <w:rPr>
          <w:rStyle w:val="SubtleReference"/>
          <w:smallCaps w:val="0"/>
          <w:color w:val="auto"/>
        </w:rPr>
      </w:pPr>
      <w:r>
        <w:rPr>
          <w:rStyle w:val="SubtleReference"/>
          <w:smallCaps w:val="0"/>
          <w:color w:val="auto"/>
        </w:rPr>
        <w:t>Type “GET W HUD Ref” into the search and select the</w:t>
      </w:r>
      <w:r w:rsidR="003E06AE">
        <w:rPr>
          <w:rStyle w:val="SubtleReference"/>
          <w:smallCaps w:val="0"/>
          <w:color w:val="auto"/>
        </w:rPr>
        <w:t xml:space="preserve"> </w:t>
      </w:r>
      <w:r w:rsidRPr="003E06AE" w:rsidR="003E06AE">
        <w:rPr>
          <w:rStyle w:val="SubtleReference"/>
          <w:b/>
          <w:bCs/>
          <w:smallCaps w:val="0"/>
          <w:color w:val="auto"/>
        </w:rPr>
        <w:t>GET W HUD Ref</w:t>
      </w:r>
      <w:r>
        <w:rPr>
          <w:rStyle w:val="SubtleReference"/>
          <w:smallCaps w:val="0"/>
          <w:color w:val="auto"/>
        </w:rPr>
        <w:t xml:space="preserve"> </w:t>
      </w:r>
      <w:r w:rsidR="0039332C">
        <w:rPr>
          <w:rStyle w:val="SubtleReference"/>
          <w:smallCaps w:val="0"/>
          <w:color w:val="auto"/>
        </w:rPr>
        <w:t xml:space="preserve">variable </w:t>
      </w:r>
      <w:r>
        <w:rPr>
          <w:rStyle w:val="SubtleReference"/>
          <w:smallCaps w:val="0"/>
          <w:color w:val="auto"/>
        </w:rPr>
        <w:t>reference</w:t>
      </w:r>
      <w:r w:rsidR="0039332C">
        <w:rPr>
          <w:rStyle w:val="SubtleReference"/>
          <w:smallCaps w:val="0"/>
          <w:color w:val="auto"/>
        </w:rPr>
        <w:t xml:space="preserve"> </w:t>
      </w:r>
      <w:r>
        <w:rPr>
          <w:rStyle w:val="SubtleReference"/>
          <w:smallCaps w:val="0"/>
          <w:color w:val="auto"/>
        </w:rPr>
        <w:t>that is found (Figure 0</w:t>
      </w:r>
      <w:r w:rsidR="004A072A">
        <w:rPr>
          <w:rStyle w:val="SubtleReference"/>
          <w:smallCaps w:val="0"/>
          <w:color w:val="auto"/>
        </w:rPr>
        <w:t>10</w:t>
      </w:r>
      <w:r>
        <w:rPr>
          <w:rStyle w:val="SubtleReference"/>
          <w:smallCaps w:val="0"/>
          <w:color w:val="auto"/>
        </w:rPr>
        <w:t>).</w:t>
      </w:r>
      <w:r w:rsidR="0026442A">
        <w:rPr>
          <w:rStyle w:val="SubtleReference"/>
          <w:smallCaps w:val="0"/>
          <w:color w:val="auto"/>
        </w:rPr>
        <w:t xml:space="preserve"> This is the game mode’s reference to the HUD.</w:t>
      </w:r>
      <w:r w:rsidR="0039332C">
        <w:rPr>
          <w:rStyle w:val="SubtleReference"/>
          <w:smallCaps w:val="0"/>
          <w:color w:val="auto"/>
        </w:rPr>
        <w:br/>
      </w:r>
      <w:r w:rsidRPr="00D44483" w:rsidR="00D44483">
        <w:rPr>
          <w:rStyle w:val="SubtleReference"/>
          <w:smallCaps w:val="0"/>
          <w:color w:val="auto"/>
        </w:rPr>
        <w:drawing>
          <wp:inline distT="0" distB="0" distL="0" distR="0" wp14:anchorId="2084650E" wp14:editId="75B2292A">
            <wp:extent cx="2748486" cy="1700748"/>
            <wp:effectExtent l="0" t="0" r="0" b="0"/>
            <wp:docPr id="2322113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11349" name="Picture 1" descr="A screenshot of a computer&#10;&#10;Description automatically generated"/>
                    <pic:cNvPicPr/>
                  </pic:nvPicPr>
                  <pic:blipFill>
                    <a:blip r:embed="rId20"/>
                    <a:stretch>
                      <a:fillRect/>
                    </a:stretch>
                  </pic:blipFill>
                  <pic:spPr>
                    <a:xfrm>
                      <a:off x="0" y="0"/>
                      <a:ext cx="2760498" cy="1708181"/>
                    </a:xfrm>
                    <a:prstGeom prst="rect">
                      <a:avLst/>
                    </a:prstGeom>
                  </pic:spPr>
                </pic:pic>
              </a:graphicData>
            </a:graphic>
          </wp:inline>
        </w:drawing>
      </w:r>
    </w:p>
    <w:p w:rsidRPr="00F213FD" w:rsidR="00684615" w:rsidP="00684615" w:rsidRDefault="00684615" w14:paraId="50495233" w14:textId="3536DC1F">
      <w:pPr>
        <w:pStyle w:val="ListParagraph"/>
        <w:ind w:left="714"/>
        <w:contextualSpacing w:val="0"/>
        <w:rPr>
          <w:rStyle w:val="SubtleReference"/>
        </w:rPr>
      </w:pPr>
      <w:r w:rsidRPr="00F213FD">
        <w:rPr>
          <w:rStyle w:val="SubtleReference"/>
        </w:rPr>
        <w:t>Figure 0</w:t>
      </w:r>
      <w:r w:rsidR="004A072A">
        <w:rPr>
          <w:rStyle w:val="SubtleReference"/>
        </w:rPr>
        <w:t xml:space="preserve">10 </w:t>
      </w:r>
      <w:r w:rsidRPr="00F213FD">
        <w:rPr>
          <w:rStyle w:val="SubtleReference"/>
        </w:rPr>
        <w:t xml:space="preserve">– Finding the </w:t>
      </w:r>
      <w:r w:rsidRPr="00F213FD" w:rsidR="00F213FD">
        <w:rPr>
          <w:rStyle w:val="SubtleReference"/>
        </w:rPr>
        <w:t>“</w:t>
      </w:r>
      <w:r w:rsidRPr="00F213FD">
        <w:rPr>
          <w:rStyle w:val="SubtleReference"/>
        </w:rPr>
        <w:t>GET W HUD Ref</w:t>
      </w:r>
      <w:r w:rsidRPr="00F213FD" w:rsidR="00F213FD">
        <w:rPr>
          <w:rStyle w:val="SubtleReference"/>
        </w:rPr>
        <w:t>”</w:t>
      </w:r>
      <w:r w:rsidRPr="00F213FD">
        <w:rPr>
          <w:rStyle w:val="SubtleReference"/>
        </w:rPr>
        <w:t xml:space="preserve"> </w:t>
      </w:r>
      <w:r w:rsidRPr="00F213FD" w:rsidR="00F213FD">
        <w:rPr>
          <w:rStyle w:val="SubtleReference"/>
        </w:rPr>
        <w:t>variable reference.</w:t>
      </w:r>
    </w:p>
    <w:p w:rsidR="0039332C" w:rsidP="00684615" w:rsidRDefault="00C764C7" w14:paraId="219ED9CB" w14:textId="5C1E4026">
      <w:pPr>
        <w:pStyle w:val="ListParagraph"/>
        <w:numPr>
          <w:ilvl w:val="0"/>
          <w:numId w:val="29"/>
        </w:numPr>
        <w:contextualSpacing w:val="0"/>
        <w:rPr>
          <w:rStyle w:val="SubtleReference"/>
          <w:smallCaps w:val="0"/>
          <w:color w:val="auto"/>
        </w:rPr>
      </w:pPr>
      <w:r>
        <w:rPr>
          <w:rStyle w:val="SubtleReference"/>
          <w:smallCaps w:val="0"/>
          <w:color w:val="auto"/>
        </w:rPr>
        <w:t xml:space="preserve">Click and drag from the output connector of </w:t>
      </w:r>
      <w:r w:rsidRPr="003E06AE" w:rsidR="00607CB2">
        <w:rPr>
          <w:rStyle w:val="SubtleReference"/>
          <w:b/>
          <w:bCs/>
          <w:smallCaps w:val="0"/>
          <w:color w:val="auto"/>
        </w:rPr>
        <w:t>W HUD Ref</w:t>
      </w:r>
      <w:r w:rsidR="00607CB2">
        <w:rPr>
          <w:rStyle w:val="SubtleReference"/>
          <w:smallCaps w:val="0"/>
          <w:color w:val="auto"/>
        </w:rPr>
        <w:t xml:space="preserve"> node you just created</w:t>
      </w:r>
      <w:r w:rsidR="00D22F89">
        <w:rPr>
          <w:rStyle w:val="SubtleReference"/>
          <w:smallCaps w:val="0"/>
          <w:color w:val="auto"/>
        </w:rPr>
        <w:t>.</w:t>
      </w:r>
      <w:r w:rsidR="000E5E5C">
        <w:rPr>
          <w:rStyle w:val="SubtleReference"/>
          <w:smallCaps w:val="0"/>
          <w:color w:val="auto"/>
        </w:rPr>
        <w:t xml:space="preserve"> </w:t>
      </w:r>
      <w:r w:rsidR="00D22F89">
        <w:rPr>
          <w:rStyle w:val="SubtleReference"/>
          <w:smallCaps w:val="0"/>
          <w:color w:val="auto"/>
        </w:rPr>
        <w:t>S</w:t>
      </w:r>
      <w:r w:rsidR="000E5E5C">
        <w:rPr>
          <w:rStyle w:val="SubtleReference"/>
          <w:smallCaps w:val="0"/>
          <w:color w:val="auto"/>
        </w:rPr>
        <w:t>earch for “</w:t>
      </w:r>
      <w:r w:rsidRPr="003E06AE" w:rsidR="000E5E5C">
        <w:rPr>
          <w:rStyle w:val="SubtleReference"/>
          <w:b/>
          <w:bCs/>
          <w:smallCaps w:val="0"/>
          <w:color w:val="auto"/>
        </w:rPr>
        <w:t xml:space="preserve">get </w:t>
      </w:r>
      <w:proofErr w:type="spellStart"/>
      <w:r w:rsidRPr="003E06AE" w:rsidR="000E5E5C">
        <w:rPr>
          <w:rStyle w:val="SubtleReference"/>
          <w:b/>
          <w:bCs/>
          <w:smallCaps w:val="0"/>
          <w:color w:val="auto"/>
        </w:rPr>
        <w:t>T_Key</w:t>
      </w:r>
      <w:proofErr w:type="spellEnd"/>
      <w:r w:rsidR="000E5E5C">
        <w:rPr>
          <w:rStyle w:val="SubtleReference"/>
          <w:smallCaps w:val="0"/>
          <w:color w:val="auto"/>
        </w:rPr>
        <w:t xml:space="preserve">” </w:t>
      </w:r>
      <w:r w:rsidR="00D22F89">
        <w:rPr>
          <w:rStyle w:val="SubtleReference"/>
          <w:smallCaps w:val="0"/>
          <w:color w:val="auto"/>
        </w:rPr>
        <w:t xml:space="preserve">and </w:t>
      </w:r>
      <w:r w:rsidR="00684615">
        <w:rPr>
          <w:rStyle w:val="SubtleReference"/>
          <w:smallCaps w:val="0"/>
          <w:color w:val="auto"/>
        </w:rPr>
        <w:t xml:space="preserve">pick the </w:t>
      </w:r>
      <w:r w:rsidRPr="003E06AE" w:rsidR="00684615">
        <w:rPr>
          <w:rStyle w:val="SubtleReference"/>
          <w:b/>
          <w:bCs/>
          <w:smallCaps w:val="0"/>
          <w:color w:val="auto"/>
        </w:rPr>
        <w:t xml:space="preserve">GET </w:t>
      </w:r>
      <w:proofErr w:type="spellStart"/>
      <w:r w:rsidRPr="003E06AE" w:rsidR="00684615">
        <w:rPr>
          <w:rStyle w:val="SubtleReference"/>
          <w:b/>
          <w:bCs/>
          <w:smallCaps w:val="0"/>
          <w:color w:val="auto"/>
        </w:rPr>
        <w:t>T_Key</w:t>
      </w:r>
      <w:proofErr w:type="spellEnd"/>
      <w:r w:rsidR="00684615">
        <w:rPr>
          <w:rStyle w:val="SubtleReference"/>
          <w:smallCaps w:val="0"/>
          <w:color w:val="auto"/>
        </w:rPr>
        <w:t xml:space="preserve"> variable reference that is found (Figure 0</w:t>
      </w:r>
      <w:r w:rsidR="00BB14B8">
        <w:rPr>
          <w:rStyle w:val="SubtleReference"/>
          <w:smallCaps w:val="0"/>
          <w:color w:val="auto"/>
        </w:rPr>
        <w:t>11</w:t>
      </w:r>
      <w:r w:rsidR="00684615">
        <w:rPr>
          <w:rStyle w:val="SubtleReference"/>
          <w:smallCaps w:val="0"/>
          <w:color w:val="auto"/>
        </w:rPr>
        <w:t>).</w:t>
      </w:r>
      <w:r w:rsidR="00163D0A">
        <w:rPr>
          <w:rStyle w:val="SubtleReference"/>
          <w:smallCaps w:val="0"/>
          <w:color w:val="auto"/>
        </w:rPr>
        <w:t xml:space="preserve"> </w:t>
      </w:r>
      <w:r w:rsidR="00684615">
        <w:rPr>
          <w:rStyle w:val="SubtleReference"/>
          <w:smallCaps w:val="0"/>
          <w:color w:val="auto"/>
        </w:rPr>
        <w:t>This is a reference to the key icon in the HUD.</w:t>
      </w:r>
      <w:r w:rsidR="00607CB2">
        <w:rPr>
          <w:rStyle w:val="SubtleReference"/>
          <w:smallCaps w:val="0"/>
          <w:color w:val="auto"/>
        </w:rPr>
        <w:br/>
      </w:r>
      <w:r w:rsidRPr="002A3BDA" w:rsidR="002A3BDA">
        <w:rPr>
          <w:rStyle w:val="SubtleReference"/>
          <w:smallCaps w:val="0"/>
          <w:color w:val="auto"/>
        </w:rPr>
        <w:drawing>
          <wp:inline distT="0" distB="0" distL="0" distR="0" wp14:anchorId="0F8FCB6C" wp14:editId="5629D705">
            <wp:extent cx="4101586" cy="1909253"/>
            <wp:effectExtent l="0" t="0" r="0" b="0"/>
            <wp:docPr id="152361978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19788" name="Picture 1" descr="A screenshot of a computer screen&#10;&#10;Description automatically generated"/>
                    <pic:cNvPicPr/>
                  </pic:nvPicPr>
                  <pic:blipFill>
                    <a:blip r:embed="rId21"/>
                    <a:stretch>
                      <a:fillRect/>
                    </a:stretch>
                  </pic:blipFill>
                  <pic:spPr>
                    <a:xfrm>
                      <a:off x="0" y="0"/>
                      <a:ext cx="4113707" cy="1914895"/>
                    </a:xfrm>
                    <a:prstGeom prst="rect">
                      <a:avLst/>
                    </a:prstGeom>
                  </pic:spPr>
                </pic:pic>
              </a:graphicData>
            </a:graphic>
          </wp:inline>
        </w:drawing>
      </w:r>
    </w:p>
    <w:p w:rsidRPr="00F213FD" w:rsidR="00F213FD" w:rsidP="00F213FD" w:rsidRDefault="00F213FD" w14:paraId="15429EAB" w14:textId="031671EA">
      <w:pPr>
        <w:pStyle w:val="ListParagraph"/>
        <w:contextualSpacing w:val="0"/>
        <w:rPr>
          <w:rStyle w:val="SubtleReference"/>
        </w:rPr>
      </w:pPr>
      <w:r w:rsidRPr="00F213FD">
        <w:rPr>
          <w:rStyle w:val="SubtleReference"/>
        </w:rPr>
        <w:t>Figure 0</w:t>
      </w:r>
      <w:r w:rsidR="00BB14B8">
        <w:rPr>
          <w:rStyle w:val="SubtleReference"/>
        </w:rPr>
        <w:t>11</w:t>
      </w:r>
      <w:r w:rsidRPr="00F213FD">
        <w:rPr>
          <w:rStyle w:val="SubtleReference"/>
        </w:rPr>
        <w:t xml:space="preserve"> – Finding the “Get </w:t>
      </w:r>
      <w:proofErr w:type="spellStart"/>
      <w:r w:rsidRPr="00F213FD">
        <w:rPr>
          <w:rStyle w:val="SubtleReference"/>
        </w:rPr>
        <w:t>T_Key</w:t>
      </w:r>
      <w:proofErr w:type="spellEnd"/>
      <w:r w:rsidRPr="00F213FD">
        <w:rPr>
          <w:rStyle w:val="SubtleReference"/>
        </w:rPr>
        <w:t>” variable reference.</w:t>
      </w:r>
    </w:p>
    <w:p w:rsidR="00607CB2" w:rsidP="00684615" w:rsidRDefault="009A25FB" w14:paraId="4B964931" w14:textId="5DF106FD">
      <w:pPr>
        <w:pStyle w:val="ListParagraph"/>
        <w:numPr>
          <w:ilvl w:val="0"/>
          <w:numId w:val="29"/>
        </w:numPr>
        <w:contextualSpacing w:val="0"/>
        <w:rPr>
          <w:rStyle w:val="SubtleReference"/>
          <w:smallCaps w:val="0"/>
          <w:color w:val="auto"/>
        </w:rPr>
      </w:pPr>
      <w:r>
        <w:rPr>
          <w:rStyle w:val="SubtleReference"/>
          <w:smallCaps w:val="0"/>
          <w:color w:val="auto"/>
        </w:rPr>
        <w:t xml:space="preserve">Click and drag from the output connector of the </w:t>
      </w:r>
      <w:r w:rsidRPr="003E06AE">
        <w:rPr>
          <w:rStyle w:val="SubtleReference"/>
          <w:b/>
          <w:bCs/>
          <w:smallCaps w:val="0"/>
          <w:color w:val="auto"/>
        </w:rPr>
        <w:t xml:space="preserve">GET </w:t>
      </w:r>
      <w:proofErr w:type="spellStart"/>
      <w:r w:rsidRPr="003E06AE">
        <w:rPr>
          <w:rStyle w:val="SubtleReference"/>
          <w:b/>
          <w:bCs/>
          <w:smallCaps w:val="0"/>
          <w:color w:val="auto"/>
        </w:rPr>
        <w:t>T_Key</w:t>
      </w:r>
      <w:proofErr w:type="spellEnd"/>
      <w:r>
        <w:rPr>
          <w:rStyle w:val="SubtleReference"/>
          <w:smallCaps w:val="0"/>
          <w:color w:val="auto"/>
        </w:rPr>
        <w:t xml:space="preserve"> node you just created. </w:t>
      </w:r>
      <w:r w:rsidR="00DD3D5D">
        <w:rPr>
          <w:rStyle w:val="SubtleReference"/>
          <w:smallCaps w:val="0"/>
          <w:color w:val="auto"/>
        </w:rPr>
        <w:t>Search for “</w:t>
      </w:r>
      <w:r w:rsidRPr="003E06AE" w:rsidR="00DD3D5D">
        <w:rPr>
          <w:rStyle w:val="SubtleReference"/>
          <w:b/>
          <w:bCs/>
          <w:smallCaps w:val="0"/>
          <w:color w:val="auto"/>
        </w:rPr>
        <w:t>set color</w:t>
      </w:r>
      <w:r w:rsidR="00DD3D5D">
        <w:rPr>
          <w:rStyle w:val="SubtleReference"/>
          <w:smallCaps w:val="0"/>
          <w:color w:val="auto"/>
        </w:rPr>
        <w:t xml:space="preserve">” and select </w:t>
      </w:r>
      <w:r w:rsidRPr="003E06AE" w:rsidR="00DD3D5D">
        <w:rPr>
          <w:rStyle w:val="SubtleReference"/>
          <w:b/>
          <w:bCs/>
          <w:smallCaps w:val="0"/>
          <w:color w:val="auto"/>
        </w:rPr>
        <w:t>Set Color and Opacity</w:t>
      </w:r>
      <w:r w:rsidR="00DD3D5D">
        <w:rPr>
          <w:rStyle w:val="SubtleReference"/>
          <w:smallCaps w:val="0"/>
          <w:color w:val="auto"/>
        </w:rPr>
        <w:t xml:space="preserve"> (Figure 01</w:t>
      </w:r>
      <w:r w:rsidR="00BB14B8">
        <w:rPr>
          <w:rStyle w:val="SubtleReference"/>
          <w:smallCaps w:val="0"/>
          <w:color w:val="auto"/>
        </w:rPr>
        <w:t>2</w:t>
      </w:r>
      <w:r w:rsidR="00DD3D5D">
        <w:rPr>
          <w:rStyle w:val="SubtleReference"/>
          <w:smallCaps w:val="0"/>
          <w:color w:val="auto"/>
        </w:rPr>
        <w:t xml:space="preserve">). </w:t>
      </w:r>
      <w:r w:rsidR="00DD3D5D">
        <w:rPr>
          <w:rStyle w:val="SubtleReference"/>
          <w:smallCaps w:val="0"/>
          <w:color w:val="auto"/>
        </w:rPr>
        <w:br/>
      </w:r>
      <w:r w:rsidRPr="00DD3D5D" w:rsidR="00DD3D5D">
        <w:rPr>
          <w:rStyle w:val="SubtleReference"/>
          <w:smallCaps w:val="0"/>
          <w:noProof/>
          <w:color w:val="auto"/>
        </w:rPr>
        <w:drawing>
          <wp:inline distT="0" distB="0" distL="0" distR="0" wp14:anchorId="6881A6ED" wp14:editId="42E5970E">
            <wp:extent cx="4160520" cy="1276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0238"/>
                    <a:stretch/>
                  </pic:blipFill>
                  <pic:spPr bwMode="auto">
                    <a:xfrm>
                      <a:off x="0" y="0"/>
                      <a:ext cx="4160881" cy="1276461"/>
                    </a:xfrm>
                    <a:prstGeom prst="rect">
                      <a:avLst/>
                    </a:prstGeom>
                    <a:ln>
                      <a:noFill/>
                    </a:ln>
                    <a:extLst>
                      <a:ext uri="{53640926-AAD7-44D8-BBD7-CCE9431645EC}">
                        <a14:shadowObscured xmlns:a14="http://schemas.microsoft.com/office/drawing/2010/main"/>
                      </a:ext>
                    </a:extLst>
                  </pic:spPr>
                </pic:pic>
              </a:graphicData>
            </a:graphic>
          </wp:inline>
        </w:drawing>
      </w:r>
      <w:r w:rsidR="00DD3D5D">
        <w:rPr>
          <w:rStyle w:val="SubtleReference"/>
          <w:smallCaps w:val="0"/>
          <w:color w:val="auto"/>
        </w:rPr>
        <w:t xml:space="preserve"> </w:t>
      </w:r>
    </w:p>
    <w:p w:rsidRPr="00DD3D5D" w:rsidR="00DD3D5D" w:rsidP="00DD3D5D" w:rsidRDefault="00DD3D5D" w14:paraId="26B2D0C0" w14:textId="36A1FD1C">
      <w:pPr>
        <w:pStyle w:val="ListParagraph"/>
        <w:contextualSpacing w:val="0"/>
        <w:rPr>
          <w:rStyle w:val="SubtleReference"/>
        </w:rPr>
      </w:pPr>
      <w:r w:rsidRPr="00DD3D5D">
        <w:rPr>
          <w:rStyle w:val="SubtleReference"/>
        </w:rPr>
        <w:t>Figure 01</w:t>
      </w:r>
      <w:r w:rsidR="00BB14B8">
        <w:rPr>
          <w:rStyle w:val="SubtleReference"/>
        </w:rPr>
        <w:t>2</w:t>
      </w:r>
      <w:r w:rsidRPr="00DD3D5D">
        <w:rPr>
          <w:rStyle w:val="SubtleReference"/>
        </w:rPr>
        <w:t xml:space="preserve"> – Find the Set Color and Opacity node.</w:t>
      </w:r>
    </w:p>
    <w:p w:rsidRPr="004E65BE" w:rsidR="008576E8" w:rsidP="008576E8" w:rsidRDefault="008576E8" w14:paraId="20DA4E65" w14:textId="22C5A862">
      <w:pPr>
        <w:pStyle w:val="ListParagraph"/>
        <w:numPr>
          <w:ilvl w:val="0"/>
          <w:numId w:val="29"/>
        </w:numPr>
        <w:ind w:left="714" w:hanging="357"/>
        <w:contextualSpacing w:val="0"/>
        <w:rPr>
          <w:rStyle w:val="SubtleReference"/>
        </w:rPr>
      </w:pPr>
      <w:r>
        <w:t xml:space="preserve">In the </w:t>
      </w:r>
      <w:r w:rsidRPr="003E06AE">
        <w:rPr>
          <w:b/>
          <w:bCs/>
        </w:rPr>
        <w:t>Set Color and Opacity</w:t>
      </w:r>
      <w:r>
        <w:t xml:space="preserve"> node, click on the square beside </w:t>
      </w:r>
      <w:r w:rsidRPr="003E06AE">
        <w:rPr>
          <w:b/>
          <w:bCs/>
        </w:rPr>
        <w:t>In Color and Opacity</w:t>
      </w:r>
      <w:r>
        <w:t xml:space="preserve"> and ensure that the R, G, B, and A values are all set to </w:t>
      </w:r>
      <w:r w:rsidRPr="003E06AE">
        <w:rPr>
          <w:b/>
          <w:bCs/>
        </w:rPr>
        <w:t>1.0</w:t>
      </w:r>
      <w:r>
        <w:t xml:space="preserve"> (Figure 013).</w:t>
      </w:r>
      <w:r>
        <w:br/>
      </w:r>
      <w:r w:rsidRPr="00FC1AFE">
        <w:rPr>
          <w:noProof/>
        </w:rPr>
        <w:drawing>
          <wp:inline distT="0" distB="0" distL="0" distR="0" wp14:anchorId="71FE33E2" wp14:editId="3D638291">
            <wp:extent cx="4161790" cy="2876328"/>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3736" b="2241"/>
                    <a:stretch/>
                  </pic:blipFill>
                  <pic:spPr bwMode="auto">
                    <a:xfrm>
                      <a:off x="0" y="0"/>
                      <a:ext cx="4175528" cy="2885823"/>
                    </a:xfrm>
                    <a:prstGeom prst="rect">
                      <a:avLst/>
                    </a:prstGeom>
                    <a:ln>
                      <a:noFill/>
                    </a:ln>
                    <a:extLst>
                      <a:ext uri="{53640926-AAD7-44D8-BBD7-CCE9431645EC}">
                        <a14:shadowObscured xmlns:a14="http://schemas.microsoft.com/office/drawing/2010/main"/>
                      </a:ext>
                    </a:extLst>
                  </pic:spPr>
                </pic:pic>
              </a:graphicData>
            </a:graphic>
          </wp:inline>
        </w:drawing>
      </w:r>
      <w:r>
        <w:br/>
      </w:r>
      <w:r w:rsidRPr="004E65BE">
        <w:rPr>
          <w:rStyle w:val="SubtleReference"/>
        </w:rPr>
        <w:t>Figure 01</w:t>
      </w:r>
      <w:r>
        <w:rPr>
          <w:rStyle w:val="SubtleReference"/>
        </w:rPr>
        <w:t>3</w:t>
      </w:r>
      <w:r w:rsidRPr="004E65BE">
        <w:rPr>
          <w:rStyle w:val="SubtleReference"/>
        </w:rPr>
        <w:t xml:space="preserve"> – Setting the Alpha transparency value for the key icon.</w:t>
      </w:r>
    </w:p>
    <w:p w:rsidR="00D3625B" w:rsidP="00684615" w:rsidRDefault="00217143" w14:paraId="6E691A10" w14:textId="040F5377">
      <w:pPr>
        <w:pStyle w:val="ListParagraph"/>
        <w:numPr>
          <w:ilvl w:val="0"/>
          <w:numId w:val="29"/>
        </w:numPr>
        <w:contextualSpacing w:val="0"/>
        <w:rPr>
          <w:rStyle w:val="SubtleReference"/>
          <w:smallCaps w:val="0"/>
          <w:color w:val="auto"/>
        </w:rPr>
      </w:pPr>
      <w:r>
        <w:rPr>
          <w:rStyle w:val="SubtleReference"/>
          <w:smallCaps w:val="0"/>
          <w:color w:val="auto"/>
        </w:rPr>
        <w:t xml:space="preserve">Rewire your key </w:t>
      </w:r>
      <w:r w:rsidR="00343AA1">
        <w:rPr>
          <w:rStyle w:val="SubtleReference"/>
          <w:smallCaps w:val="0"/>
          <w:color w:val="auto"/>
        </w:rPr>
        <w:t xml:space="preserve">Blueprint </w:t>
      </w:r>
      <w:r>
        <w:rPr>
          <w:rStyle w:val="SubtleReference"/>
          <w:smallCaps w:val="0"/>
          <w:color w:val="auto"/>
        </w:rPr>
        <w:t xml:space="preserve">to match </w:t>
      </w:r>
      <w:r w:rsidR="00D3625B">
        <w:rPr>
          <w:rStyle w:val="SubtleReference"/>
          <w:smallCaps w:val="0"/>
          <w:color w:val="auto"/>
        </w:rPr>
        <w:t>Figure 01</w:t>
      </w:r>
      <w:r w:rsidR="00DD6B6F">
        <w:rPr>
          <w:rStyle w:val="SubtleReference"/>
          <w:smallCaps w:val="0"/>
          <w:color w:val="auto"/>
        </w:rPr>
        <w:t>4</w:t>
      </w:r>
      <w:r w:rsidR="00D3625B">
        <w:rPr>
          <w:rStyle w:val="SubtleReference"/>
          <w:smallCaps w:val="0"/>
          <w:color w:val="auto"/>
        </w:rPr>
        <w:t xml:space="preserve">. </w:t>
      </w:r>
      <w:r w:rsidR="00640699">
        <w:rPr>
          <w:rStyle w:val="SubtleReference"/>
          <w:smallCaps w:val="0"/>
          <w:color w:val="auto"/>
        </w:rPr>
        <w:t xml:space="preserve">Note that the </w:t>
      </w:r>
      <w:r w:rsidRPr="003E06AE" w:rsidR="00640699">
        <w:rPr>
          <w:rStyle w:val="SubtleReference"/>
          <w:b/>
          <w:bCs/>
          <w:smallCaps w:val="0"/>
          <w:color w:val="auto"/>
        </w:rPr>
        <w:t>Set Color and Opacity</w:t>
      </w:r>
      <w:r w:rsidR="00640699">
        <w:rPr>
          <w:rStyle w:val="SubtleReference"/>
          <w:smallCaps w:val="0"/>
          <w:color w:val="auto"/>
        </w:rPr>
        <w:t xml:space="preserve"> node is now executed between the </w:t>
      </w:r>
      <w:r w:rsidRPr="003E06AE" w:rsidR="00640699">
        <w:rPr>
          <w:rStyle w:val="SubtleReference"/>
          <w:b/>
          <w:bCs/>
          <w:smallCaps w:val="0"/>
          <w:color w:val="auto"/>
        </w:rPr>
        <w:t>Set</w:t>
      </w:r>
      <w:r w:rsidR="00640699">
        <w:rPr>
          <w:rStyle w:val="SubtleReference"/>
          <w:smallCaps w:val="0"/>
          <w:color w:val="auto"/>
        </w:rPr>
        <w:t xml:space="preserve"> node and the </w:t>
      </w:r>
      <w:r w:rsidRPr="003E06AE" w:rsidR="00640699">
        <w:rPr>
          <w:rStyle w:val="SubtleReference"/>
          <w:b/>
          <w:bCs/>
          <w:smallCaps w:val="0"/>
          <w:color w:val="auto"/>
        </w:rPr>
        <w:t>Play Sound 2D</w:t>
      </w:r>
      <w:r w:rsidR="00640699">
        <w:rPr>
          <w:rStyle w:val="SubtleReference"/>
          <w:smallCaps w:val="0"/>
          <w:color w:val="auto"/>
        </w:rPr>
        <w:t xml:space="preserve"> node.</w:t>
      </w:r>
      <w:r w:rsidR="0090130B">
        <w:rPr>
          <w:rStyle w:val="SubtleReference"/>
          <w:smallCaps w:val="0"/>
          <w:color w:val="auto"/>
        </w:rPr>
        <w:t xml:space="preserve"> See the follow pro tip for advice on </w:t>
      </w:r>
      <w:r w:rsidR="00DD6B6F">
        <w:rPr>
          <w:rStyle w:val="SubtleReference"/>
          <w:smallCaps w:val="0"/>
          <w:color w:val="auto"/>
        </w:rPr>
        <w:t>disconnecting or moving wire connections.</w:t>
      </w:r>
    </w:p>
    <w:p w:rsidR="00DD3D5D" w:rsidP="00D3625B" w:rsidRDefault="00FA545D" w14:paraId="2E47EF02" w14:textId="108701B9">
      <w:pPr>
        <w:rPr>
          <w:rStyle w:val="SubtleReference"/>
          <w:smallCaps w:val="0"/>
          <w:color w:val="auto"/>
        </w:rPr>
      </w:pPr>
      <w:r w:rsidRPr="00FA545D">
        <w:rPr>
          <w:rStyle w:val="SubtleReference"/>
          <w:smallCaps w:val="0"/>
          <w:color w:val="auto"/>
        </w:rPr>
        <w:drawing>
          <wp:inline distT="0" distB="0" distL="0" distR="0" wp14:anchorId="2659E2C9" wp14:editId="58D7202B">
            <wp:extent cx="5761249" cy="1381223"/>
            <wp:effectExtent l="0" t="0" r="0" b="0"/>
            <wp:docPr id="20574282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28298" name="Picture 1" descr="A screenshot of a computer&#10;&#10;Description automatically generated"/>
                    <pic:cNvPicPr/>
                  </pic:nvPicPr>
                  <pic:blipFill>
                    <a:blip r:embed="rId24"/>
                    <a:stretch>
                      <a:fillRect/>
                    </a:stretch>
                  </pic:blipFill>
                  <pic:spPr>
                    <a:xfrm>
                      <a:off x="0" y="0"/>
                      <a:ext cx="5768900" cy="1383057"/>
                    </a:xfrm>
                    <a:prstGeom prst="rect">
                      <a:avLst/>
                    </a:prstGeom>
                  </pic:spPr>
                </pic:pic>
              </a:graphicData>
            </a:graphic>
          </wp:inline>
        </w:drawing>
      </w:r>
    </w:p>
    <w:p w:rsidRPr="005F5BA9" w:rsidR="00343AA1" w:rsidP="00343AA1" w:rsidRDefault="001672B2" w14:paraId="4F1DD78D" w14:textId="6A234B68">
      <w:pPr>
        <w:rPr>
          <w:smallCaps/>
          <w:color w:val="5A5A5A" w:themeColor="text1" w:themeTint="A5"/>
        </w:rPr>
      </w:pPr>
      <w:r w:rsidRPr="00E848F7">
        <w:rPr>
          <w:rStyle w:val="SubtleReference"/>
        </w:rPr>
        <w:t>Figure 01</w:t>
      </w:r>
      <w:r w:rsidR="00DD6B6F">
        <w:rPr>
          <w:rStyle w:val="SubtleReference"/>
        </w:rPr>
        <w:t>4</w:t>
      </w:r>
      <w:r w:rsidRPr="00E848F7">
        <w:rPr>
          <w:rStyle w:val="SubtleReference"/>
        </w:rPr>
        <w:t xml:space="preserve"> – Rewire your blueprint to match this </w:t>
      </w:r>
      <w:r w:rsidRPr="00E848F7" w:rsidR="00E848F7">
        <w:rPr>
          <w:rStyle w:val="SubtleReference"/>
        </w:rPr>
        <w:t>image.</w:t>
      </w:r>
    </w:p>
    <w:p w:rsidRPr="00303254" w:rsidR="00343AA1" w:rsidP="00343AA1" w:rsidRDefault="00343AA1" w14:paraId="132AFA75" w14:textId="60FFDF71">
      <w:pPr>
        <w:pStyle w:val="IntenseQuote"/>
        <w:ind w:left="0"/>
        <w:rPr>
          <w:sz w:val="22"/>
        </w:rPr>
      </w:pPr>
      <w:r w:rsidRPr="00303254">
        <w:rPr>
          <w:rFonts w:ascii="Segoe UI Emoji" w:hAnsi="Segoe UI Emoji" w:cs="Segoe UI Emoji"/>
          <w:i w:val="0"/>
          <w:iCs w:val="0"/>
          <w:sz w:val="28"/>
          <w:szCs w:val="28"/>
        </w:rPr>
        <w:t>🤝</w:t>
      </w:r>
      <w:r w:rsidRPr="00303254">
        <w:rPr>
          <w:rFonts w:ascii="Segoe UI Emoji" w:hAnsi="Segoe UI Emoji" w:cs="Segoe UI Emoji"/>
          <w:i w:val="0"/>
          <w:iCs w:val="0"/>
        </w:rPr>
        <w:t xml:space="preserve"> </w:t>
      </w:r>
      <w:r w:rsidRPr="00303254">
        <w:rPr>
          <w:i w:val="0"/>
          <w:iCs w:val="0"/>
          <w:sz w:val="26"/>
          <w:szCs w:val="26"/>
        </w:rPr>
        <w:t>PRO TIP FOR THE WIN</w:t>
      </w:r>
      <w:r w:rsidR="00D818C6">
        <w:br/>
      </w:r>
      <w:r>
        <w:rPr>
          <w:b/>
          <w:bCs/>
          <w:lang w:val="en-CA" w:eastAsia="en-CA"/>
        </w:rPr>
        <w:br/>
      </w:r>
      <w:r w:rsidRPr="00303254" w:rsidR="00303254">
        <w:rPr>
          <w:b/>
          <w:bCs/>
          <w:sz w:val="22"/>
        </w:rPr>
        <w:t>Rewiring Tips</w:t>
      </w:r>
      <w:r w:rsidRPr="00303254" w:rsidR="00303254">
        <w:rPr>
          <w:sz w:val="22"/>
        </w:rPr>
        <w:t xml:space="preserve"> </w:t>
      </w:r>
      <w:r w:rsidR="00C101EA">
        <w:rPr>
          <w:sz w:val="22"/>
        </w:rPr>
        <w:t>–</w:t>
      </w:r>
      <w:r w:rsidRPr="00303254" w:rsidR="00303254">
        <w:rPr>
          <w:sz w:val="22"/>
        </w:rPr>
        <w:t xml:space="preserve"> </w:t>
      </w:r>
      <w:r w:rsidR="00C101EA">
        <w:rPr>
          <w:sz w:val="22"/>
        </w:rPr>
        <w:t>Hold down ALT when click</w:t>
      </w:r>
      <w:r w:rsidR="005F5BA9">
        <w:rPr>
          <w:sz w:val="22"/>
        </w:rPr>
        <w:t>ing</w:t>
      </w:r>
      <w:r w:rsidR="00C101EA">
        <w:rPr>
          <w:sz w:val="22"/>
        </w:rPr>
        <w:t xml:space="preserve"> a wired connector to remove the associated wire. Hold </w:t>
      </w:r>
      <w:r w:rsidR="005F5BA9">
        <w:rPr>
          <w:sz w:val="22"/>
        </w:rPr>
        <w:t>down CTRL when clicking a wired connector to grab the wire to place it elsewhere.</w:t>
      </w:r>
    </w:p>
    <w:p w:rsidR="00E1357A" w:rsidP="00343AA1" w:rsidRDefault="004E65BE" w14:paraId="3DBD5BA8" w14:textId="38C31E57">
      <w:pPr>
        <w:pStyle w:val="ListParagraph"/>
        <w:numPr>
          <w:ilvl w:val="0"/>
          <w:numId w:val="29"/>
        </w:numPr>
        <w:ind w:left="714" w:hanging="357"/>
        <w:contextualSpacing w:val="0"/>
      </w:pPr>
      <w:r>
        <w:t xml:space="preserve">Click the </w:t>
      </w:r>
      <w:r w:rsidRPr="003E06AE">
        <w:rPr>
          <w:b/>
          <w:bCs/>
        </w:rPr>
        <w:t>Compile</w:t>
      </w:r>
      <w:r>
        <w:t xml:space="preserve"> and then the </w:t>
      </w:r>
      <w:r w:rsidRPr="003E06AE">
        <w:rPr>
          <w:b/>
          <w:bCs/>
        </w:rPr>
        <w:t>Save</w:t>
      </w:r>
      <w:r>
        <w:t xml:space="preserve"> icon</w:t>
      </w:r>
      <w:r w:rsidR="00343AA1">
        <w:t>s</w:t>
      </w:r>
      <w:r>
        <w:t xml:space="preserve"> above the </w:t>
      </w:r>
      <w:r w:rsidRPr="003E06AE" w:rsidR="00343AA1">
        <w:rPr>
          <w:b/>
          <w:bCs/>
        </w:rPr>
        <w:t>Event Graph</w:t>
      </w:r>
      <w:r w:rsidR="00343AA1">
        <w:t>.</w:t>
      </w:r>
    </w:p>
    <w:p w:rsidR="00E848F7" w:rsidP="00345A85" w:rsidRDefault="00345A85" w14:paraId="36EE7019" w14:textId="39C13CBD">
      <w:r>
        <w:t>Now, play the game. The HUD key icon sho</w:t>
      </w:r>
      <w:r w:rsidR="09B4FF96">
        <w:t>uld</w:t>
      </w:r>
      <w:r>
        <w:t xml:space="preserve"> start semi-transparent. After you collect the key, the key icon should become opaque. Next, open the door and you should see the key icon become transparent again.</w:t>
      </w:r>
    </w:p>
    <w:p w:rsidR="00A5007F" w:rsidP="00A5007F" w:rsidRDefault="00A5007F" w14:paraId="2F782224" w14:textId="77777777">
      <w:r>
        <w:t>Let’s review what is happening:</w:t>
      </w:r>
    </w:p>
    <w:p w:rsidR="00A5007F" w:rsidP="00CF5CFE" w:rsidRDefault="00A5007F" w14:paraId="7A37C3A0" w14:textId="2443B295">
      <w:pPr>
        <w:pStyle w:val="ListParagraph"/>
        <w:numPr>
          <w:ilvl w:val="0"/>
          <w:numId w:val="31"/>
        </w:numPr>
        <w:ind w:left="714" w:hanging="357"/>
        <w:contextualSpacing w:val="0"/>
      </w:pPr>
      <w:r>
        <w:t xml:space="preserve">The </w:t>
      </w:r>
      <w:r w:rsidRPr="00A5007F">
        <w:rPr>
          <w:b/>
          <w:bCs/>
        </w:rPr>
        <w:t>Game Mode</w:t>
      </w:r>
      <w:r>
        <w:t xml:space="preserve"> displays the </w:t>
      </w:r>
      <w:r w:rsidRPr="00A5007F">
        <w:rPr>
          <w:b/>
          <w:bCs/>
        </w:rPr>
        <w:t>HUD</w:t>
      </w:r>
      <w:r>
        <w:t xml:space="preserve"> on the screen when the game begins, and the key icon is initially drawn at 30% opacity.</w:t>
      </w:r>
    </w:p>
    <w:p w:rsidR="00A5007F" w:rsidP="00CF5CFE" w:rsidRDefault="00A5007F" w14:paraId="132C8C36" w14:textId="11CAFFA6">
      <w:pPr>
        <w:pStyle w:val="ListParagraph"/>
        <w:numPr>
          <w:ilvl w:val="0"/>
          <w:numId w:val="31"/>
        </w:numPr>
        <w:ind w:left="714" w:hanging="357"/>
        <w:contextualSpacing w:val="0"/>
      </w:pPr>
      <w:r>
        <w:t>When the character touches the key, it tells the Game Mode to draw the key icon at 100% opacity.</w:t>
      </w:r>
    </w:p>
    <w:p w:rsidR="00A5007F" w:rsidP="00CF5CFE" w:rsidRDefault="00A5007F" w14:paraId="70D34A53" w14:textId="4049ECA2">
      <w:pPr>
        <w:pStyle w:val="ListParagraph"/>
        <w:numPr>
          <w:ilvl w:val="0"/>
          <w:numId w:val="31"/>
        </w:numPr>
        <w:ind w:left="714" w:hanging="357"/>
        <w:contextualSpacing w:val="0"/>
      </w:pPr>
      <w:r>
        <w:t xml:space="preserve">When the player opens the door, it tells the </w:t>
      </w:r>
      <w:r w:rsidRPr="00A5007F">
        <w:rPr>
          <w:b/>
          <w:bCs/>
        </w:rPr>
        <w:t>Game Mode</w:t>
      </w:r>
      <w:r>
        <w:t xml:space="preserve"> to draw the key icon at 30% opacity.</w:t>
      </w:r>
    </w:p>
    <w:p w:rsidR="00A5007F" w:rsidP="00A5007F" w:rsidRDefault="00A5007F" w14:paraId="7EFE92BD" w14:textId="77777777">
      <w:r>
        <w:t xml:space="preserve">Well done, that was a lot of coding. Next, we will set the Jump Boost icon to behave the same way. </w:t>
      </w:r>
    </w:p>
    <w:p w:rsidRPr="00E848F7" w:rsidR="00A5007F" w:rsidP="00A5007F" w:rsidRDefault="00A5007F" w14:paraId="756E84B3" w14:textId="4C69E51E">
      <w:pPr>
        <w:rPr>
          <w:rStyle w:val="SubtleReference"/>
        </w:rPr>
      </w:pPr>
      <w:r>
        <w:t xml:space="preserve">Remember to </w:t>
      </w:r>
      <w:r w:rsidRPr="00A5007F">
        <w:rPr>
          <w:b/>
          <w:bCs/>
        </w:rPr>
        <w:t>Save All</w:t>
      </w:r>
      <w:r>
        <w:t xml:space="preserve"> your work</w:t>
      </w:r>
      <w:r w:rsidR="0002429D">
        <w:t>.</w:t>
      </w:r>
    </w:p>
    <w:p w:rsidR="00CF5CFE" w:rsidP="00CF5CFE" w:rsidRDefault="00CF5CFE" w14:paraId="721B136D" w14:textId="1EDC708F">
      <w:pPr>
        <w:pStyle w:val="Heading1"/>
      </w:pPr>
      <w:r>
        <w:t xml:space="preserve">Jump </w:t>
      </w:r>
      <w:proofErr w:type="spellStart"/>
      <w:r>
        <w:t>Boost’n</w:t>
      </w:r>
      <w:proofErr w:type="spellEnd"/>
    </w:p>
    <w:p w:rsidR="00562198" w:rsidP="00562198" w:rsidRDefault="00562198" w14:paraId="0A1C1372" w14:textId="458A5926">
      <w:r>
        <w:t>In this section, we will be working on 3 different Blueprints</w:t>
      </w:r>
      <w:r w:rsidR="00987767">
        <w:t xml:space="preserve"> to add jump boost status to the HUD:</w:t>
      </w:r>
    </w:p>
    <w:p w:rsidR="00DD7452" w:rsidP="00DD7452" w:rsidRDefault="00562198" w14:paraId="44EEE04D" w14:textId="7B22740C">
      <w:pPr>
        <w:pStyle w:val="ListParagraph"/>
        <w:numPr>
          <w:ilvl w:val="0"/>
          <w:numId w:val="33"/>
        </w:numPr>
      </w:pPr>
      <w:r w:rsidRPr="00E460E7">
        <w:rPr>
          <w:b/>
          <w:bCs/>
        </w:rPr>
        <w:t>W_HUD</w:t>
      </w:r>
      <w:r>
        <w:t xml:space="preserve"> (in </w:t>
      </w:r>
      <w:r w:rsidRPr="00E460E7">
        <w:rPr>
          <w:b/>
          <w:bCs/>
        </w:rPr>
        <w:t>Content</w:t>
      </w:r>
      <w:r>
        <w:t xml:space="preserve"> &gt; </w:t>
      </w:r>
      <w:proofErr w:type="spellStart"/>
      <w:r w:rsidR="006E75F2">
        <w:rPr>
          <w:b/>
          <w:bCs/>
        </w:rPr>
        <w:t>Hour_of_Code</w:t>
      </w:r>
      <w:proofErr w:type="spellEnd"/>
      <w:r>
        <w:t xml:space="preserve"> &gt; </w:t>
      </w:r>
      <w:r w:rsidRPr="00E460E7">
        <w:rPr>
          <w:b/>
          <w:bCs/>
        </w:rPr>
        <w:t>Widgets</w:t>
      </w:r>
      <w:r>
        <w:t>)</w:t>
      </w:r>
    </w:p>
    <w:p w:rsidR="00DD7452" w:rsidP="00DD7452" w:rsidRDefault="00562198" w14:paraId="365544C6" w14:textId="09FDA7A4">
      <w:pPr>
        <w:pStyle w:val="ListParagraph"/>
        <w:numPr>
          <w:ilvl w:val="0"/>
          <w:numId w:val="33"/>
        </w:numPr>
      </w:pPr>
      <w:proofErr w:type="spellStart"/>
      <w:r w:rsidRPr="00DD7452">
        <w:rPr>
          <w:b/>
          <w:bCs/>
        </w:rPr>
        <w:t>BP_jumpBoost</w:t>
      </w:r>
      <w:proofErr w:type="spellEnd"/>
      <w:r>
        <w:t xml:space="preserve"> (in </w:t>
      </w:r>
      <w:r w:rsidRPr="00DD7452">
        <w:rPr>
          <w:b/>
          <w:bCs/>
        </w:rPr>
        <w:t>Content</w:t>
      </w:r>
      <w:r>
        <w:t xml:space="preserve"> &gt; </w:t>
      </w:r>
      <w:proofErr w:type="spellStart"/>
      <w:r w:rsidR="006E75F2">
        <w:rPr>
          <w:b/>
          <w:bCs/>
        </w:rPr>
        <w:t>Hour_of_Code</w:t>
      </w:r>
      <w:proofErr w:type="spellEnd"/>
      <w:r w:rsidR="006E75F2">
        <w:t xml:space="preserve"> </w:t>
      </w:r>
      <w:r>
        <w:t xml:space="preserve">&gt; </w:t>
      </w:r>
      <w:r w:rsidRPr="00DD7452">
        <w:rPr>
          <w:b/>
          <w:bCs/>
        </w:rPr>
        <w:t>Blueprints</w:t>
      </w:r>
      <w:r>
        <w:t>)</w:t>
      </w:r>
    </w:p>
    <w:p w:rsidR="00CF5CFE" w:rsidP="00DD7452" w:rsidRDefault="00A95D92" w14:paraId="09D6DC71" w14:textId="75910D2B">
      <w:pPr>
        <w:pStyle w:val="ListParagraph"/>
        <w:numPr>
          <w:ilvl w:val="0"/>
          <w:numId w:val="33"/>
        </w:numPr>
      </w:pPr>
      <w:proofErr w:type="spellStart"/>
      <w:r w:rsidRPr="00A95D92">
        <w:rPr>
          <w:b/>
          <w:bCs/>
        </w:rPr>
        <w:t>BP_HourOfCode_Character</w:t>
      </w:r>
      <w:proofErr w:type="spellEnd"/>
      <w:r w:rsidRPr="00A95D92">
        <w:rPr>
          <w:b/>
          <w:bCs/>
        </w:rPr>
        <w:t xml:space="preserve"> </w:t>
      </w:r>
      <w:r w:rsidR="00562198">
        <w:t xml:space="preserve">(in </w:t>
      </w:r>
      <w:r w:rsidRPr="00DD7452" w:rsidR="00562198">
        <w:rPr>
          <w:b/>
          <w:bCs/>
        </w:rPr>
        <w:t>Content</w:t>
      </w:r>
      <w:r w:rsidR="00562198">
        <w:t xml:space="preserve"> &gt; </w:t>
      </w:r>
      <w:proofErr w:type="spellStart"/>
      <w:r>
        <w:rPr>
          <w:b/>
          <w:bCs/>
        </w:rPr>
        <w:t>Hour_of_Code</w:t>
      </w:r>
      <w:proofErr w:type="spellEnd"/>
      <w:r w:rsidR="00562198">
        <w:t xml:space="preserve"> &gt; </w:t>
      </w:r>
      <w:r w:rsidRPr="00DD7452" w:rsidR="00562198">
        <w:rPr>
          <w:b/>
          <w:bCs/>
        </w:rPr>
        <w:t>Blueprints</w:t>
      </w:r>
      <w:r>
        <w:rPr>
          <w:b/>
          <w:bCs/>
        </w:rPr>
        <w:t xml:space="preserve"> </w:t>
      </w:r>
      <w:r w:rsidRPr="00A95D92">
        <w:t>&gt;</w:t>
      </w:r>
      <w:r>
        <w:rPr>
          <w:b/>
          <w:bCs/>
        </w:rPr>
        <w:t xml:space="preserve"> Game</w:t>
      </w:r>
      <w:r w:rsidR="00562198">
        <w:t>)</w:t>
      </w:r>
    </w:p>
    <w:p w:rsidR="00AA43DE" w:rsidP="00AA43DE" w:rsidRDefault="00AA43DE" w14:paraId="67617541" w14:textId="3A7A0DF8">
      <w:pPr>
        <w:pStyle w:val="Heading2"/>
      </w:pPr>
      <w:r>
        <w:t>The Jump Boost Collectible</w:t>
      </w:r>
    </w:p>
    <w:p w:rsidR="00562198" w:rsidP="005E0D19" w:rsidRDefault="005E0D19" w14:paraId="4950F6AE" w14:textId="5580DDD3">
      <w:r>
        <w:t xml:space="preserve">Drag a </w:t>
      </w:r>
      <w:proofErr w:type="spellStart"/>
      <w:r w:rsidRPr="759DE013">
        <w:rPr>
          <w:b/>
          <w:bCs/>
        </w:rPr>
        <w:t>BP_jumpBoost</w:t>
      </w:r>
      <w:proofErr w:type="spellEnd"/>
      <w:r>
        <w:t xml:space="preserve"> into the level</w:t>
      </w:r>
      <w:r w:rsidR="00AA43DE">
        <w:t xml:space="preserve"> (Figure 01</w:t>
      </w:r>
      <w:r w:rsidR="00EA72CD">
        <w:t>5</w:t>
      </w:r>
      <w:r w:rsidR="00AA43DE">
        <w:t>)</w:t>
      </w:r>
      <w:r>
        <w:t>. (Press W to activate the Move gizmo to move the object as needed.)</w:t>
      </w:r>
      <w:r w:rsidR="17BAF461">
        <w:t xml:space="preserve"> You could also move the character closer to an existing jump boost.</w:t>
      </w:r>
    </w:p>
    <w:p w:rsidR="00AA43DE" w:rsidP="005E0D19" w:rsidRDefault="00AA43DE" w14:paraId="6BED8267" w14:textId="4365423E">
      <w:r w:rsidRPr="00AA43DE">
        <w:rPr>
          <w:noProof/>
        </w:rPr>
        <w:drawing>
          <wp:inline distT="0" distB="0" distL="0" distR="0" wp14:anchorId="46D7E8FB" wp14:editId="48FB88A8">
            <wp:extent cx="4692770" cy="2021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07279" cy="2027248"/>
                    </a:xfrm>
                    <a:prstGeom prst="rect">
                      <a:avLst/>
                    </a:prstGeom>
                  </pic:spPr>
                </pic:pic>
              </a:graphicData>
            </a:graphic>
          </wp:inline>
        </w:drawing>
      </w:r>
    </w:p>
    <w:p w:rsidRPr="00AA43DE" w:rsidR="00AA43DE" w:rsidP="005E0D19" w:rsidRDefault="00AA43DE" w14:paraId="1EAB130D" w14:textId="299A5B65">
      <w:pPr>
        <w:rPr>
          <w:rStyle w:val="SubtleReference"/>
        </w:rPr>
      </w:pPr>
      <w:r w:rsidRPr="00AA43DE">
        <w:rPr>
          <w:rStyle w:val="SubtleReference"/>
        </w:rPr>
        <w:t>Figure 01</w:t>
      </w:r>
      <w:r w:rsidR="00EA72CD">
        <w:rPr>
          <w:rStyle w:val="SubtleReference"/>
        </w:rPr>
        <w:t>5</w:t>
      </w:r>
      <w:r w:rsidRPr="00AA43DE">
        <w:rPr>
          <w:rStyle w:val="SubtleReference"/>
        </w:rPr>
        <w:t xml:space="preserve"> – Add the Jump Boost Blueprint to the level.</w:t>
      </w:r>
    </w:p>
    <w:p w:rsidR="00AA43DE" w:rsidP="00752F30" w:rsidRDefault="00752F30" w14:paraId="090CB581" w14:textId="1B0CD64F">
      <w:pPr>
        <w:pStyle w:val="Heading2"/>
      </w:pPr>
      <w:r>
        <w:t>The HUD Blueprint</w:t>
      </w:r>
    </w:p>
    <w:p w:rsidR="00752F30" w:rsidP="00752F30" w:rsidRDefault="00752F30" w14:paraId="19A57181" w14:textId="71A47CC4">
      <w:r>
        <w:t xml:space="preserve">Now open the </w:t>
      </w:r>
      <w:r w:rsidRPr="00752F30">
        <w:rPr>
          <w:b/>
          <w:bCs/>
        </w:rPr>
        <w:t>W_HUD</w:t>
      </w:r>
      <w:r>
        <w:t xml:space="preserve"> Blueprint. Navigate to </w:t>
      </w:r>
      <w:r w:rsidRPr="00752F30">
        <w:rPr>
          <w:b/>
          <w:bCs/>
        </w:rPr>
        <w:t>Content Browser</w:t>
      </w:r>
      <w:r>
        <w:t xml:space="preserve"> &gt; </w:t>
      </w:r>
      <w:proofErr w:type="spellStart"/>
      <w:r w:rsidR="00905EFB">
        <w:rPr>
          <w:b/>
          <w:bCs/>
        </w:rPr>
        <w:t>Hour_of_Code</w:t>
      </w:r>
      <w:proofErr w:type="spellEnd"/>
      <w:r>
        <w:t xml:space="preserve"> &gt; </w:t>
      </w:r>
      <w:r w:rsidRPr="00752F30">
        <w:rPr>
          <w:b/>
          <w:bCs/>
        </w:rPr>
        <w:t>Widgets</w:t>
      </w:r>
      <w:r>
        <w:t xml:space="preserve"> and double-click </w:t>
      </w:r>
      <w:r w:rsidRPr="00752F30">
        <w:rPr>
          <w:b/>
          <w:bCs/>
        </w:rPr>
        <w:t>W_HUD</w:t>
      </w:r>
      <w:r>
        <w:t>.</w:t>
      </w:r>
    </w:p>
    <w:p w:rsidR="00752F30" w:rsidP="00752F30" w:rsidRDefault="00752F30" w14:paraId="4D6D7A35" w14:textId="457952BB">
      <w:pPr>
        <w:pStyle w:val="ListParagraph"/>
        <w:numPr>
          <w:ilvl w:val="0"/>
          <w:numId w:val="34"/>
        </w:numPr>
        <w:ind w:left="714" w:hanging="357"/>
        <w:contextualSpacing w:val="0"/>
      </w:pPr>
      <w:r>
        <w:t xml:space="preserve">In the </w:t>
      </w:r>
      <w:r w:rsidRPr="00752F30">
        <w:rPr>
          <w:b/>
          <w:bCs/>
        </w:rPr>
        <w:t>Hierarchy</w:t>
      </w:r>
      <w:r>
        <w:t xml:space="preserve"> panel, select </w:t>
      </w:r>
      <w:proofErr w:type="spellStart"/>
      <w:r w:rsidRPr="00752F30">
        <w:rPr>
          <w:b/>
          <w:bCs/>
        </w:rPr>
        <w:t>T_jumpBoost</w:t>
      </w:r>
      <w:proofErr w:type="spellEnd"/>
      <w:r>
        <w:t>.</w:t>
      </w:r>
    </w:p>
    <w:p w:rsidR="00752F30" w:rsidP="00752F30" w:rsidRDefault="00752F30" w14:paraId="2D596149" w14:textId="5B700797">
      <w:pPr>
        <w:pStyle w:val="ListParagraph"/>
        <w:numPr>
          <w:ilvl w:val="0"/>
          <w:numId w:val="34"/>
        </w:numPr>
        <w:ind w:left="714" w:hanging="357"/>
        <w:contextualSpacing w:val="0"/>
      </w:pPr>
      <w:r>
        <w:t xml:space="preserve">In the </w:t>
      </w:r>
      <w:r w:rsidRPr="4CBF3C42">
        <w:rPr>
          <w:b/>
          <w:bCs/>
        </w:rPr>
        <w:t>Details</w:t>
      </w:r>
      <w:r>
        <w:t xml:space="preserve"> panel, scroll down and find </w:t>
      </w:r>
      <w:r w:rsidRPr="4CBF3C42">
        <w:rPr>
          <w:b/>
          <w:bCs/>
        </w:rPr>
        <w:t>Color and Opacity</w:t>
      </w:r>
      <w:r>
        <w:t xml:space="preserve"> </w:t>
      </w:r>
      <w:r w:rsidR="0417DCB6">
        <w:t xml:space="preserve">under </w:t>
      </w:r>
      <w:r w:rsidRPr="4CBF3C42" w:rsidR="0417DCB6">
        <w:rPr>
          <w:b/>
          <w:bCs/>
        </w:rPr>
        <w:t>Appearance</w:t>
      </w:r>
      <w:r>
        <w:t xml:space="preserve">, change the </w:t>
      </w:r>
      <w:r w:rsidRPr="4CBF3C42">
        <w:rPr>
          <w:b/>
          <w:bCs/>
        </w:rPr>
        <w:t>A</w:t>
      </w:r>
      <w:r>
        <w:t xml:space="preserve"> (alpha) to </w:t>
      </w:r>
      <w:r w:rsidRPr="4CBF3C42">
        <w:rPr>
          <w:b/>
          <w:bCs/>
        </w:rPr>
        <w:t>0.3</w:t>
      </w:r>
      <w:r>
        <w:t xml:space="preserve">; you will see the </w:t>
      </w:r>
      <w:r w:rsidRPr="4CBF3C42">
        <w:rPr>
          <w:b/>
          <w:bCs/>
        </w:rPr>
        <w:t>jump boost</w:t>
      </w:r>
      <w:r>
        <w:t xml:space="preserve"> icon appear in the bottom left corner of the HUD</w:t>
      </w:r>
      <w:r w:rsidR="008D3B66">
        <w:t xml:space="preserve"> (Figure 01</w:t>
      </w:r>
      <w:r w:rsidR="00141C7D">
        <w:t>6</w:t>
      </w:r>
      <w:r w:rsidR="008D3B66">
        <w:t>)</w:t>
      </w:r>
      <w:r>
        <w:t>.</w:t>
      </w:r>
    </w:p>
    <w:p w:rsidR="00091B13" w:rsidP="00091B13" w:rsidRDefault="00C7756A" w14:paraId="55F5DB3A" w14:textId="33061A2E">
      <w:pPr>
        <w:pStyle w:val="ListParagraph"/>
        <w:numPr>
          <w:ilvl w:val="0"/>
          <w:numId w:val="34"/>
        </w:numPr>
        <w:ind w:left="714" w:hanging="357"/>
        <w:contextualSpacing w:val="0"/>
      </w:pPr>
      <w:r>
        <w:t>C</w:t>
      </w:r>
      <w:r w:rsidR="00752F30">
        <w:t xml:space="preserve">lick the </w:t>
      </w:r>
      <w:r w:rsidRPr="00752F30" w:rsidR="00752F30">
        <w:rPr>
          <w:b/>
          <w:bCs/>
        </w:rPr>
        <w:t>Compile</w:t>
      </w:r>
      <w:r w:rsidR="00752F30">
        <w:t xml:space="preserve"> button at the top-left area of the screen and close the </w:t>
      </w:r>
      <w:r w:rsidRPr="00752F30" w:rsidR="00752F30">
        <w:rPr>
          <w:b/>
          <w:bCs/>
        </w:rPr>
        <w:t>Widget Editor</w:t>
      </w:r>
      <w:r w:rsidR="00752F30">
        <w:t>.</w:t>
      </w:r>
    </w:p>
    <w:p w:rsidR="00091B13" w:rsidP="00091B13" w:rsidRDefault="00091B13" w14:paraId="4FA1BE04" w14:textId="462E5459">
      <w:pPr>
        <w:pStyle w:val="ListParagraph"/>
        <w:numPr>
          <w:ilvl w:val="0"/>
          <w:numId w:val="34"/>
        </w:numPr>
        <w:ind w:left="714" w:hanging="357"/>
        <w:contextualSpacing w:val="0"/>
      </w:pPr>
      <w:r>
        <w:t xml:space="preserve">Play the game to see that the jump boost appears </w:t>
      </w:r>
      <w:r w:rsidR="007D69CD">
        <w:t>as a semi-transparent icon in the left corner of the player’s screen.</w:t>
      </w:r>
      <w:r>
        <w:t xml:space="preserve"> </w:t>
      </w:r>
    </w:p>
    <w:p w:rsidR="00091B13" w:rsidP="00091B13" w:rsidRDefault="00091B13" w14:paraId="6590465E" w14:textId="56626511">
      <w:r>
        <w:t xml:space="preserve">When you collect the Jump Boost, you’ll notice that the icon </w:t>
      </w:r>
      <w:proofErr w:type="gramStart"/>
      <w:r>
        <w:t>doesn’t change</w:t>
      </w:r>
      <w:proofErr w:type="gramEnd"/>
      <w:r w:rsidR="007D69CD">
        <w:t xml:space="preserve"> yet</w:t>
      </w:r>
      <w:r>
        <w:t>. We’ll address that next in the Blueprint.</w:t>
      </w:r>
    </w:p>
    <w:p w:rsidRPr="00752F30" w:rsidR="00A14D90" w:rsidP="00A14D90" w:rsidRDefault="00A14D90" w14:paraId="1C011555" w14:textId="1D8026FE">
      <w:r>
        <w:t xml:space="preserve">Remember to </w:t>
      </w:r>
      <w:r w:rsidRPr="00A14D90">
        <w:rPr>
          <w:b/>
          <w:bCs/>
        </w:rPr>
        <w:t>Save All</w:t>
      </w:r>
      <w:r>
        <w:t xml:space="preserve"> your work. (File &gt; Save All or </w:t>
      </w:r>
      <w:r w:rsidRPr="00184095">
        <w:rPr>
          <w:b/>
          <w:bCs/>
        </w:rPr>
        <w:t>CTRL-SHIFT-S</w:t>
      </w:r>
      <w:r>
        <w:t>)</w:t>
      </w:r>
    </w:p>
    <w:p w:rsidR="00752F30" w:rsidP="005E0D19" w:rsidRDefault="008D3B66" w14:paraId="62A97C6C" w14:textId="7AF655FD">
      <w:r w:rsidRPr="008D3B66">
        <w:rPr>
          <w:noProof/>
        </w:rPr>
        <w:drawing>
          <wp:inline distT="0" distB="0" distL="0" distR="0" wp14:anchorId="349AB2FE" wp14:editId="15806D85">
            <wp:extent cx="4658264" cy="144973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7911" cy="1458962"/>
                    </a:xfrm>
                    <a:prstGeom prst="rect">
                      <a:avLst/>
                    </a:prstGeom>
                  </pic:spPr>
                </pic:pic>
              </a:graphicData>
            </a:graphic>
          </wp:inline>
        </w:drawing>
      </w:r>
    </w:p>
    <w:p w:rsidRPr="00584E55" w:rsidR="008D3B66" w:rsidP="005E0D19" w:rsidRDefault="008D3B66" w14:paraId="574DC079" w14:textId="3862A6F1">
      <w:pPr>
        <w:rPr>
          <w:rStyle w:val="SubtleReference"/>
        </w:rPr>
      </w:pPr>
      <w:r w:rsidRPr="00584E55">
        <w:rPr>
          <w:rStyle w:val="SubtleReference"/>
        </w:rPr>
        <w:t>Figure 01</w:t>
      </w:r>
      <w:r w:rsidR="00141C7D">
        <w:rPr>
          <w:rStyle w:val="SubtleReference"/>
        </w:rPr>
        <w:t>6</w:t>
      </w:r>
      <w:r w:rsidRPr="00584E55">
        <w:rPr>
          <w:rStyle w:val="SubtleReference"/>
        </w:rPr>
        <w:t xml:space="preserve"> </w:t>
      </w:r>
      <w:r w:rsidRPr="00584E55" w:rsidR="00584E55">
        <w:rPr>
          <w:rStyle w:val="SubtleReference"/>
        </w:rPr>
        <w:t>–</w:t>
      </w:r>
      <w:r w:rsidRPr="00584E55">
        <w:rPr>
          <w:rStyle w:val="SubtleReference"/>
        </w:rPr>
        <w:t xml:space="preserve"> </w:t>
      </w:r>
      <w:r w:rsidRPr="00584E55" w:rsidR="00584E55">
        <w:rPr>
          <w:rStyle w:val="SubtleReference"/>
        </w:rPr>
        <w:t>Changing the alpha transparency value makes the jump icon appear on the HUD.</w:t>
      </w:r>
    </w:p>
    <w:p w:rsidR="00584E55" w:rsidP="007D69CD" w:rsidRDefault="007D69CD" w14:paraId="5C7B8E15" w14:textId="1285F6AA">
      <w:pPr>
        <w:pStyle w:val="Heading2"/>
      </w:pPr>
      <w:r>
        <w:t>The Jump Boost Blueprint</w:t>
      </w:r>
    </w:p>
    <w:p w:rsidR="00030770" w:rsidP="00030770" w:rsidRDefault="00030770" w14:paraId="63DC4B0C" w14:textId="68A4DC80">
      <w:r>
        <w:t xml:space="preserve">Next, double-click the </w:t>
      </w:r>
      <w:proofErr w:type="spellStart"/>
      <w:r w:rsidRPr="56C771DE">
        <w:rPr>
          <w:b/>
          <w:bCs/>
        </w:rPr>
        <w:t>BP_jumpBoost</w:t>
      </w:r>
      <w:proofErr w:type="spellEnd"/>
      <w:r>
        <w:t xml:space="preserve"> blueprint to open it</w:t>
      </w:r>
      <w:r w:rsidR="006E2D43">
        <w:t xml:space="preserve">. We aren’t going to make you </w:t>
      </w:r>
      <w:r w:rsidR="007D03B0">
        <w:t xml:space="preserve">define all the code this time as it’s </w:t>
      </w:r>
      <w:proofErr w:type="gramStart"/>
      <w:r w:rsidR="007D03B0">
        <w:t>similar to</w:t>
      </w:r>
      <w:proofErr w:type="gramEnd"/>
      <w:r w:rsidR="007D03B0">
        <w:t xml:space="preserve"> what you implemented for the HUD key pickup. Instead</w:t>
      </w:r>
      <w:r w:rsidR="690C7356">
        <w:t>,</w:t>
      </w:r>
      <w:r w:rsidR="007D03B0">
        <w:t xml:space="preserve"> the completed code is ready for you to explore and then to connect:</w:t>
      </w:r>
    </w:p>
    <w:p w:rsidR="00030770" w:rsidP="00030770" w:rsidRDefault="00030770" w14:paraId="1F65E46A" w14:textId="138E8097">
      <w:pPr>
        <w:pStyle w:val="ListParagraph"/>
        <w:numPr>
          <w:ilvl w:val="0"/>
          <w:numId w:val="36"/>
        </w:numPr>
        <w:ind w:left="714" w:hanging="357"/>
        <w:contextualSpacing w:val="0"/>
      </w:pPr>
      <w:r>
        <w:t xml:space="preserve">Click the </w:t>
      </w:r>
      <w:r w:rsidRPr="006E2D43">
        <w:rPr>
          <w:b/>
          <w:bCs/>
        </w:rPr>
        <w:t>Event Graph</w:t>
      </w:r>
      <w:r>
        <w:t xml:space="preserve"> tab if it is not already open. </w:t>
      </w:r>
    </w:p>
    <w:p w:rsidR="00030770" w:rsidP="00030770" w:rsidRDefault="00030770" w14:paraId="2F8DD424" w14:textId="504A2907">
      <w:pPr>
        <w:pStyle w:val="ListParagraph"/>
        <w:numPr>
          <w:ilvl w:val="0"/>
          <w:numId w:val="36"/>
        </w:numPr>
        <w:ind w:left="714" w:hanging="357"/>
        <w:contextualSpacing w:val="0"/>
      </w:pPr>
      <w:r>
        <w:t>You will notice a blue section labeled Activity 5, and inside is another section labeled “</w:t>
      </w:r>
      <w:r w:rsidRPr="006E2D43">
        <w:rPr>
          <w:b/>
          <w:bCs/>
        </w:rPr>
        <w:t xml:space="preserve">Connect me to </w:t>
      </w:r>
      <w:proofErr w:type="spellStart"/>
      <w:r w:rsidRPr="006E2D43">
        <w:rPr>
          <w:b/>
          <w:bCs/>
        </w:rPr>
        <w:t>PlaySound</w:t>
      </w:r>
      <w:proofErr w:type="spellEnd"/>
      <w:r w:rsidRPr="006E2D43">
        <w:rPr>
          <w:b/>
          <w:bCs/>
        </w:rPr>
        <w:t xml:space="preserve"> at Location</w:t>
      </w:r>
      <w:r>
        <w:t xml:space="preserve">”. </w:t>
      </w:r>
    </w:p>
    <w:p w:rsidR="007D69CD" w:rsidP="00030770" w:rsidRDefault="00030770" w14:paraId="38549354" w14:textId="5FDAE325">
      <w:pPr>
        <w:pStyle w:val="ListParagraph"/>
        <w:numPr>
          <w:ilvl w:val="0"/>
          <w:numId w:val="36"/>
        </w:numPr>
        <w:ind w:left="714" w:hanging="357"/>
        <w:contextualSpacing w:val="0"/>
      </w:pPr>
      <w:r>
        <w:t xml:space="preserve">Connect the execution pin from </w:t>
      </w:r>
      <w:r w:rsidRPr="007D03B0">
        <w:rPr>
          <w:b/>
          <w:bCs/>
        </w:rPr>
        <w:t>Play Sound at Location</w:t>
      </w:r>
      <w:r>
        <w:t xml:space="preserve"> to the reroute node in this section (Figure 01</w:t>
      </w:r>
      <w:r w:rsidR="00141C7D">
        <w:t>7</w:t>
      </w:r>
      <w:r>
        <w:t>).</w:t>
      </w:r>
      <w:r w:rsidR="003854ED">
        <w:t xml:space="preserve"> This will purposefully disconnect some existing code.</w:t>
      </w:r>
    </w:p>
    <w:p w:rsidR="003148F7" w:rsidP="00030770" w:rsidRDefault="003148F7" w14:paraId="5F3696CC" w14:textId="044529B1">
      <w:pPr>
        <w:pStyle w:val="ListParagraph"/>
        <w:numPr>
          <w:ilvl w:val="0"/>
          <w:numId w:val="36"/>
        </w:numPr>
        <w:ind w:left="714" w:hanging="357"/>
        <w:contextualSpacing w:val="0"/>
      </w:pPr>
      <w:r>
        <w:t xml:space="preserve">Remember to </w:t>
      </w:r>
      <w:r w:rsidRPr="003148F7">
        <w:rPr>
          <w:b/>
          <w:bCs/>
        </w:rPr>
        <w:t>Save All</w:t>
      </w:r>
      <w:r>
        <w:t xml:space="preserve"> your work (</w:t>
      </w:r>
      <w:r w:rsidRPr="003148F7">
        <w:rPr>
          <w:b/>
          <w:bCs/>
        </w:rPr>
        <w:t>CTRL-SHIFT-S</w:t>
      </w:r>
      <w:r>
        <w:t>).</w:t>
      </w:r>
    </w:p>
    <w:p w:rsidR="00626C93" w:rsidP="00C90642" w:rsidRDefault="00C90642" w14:paraId="0C876680" w14:textId="095E27CA">
      <w:r w:rsidRPr="00C90642">
        <w:rPr>
          <w:noProof/>
        </w:rPr>
        <w:drawing>
          <wp:inline distT="0" distB="0" distL="0" distR="0" wp14:anchorId="1737D8C8" wp14:editId="7577A0BB">
            <wp:extent cx="4641011" cy="3335976"/>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204" r="870"/>
                    <a:stretch/>
                  </pic:blipFill>
                  <pic:spPr bwMode="auto">
                    <a:xfrm>
                      <a:off x="0" y="0"/>
                      <a:ext cx="4662470" cy="3351400"/>
                    </a:xfrm>
                    <a:prstGeom prst="rect">
                      <a:avLst/>
                    </a:prstGeom>
                    <a:ln>
                      <a:noFill/>
                    </a:ln>
                    <a:extLst>
                      <a:ext uri="{53640926-AAD7-44D8-BBD7-CCE9431645EC}">
                        <a14:shadowObscured xmlns:a14="http://schemas.microsoft.com/office/drawing/2010/main"/>
                      </a:ext>
                    </a:extLst>
                  </pic:spPr>
                </pic:pic>
              </a:graphicData>
            </a:graphic>
          </wp:inline>
        </w:drawing>
      </w:r>
    </w:p>
    <w:p w:rsidRPr="00C7756A" w:rsidR="00C90642" w:rsidP="00C90642" w:rsidRDefault="00C90642" w14:paraId="7C291B9D" w14:textId="72E96B2D">
      <w:pPr>
        <w:rPr>
          <w:rStyle w:val="SubtleReference"/>
        </w:rPr>
      </w:pPr>
      <w:r w:rsidRPr="00C7756A">
        <w:rPr>
          <w:rStyle w:val="SubtleReference"/>
        </w:rPr>
        <w:t>Figure 01</w:t>
      </w:r>
      <w:r w:rsidRPr="00C7756A" w:rsidR="00141C7D">
        <w:rPr>
          <w:rStyle w:val="SubtleReference"/>
        </w:rPr>
        <w:t>7</w:t>
      </w:r>
      <w:r w:rsidRPr="00C7756A">
        <w:rPr>
          <w:rStyle w:val="SubtleReference"/>
        </w:rPr>
        <w:t xml:space="preserve"> </w:t>
      </w:r>
      <w:r w:rsidRPr="00C7756A" w:rsidR="002012E8">
        <w:rPr>
          <w:rStyle w:val="SubtleReference"/>
        </w:rPr>
        <w:t>–</w:t>
      </w:r>
      <w:r w:rsidRPr="00C7756A">
        <w:rPr>
          <w:rStyle w:val="SubtleReference"/>
        </w:rPr>
        <w:t xml:space="preserve"> Connect</w:t>
      </w:r>
      <w:r w:rsidRPr="00C7756A" w:rsidR="002012E8">
        <w:rPr>
          <w:rStyle w:val="SubtleReference"/>
        </w:rPr>
        <w:t xml:space="preserve">ing the </w:t>
      </w:r>
      <w:r w:rsidRPr="00C7756A" w:rsidR="00744535">
        <w:rPr>
          <w:rStyle w:val="SubtleReference"/>
        </w:rPr>
        <w:t>completed nodes to the blueprint.</w:t>
      </w:r>
    </w:p>
    <w:p w:rsidR="005E3FF1" w:rsidP="005E3FF1" w:rsidRDefault="005E3FF1" w14:paraId="36BC5F11" w14:textId="65137A4B">
      <w:r>
        <w:t>You may notice that redirecting this wire from the execution pin will cut off the remaining nodes in the above section. It’s OK! We have included a copy of those nodes in this newly connect</w:t>
      </w:r>
      <w:r w:rsidR="6DB9D9E7">
        <w:t>ed</w:t>
      </w:r>
      <w:r>
        <w:t xml:space="preserve"> section for convenience.</w:t>
      </w:r>
    </w:p>
    <w:p w:rsidR="00252CB2" w:rsidP="005E3FF1" w:rsidRDefault="00252CB2" w14:paraId="44814224" w14:textId="4B83A987">
      <w:r>
        <w:t>Take some time to explore the nodes you just connected</w:t>
      </w:r>
      <w:r w:rsidR="00506B9C">
        <w:t>. T</w:t>
      </w:r>
      <w:r>
        <w:t xml:space="preserve">ry to </w:t>
      </w:r>
      <w:r w:rsidR="001C263D">
        <w:t xml:space="preserve">explain to yourself how the jump boost icon changes its alpha transparency </w:t>
      </w:r>
      <w:r w:rsidR="00506B9C">
        <w:t>while the power-up is active.</w:t>
      </w:r>
    </w:p>
    <w:p w:rsidR="00744535" w:rsidP="001554C7" w:rsidRDefault="001554C7" w14:paraId="183B932B" w14:textId="3189D42D">
      <w:r>
        <w:t>Now, play t</w:t>
      </w:r>
      <w:r w:rsidRPr="001554C7">
        <w:t>he game, collect the jump boost. The jump boost will now change opacity when the character touches it and will change again at 4 seconds (default value is 4) when the cool down timer expires.</w:t>
      </w:r>
    </w:p>
    <w:p w:rsidR="00334B41" w:rsidP="00C937CF" w:rsidRDefault="00C937CF" w14:paraId="7E9183AB" w14:textId="77777777">
      <w:pPr>
        <w:pStyle w:val="IntenseQuote"/>
        <w:ind w:left="0"/>
        <w:rPr>
          <w:rFonts w:cs="Arial"/>
          <w:sz w:val="22"/>
        </w:rPr>
      </w:pPr>
      <w:r w:rsidRPr="00BE5F13">
        <w:rPr>
          <w:rFonts w:ascii="Segoe UI Emoji" w:hAnsi="Segoe UI Emoji" w:cs="Segoe UI Emoji"/>
          <w:i w:val="0"/>
          <w:iCs w:val="0"/>
          <w:sz w:val="28"/>
          <w:szCs w:val="28"/>
        </w:rPr>
        <w:t>🖖</w:t>
      </w:r>
      <w:r w:rsidRPr="00BE5F13">
        <w:rPr>
          <w:rFonts w:asciiTheme="majorHAnsi" w:hAnsiTheme="majorHAnsi" w:cstheme="majorHAnsi"/>
        </w:rPr>
        <w:t xml:space="preserve"> </w:t>
      </w:r>
      <w:r w:rsidRPr="00BE5F13">
        <w:rPr>
          <w:rFonts w:asciiTheme="majorHAnsi" w:hAnsiTheme="majorHAnsi" w:cstheme="majorHAnsi"/>
          <w:i w:val="0"/>
          <w:iCs w:val="0"/>
          <w:sz w:val="26"/>
          <w:szCs w:val="26"/>
        </w:rPr>
        <w:t>LENDING A HELPFUL HAND</w:t>
      </w:r>
      <w:r w:rsidR="00570ED9">
        <w:rPr>
          <w:rFonts w:asciiTheme="majorHAnsi" w:hAnsiTheme="majorHAnsi" w:cstheme="majorHAnsi"/>
          <w:i w:val="0"/>
          <w:iCs w:val="0"/>
          <w:sz w:val="26"/>
          <w:szCs w:val="26"/>
        </w:rPr>
        <w:br/>
      </w:r>
      <w:r w:rsidRPr="00570ED9">
        <w:rPr>
          <w:rFonts w:cstheme="majorHAnsi"/>
          <w:i w:val="0"/>
          <w:iCs w:val="0"/>
          <w:sz w:val="22"/>
        </w:rPr>
        <w:br/>
      </w:r>
      <w:r w:rsidRPr="00334B41" w:rsidR="00570ED9">
        <w:rPr>
          <w:rFonts w:cs="Arial"/>
          <w:b/>
          <w:bCs/>
          <w:sz w:val="22"/>
        </w:rPr>
        <w:t>Did you notice the bug we just introduced?</w:t>
      </w:r>
      <w:r w:rsidR="00570ED9">
        <w:rPr>
          <w:rFonts w:cs="Arial"/>
          <w:sz w:val="22"/>
        </w:rPr>
        <w:t xml:space="preserve"> </w:t>
      </w:r>
      <w:r w:rsidR="00A650CE">
        <w:rPr>
          <w:rFonts w:cs="Arial"/>
          <w:sz w:val="22"/>
        </w:rPr>
        <w:t>If not, play the game, grab the jump boost, and jump into the void.</w:t>
      </w:r>
      <w:r w:rsidR="00F0788A">
        <w:rPr>
          <w:rFonts w:cs="Arial"/>
          <w:sz w:val="22"/>
        </w:rPr>
        <w:t xml:space="preserve"> You’ll see that the HUD jump boost icon doesn’t reset to transparent when the </w:t>
      </w:r>
      <w:r w:rsidR="00334B41">
        <w:rPr>
          <w:rFonts w:cs="Arial"/>
          <w:sz w:val="22"/>
        </w:rPr>
        <w:t xml:space="preserve">character </w:t>
      </w:r>
      <w:r w:rsidRPr="00334B41" w:rsidR="00334B41">
        <w:rPr>
          <w:rFonts w:cs="Arial"/>
          <w:sz w:val="22"/>
        </w:rPr>
        <w:t xml:space="preserve">dies. </w:t>
      </w:r>
    </w:p>
    <w:p w:rsidR="003148F7" w:rsidP="00C937CF" w:rsidRDefault="00334B41" w14:paraId="7E30BBB6" w14:textId="77777777">
      <w:pPr>
        <w:pStyle w:val="IntenseQuote"/>
        <w:ind w:left="0"/>
        <w:rPr>
          <w:rFonts w:cs="Arial"/>
          <w:sz w:val="22"/>
        </w:rPr>
      </w:pPr>
      <w:r w:rsidRPr="00334B41">
        <w:rPr>
          <w:rFonts w:cs="Arial"/>
          <w:sz w:val="22"/>
        </w:rPr>
        <w:t xml:space="preserve">This is because the character is colliding with the </w:t>
      </w:r>
      <w:r w:rsidRPr="003148F7">
        <w:rPr>
          <w:rFonts w:cs="Arial"/>
          <w:b/>
          <w:bCs/>
          <w:sz w:val="22"/>
        </w:rPr>
        <w:t>Kill Z</w:t>
      </w:r>
      <w:r w:rsidRPr="00334B41">
        <w:rPr>
          <w:rFonts w:cs="Arial"/>
          <w:sz w:val="22"/>
        </w:rPr>
        <w:t xml:space="preserve"> plane, which we talked about in </w:t>
      </w:r>
      <w:r w:rsidR="003148F7">
        <w:rPr>
          <w:rFonts w:cs="Arial"/>
          <w:sz w:val="22"/>
        </w:rPr>
        <w:t>Part</w:t>
      </w:r>
      <w:r w:rsidRPr="00334B41">
        <w:rPr>
          <w:rFonts w:cs="Arial"/>
          <w:sz w:val="22"/>
        </w:rPr>
        <w:t xml:space="preserve"> 1. The </w:t>
      </w:r>
      <w:r w:rsidRPr="003148F7">
        <w:rPr>
          <w:rFonts w:cs="Arial"/>
          <w:b/>
          <w:bCs/>
          <w:sz w:val="22"/>
        </w:rPr>
        <w:t>Kill Z</w:t>
      </w:r>
      <w:r w:rsidRPr="00334B41">
        <w:rPr>
          <w:rFonts w:cs="Arial"/>
          <w:sz w:val="22"/>
        </w:rPr>
        <w:t xml:space="preserve"> plane kills the player, but it does it a little differently than the Pain Causing Volume we introduced in</w:t>
      </w:r>
      <w:r w:rsidR="003148F7">
        <w:rPr>
          <w:rFonts w:cs="Arial"/>
          <w:sz w:val="22"/>
        </w:rPr>
        <w:t xml:space="preserve"> Part</w:t>
      </w:r>
      <w:r w:rsidRPr="00334B41">
        <w:rPr>
          <w:rFonts w:cs="Arial"/>
          <w:sz w:val="22"/>
        </w:rPr>
        <w:t xml:space="preserve"> 1.</w:t>
      </w:r>
    </w:p>
    <w:p w:rsidRPr="00334B41" w:rsidR="00C937CF" w:rsidP="00C937CF" w:rsidRDefault="00334B41" w14:paraId="183725B8" w14:textId="6C6138EF">
      <w:pPr>
        <w:pStyle w:val="IntenseQuote"/>
        <w:ind w:left="0"/>
        <w:rPr>
          <w:i w:val="0"/>
          <w:iCs w:val="0"/>
          <w:sz w:val="22"/>
        </w:rPr>
      </w:pPr>
      <w:r w:rsidRPr="00334B41">
        <w:rPr>
          <w:rFonts w:cs="Arial"/>
          <w:sz w:val="22"/>
        </w:rPr>
        <w:t xml:space="preserve">This is a good example of what happens when working on a game. Often, a designer will implement a feature, and notice </w:t>
      </w:r>
      <w:r w:rsidR="003C6BA4">
        <w:rPr>
          <w:rFonts w:cs="Arial"/>
          <w:sz w:val="22"/>
        </w:rPr>
        <w:t xml:space="preserve">that in the process </w:t>
      </w:r>
      <w:r w:rsidRPr="00334B41">
        <w:rPr>
          <w:rFonts w:cs="Arial"/>
          <w:sz w:val="22"/>
        </w:rPr>
        <w:t xml:space="preserve">they have created a bug. We will address this bug in the next section. </w:t>
      </w:r>
    </w:p>
    <w:p w:rsidR="00C937CF" w:rsidP="001140F6" w:rsidRDefault="00CB700A" w14:paraId="0F9DA10F" w14:textId="75C671F4">
      <w:pPr>
        <w:pStyle w:val="Heading2"/>
      </w:pPr>
      <w:proofErr w:type="spellStart"/>
      <w:r w:rsidRPr="00CB700A">
        <w:t>BP_HourOfCode_Character</w:t>
      </w:r>
      <w:proofErr w:type="spellEnd"/>
      <w:r w:rsidRPr="00CB700A">
        <w:t xml:space="preserve"> </w:t>
      </w:r>
      <w:r w:rsidR="001140F6">
        <w:t>Blueprint</w:t>
      </w:r>
    </w:p>
    <w:p w:rsidR="00F5222F" w:rsidP="00887A5D" w:rsidRDefault="001140F6" w14:paraId="0BD69FA5" w14:textId="4E87D1FF">
      <w:r>
        <w:t xml:space="preserve">Navigate to </w:t>
      </w:r>
      <w:r w:rsidRPr="005E042E">
        <w:rPr>
          <w:b/>
          <w:bCs/>
        </w:rPr>
        <w:t>Content</w:t>
      </w:r>
      <w:r>
        <w:t xml:space="preserve"> &gt; </w:t>
      </w:r>
      <w:proofErr w:type="spellStart"/>
      <w:r w:rsidR="00DB1B0F">
        <w:rPr>
          <w:b/>
          <w:bCs/>
        </w:rPr>
        <w:t>Hour_of_</w:t>
      </w:r>
      <w:r w:rsidR="00B91C05">
        <w:rPr>
          <w:b/>
          <w:bCs/>
        </w:rPr>
        <w:t>C</w:t>
      </w:r>
      <w:r w:rsidR="00DB1B0F">
        <w:rPr>
          <w:b/>
          <w:bCs/>
        </w:rPr>
        <w:t>ode</w:t>
      </w:r>
      <w:proofErr w:type="spellEnd"/>
      <w:r>
        <w:t xml:space="preserve"> &gt; </w:t>
      </w:r>
      <w:r w:rsidRPr="005E042E">
        <w:rPr>
          <w:b/>
          <w:bCs/>
        </w:rPr>
        <w:t>Blueprints</w:t>
      </w:r>
      <w:r w:rsidR="00DB1B0F">
        <w:t xml:space="preserve"> &gt; </w:t>
      </w:r>
      <w:r w:rsidR="00DB1B0F">
        <w:rPr>
          <w:b/>
          <w:bCs/>
        </w:rPr>
        <w:t>Game</w:t>
      </w:r>
      <w:r>
        <w:t xml:space="preserve"> and open </w:t>
      </w:r>
      <w:proofErr w:type="spellStart"/>
      <w:r w:rsidRPr="00CB700A" w:rsidR="00CB700A">
        <w:rPr>
          <w:b/>
          <w:bCs/>
        </w:rPr>
        <w:t>BP_HourOfCode_Character</w:t>
      </w:r>
      <w:proofErr w:type="spellEnd"/>
      <w:r w:rsidRPr="00CB700A" w:rsidR="00CB700A">
        <w:rPr>
          <w:b/>
          <w:bCs/>
        </w:rPr>
        <w:t xml:space="preserve"> </w:t>
      </w:r>
      <w:r>
        <w:t>by double-clicking on it.</w:t>
      </w:r>
      <w:r w:rsidR="005E042E">
        <w:t xml:space="preserve"> Then c</w:t>
      </w:r>
      <w:r w:rsidR="00887A5D">
        <w:t xml:space="preserve">lick on the </w:t>
      </w:r>
      <w:r w:rsidRPr="005E042E" w:rsidR="00887A5D">
        <w:rPr>
          <w:b/>
          <w:bCs/>
        </w:rPr>
        <w:t>Event Graph</w:t>
      </w:r>
      <w:r w:rsidR="00887A5D">
        <w:t xml:space="preserve"> tab if it’s not selected already. </w:t>
      </w:r>
    </w:p>
    <w:p w:rsidR="00887A5D" w:rsidP="00887A5D" w:rsidRDefault="00887A5D" w14:paraId="3C94445B" w14:textId="29C5548F">
      <w:r>
        <w:t xml:space="preserve">You’ll see a few blue areas. Locate the area labeled </w:t>
      </w:r>
      <w:r w:rsidRPr="005E042E" w:rsidR="005E042E">
        <w:rPr>
          <w:b/>
          <w:bCs/>
        </w:rPr>
        <w:t>Part</w:t>
      </w:r>
      <w:r w:rsidRPr="005E042E">
        <w:rPr>
          <w:b/>
          <w:bCs/>
        </w:rPr>
        <w:t xml:space="preserve"> 5</w:t>
      </w:r>
      <w:r w:rsidR="00812A4C">
        <w:t>.</w:t>
      </w:r>
      <w:r>
        <w:t xml:space="preserve"> Zoom in to that area</w:t>
      </w:r>
      <w:r w:rsidR="005E042E">
        <w:t xml:space="preserve"> (using the mouse wheel and right-click drag)</w:t>
      </w:r>
      <w:r>
        <w:t xml:space="preserve"> and locate the red </w:t>
      </w:r>
      <w:proofErr w:type="spellStart"/>
      <w:r w:rsidRPr="005E042E">
        <w:rPr>
          <w:b/>
          <w:bCs/>
        </w:rPr>
        <w:t>hitKillZ</w:t>
      </w:r>
      <w:proofErr w:type="spellEnd"/>
      <w:r>
        <w:t xml:space="preserve"> node.</w:t>
      </w:r>
    </w:p>
    <w:p w:rsidR="008E270F" w:rsidP="008E270F" w:rsidRDefault="008E270F" w14:paraId="2D602D3F" w14:textId="23DEC895">
      <w:r>
        <w:t xml:space="preserve">Connect the execution pin of the </w:t>
      </w:r>
      <w:proofErr w:type="spellStart"/>
      <w:r w:rsidRPr="008E270F">
        <w:rPr>
          <w:b/>
          <w:bCs/>
        </w:rPr>
        <w:t>hitKillZ</w:t>
      </w:r>
      <w:proofErr w:type="spellEnd"/>
      <w:r>
        <w:t xml:space="preserve"> node, to the </w:t>
      </w:r>
      <w:r w:rsidRPr="008E270F">
        <w:rPr>
          <w:b/>
          <w:bCs/>
        </w:rPr>
        <w:t xml:space="preserve">Cast to </w:t>
      </w:r>
      <w:proofErr w:type="spellStart"/>
      <w:r w:rsidRPr="00D84A27" w:rsidR="00D84A27">
        <w:rPr>
          <w:b/>
          <w:bCs/>
        </w:rPr>
        <w:t>BP_HourOfCode_Game</w:t>
      </w:r>
      <w:proofErr w:type="spellEnd"/>
      <w:r w:rsidRPr="00D84A27" w:rsidR="00D84A27">
        <w:rPr>
          <w:b/>
          <w:bCs/>
        </w:rPr>
        <w:t xml:space="preserve"> </w:t>
      </w:r>
      <w:r>
        <w:t>node (Figure 01</w:t>
      </w:r>
      <w:r w:rsidR="00141C7D">
        <w:t>8</w:t>
      </w:r>
      <w:r>
        <w:t xml:space="preserve">). Then, click the </w:t>
      </w:r>
      <w:r w:rsidRPr="008E270F">
        <w:rPr>
          <w:b/>
          <w:bCs/>
        </w:rPr>
        <w:t>compile</w:t>
      </w:r>
      <w:r>
        <w:t xml:space="preserve"> button. </w:t>
      </w:r>
    </w:p>
    <w:p w:rsidR="008E270F" w:rsidP="008E270F" w:rsidRDefault="008E270F" w14:paraId="1249AD25" w14:textId="709F5929">
      <w:r>
        <w:t>Now when the character is destroyed, it will also reset the opacity of the jump boost icon.</w:t>
      </w:r>
    </w:p>
    <w:p w:rsidR="005D5E28" w:rsidP="005D5E28" w:rsidRDefault="005D5E28" w14:paraId="6AA4B8A3" w14:textId="698BADCD">
      <w:r>
        <w:t xml:space="preserve">It’s time to playtest this to make sure that it is working correctly. Pick up the jump boost and fall into the void. When the character dies, the jump boost icon </w:t>
      </w:r>
      <w:r w:rsidR="00112863">
        <w:t>should</w:t>
      </w:r>
      <w:r>
        <w:t xml:space="preserve"> reset.</w:t>
      </w:r>
    </w:p>
    <w:p w:rsidR="005D5E28" w:rsidP="005D5E28" w:rsidRDefault="005D5E28" w14:paraId="2C2C5DDA" w14:textId="2CE1B9E1">
      <w:r>
        <w:t xml:space="preserve">Remember to </w:t>
      </w:r>
      <w:r w:rsidRPr="005D5E28">
        <w:rPr>
          <w:b/>
          <w:bCs/>
        </w:rPr>
        <w:t>Save All</w:t>
      </w:r>
      <w:r>
        <w:t xml:space="preserve"> your work.</w:t>
      </w:r>
    </w:p>
    <w:p w:rsidR="005E042E" w:rsidP="00887A5D" w:rsidRDefault="00812A4C" w14:paraId="3C359588" w14:textId="1A047715">
      <w:r w:rsidRPr="00812A4C">
        <w:rPr>
          <w:noProof/>
        </w:rPr>
        <w:drawing>
          <wp:inline distT="0" distB="0" distL="0" distR="0" wp14:anchorId="385911DC" wp14:editId="654D5907">
            <wp:extent cx="4649638" cy="187326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80974" cy="1885893"/>
                    </a:xfrm>
                    <a:prstGeom prst="rect">
                      <a:avLst/>
                    </a:prstGeom>
                  </pic:spPr>
                </pic:pic>
              </a:graphicData>
            </a:graphic>
          </wp:inline>
        </w:drawing>
      </w:r>
    </w:p>
    <w:p w:rsidRPr="005E042E" w:rsidR="005E042E" w:rsidP="00887A5D" w:rsidRDefault="005E042E" w14:paraId="19C6F3B6" w14:textId="0A6A55C9">
      <w:pPr>
        <w:rPr>
          <w:rStyle w:val="SubtleReference"/>
        </w:rPr>
      </w:pPr>
      <w:r w:rsidRPr="005E042E">
        <w:rPr>
          <w:rStyle w:val="SubtleReference"/>
        </w:rPr>
        <w:t>Figure 01</w:t>
      </w:r>
      <w:r w:rsidR="00141C7D">
        <w:rPr>
          <w:rStyle w:val="SubtleReference"/>
        </w:rPr>
        <w:t>8</w:t>
      </w:r>
      <w:r w:rsidRPr="005E042E">
        <w:rPr>
          <w:rStyle w:val="SubtleReference"/>
        </w:rPr>
        <w:t xml:space="preserve"> – </w:t>
      </w:r>
      <w:r w:rsidR="008E270F">
        <w:rPr>
          <w:rStyle w:val="SubtleReference"/>
        </w:rPr>
        <w:t xml:space="preserve">Connecting the kill z fix code in the part </w:t>
      </w:r>
      <w:r w:rsidR="00766602">
        <w:rPr>
          <w:rStyle w:val="SubtleReference"/>
        </w:rPr>
        <w:t>5</w:t>
      </w:r>
      <w:r w:rsidR="008E270F">
        <w:rPr>
          <w:rStyle w:val="SubtleReference"/>
        </w:rPr>
        <w:t xml:space="preserve"> section of </w:t>
      </w:r>
      <w:proofErr w:type="spellStart"/>
      <w:r w:rsidRPr="00CB700A" w:rsidR="00CB700A">
        <w:rPr>
          <w:rStyle w:val="SubtleReference"/>
        </w:rPr>
        <w:t>BP_HourOfCode_Character</w:t>
      </w:r>
      <w:proofErr w:type="spellEnd"/>
    </w:p>
    <w:p w:rsidR="005E042E" w:rsidP="00112863" w:rsidRDefault="00112863" w14:paraId="75B71D19" w14:textId="72307D1A">
      <w:pPr>
        <w:pStyle w:val="Heading2"/>
      </w:pPr>
      <w:r>
        <w:t>Coins and Gems</w:t>
      </w:r>
    </w:p>
    <w:p w:rsidR="00EF2A3B" w:rsidP="00EF2A3B" w:rsidRDefault="00EF2A3B" w14:paraId="3B456930" w14:textId="77777777">
      <w:r>
        <w:t xml:space="preserve">In this section, we are going to reveal the coin and gem counters within the </w:t>
      </w:r>
      <w:r w:rsidRPr="00EF2A3B">
        <w:rPr>
          <w:b/>
          <w:bCs/>
        </w:rPr>
        <w:t>W_HUD</w:t>
      </w:r>
      <w:r>
        <w:t xml:space="preserve"> Blueprint. </w:t>
      </w:r>
    </w:p>
    <w:p w:rsidR="00EF2A3B" w:rsidP="00EF2A3B" w:rsidRDefault="00EF2A3B" w14:paraId="079EC125" w14:textId="7D139708">
      <w:r>
        <w:t xml:space="preserve">Before we get to the code section, we want to add a coin and a gem where we can easily access them. In the </w:t>
      </w:r>
      <w:r w:rsidRPr="00EF2A3B">
        <w:rPr>
          <w:b/>
          <w:bCs/>
        </w:rPr>
        <w:t>Content Browser</w:t>
      </w:r>
      <w:r>
        <w:t xml:space="preserve">, navigate to </w:t>
      </w:r>
      <w:r w:rsidRPr="00EF2A3B">
        <w:rPr>
          <w:b/>
          <w:bCs/>
        </w:rPr>
        <w:t>Content</w:t>
      </w:r>
      <w:r>
        <w:t xml:space="preserve"> &gt; </w:t>
      </w:r>
      <w:proofErr w:type="spellStart"/>
      <w:r w:rsidR="00905EFB">
        <w:rPr>
          <w:b/>
          <w:bCs/>
        </w:rPr>
        <w:t>Hour_of_Code</w:t>
      </w:r>
      <w:proofErr w:type="spellEnd"/>
      <w:r>
        <w:t xml:space="preserve"> &gt; </w:t>
      </w:r>
      <w:r w:rsidRPr="00EF2A3B">
        <w:rPr>
          <w:b/>
          <w:bCs/>
        </w:rPr>
        <w:t>Blueprints</w:t>
      </w:r>
      <w:r>
        <w:t xml:space="preserve"> folder and place a </w:t>
      </w:r>
      <w:proofErr w:type="spellStart"/>
      <w:r w:rsidRPr="00EF2A3B">
        <w:rPr>
          <w:b/>
          <w:bCs/>
        </w:rPr>
        <w:t>BP_coin</w:t>
      </w:r>
      <w:proofErr w:type="spellEnd"/>
      <w:r>
        <w:t xml:space="preserve"> and a </w:t>
      </w:r>
      <w:proofErr w:type="spellStart"/>
      <w:r w:rsidRPr="00EF2A3B">
        <w:rPr>
          <w:b/>
          <w:bCs/>
        </w:rPr>
        <w:t>BP_gem</w:t>
      </w:r>
      <w:proofErr w:type="spellEnd"/>
      <w:r>
        <w:t xml:space="preserve"> into your level. Remember, you can press </w:t>
      </w:r>
      <w:r w:rsidRPr="00EF2A3B">
        <w:rPr>
          <w:b/>
          <w:bCs/>
        </w:rPr>
        <w:t>W</w:t>
      </w:r>
      <w:r>
        <w:t xml:space="preserve"> to activate the </w:t>
      </w:r>
      <w:r w:rsidRPr="00EF2A3B">
        <w:rPr>
          <w:b/>
          <w:bCs/>
        </w:rPr>
        <w:t>Move gizmo</w:t>
      </w:r>
      <w:r>
        <w:t xml:space="preserve"> to reposition your objects</w:t>
      </w:r>
      <w:r w:rsidR="005D2959">
        <w:t xml:space="preserve"> (Figure 01</w:t>
      </w:r>
      <w:r w:rsidR="00141C7D">
        <w:t>9</w:t>
      </w:r>
      <w:r w:rsidR="005D2959">
        <w:t>)</w:t>
      </w:r>
      <w:r>
        <w:t>.</w:t>
      </w:r>
    </w:p>
    <w:p w:rsidR="00B475DE" w:rsidP="00EF2A3B" w:rsidRDefault="00B475DE" w14:paraId="141CE64E" w14:textId="0E75821F">
      <w:r w:rsidRPr="00B475DE">
        <w:rPr>
          <w:noProof/>
        </w:rPr>
        <w:drawing>
          <wp:inline distT="0" distB="0" distL="0" distR="0" wp14:anchorId="5AA4129A" wp14:editId="04446D7A">
            <wp:extent cx="4649470" cy="205053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60520" cy="2055408"/>
                    </a:xfrm>
                    <a:prstGeom prst="rect">
                      <a:avLst/>
                    </a:prstGeom>
                  </pic:spPr>
                </pic:pic>
              </a:graphicData>
            </a:graphic>
          </wp:inline>
        </w:drawing>
      </w:r>
    </w:p>
    <w:p w:rsidRPr="008A5ECA" w:rsidR="00B475DE" w:rsidP="00EF2A3B" w:rsidRDefault="00B475DE" w14:paraId="4D0D9941" w14:textId="0EBB484A">
      <w:pPr>
        <w:rPr>
          <w:rStyle w:val="SubtleReference"/>
        </w:rPr>
      </w:pPr>
      <w:r w:rsidRPr="008A5ECA">
        <w:rPr>
          <w:rStyle w:val="SubtleReference"/>
        </w:rPr>
        <w:t>Figure 01</w:t>
      </w:r>
      <w:r w:rsidR="00141C7D">
        <w:rPr>
          <w:rStyle w:val="SubtleReference"/>
        </w:rPr>
        <w:t>9</w:t>
      </w:r>
      <w:r w:rsidRPr="008A5ECA">
        <w:rPr>
          <w:rStyle w:val="SubtleReference"/>
        </w:rPr>
        <w:t xml:space="preserve"> – Adding a Coin and a Gem to the level for testing.</w:t>
      </w:r>
    </w:p>
    <w:p w:rsidRPr="008A5ECA" w:rsidR="008A5ECA" w:rsidP="008A5ECA" w:rsidRDefault="008A5ECA" w14:paraId="0EE6436E" w14:textId="057D4D60">
      <w:pPr>
        <w:pStyle w:val="ListParagraph"/>
        <w:numPr>
          <w:ilvl w:val="0"/>
          <w:numId w:val="39"/>
        </w:numPr>
        <w:ind w:left="714" w:hanging="357"/>
        <w:contextualSpacing w:val="0"/>
      </w:pPr>
      <w:r w:rsidRPr="008A5ECA">
        <w:t xml:space="preserve">In the </w:t>
      </w:r>
      <w:r w:rsidRPr="008A5ECA">
        <w:rPr>
          <w:b/>
          <w:bCs/>
        </w:rPr>
        <w:t>Content Browser</w:t>
      </w:r>
      <w:r w:rsidRPr="008A5ECA">
        <w:t xml:space="preserve">, navigate to </w:t>
      </w:r>
      <w:r w:rsidRPr="008A5ECA">
        <w:rPr>
          <w:b/>
          <w:bCs/>
        </w:rPr>
        <w:t>Content</w:t>
      </w:r>
      <w:r w:rsidRPr="008A5ECA">
        <w:t xml:space="preserve"> &gt; </w:t>
      </w:r>
      <w:proofErr w:type="spellStart"/>
      <w:r w:rsidR="00905EFB">
        <w:rPr>
          <w:b/>
          <w:bCs/>
        </w:rPr>
        <w:t>Hour_of_Code</w:t>
      </w:r>
      <w:proofErr w:type="spellEnd"/>
      <w:r>
        <w:t xml:space="preserve"> </w:t>
      </w:r>
      <w:r w:rsidRPr="008A5ECA">
        <w:t xml:space="preserve">&gt; </w:t>
      </w:r>
      <w:r w:rsidRPr="008A5ECA">
        <w:rPr>
          <w:b/>
          <w:bCs/>
        </w:rPr>
        <w:t>Widgets</w:t>
      </w:r>
      <w:r w:rsidRPr="008A5ECA">
        <w:t xml:space="preserve"> and open the </w:t>
      </w:r>
      <w:r w:rsidRPr="008A5ECA">
        <w:rPr>
          <w:b/>
          <w:bCs/>
        </w:rPr>
        <w:t>W_HUD</w:t>
      </w:r>
      <w:r w:rsidRPr="008A5ECA">
        <w:t xml:space="preserve"> Blueprint. </w:t>
      </w:r>
    </w:p>
    <w:p w:rsidRPr="008A5ECA" w:rsidR="008A5ECA" w:rsidP="008A5ECA" w:rsidRDefault="008A5ECA" w14:paraId="7ABC53CB" w14:textId="074F1DA1">
      <w:pPr>
        <w:pStyle w:val="ListParagraph"/>
        <w:numPr>
          <w:ilvl w:val="0"/>
          <w:numId w:val="39"/>
        </w:numPr>
        <w:ind w:left="714" w:hanging="357"/>
        <w:contextualSpacing w:val="0"/>
      </w:pPr>
      <w:r w:rsidRPr="008A5ECA">
        <w:t xml:space="preserve">In the </w:t>
      </w:r>
      <w:r w:rsidRPr="008A5ECA">
        <w:rPr>
          <w:b/>
          <w:bCs/>
        </w:rPr>
        <w:t>Hierarchy</w:t>
      </w:r>
      <w:r w:rsidRPr="008A5ECA">
        <w:t xml:space="preserve"> panel select the </w:t>
      </w:r>
      <w:r w:rsidRPr="008A5ECA">
        <w:rPr>
          <w:b/>
          <w:bCs/>
        </w:rPr>
        <w:t>Coins Counter</w:t>
      </w:r>
      <w:r w:rsidRPr="008A5ECA">
        <w:t xml:space="preserve"> and </w:t>
      </w:r>
      <w:r w:rsidRPr="008A5ECA">
        <w:rPr>
          <w:b/>
          <w:bCs/>
        </w:rPr>
        <w:t>the Gems Counter</w:t>
      </w:r>
      <w:r w:rsidRPr="008A5ECA">
        <w:t xml:space="preserve"> (to select both, you can click on Coins Counter and hold </w:t>
      </w:r>
      <w:r w:rsidRPr="008A5ECA">
        <w:rPr>
          <w:b/>
          <w:bCs/>
        </w:rPr>
        <w:t>shift</w:t>
      </w:r>
      <w:r w:rsidRPr="008A5ECA">
        <w:t xml:space="preserve"> while clicking the Gems Counter). </w:t>
      </w:r>
    </w:p>
    <w:p w:rsidR="008A5ECA" w:rsidP="008A5ECA" w:rsidRDefault="008A5ECA" w14:paraId="69CCE720" w14:textId="6694C72C">
      <w:pPr>
        <w:pStyle w:val="ListParagraph"/>
        <w:numPr>
          <w:ilvl w:val="0"/>
          <w:numId w:val="39"/>
        </w:numPr>
        <w:ind w:left="714" w:hanging="357"/>
        <w:contextualSpacing w:val="0"/>
      </w:pPr>
      <w:r w:rsidRPr="008A5ECA">
        <w:t xml:space="preserve">In the </w:t>
      </w:r>
      <w:r w:rsidRPr="008A5ECA">
        <w:rPr>
          <w:b/>
          <w:bCs/>
        </w:rPr>
        <w:t>details</w:t>
      </w:r>
      <w:r w:rsidRPr="008A5ECA">
        <w:t xml:space="preserve"> panel, change the </w:t>
      </w:r>
      <w:r w:rsidRPr="008A5ECA">
        <w:rPr>
          <w:b/>
          <w:bCs/>
        </w:rPr>
        <w:t xml:space="preserve">A </w:t>
      </w:r>
      <w:r w:rsidRPr="008A5ECA">
        <w:t xml:space="preserve">(alpha) value of </w:t>
      </w:r>
      <w:r w:rsidRPr="008A5ECA">
        <w:rPr>
          <w:b/>
          <w:bCs/>
        </w:rPr>
        <w:t>Color and Opacity</w:t>
      </w:r>
      <w:r w:rsidRPr="008A5ECA">
        <w:t xml:space="preserve"> to </w:t>
      </w:r>
      <w:r w:rsidRPr="008A5ECA">
        <w:rPr>
          <w:b/>
          <w:bCs/>
        </w:rPr>
        <w:t>1</w:t>
      </w:r>
      <w:r w:rsidR="00F2022A">
        <w:rPr>
          <w:b/>
          <w:bCs/>
        </w:rPr>
        <w:t xml:space="preserve"> </w:t>
      </w:r>
      <w:r w:rsidR="00F2022A">
        <w:t>(Figure 0</w:t>
      </w:r>
      <w:r w:rsidR="00141C7D">
        <w:t>20</w:t>
      </w:r>
      <w:r w:rsidR="00F2022A">
        <w:t>)</w:t>
      </w:r>
      <w:r w:rsidRPr="008A5ECA">
        <w:t>.</w:t>
      </w:r>
    </w:p>
    <w:p w:rsidR="008A5ECA" w:rsidP="008A5ECA" w:rsidRDefault="008A5ECA" w14:paraId="27E2D41C" w14:textId="5DAA6E5E">
      <w:pPr>
        <w:pStyle w:val="ListParagraph"/>
        <w:numPr>
          <w:ilvl w:val="0"/>
          <w:numId w:val="39"/>
        </w:numPr>
        <w:ind w:left="714" w:hanging="357"/>
        <w:contextualSpacing w:val="0"/>
      </w:pPr>
      <w:r w:rsidRPr="008A5ECA">
        <w:t>Then click the compile button.</w:t>
      </w:r>
    </w:p>
    <w:p w:rsidR="00F2022A" w:rsidP="00F2022A" w:rsidRDefault="00F2022A" w14:paraId="6E58FBE7" w14:textId="162A24C0">
      <w:r w:rsidRPr="00F2022A">
        <w:rPr>
          <w:noProof/>
        </w:rPr>
        <w:drawing>
          <wp:inline distT="0" distB="0" distL="0" distR="0" wp14:anchorId="6C36BAB8" wp14:editId="44E812E8">
            <wp:extent cx="4649638" cy="22503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61854" cy="2256218"/>
                    </a:xfrm>
                    <a:prstGeom prst="rect">
                      <a:avLst/>
                    </a:prstGeom>
                  </pic:spPr>
                </pic:pic>
              </a:graphicData>
            </a:graphic>
          </wp:inline>
        </w:drawing>
      </w:r>
    </w:p>
    <w:p w:rsidRPr="00F2022A" w:rsidR="00F2022A" w:rsidP="00F2022A" w:rsidRDefault="00F2022A" w14:paraId="69D0A4C0" w14:textId="2FFE28D9">
      <w:pPr>
        <w:rPr>
          <w:rStyle w:val="SubtleReference"/>
        </w:rPr>
      </w:pPr>
      <w:r w:rsidRPr="00F2022A">
        <w:rPr>
          <w:rStyle w:val="SubtleReference"/>
        </w:rPr>
        <w:t>Figure 0</w:t>
      </w:r>
      <w:r w:rsidR="00141C7D">
        <w:rPr>
          <w:rStyle w:val="SubtleReference"/>
        </w:rPr>
        <w:t>20</w:t>
      </w:r>
      <w:r w:rsidRPr="00F2022A">
        <w:rPr>
          <w:rStyle w:val="SubtleReference"/>
        </w:rPr>
        <w:t xml:space="preserve"> – Revealing the coin and gem counters.</w:t>
      </w:r>
    </w:p>
    <w:p w:rsidR="00EE44F9" w:rsidP="00EE44F9" w:rsidRDefault="00EE44F9" w14:paraId="6455A196" w14:textId="77777777">
      <w:r>
        <w:t xml:space="preserve">Now play the game and pick up the coin and the gem. Watch the counters in the bottom-left area of the screen. </w:t>
      </w:r>
    </w:p>
    <w:p w:rsidR="00EE44F9" w:rsidP="00EE44F9" w:rsidRDefault="00EE44F9" w14:paraId="2F515D28" w14:textId="56485A34">
      <w:r>
        <w:t xml:space="preserve">Did you notice the bug? The coin counter didn’t change. This is because the </w:t>
      </w:r>
      <w:proofErr w:type="spellStart"/>
      <w:r w:rsidRPr="00EE44F9">
        <w:rPr>
          <w:b/>
          <w:bCs/>
        </w:rPr>
        <w:t>BP_coin</w:t>
      </w:r>
      <w:proofErr w:type="spellEnd"/>
      <w:r>
        <w:t xml:space="preserve"> Blueprint is missing a connection. </w:t>
      </w:r>
    </w:p>
    <w:p w:rsidR="00EE44F9" w:rsidP="00EE44F9" w:rsidRDefault="00EE44F9" w14:paraId="55154981" w14:textId="32EF56DE">
      <w:r>
        <w:t xml:space="preserve">In the </w:t>
      </w:r>
      <w:r w:rsidRPr="00EE44F9">
        <w:rPr>
          <w:b/>
          <w:bCs/>
        </w:rPr>
        <w:t>Content Browser</w:t>
      </w:r>
      <w:r>
        <w:t xml:space="preserve"> navigate to </w:t>
      </w:r>
      <w:r w:rsidRPr="00EE44F9">
        <w:rPr>
          <w:b/>
          <w:bCs/>
        </w:rPr>
        <w:t>Content</w:t>
      </w:r>
      <w:r>
        <w:t xml:space="preserve"> &gt; </w:t>
      </w:r>
      <w:proofErr w:type="spellStart"/>
      <w:r w:rsidR="00905EFB">
        <w:rPr>
          <w:b/>
          <w:bCs/>
        </w:rPr>
        <w:t>Hour_of_Code</w:t>
      </w:r>
      <w:proofErr w:type="spellEnd"/>
      <w:r>
        <w:t xml:space="preserve"> &gt; </w:t>
      </w:r>
      <w:r w:rsidRPr="00EE44F9">
        <w:rPr>
          <w:b/>
          <w:bCs/>
        </w:rPr>
        <w:t>Blueprints</w:t>
      </w:r>
      <w:r>
        <w:t xml:space="preserve">. Open the </w:t>
      </w:r>
      <w:proofErr w:type="spellStart"/>
      <w:r w:rsidRPr="00EE44F9">
        <w:rPr>
          <w:b/>
          <w:bCs/>
        </w:rPr>
        <w:t>BP_coin</w:t>
      </w:r>
      <w:proofErr w:type="spellEnd"/>
      <w:r>
        <w:t xml:space="preserve"> and click on the </w:t>
      </w:r>
      <w:r w:rsidRPr="00EE44F9">
        <w:rPr>
          <w:b/>
          <w:bCs/>
        </w:rPr>
        <w:t>event graph</w:t>
      </w:r>
      <w:r>
        <w:t xml:space="preserve"> if it is not already selected and look at the code. Can you figure out what needs to be connected? </w:t>
      </w:r>
    </w:p>
    <w:p w:rsidR="00EE44F9" w:rsidP="001F4474" w:rsidRDefault="00EE44F9" w14:paraId="3A55DA66" w14:textId="5F25CCEF">
      <w:pPr>
        <w:pStyle w:val="ListParagraph"/>
        <w:numPr>
          <w:ilvl w:val="0"/>
          <w:numId w:val="41"/>
        </w:numPr>
        <w:ind w:left="714" w:hanging="357"/>
        <w:contextualSpacing w:val="0"/>
      </w:pPr>
      <w:r>
        <w:t xml:space="preserve">Locate the blue area labeled </w:t>
      </w:r>
      <w:r w:rsidR="004612B0">
        <w:t>Part</w:t>
      </w:r>
      <w:r>
        <w:t xml:space="preserve"> 5.</w:t>
      </w:r>
    </w:p>
    <w:p w:rsidR="00EE44F9" w:rsidP="001F4474" w:rsidRDefault="00EE44F9" w14:paraId="72F3B338" w14:textId="2D0C0B15">
      <w:pPr>
        <w:pStyle w:val="ListParagraph"/>
        <w:numPr>
          <w:ilvl w:val="0"/>
          <w:numId w:val="41"/>
        </w:numPr>
        <w:ind w:left="714" w:hanging="357"/>
        <w:contextualSpacing w:val="0"/>
      </w:pPr>
      <w:r>
        <w:t>Connect the execution pin of the Set (Coin Count) node to the Update Coins event node</w:t>
      </w:r>
      <w:r w:rsidR="004612B0">
        <w:t xml:space="preserve"> (Figure 0</w:t>
      </w:r>
      <w:r w:rsidR="00141C7D">
        <w:t>21</w:t>
      </w:r>
      <w:r w:rsidR="004612B0">
        <w:t>)</w:t>
      </w:r>
      <w:r>
        <w:t>.</w:t>
      </w:r>
    </w:p>
    <w:p w:rsidR="001F4474" w:rsidP="001F4474" w:rsidRDefault="00EE44F9" w14:paraId="2A97B5A1" w14:textId="77777777">
      <w:pPr>
        <w:pStyle w:val="ListParagraph"/>
        <w:numPr>
          <w:ilvl w:val="0"/>
          <w:numId w:val="41"/>
        </w:numPr>
        <w:ind w:left="714" w:hanging="357"/>
        <w:contextualSpacing w:val="0"/>
      </w:pPr>
      <w:r>
        <w:t>Then, compile the code and close the Blueprint editor.</w:t>
      </w:r>
    </w:p>
    <w:p w:rsidR="001F4474" w:rsidP="001F4474" w:rsidRDefault="004530A0" w14:paraId="2C291940" w14:textId="0F9A8AF6">
      <w:pPr>
        <w:pStyle w:val="ListParagraph"/>
        <w:numPr>
          <w:ilvl w:val="0"/>
          <w:numId w:val="41"/>
        </w:numPr>
        <w:ind w:left="714" w:hanging="357"/>
        <w:contextualSpacing w:val="0"/>
      </w:pPr>
      <w:r>
        <w:t>Play the game and</w:t>
      </w:r>
      <w:r w:rsidR="001F4474">
        <w:t xml:space="preserve"> you should notice that the HUD updates correctly</w:t>
      </w:r>
      <w:r>
        <w:t xml:space="preserve"> now</w:t>
      </w:r>
      <w:r w:rsidR="001F4474">
        <w:t>. Great work!</w:t>
      </w:r>
    </w:p>
    <w:p w:rsidR="004612B0" w:rsidP="004612B0" w:rsidRDefault="004612B0" w14:paraId="4A68646C" w14:textId="5B1B2A13">
      <w:r w:rsidRPr="004612B0">
        <w:rPr>
          <w:noProof/>
        </w:rPr>
        <w:drawing>
          <wp:inline distT="0" distB="0" distL="0" distR="0" wp14:anchorId="29AB477F" wp14:editId="403F653A">
            <wp:extent cx="2863970" cy="208796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872" t="2270" r="2055" b="3432"/>
                    <a:stretch/>
                  </pic:blipFill>
                  <pic:spPr bwMode="auto">
                    <a:xfrm>
                      <a:off x="0" y="0"/>
                      <a:ext cx="2883520" cy="2102213"/>
                    </a:xfrm>
                    <a:prstGeom prst="rect">
                      <a:avLst/>
                    </a:prstGeom>
                    <a:ln>
                      <a:noFill/>
                    </a:ln>
                    <a:extLst>
                      <a:ext uri="{53640926-AAD7-44D8-BBD7-CCE9431645EC}">
                        <a14:shadowObscured xmlns:a14="http://schemas.microsoft.com/office/drawing/2010/main"/>
                      </a:ext>
                    </a:extLst>
                  </pic:spPr>
                </pic:pic>
              </a:graphicData>
            </a:graphic>
          </wp:inline>
        </w:drawing>
      </w:r>
    </w:p>
    <w:p w:rsidRPr="004612B0" w:rsidR="004612B0" w:rsidP="004612B0" w:rsidRDefault="004612B0" w14:paraId="3C2A0A19" w14:textId="5E67026E">
      <w:pPr>
        <w:rPr>
          <w:rStyle w:val="SubtleReference"/>
        </w:rPr>
      </w:pPr>
      <w:r w:rsidRPr="004612B0">
        <w:rPr>
          <w:rStyle w:val="SubtleReference"/>
        </w:rPr>
        <w:t>Figure 0</w:t>
      </w:r>
      <w:r w:rsidR="00141C7D">
        <w:rPr>
          <w:rStyle w:val="SubtleReference"/>
        </w:rPr>
        <w:t>21</w:t>
      </w:r>
      <w:r w:rsidRPr="004612B0">
        <w:rPr>
          <w:rStyle w:val="SubtleReference"/>
        </w:rPr>
        <w:t xml:space="preserve"> – Connecting the Set (Coin Count) node to the Update Coins node.</w:t>
      </w:r>
    </w:p>
    <w:p w:rsidR="009437DC" w:rsidP="00A8529F" w:rsidRDefault="00A8529F" w14:paraId="393FE438" w14:textId="7A393694">
      <w:pPr>
        <w:pStyle w:val="Heading1"/>
      </w:pPr>
      <w:r>
        <w:t>Keeping Score</w:t>
      </w:r>
    </w:p>
    <w:p w:rsidR="00A8529F" w:rsidP="004E5647" w:rsidRDefault="0006448F" w14:paraId="7FEFB569" w14:textId="0605B394">
      <w:r>
        <w:t>Let’s</w:t>
      </w:r>
      <w:r w:rsidR="004E5647">
        <w:t xml:space="preserve"> take a quick look at how our game is keeping score. Open the </w:t>
      </w:r>
      <w:proofErr w:type="spellStart"/>
      <w:r w:rsidRPr="004E5647" w:rsidR="004E5647">
        <w:rPr>
          <w:b/>
          <w:bCs/>
        </w:rPr>
        <w:t>W_gameCompletion</w:t>
      </w:r>
      <w:proofErr w:type="spellEnd"/>
      <w:r w:rsidR="004E5647">
        <w:t xml:space="preserve"> Blueprint located in the </w:t>
      </w:r>
      <w:r w:rsidRPr="004E5647" w:rsidR="004E5647">
        <w:rPr>
          <w:b/>
          <w:bCs/>
        </w:rPr>
        <w:t>Content</w:t>
      </w:r>
      <w:r w:rsidR="004E5647">
        <w:t xml:space="preserve"> &gt; </w:t>
      </w:r>
      <w:proofErr w:type="spellStart"/>
      <w:r w:rsidR="00905EFB">
        <w:rPr>
          <w:b/>
          <w:bCs/>
        </w:rPr>
        <w:t>Hour_of_Code</w:t>
      </w:r>
      <w:proofErr w:type="spellEnd"/>
      <w:r w:rsidR="004E5647">
        <w:t xml:space="preserve"> &gt; </w:t>
      </w:r>
      <w:r w:rsidRPr="004E5647" w:rsidR="004E5647">
        <w:rPr>
          <w:b/>
          <w:bCs/>
        </w:rPr>
        <w:t>Widgets</w:t>
      </w:r>
      <w:r w:rsidR="004E5647">
        <w:t xml:space="preserve"> folder of the </w:t>
      </w:r>
      <w:r w:rsidRPr="004E5647" w:rsidR="004E5647">
        <w:rPr>
          <w:b/>
          <w:bCs/>
        </w:rPr>
        <w:t>Content Browser</w:t>
      </w:r>
      <w:r w:rsidR="004E5647">
        <w:t>.</w:t>
      </w:r>
    </w:p>
    <w:p w:rsidR="00BD1EEE" w:rsidP="00BD1EEE" w:rsidRDefault="00BD1EEE" w14:paraId="22A1A5FC" w14:textId="2D2DFF70">
      <w:r>
        <w:t xml:space="preserve">In the </w:t>
      </w:r>
      <w:r w:rsidRPr="4CBF3C42">
        <w:rPr>
          <w:b/>
          <w:bCs/>
        </w:rPr>
        <w:t>Designer</w:t>
      </w:r>
      <w:r>
        <w:t xml:space="preserve"> view, you can see how each of the widgets is laid out. Now, select </w:t>
      </w:r>
      <w:r w:rsidRPr="4CBF3C42">
        <w:rPr>
          <w:b/>
          <w:bCs/>
        </w:rPr>
        <w:t>time</w:t>
      </w:r>
      <w:r>
        <w:t xml:space="preserve"> in the </w:t>
      </w:r>
      <w:r w:rsidRPr="4CBF3C42">
        <w:rPr>
          <w:b/>
          <w:bCs/>
        </w:rPr>
        <w:t>hierarchy</w:t>
      </w:r>
      <w:r>
        <w:t xml:space="preserve"> panel. Then, look at the top of the </w:t>
      </w:r>
      <w:r w:rsidRPr="4CBF3C42">
        <w:rPr>
          <w:b/>
          <w:bCs/>
        </w:rPr>
        <w:t>details panel</w:t>
      </w:r>
      <w:r>
        <w:t xml:space="preserve">, you will see a checkbox that says </w:t>
      </w:r>
      <w:r w:rsidRPr="4CBF3C42">
        <w:rPr>
          <w:b/>
          <w:bCs/>
        </w:rPr>
        <w:t>is Variable</w:t>
      </w:r>
      <w:r w:rsidRPr="4CBF3C42" w:rsidR="003E4185">
        <w:rPr>
          <w:b/>
          <w:bCs/>
        </w:rPr>
        <w:t xml:space="preserve"> </w:t>
      </w:r>
      <w:r w:rsidR="003E4185">
        <w:t>(Figure 02</w:t>
      </w:r>
      <w:r w:rsidR="00141C7D">
        <w:t>2</w:t>
      </w:r>
      <w:r w:rsidR="003E4185">
        <w:t>)</w:t>
      </w:r>
      <w:r>
        <w:t xml:space="preserve">. This means that this widget can be used as a </w:t>
      </w:r>
      <w:proofErr w:type="gramStart"/>
      <w:r>
        <w:t>variable, and</w:t>
      </w:r>
      <w:proofErr w:type="gramEnd"/>
      <w:r>
        <w:t xml:space="preserve"> can be given information just like </w:t>
      </w:r>
      <w:proofErr w:type="gramStart"/>
      <w:r>
        <w:t xml:space="preserve">the </w:t>
      </w:r>
      <w:r w:rsidRPr="4CBF3C42">
        <w:rPr>
          <w:b/>
          <w:bCs/>
        </w:rPr>
        <w:t>coins</w:t>
      </w:r>
      <w:proofErr w:type="gramEnd"/>
      <w:r>
        <w:t xml:space="preserve"> and </w:t>
      </w:r>
      <w:r w:rsidRPr="4CBF3C42">
        <w:rPr>
          <w:b/>
          <w:bCs/>
        </w:rPr>
        <w:t>gems</w:t>
      </w:r>
      <w:r>
        <w:t>.</w:t>
      </w:r>
    </w:p>
    <w:p w:rsidR="003E4185" w:rsidP="00BD1EEE" w:rsidRDefault="003E4185" w14:paraId="350AED35" w14:textId="2BB6FDE3">
      <w:r w:rsidRPr="003E4185">
        <w:rPr>
          <w:noProof/>
        </w:rPr>
        <w:drawing>
          <wp:inline distT="0" distB="0" distL="0" distR="0" wp14:anchorId="1905596A" wp14:editId="7B5ECA6B">
            <wp:extent cx="4641011" cy="2099859"/>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64653" cy="2110556"/>
                    </a:xfrm>
                    <a:prstGeom prst="rect">
                      <a:avLst/>
                    </a:prstGeom>
                  </pic:spPr>
                </pic:pic>
              </a:graphicData>
            </a:graphic>
          </wp:inline>
        </w:drawing>
      </w:r>
    </w:p>
    <w:p w:rsidRPr="005E46FD" w:rsidR="003E4185" w:rsidP="00BD1EEE" w:rsidRDefault="003E4185" w14:paraId="2636AE81" w14:textId="68538A3C">
      <w:pPr>
        <w:rPr>
          <w:rStyle w:val="SubtleReference"/>
        </w:rPr>
      </w:pPr>
      <w:r w:rsidRPr="005E46FD">
        <w:rPr>
          <w:rStyle w:val="SubtleReference"/>
        </w:rPr>
        <w:t>Figure 02</w:t>
      </w:r>
      <w:r w:rsidR="00141C7D">
        <w:rPr>
          <w:rStyle w:val="SubtleReference"/>
        </w:rPr>
        <w:t>2</w:t>
      </w:r>
      <w:r w:rsidRPr="005E46FD">
        <w:rPr>
          <w:rStyle w:val="SubtleReference"/>
        </w:rPr>
        <w:t xml:space="preserve"> – The “is variable” checkout for the time widget.</w:t>
      </w:r>
    </w:p>
    <w:p w:rsidR="005E46FD" w:rsidP="00B73367" w:rsidRDefault="00B73367" w14:paraId="16823499" w14:textId="4046280C">
      <w:r>
        <w:t>Click the graph button</w:t>
      </w:r>
      <w:r w:rsidR="00FD5B9E">
        <w:t xml:space="preserve"> and </w:t>
      </w:r>
      <w:r>
        <w:t>you will see 3 sections. The top section is reporting the time it took to complete the game. The middle section reports the number of coins the player collected. And the bottom section reports the number of gems the player collected (Figure 02</w:t>
      </w:r>
      <w:r w:rsidR="00141C7D">
        <w:t>3</w:t>
      </w:r>
      <w:r>
        <w:t>).</w:t>
      </w:r>
    </w:p>
    <w:p w:rsidR="00B73367" w:rsidP="00B73367" w:rsidRDefault="00891824" w14:paraId="1600AEF1" w14:textId="05750576">
      <w:r w:rsidRPr="00891824">
        <w:rPr>
          <w:noProof/>
        </w:rPr>
        <w:drawing>
          <wp:inline distT="0" distB="0" distL="0" distR="0" wp14:anchorId="4FE2C434" wp14:editId="4A06EDB7">
            <wp:extent cx="4655532" cy="2872596"/>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2293" b="2262"/>
                    <a:stretch/>
                  </pic:blipFill>
                  <pic:spPr bwMode="auto">
                    <a:xfrm>
                      <a:off x="0" y="0"/>
                      <a:ext cx="4677476" cy="2886136"/>
                    </a:xfrm>
                    <a:prstGeom prst="rect">
                      <a:avLst/>
                    </a:prstGeom>
                    <a:ln>
                      <a:noFill/>
                    </a:ln>
                    <a:extLst>
                      <a:ext uri="{53640926-AAD7-44D8-BBD7-CCE9431645EC}">
                        <a14:shadowObscured xmlns:a14="http://schemas.microsoft.com/office/drawing/2010/main"/>
                      </a:ext>
                    </a:extLst>
                  </pic:spPr>
                </pic:pic>
              </a:graphicData>
            </a:graphic>
          </wp:inline>
        </w:drawing>
      </w:r>
    </w:p>
    <w:p w:rsidRPr="008D4407" w:rsidR="00891824" w:rsidP="00B73367" w:rsidRDefault="00891824" w14:paraId="755F35F6" w14:textId="3432A886">
      <w:pPr>
        <w:rPr>
          <w:rStyle w:val="SubtleReference"/>
        </w:rPr>
      </w:pPr>
      <w:r w:rsidRPr="008D4407">
        <w:rPr>
          <w:rStyle w:val="SubtleReference"/>
        </w:rPr>
        <w:t>Figure 02</w:t>
      </w:r>
      <w:r w:rsidR="00141C7D">
        <w:rPr>
          <w:rStyle w:val="SubtleReference"/>
        </w:rPr>
        <w:t>3</w:t>
      </w:r>
      <w:r w:rsidRPr="008D4407">
        <w:rPr>
          <w:rStyle w:val="SubtleReference"/>
        </w:rPr>
        <w:t xml:space="preserve"> – Coins, gems, and time </w:t>
      </w:r>
      <w:r w:rsidRPr="008D4407" w:rsidR="00BB5F1F">
        <w:rPr>
          <w:rStyle w:val="SubtleReference"/>
        </w:rPr>
        <w:t>counters</w:t>
      </w:r>
      <w:r w:rsidRPr="008D4407" w:rsidR="008D4407">
        <w:rPr>
          <w:rStyle w:val="SubtleReference"/>
        </w:rPr>
        <w:t xml:space="preserve"> displayed as text.</w:t>
      </w:r>
    </w:p>
    <w:p w:rsidR="001534D6" w:rsidP="008D4407" w:rsidRDefault="008D4407" w14:paraId="2311C31F" w14:textId="3BF8D62E">
      <w:r>
        <w:t xml:space="preserve">By looking at this graph you can also see how the variables are being used as targets of the </w:t>
      </w:r>
      <w:proofErr w:type="spellStart"/>
      <w:r w:rsidRPr="4CBF3C42">
        <w:rPr>
          <w:b/>
          <w:bCs/>
        </w:rPr>
        <w:t>SetText</w:t>
      </w:r>
      <w:proofErr w:type="spellEnd"/>
      <w:r>
        <w:t xml:space="preserve"> node. Now follow the blue wires back, you can see that the </w:t>
      </w:r>
      <w:r w:rsidRPr="4CBF3C42">
        <w:rPr>
          <w:b/>
          <w:bCs/>
        </w:rPr>
        <w:t>game mode</w:t>
      </w:r>
      <w:r>
        <w:t xml:space="preserve"> is where the data is being called from. </w:t>
      </w:r>
      <w:r w:rsidR="4C1ECEAC">
        <w:t>Hover over a wire or node to see a tooltip with more information.</w:t>
      </w:r>
    </w:p>
    <w:p w:rsidR="001534D6" w:rsidP="008D4407" w:rsidRDefault="008D4407" w14:paraId="2AF2C358" w14:textId="77777777">
      <w:r>
        <w:t xml:space="preserve">Remember that </w:t>
      </w:r>
      <w:r w:rsidRPr="001534D6">
        <w:rPr>
          <w:b/>
          <w:bCs/>
        </w:rPr>
        <w:t>casting</w:t>
      </w:r>
      <w:r>
        <w:t xml:space="preserve"> is one way that Blueprints can talk to each other. Here the </w:t>
      </w:r>
      <w:r w:rsidRPr="001534D6">
        <w:rPr>
          <w:b/>
          <w:bCs/>
        </w:rPr>
        <w:t>HUD</w:t>
      </w:r>
      <w:r>
        <w:t xml:space="preserve"> Blueprint is </w:t>
      </w:r>
      <w:r w:rsidRPr="001534D6">
        <w:rPr>
          <w:b/>
          <w:bCs/>
        </w:rPr>
        <w:t>casting</w:t>
      </w:r>
      <w:r>
        <w:t xml:space="preserve"> to the </w:t>
      </w:r>
      <w:r w:rsidRPr="001534D6">
        <w:rPr>
          <w:b/>
          <w:bCs/>
        </w:rPr>
        <w:t>game mode</w:t>
      </w:r>
      <w:r>
        <w:t xml:space="preserve"> to get information about the coins, gems, and the time it takes for the player to complete the level.</w:t>
      </w:r>
    </w:p>
    <w:p w:rsidR="008D4407" w:rsidP="008D4407" w:rsidRDefault="008D4407" w14:paraId="4E96F7AB" w14:textId="3E3CD951">
      <w:r>
        <w:t xml:space="preserve">Even though we didn’t change anything in these Blueprints remember to </w:t>
      </w:r>
      <w:r w:rsidRPr="001534D6">
        <w:rPr>
          <w:b/>
          <w:bCs/>
        </w:rPr>
        <w:t>Save All</w:t>
      </w:r>
      <w:r>
        <w:t xml:space="preserve"> your work. It will be important for the last section.</w:t>
      </w:r>
    </w:p>
    <w:p w:rsidR="0006448F" w:rsidP="0006448F" w:rsidRDefault="0006448F" w14:paraId="5F874646" w14:textId="77777777">
      <w:pPr>
        <w:pStyle w:val="Heading1"/>
      </w:pPr>
      <w:r>
        <w:t>Cleaning Up and Building Out</w:t>
      </w:r>
    </w:p>
    <w:p w:rsidR="0006448F" w:rsidP="0006448F" w:rsidRDefault="0006448F" w14:paraId="639FE1D1" w14:textId="63A2E74F">
      <w:r>
        <w:t xml:space="preserve">Take a moment to clear out all the testing Blueprint you added to the level including </w:t>
      </w:r>
      <w:r w:rsidR="0088416D">
        <w:t xml:space="preserve">test </w:t>
      </w:r>
      <w:r>
        <w:t xml:space="preserve">coins, </w:t>
      </w:r>
      <w:r w:rsidR="0088416D">
        <w:t xml:space="preserve">test </w:t>
      </w:r>
      <w:r>
        <w:t xml:space="preserve">gems, </w:t>
      </w:r>
      <w:r w:rsidR="0088416D">
        <w:t xml:space="preserve">test </w:t>
      </w:r>
      <w:r>
        <w:t xml:space="preserve">jump boosts, and </w:t>
      </w:r>
      <w:r w:rsidR="0088416D">
        <w:t xml:space="preserve">test </w:t>
      </w:r>
      <w:r>
        <w:t xml:space="preserve">keys. </w:t>
      </w:r>
    </w:p>
    <w:p w:rsidR="0006448F" w:rsidP="0006448F" w:rsidRDefault="0006448F" w14:paraId="07A6E878" w14:textId="77777777">
      <w:r>
        <w:t xml:space="preserve">Then play the game from start to finish with the HUD in place and note any places where the gameplay can be improved? Take some time and make these improvements. </w:t>
      </w:r>
    </w:p>
    <w:p w:rsidR="0006448F" w:rsidP="0006448F" w:rsidRDefault="0006448F" w14:paraId="2930F965" w14:textId="77777777">
      <w:r>
        <w:t xml:space="preserve">It </w:t>
      </w:r>
      <w:proofErr w:type="gramStart"/>
      <w:r>
        <w:t>now</w:t>
      </w:r>
      <w:proofErr w:type="gramEnd"/>
      <w:r>
        <w:t xml:space="preserve"> also time to add a side quest for gems and coins. How you design this side quest is entirely up to you. Use all the game mechanics at your disposal: Floating islands, moving platforms, jump boosts, you can even use additional doors and keys! </w:t>
      </w:r>
    </w:p>
    <w:p w:rsidR="0006448F" w:rsidP="0006448F" w:rsidRDefault="0006448F" w14:paraId="56DC5B33" w14:textId="2CC45A95">
      <w:r>
        <w:t>Have some fun with it.</w:t>
      </w:r>
    </w:p>
    <w:p w:rsidR="00A94C81" w:rsidP="00A94C81" w:rsidRDefault="00A94C81" w14:paraId="6EA38889" w14:textId="77777777">
      <w:pPr>
        <w:pStyle w:val="Heading1"/>
      </w:pPr>
      <w:r>
        <w:t>Play Testing</w:t>
      </w:r>
    </w:p>
    <w:p w:rsidR="00A94C81" w:rsidP="0006448F" w:rsidRDefault="00A94C81" w14:paraId="03D3C7C5" w14:textId="6C0D5DEA">
      <w:r>
        <w:t xml:space="preserve">Now that you are </w:t>
      </w:r>
      <w:proofErr w:type="gramStart"/>
      <w:r>
        <w:t>done</w:t>
      </w:r>
      <w:proofErr w:type="gramEnd"/>
      <w:r>
        <w:t xml:space="preserve"> the game</w:t>
      </w:r>
      <w:r w:rsidR="5FF8DF47">
        <w:t>,</w:t>
      </w:r>
      <w:r>
        <w:t xml:space="preserve"> you and your play testers should play the game from </w:t>
      </w:r>
      <w:r w:rsidR="00EE2DEE">
        <w:t>start to finish</w:t>
      </w:r>
      <w:r w:rsidR="4B101A64">
        <w:t>.</w:t>
      </w:r>
      <w:r>
        <w:t xml:space="preserve"> Watch your play testers play the level, but don’t tell them where to go. </w:t>
      </w:r>
      <w:r w:rsidR="00EE2DEE">
        <w:t xml:space="preserve">Ensure that the HUD and the end game screen are working as expected. </w:t>
      </w:r>
      <w:r>
        <w:t xml:space="preserve">Observe where </w:t>
      </w:r>
      <w:r w:rsidR="00EE2DEE">
        <w:t>your play testers</w:t>
      </w:r>
      <w:r>
        <w:t xml:space="preserve"> get frustrated or where they get lost. Use these observations to improve your platform sequences to make the journey more fun.</w:t>
      </w:r>
    </w:p>
    <w:p w:rsidR="001534D6" w:rsidP="0006448F" w:rsidRDefault="0006448F" w14:paraId="3F69C3CE" w14:textId="6EF7A645">
      <w:pPr>
        <w:pStyle w:val="Heading1"/>
      </w:pPr>
      <w:r>
        <w:t>Packaging the Game</w:t>
      </w:r>
    </w:p>
    <w:p w:rsidR="00666BAD" w:rsidP="00666BAD" w:rsidRDefault="00666BAD" w14:paraId="3AAE0344" w14:textId="77777777">
      <w:r>
        <w:t xml:space="preserve">With all the work you have completed in this course, let’s package up the game so you can add it to your portfolio or just send it to your friends. </w:t>
      </w:r>
    </w:p>
    <w:p w:rsidR="0006448F" w:rsidP="00666BAD" w:rsidRDefault="00666BAD" w14:paraId="2DB28ABF" w14:textId="0E7C80FF">
      <w:r>
        <w:t xml:space="preserve">We will need to make sure that they can quit the game when they want </w:t>
      </w:r>
      <w:proofErr w:type="gramStart"/>
      <w:r>
        <w:t>to</w:t>
      </w:r>
      <w:proofErr w:type="gramEnd"/>
      <w:r>
        <w:t xml:space="preserve"> though. To do this, open the </w:t>
      </w:r>
      <w:proofErr w:type="spellStart"/>
      <w:r w:rsidRPr="00CB700A" w:rsidR="00CB700A">
        <w:rPr>
          <w:b/>
          <w:bCs/>
        </w:rPr>
        <w:t>BP_HourOfCode_Character</w:t>
      </w:r>
      <w:proofErr w:type="spellEnd"/>
      <w:r w:rsidRPr="00CB700A" w:rsidR="00CB700A">
        <w:rPr>
          <w:b/>
          <w:bCs/>
        </w:rPr>
        <w:t xml:space="preserve"> </w:t>
      </w:r>
      <w:r>
        <w:t xml:space="preserve">blueprint from the </w:t>
      </w:r>
      <w:r w:rsidRPr="00666BAD">
        <w:rPr>
          <w:b/>
          <w:bCs/>
        </w:rPr>
        <w:t>Content</w:t>
      </w:r>
      <w:r>
        <w:t xml:space="preserve"> &gt; </w:t>
      </w:r>
      <w:proofErr w:type="spellStart"/>
      <w:r w:rsidR="00B91C05">
        <w:rPr>
          <w:b/>
          <w:bCs/>
        </w:rPr>
        <w:t>Hour_of_Code</w:t>
      </w:r>
      <w:proofErr w:type="spellEnd"/>
      <w:r>
        <w:t xml:space="preserve"> &gt; </w:t>
      </w:r>
      <w:r w:rsidRPr="00666BAD">
        <w:rPr>
          <w:b/>
          <w:bCs/>
        </w:rPr>
        <w:t>Blueprints</w:t>
      </w:r>
      <w:r w:rsidR="00B91C05">
        <w:t xml:space="preserve"> &gt; </w:t>
      </w:r>
      <w:r w:rsidR="00B91C05">
        <w:rPr>
          <w:b/>
          <w:bCs/>
        </w:rPr>
        <w:t>Game</w:t>
      </w:r>
      <w:r>
        <w:t xml:space="preserve"> folder of the </w:t>
      </w:r>
      <w:r w:rsidRPr="00666BAD">
        <w:rPr>
          <w:b/>
          <w:bCs/>
        </w:rPr>
        <w:t>Content Browser</w:t>
      </w:r>
      <w:r>
        <w:t>.</w:t>
      </w:r>
    </w:p>
    <w:p w:rsidR="00666BAD" w:rsidP="008A40A0" w:rsidRDefault="008A40A0" w14:paraId="25175B9A" w14:textId="087F6284">
      <w:r>
        <w:t xml:space="preserve">Locate the blue area labeled </w:t>
      </w:r>
      <w:r w:rsidRPr="008A40A0">
        <w:rPr>
          <w:b/>
          <w:bCs/>
        </w:rPr>
        <w:t>Esc to quit</w:t>
      </w:r>
      <w:r>
        <w:t xml:space="preserve"> inside the </w:t>
      </w:r>
      <w:r w:rsidRPr="008A40A0">
        <w:rPr>
          <w:b/>
          <w:bCs/>
        </w:rPr>
        <w:t>DEBUGGING</w:t>
      </w:r>
      <w:r>
        <w:t xml:space="preserve"> area</w:t>
      </w:r>
      <w:r w:rsidR="008D2F3E">
        <w:t xml:space="preserve"> (Figure 02</w:t>
      </w:r>
      <w:r w:rsidR="00C23581">
        <w:t>4</w:t>
      </w:r>
      <w:r w:rsidR="008D2F3E">
        <w:t>)</w:t>
      </w:r>
      <w:r>
        <w:t xml:space="preserve">. Then connect the </w:t>
      </w:r>
      <w:r w:rsidRPr="008A40A0">
        <w:rPr>
          <w:b/>
          <w:bCs/>
        </w:rPr>
        <w:t>pressed</w:t>
      </w:r>
      <w:r>
        <w:t xml:space="preserve"> execution pin to the </w:t>
      </w:r>
      <w:r w:rsidRPr="008A40A0">
        <w:rPr>
          <w:b/>
          <w:bCs/>
        </w:rPr>
        <w:t>Quit Game</w:t>
      </w:r>
      <w:r>
        <w:t xml:space="preserve"> node</w:t>
      </w:r>
      <w:r w:rsidR="00985FB9">
        <w:t xml:space="preserve"> (Figure 02</w:t>
      </w:r>
      <w:r w:rsidR="00C23581">
        <w:t>5</w:t>
      </w:r>
      <w:r w:rsidR="00985FB9">
        <w:t>)</w:t>
      </w:r>
      <w:r>
        <w:t xml:space="preserve">. Then </w:t>
      </w:r>
      <w:r w:rsidRPr="008A40A0">
        <w:rPr>
          <w:b/>
          <w:bCs/>
        </w:rPr>
        <w:t>compile</w:t>
      </w:r>
      <w:r>
        <w:t xml:space="preserve"> and close the Blueprint Editor. </w:t>
      </w:r>
      <w:r w:rsidRPr="008A40A0">
        <w:rPr>
          <w:b/>
          <w:bCs/>
        </w:rPr>
        <w:t>Save All</w:t>
      </w:r>
      <w:r>
        <w:t xml:space="preserve"> of your work.</w:t>
      </w:r>
    </w:p>
    <w:p w:rsidR="008D2F3E" w:rsidP="008A40A0" w:rsidRDefault="008C2373" w14:paraId="44C21E8C" w14:textId="5ED8F3AE">
      <w:r w:rsidRPr="008C2373">
        <w:drawing>
          <wp:inline distT="0" distB="0" distL="0" distR="0" wp14:anchorId="44094821" wp14:editId="104A7F35">
            <wp:extent cx="5943600" cy="3251835"/>
            <wp:effectExtent l="0" t="0" r="0" b="5715"/>
            <wp:docPr id="13445157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15774" name="Picture 1" descr="A screenshot of a computer program&#10;&#10;Description automatically generated"/>
                    <pic:cNvPicPr/>
                  </pic:nvPicPr>
                  <pic:blipFill>
                    <a:blip r:embed="rId34"/>
                    <a:stretch>
                      <a:fillRect/>
                    </a:stretch>
                  </pic:blipFill>
                  <pic:spPr>
                    <a:xfrm>
                      <a:off x="0" y="0"/>
                      <a:ext cx="5943600" cy="3251835"/>
                    </a:xfrm>
                    <a:prstGeom prst="rect">
                      <a:avLst/>
                    </a:prstGeom>
                  </pic:spPr>
                </pic:pic>
              </a:graphicData>
            </a:graphic>
          </wp:inline>
        </w:drawing>
      </w:r>
    </w:p>
    <w:p w:rsidRPr="000D27AA" w:rsidR="000D27AA" w:rsidP="008A40A0" w:rsidRDefault="000D27AA" w14:paraId="37C07577" w14:textId="20A34AF1">
      <w:pPr>
        <w:rPr>
          <w:smallCaps/>
          <w:color w:val="5A5A5A" w:themeColor="text1" w:themeTint="A5"/>
        </w:rPr>
      </w:pPr>
      <w:r w:rsidRPr="00985FB9">
        <w:rPr>
          <w:rStyle w:val="SubtleReference"/>
        </w:rPr>
        <w:t>Figure 02</w:t>
      </w:r>
      <w:r w:rsidR="00C23581">
        <w:rPr>
          <w:rStyle w:val="SubtleReference"/>
        </w:rPr>
        <w:t>4</w:t>
      </w:r>
      <w:r w:rsidRPr="00985FB9">
        <w:rPr>
          <w:rStyle w:val="SubtleReference"/>
        </w:rPr>
        <w:t xml:space="preserve"> – </w:t>
      </w:r>
      <w:r>
        <w:rPr>
          <w:rStyle w:val="SubtleReference"/>
        </w:rPr>
        <w:t>Locating The Correct Section To Edit</w:t>
      </w:r>
    </w:p>
    <w:p w:rsidR="00985FB9" w:rsidP="008A40A0" w:rsidRDefault="00985FB9" w14:paraId="2DFD5000" w14:textId="14105829">
      <w:r w:rsidRPr="00985FB9">
        <w:rPr>
          <w:noProof/>
        </w:rPr>
        <w:drawing>
          <wp:inline distT="0" distB="0" distL="0" distR="0" wp14:anchorId="71EAA29F" wp14:editId="08B1BBC6">
            <wp:extent cx="1923940" cy="1068410"/>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46302" cy="1080828"/>
                    </a:xfrm>
                    <a:prstGeom prst="rect">
                      <a:avLst/>
                    </a:prstGeom>
                  </pic:spPr>
                </pic:pic>
              </a:graphicData>
            </a:graphic>
          </wp:inline>
        </w:drawing>
      </w:r>
    </w:p>
    <w:p w:rsidRPr="00985FB9" w:rsidR="00985FB9" w:rsidP="008A40A0" w:rsidRDefault="00985FB9" w14:paraId="5212D889" w14:textId="209B0EB7">
      <w:pPr>
        <w:rPr>
          <w:rStyle w:val="SubtleReference"/>
        </w:rPr>
      </w:pPr>
      <w:r w:rsidRPr="00985FB9">
        <w:rPr>
          <w:rStyle w:val="SubtleReference"/>
        </w:rPr>
        <w:t>Figure 02</w:t>
      </w:r>
      <w:r w:rsidR="00C23581">
        <w:rPr>
          <w:rStyle w:val="SubtleReference"/>
        </w:rPr>
        <w:t>5</w:t>
      </w:r>
      <w:r w:rsidRPr="00985FB9">
        <w:rPr>
          <w:rStyle w:val="SubtleReference"/>
        </w:rPr>
        <w:t xml:space="preserve"> – The escape key will now quit the game.</w:t>
      </w:r>
    </w:p>
    <w:p w:rsidR="00985FB9" w:rsidP="008A40A0" w:rsidRDefault="00985FB9" w14:paraId="5F200912" w14:textId="607AA866">
      <w:r>
        <w:t>To package the game</w:t>
      </w:r>
      <w:r w:rsidR="002C03FF">
        <w:t xml:space="preserve">, </w:t>
      </w:r>
      <w:r w:rsidR="00E36BFE">
        <w:t xml:space="preserve">click the </w:t>
      </w:r>
      <w:r w:rsidR="00E36BFE">
        <w:rPr>
          <w:b/>
          <w:bCs/>
        </w:rPr>
        <w:t>Platforms</w:t>
      </w:r>
      <w:r w:rsidR="00E36BFE">
        <w:t xml:space="preserve"> button on your </w:t>
      </w:r>
      <w:proofErr w:type="spellStart"/>
      <w:r w:rsidR="00707C19">
        <w:t>Level_HOC_world</w:t>
      </w:r>
      <w:proofErr w:type="spellEnd"/>
      <w:r w:rsidR="00707C19">
        <w:t xml:space="preserve"> </w:t>
      </w:r>
      <w:r w:rsidR="00E36BFE">
        <w:t>level</w:t>
      </w:r>
      <w:r w:rsidRPr="002C03FF" w:rsidR="002C03FF">
        <w:t xml:space="preserve"> then </w:t>
      </w:r>
      <w:proofErr w:type="gramStart"/>
      <w:r w:rsidR="00CE43FB">
        <w:t>select</w:t>
      </w:r>
      <w:proofErr w:type="gramEnd"/>
      <w:r w:rsidR="00CE43FB">
        <w:t xml:space="preserve"> </w:t>
      </w:r>
      <w:r w:rsidR="00CE43FB">
        <w:rPr>
          <w:b/>
          <w:bCs/>
        </w:rPr>
        <w:t xml:space="preserve">Windows </w:t>
      </w:r>
      <w:r w:rsidR="00CE43FB">
        <w:t xml:space="preserve">and then </w:t>
      </w:r>
      <w:r w:rsidR="00CE43FB">
        <w:rPr>
          <w:b/>
          <w:bCs/>
        </w:rPr>
        <w:t xml:space="preserve">Package Project. </w:t>
      </w:r>
      <w:r w:rsidR="00B73AC7">
        <w:t xml:space="preserve">You will then need to pick </w:t>
      </w:r>
      <w:r w:rsidRPr="002C03FF" w:rsidR="002C03FF">
        <w:t>the location where you wish to save your packaged project</w:t>
      </w:r>
      <w:r w:rsidR="004A2A76">
        <w:t xml:space="preserve"> (Figure 02</w:t>
      </w:r>
      <w:r w:rsidR="00C23581">
        <w:t>6</w:t>
      </w:r>
      <w:r w:rsidR="004A2A76">
        <w:t>)</w:t>
      </w:r>
      <w:r w:rsidRPr="002C03FF" w:rsidR="002C03FF">
        <w:t>.</w:t>
      </w:r>
    </w:p>
    <w:p w:rsidR="004A2A76" w:rsidP="008A40A0" w:rsidRDefault="000517DD" w14:paraId="1BF2D42D" w14:textId="07D67D84">
      <w:r>
        <w:rPr>
          <w:noProof/>
        </w:rPr>
        <w:drawing>
          <wp:inline distT="0" distB="0" distL="0" distR="0" wp14:anchorId="4A99E64D" wp14:editId="04F43166">
            <wp:extent cx="5943600" cy="3161030"/>
            <wp:effectExtent l="0" t="0" r="0" b="1270"/>
            <wp:docPr id="9" name="Picture 9"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chat or text message&#10;&#10;Description automatically generated"/>
                    <pic:cNvPicPr/>
                  </pic:nvPicPr>
                  <pic:blipFill>
                    <a:blip r:embed="rId36"/>
                    <a:stretch>
                      <a:fillRect/>
                    </a:stretch>
                  </pic:blipFill>
                  <pic:spPr>
                    <a:xfrm>
                      <a:off x="0" y="0"/>
                      <a:ext cx="5943600" cy="3161030"/>
                    </a:xfrm>
                    <a:prstGeom prst="rect">
                      <a:avLst/>
                    </a:prstGeom>
                  </pic:spPr>
                </pic:pic>
              </a:graphicData>
            </a:graphic>
          </wp:inline>
        </w:drawing>
      </w:r>
    </w:p>
    <w:p w:rsidRPr="00C21E3B" w:rsidR="004A2A76" w:rsidP="008A40A0" w:rsidRDefault="004A2A76" w14:paraId="19A9E6C2" w14:textId="406A1006">
      <w:pPr>
        <w:rPr>
          <w:rStyle w:val="SubtleReference"/>
        </w:rPr>
      </w:pPr>
      <w:r w:rsidRPr="00C21E3B">
        <w:rPr>
          <w:rStyle w:val="SubtleReference"/>
        </w:rPr>
        <w:t>Figure 02</w:t>
      </w:r>
      <w:r w:rsidR="00C23581">
        <w:rPr>
          <w:rStyle w:val="SubtleReference"/>
        </w:rPr>
        <w:t>6</w:t>
      </w:r>
      <w:r w:rsidRPr="00C21E3B">
        <w:rPr>
          <w:rStyle w:val="SubtleReference"/>
        </w:rPr>
        <w:t xml:space="preserve"> – Packaging the game for Windows.</w:t>
      </w:r>
    </w:p>
    <w:p w:rsidRPr="002C03FF" w:rsidR="004A2A76" w:rsidP="00C21E3B" w:rsidRDefault="00C21E3B" w14:paraId="67CB9AA3" w14:textId="61F63A22">
      <w:r>
        <w:t xml:space="preserve">Once the game has been packaged up you will see a folder called </w:t>
      </w:r>
      <w:r w:rsidRPr="00C21E3B">
        <w:rPr>
          <w:b/>
          <w:bCs/>
        </w:rPr>
        <w:t>Windows</w:t>
      </w:r>
      <w:r>
        <w:t xml:space="preserve">. You can rename this folder if you wish. Simply open that folder and double-click on the </w:t>
      </w:r>
      <w:r w:rsidR="00905EFB">
        <w:rPr>
          <w:b/>
          <w:bCs/>
        </w:rPr>
        <w:t>*</w:t>
      </w:r>
      <w:r w:rsidRPr="00C21E3B">
        <w:rPr>
          <w:b/>
          <w:bCs/>
        </w:rPr>
        <w:t>.exe</w:t>
      </w:r>
      <w:r>
        <w:t xml:space="preserve"> </w:t>
      </w:r>
      <w:r w:rsidR="00905EFB">
        <w:t xml:space="preserve">file </w:t>
      </w:r>
      <w:r>
        <w:t>to play the game.</w:t>
      </w:r>
    </w:p>
    <w:p w:rsidR="00182100" w:rsidP="00B754C8" w:rsidRDefault="00182100" w14:paraId="440AF5C5" w14:textId="00B0894A">
      <w:pPr>
        <w:pStyle w:val="Heading1"/>
      </w:pPr>
      <w:r>
        <w:t xml:space="preserve">Part </w:t>
      </w:r>
      <w:r w:rsidR="00545AE8">
        <w:t>Five</w:t>
      </w:r>
      <w:r>
        <w:t xml:space="preserve"> Completed! </w:t>
      </w:r>
    </w:p>
    <w:p w:rsidRPr="00705880" w:rsidR="005E56B8" w:rsidP="005E56B8" w:rsidRDefault="00E13682" w14:paraId="49851E9C" w14:textId="20BF49CD">
      <w:r w:rsidRPr="09BD8CEE">
        <w:rPr>
          <w:b/>
          <w:bCs/>
        </w:rPr>
        <w:t>Congratulations!</w:t>
      </w:r>
      <w:r>
        <w:t xml:space="preserve"> You have completed the project. </w:t>
      </w:r>
      <w:r w:rsidR="00705880">
        <w:t>You now have enough knowledge to know what sorts of questions to ask as you</w:t>
      </w:r>
      <w:r w:rsidR="68B417F2">
        <w:t xml:space="preserve"> get</w:t>
      </w:r>
      <w:r w:rsidR="00705880">
        <w:t xml:space="preserve"> further </w:t>
      </w:r>
      <w:r w:rsidR="4F2D00B3">
        <w:t xml:space="preserve">in </w:t>
      </w:r>
      <w:r w:rsidR="00705880">
        <w:t>your game development journey. Keep this project for your notes and refer to it as needed.</w:t>
      </w:r>
    </w:p>
    <w:p w:rsidR="003369DB" w:rsidP="00B754C8" w:rsidRDefault="00B754C8" w14:paraId="3DDA876F" w14:textId="7F358A63">
      <w:pPr>
        <w:pStyle w:val="Heading1"/>
      </w:pPr>
      <w:r>
        <w:t>What’s Next?</w:t>
      </w:r>
    </w:p>
    <w:p w:rsidR="00B754C8" w:rsidP="00B754C8" w:rsidRDefault="00545AE8" w14:paraId="072078B5" w14:textId="1855C2E5">
      <w:r>
        <w:t xml:space="preserve">You </w:t>
      </w:r>
      <w:proofErr w:type="gramStart"/>
      <w:r>
        <w:t>are</w:t>
      </w:r>
      <w:proofErr w:type="gramEnd"/>
      <w:r>
        <w:t xml:space="preserve"> now done all </w:t>
      </w:r>
      <w:r w:rsidR="00D862B3">
        <w:t>five parts of this first project. In your next project you’ll learn even more about Unreal Engine by implementing a twin-stick shooter from scratch.</w:t>
      </w:r>
      <w:r w:rsidR="006C718F">
        <w:t xml:space="preserve"> The final thing you need to do for this project is to record a </w:t>
      </w:r>
      <w:r w:rsidR="69CEC63A">
        <w:t>walkthrough</w:t>
      </w:r>
      <w:r w:rsidR="00F23BDC">
        <w:t xml:space="preserve"> screencast of your level</w:t>
      </w:r>
      <w:r w:rsidR="41A022D5">
        <w:t xml:space="preserve"> and zip up your project for submission.</w:t>
      </w:r>
    </w:p>
    <w:p w:rsidR="00F23BDC" w:rsidP="00F23BDC" w:rsidRDefault="0F3752B5" w14:paraId="1F119F98" w14:textId="2E14CC0F">
      <w:pPr>
        <w:pStyle w:val="Heading1"/>
      </w:pPr>
      <w:r>
        <w:t xml:space="preserve">Level Walkthrough </w:t>
      </w:r>
      <w:r w:rsidR="00F23BDC">
        <w:t>Screencast</w:t>
      </w:r>
    </w:p>
    <w:p w:rsidR="00F23BDC" w:rsidP="00F23BDC" w:rsidRDefault="00F23BDC" w14:paraId="42F54C1F" w14:textId="4B3C24F3">
      <w:r w:rsidR="00F23BDC">
        <w:rPr/>
        <w:t xml:space="preserve">Part of what you will need to </w:t>
      </w:r>
      <w:r w:rsidR="00191A6C">
        <w:rPr/>
        <w:t>submit for</w:t>
      </w:r>
      <w:r w:rsidR="00F23BDC">
        <w:rPr/>
        <w:t xml:space="preserve"> this project is a screencast recording of your level</w:t>
      </w:r>
      <w:r w:rsidR="007441B4">
        <w:rPr/>
        <w:t>. Your screencast needs to include:</w:t>
      </w:r>
    </w:p>
    <w:p w:rsidR="2FF1F74D" w:rsidP="21714F06" w:rsidRDefault="2FF1F74D" w14:paraId="74018E58" w14:textId="5DB72E57">
      <w:pPr>
        <w:pStyle w:val="ListParagraph"/>
        <w:numPr>
          <w:ilvl w:val="0"/>
          <w:numId w:val="20"/>
        </w:numPr>
        <w:rPr>
          <w:noProof w:val="0"/>
          <w:sz w:val="24"/>
          <w:szCs w:val="24"/>
          <w:lang w:val="en-US"/>
        </w:rPr>
      </w:pPr>
      <w:r w:rsidRPr="21714F06" w:rsidR="2FF1F74D">
        <w:rPr>
          <w:noProof w:val="0"/>
          <w:lang w:val="en-US"/>
        </w:rPr>
        <w:t>Video of the player experience from start to finish.</w:t>
      </w:r>
    </w:p>
    <w:p w:rsidR="2FF1F74D" w:rsidP="21714F06" w:rsidRDefault="2FF1F74D" w14:paraId="3B7539E3" w14:textId="26E9C7DB">
      <w:pPr>
        <w:pStyle w:val="ListParagraph"/>
        <w:numPr>
          <w:ilvl w:val="0"/>
          <w:numId w:val="20"/>
        </w:numPr>
        <w:spacing w:before="0" w:beforeAutospacing="off" w:after="0" w:afterAutospacing="off"/>
        <w:rPr>
          <w:noProof w:val="0"/>
          <w:sz w:val="24"/>
          <w:szCs w:val="24"/>
          <w:lang w:val="en-US"/>
        </w:rPr>
      </w:pPr>
      <w:r w:rsidRPr="21714F06" w:rsidR="2FF1F74D">
        <w:rPr>
          <w:noProof w:val="0"/>
          <w:lang w:val="en-US"/>
        </w:rPr>
        <w:t>Voice over commentary of the various level design elements.</w:t>
      </w:r>
    </w:p>
    <w:p w:rsidR="2FF1F74D" w:rsidP="21714F06" w:rsidRDefault="2FF1F74D" w14:paraId="365E5697" w14:textId="05A8711B">
      <w:pPr>
        <w:pStyle w:val="ListParagraph"/>
        <w:numPr>
          <w:ilvl w:val="0"/>
          <w:numId w:val="20"/>
        </w:numPr>
        <w:spacing w:before="0" w:beforeAutospacing="off" w:after="0" w:afterAutospacing="off"/>
        <w:rPr>
          <w:i w:val="1"/>
          <w:iCs w:val="1"/>
          <w:noProof w:val="0"/>
          <w:sz w:val="24"/>
          <w:szCs w:val="24"/>
          <w:lang w:val="en-US"/>
        </w:rPr>
      </w:pPr>
      <w:r w:rsidRPr="21714F06" w:rsidR="2FF1F74D">
        <w:rPr>
          <w:noProof w:val="0"/>
          <w:lang w:val="en-US"/>
        </w:rPr>
        <w:t xml:space="preserve">The functionality of the elements you added throughout this project. </w:t>
      </w:r>
      <w:r w:rsidRPr="21714F06" w:rsidR="2FF1F74D">
        <w:rPr>
          <w:i w:val="1"/>
          <w:iCs w:val="1"/>
          <w:noProof w:val="0"/>
          <w:lang w:val="en-US"/>
        </w:rPr>
        <w:t>(</w:t>
      </w:r>
      <w:hyperlink r:id="R9c6b6199dc194090">
        <w:r w:rsidRPr="21714F06" w:rsidR="2FF1F74D">
          <w:rPr>
            <w:rStyle w:val="Hyperlink"/>
            <w:i w:val="1"/>
            <w:iCs w:val="1"/>
            <w:noProof w:val="0"/>
            <w:lang w:val="en-US"/>
          </w:rPr>
          <w:t>See rubric for details</w:t>
        </w:r>
      </w:hyperlink>
      <w:r w:rsidRPr="21714F06" w:rsidR="2FF1F74D">
        <w:rPr>
          <w:i w:val="1"/>
          <w:iCs w:val="1"/>
          <w:noProof w:val="0"/>
          <w:lang w:val="en-US"/>
        </w:rPr>
        <w:t>.)</w:t>
      </w:r>
    </w:p>
    <w:p w:rsidR="2FF1F74D" w:rsidP="21714F06" w:rsidRDefault="2FF1F74D" w14:paraId="4DEE3564" w14:textId="016863C8">
      <w:pPr>
        <w:pStyle w:val="ListParagraph"/>
        <w:numPr>
          <w:ilvl w:val="0"/>
          <w:numId w:val="20"/>
        </w:numPr>
        <w:spacing w:before="0" w:beforeAutospacing="off" w:after="0" w:afterAutospacing="off"/>
        <w:rPr>
          <w:noProof w:val="0"/>
          <w:sz w:val="24"/>
          <w:szCs w:val="24"/>
          <w:lang w:val="en-US"/>
        </w:rPr>
      </w:pPr>
      <w:r w:rsidRPr="21714F06" w:rsidR="2FF1F74D">
        <w:rPr>
          <w:noProof w:val="0"/>
          <w:lang w:val="en-US"/>
        </w:rPr>
        <w:t>An overview of any additional side-quests you added to your level.</w:t>
      </w:r>
    </w:p>
    <w:p w:rsidR="2FF1F74D" w:rsidP="21714F06" w:rsidRDefault="2FF1F74D" w14:paraId="4C2606D3" w14:textId="6E3B6F1C">
      <w:pPr>
        <w:pStyle w:val="ListParagraph"/>
        <w:numPr>
          <w:ilvl w:val="0"/>
          <w:numId w:val="20"/>
        </w:numPr>
        <w:spacing w:before="0" w:beforeAutospacing="off" w:after="0" w:afterAutospacing="off"/>
        <w:rPr>
          <w:noProof w:val="0"/>
          <w:sz w:val="24"/>
          <w:szCs w:val="24"/>
          <w:lang w:val="en-US"/>
        </w:rPr>
      </w:pPr>
      <w:r w:rsidRPr="21714F06" w:rsidR="2FF1F74D">
        <w:rPr>
          <w:noProof w:val="0"/>
          <w:lang w:val="en-US"/>
        </w:rPr>
        <w:t>A lovely starting title screen.</w:t>
      </w:r>
    </w:p>
    <w:p w:rsidR="21714F06" w:rsidP="21714F06" w:rsidRDefault="21714F06" w14:paraId="2F224B4C" w14:textId="7618DFFB">
      <w:pPr>
        <w:pStyle w:val="Normal"/>
        <w:spacing w:before="0" w:beforeAutospacing="off" w:after="0" w:afterAutospacing="off"/>
        <w:ind w:left="0"/>
        <w:rPr>
          <w:noProof w:val="0"/>
          <w:sz w:val="24"/>
          <w:szCs w:val="24"/>
          <w:lang w:val="en-US"/>
        </w:rPr>
      </w:pPr>
    </w:p>
    <w:p w:rsidR="00571FEF" w:rsidP="00B754C8" w:rsidRDefault="0086326C" w14:paraId="7BA57CE9" w14:textId="5130072E">
      <w:r>
        <w:t xml:space="preserve">Videos can be recorded using OBS, </w:t>
      </w:r>
      <w:proofErr w:type="spellStart"/>
      <w:r>
        <w:t>Powerpoint</w:t>
      </w:r>
      <w:proofErr w:type="spellEnd"/>
      <w:r>
        <w:t xml:space="preserve">, or any other screen recording tool. They can be edited using </w:t>
      </w:r>
      <w:hyperlink w:history="1" r:id="rId37">
        <w:r w:rsidRPr="00D23BEB">
          <w:rPr>
            <w:rStyle w:val="Hyperlink"/>
          </w:rPr>
          <w:t>the</w:t>
        </w:r>
        <w:r w:rsidR="00D23BEB">
          <w:rPr>
            <w:rStyle w:val="Hyperlink"/>
          </w:rPr>
          <w:t xml:space="preserve"> simple</w:t>
        </w:r>
        <w:r w:rsidRPr="00D23BEB">
          <w:rPr>
            <w:rStyle w:val="Hyperlink"/>
          </w:rPr>
          <w:t xml:space="preserve"> </w:t>
        </w:r>
        <w:r w:rsidRPr="00D23BEB" w:rsidR="00571FEF">
          <w:rPr>
            <w:rStyle w:val="Hyperlink"/>
          </w:rPr>
          <w:t>Video Editor</w:t>
        </w:r>
        <w:r w:rsidRPr="00D23BEB" w:rsidR="00D23BEB">
          <w:rPr>
            <w:rStyle w:val="Hyperlink"/>
          </w:rPr>
          <w:t xml:space="preserve"> built into Windows Photos Legacy</w:t>
        </w:r>
      </w:hyperlink>
      <w:r w:rsidR="00571FEF">
        <w:t xml:space="preserve">, which can also be used to add the starting and ending title screens. </w:t>
      </w:r>
      <w:r w:rsidR="00191A6C">
        <w:t>Please keep your video short (approximately 5 minutes</w:t>
      </w:r>
      <w:r w:rsidR="00811B98">
        <w:t xml:space="preserve"> or enough to record your entire playthrough).</w:t>
      </w:r>
    </w:p>
    <w:p w:rsidR="00571FEF" w:rsidP="00B754C8" w:rsidRDefault="00571FEF" w14:paraId="7F2CC361" w14:textId="3CAB1A53">
      <w:r>
        <w:t xml:space="preserve">Completed videos should be </w:t>
      </w:r>
      <w:r w:rsidR="00D23BEB">
        <w:t>uploaded</w:t>
      </w:r>
      <w:r>
        <w:t xml:space="preserve"> to YouTube as “Unlisted Videos” </w:t>
      </w:r>
      <w:r w:rsidR="00FB2B1A">
        <w:t>and the video URL should be included at the end of your developer journal.</w:t>
      </w:r>
    </w:p>
    <w:p w:rsidR="0086326C" w:rsidP="00B754C8" w:rsidRDefault="00D95A7A" w14:paraId="4D2683AC" w14:textId="28B47195">
      <w:r>
        <w:t>Your instructors will review the screen recording, editing, and upload process in class.</w:t>
      </w:r>
    </w:p>
    <w:p w:rsidR="4DF2DAB3" w:rsidP="7FA39957" w:rsidRDefault="4DF2DAB3" w14:paraId="5C5FDC61" w14:textId="26F6EB64">
      <w:pPr>
        <w:pStyle w:val="Heading1"/>
      </w:pPr>
      <w:r>
        <w:t>Project Submission</w:t>
      </w:r>
    </w:p>
    <w:p w:rsidR="4DF2DAB3" w:rsidP="7FA39957" w:rsidRDefault="4DF2DAB3" w14:paraId="49E6B481" w14:textId="53416F96">
      <w:r>
        <w:t>You only need to submit your Unreal Engine project</w:t>
      </w:r>
      <w:r w:rsidR="631E64E8">
        <w:t>,</w:t>
      </w:r>
      <w:r>
        <w:t xml:space="preserve"> not the executable project build. For the submission, </w:t>
      </w:r>
      <w:r w:rsidR="41FADE79">
        <w:t>i</w:t>
      </w:r>
      <w:r>
        <w:t>nstead of just zipping up your project folder</w:t>
      </w:r>
      <w:r w:rsidR="52F89CA2">
        <w:t xml:space="preserve"> </w:t>
      </w:r>
      <w:r w:rsidR="4270D781">
        <w:t xml:space="preserve">from Windows Explorer, </w:t>
      </w:r>
      <w:r w:rsidR="52F89CA2">
        <w:t>you should instead create a project zip file from within Unreal. This will ensure that only the necessary files get included in the zip. You can create this zip file by selecting “Zip Project” under the “File” menu</w:t>
      </w:r>
      <w:r w:rsidR="5CB7CE84">
        <w:t xml:space="preserve"> (Figure 027)</w:t>
      </w:r>
      <w:r w:rsidR="52F89CA2">
        <w:t xml:space="preserve">. </w:t>
      </w:r>
    </w:p>
    <w:p w:rsidR="52F89CA2" w:rsidP="7FA39957" w:rsidRDefault="52F89CA2" w14:paraId="224714B3" w14:textId="42E847F2">
      <w:r>
        <w:t>If you</w:t>
      </w:r>
      <w:r w:rsidR="11A95F19">
        <w:t>r</w:t>
      </w:r>
      <w:r>
        <w:t xml:space="preserve"> zip file is under 2 gigs in </w:t>
      </w:r>
      <w:r w:rsidR="0DC61D1B">
        <w:t>size,</w:t>
      </w:r>
      <w:r>
        <w:t xml:space="preserve"> you will be able to </w:t>
      </w:r>
      <w:r w:rsidR="23EF7458">
        <w:t>submit it</w:t>
      </w:r>
      <w:r>
        <w:t xml:space="preserve"> by way of the Learn </w:t>
      </w:r>
      <w:proofErr w:type="spellStart"/>
      <w:r>
        <w:t>dropbox</w:t>
      </w:r>
      <w:proofErr w:type="spellEnd"/>
      <w:r>
        <w:t>. For larger project</w:t>
      </w:r>
      <w:r w:rsidR="157A4F74">
        <w:t>s,</w:t>
      </w:r>
      <w:r>
        <w:t xml:space="preserve"> your instructor will walk you through an alternative submission process. Note that the alternative submission process must be completed while on campus.</w:t>
      </w:r>
    </w:p>
    <w:p w:rsidR="52F89CA2" w:rsidP="7FA39957" w:rsidRDefault="52F89CA2" w14:paraId="10098D66" w14:textId="202925FC">
      <w:r>
        <w:rPr>
          <w:noProof/>
        </w:rPr>
        <w:drawing>
          <wp:inline distT="0" distB="0" distL="0" distR="0" wp14:anchorId="68E33B4B" wp14:editId="124F38FA">
            <wp:extent cx="3916592" cy="3394807"/>
            <wp:effectExtent l="0" t="0" r="8255" b="0"/>
            <wp:docPr id="1417354494" name="Picture 1417354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rcRect b="9750"/>
                    <a:stretch>
                      <a:fillRect/>
                    </a:stretch>
                  </pic:blipFill>
                  <pic:spPr>
                    <a:xfrm>
                      <a:off x="0" y="0"/>
                      <a:ext cx="3923317" cy="3400636"/>
                    </a:xfrm>
                    <a:prstGeom prst="rect">
                      <a:avLst/>
                    </a:prstGeom>
                  </pic:spPr>
                </pic:pic>
              </a:graphicData>
            </a:graphic>
          </wp:inline>
        </w:drawing>
      </w:r>
    </w:p>
    <w:p w:rsidR="52F89CA2" w:rsidP="7FA39957" w:rsidRDefault="52F89CA2" w14:paraId="6CDE98DE" w14:textId="03FB288B">
      <w:pPr>
        <w:rPr>
          <w:rStyle w:val="SubtleReference"/>
        </w:rPr>
      </w:pPr>
      <w:r w:rsidRPr="7FA39957">
        <w:rPr>
          <w:rStyle w:val="SubtleReference"/>
        </w:rPr>
        <w:t xml:space="preserve">Figure 027 </w:t>
      </w:r>
      <w:proofErr w:type="gramStart"/>
      <w:r w:rsidRPr="7FA39957">
        <w:rPr>
          <w:rStyle w:val="SubtleReference"/>
        </w:rPr>
        <w:t>–  Creating</w:t>
      </w:r>
      <w:proofErr w:type="gramEnd"/>
      <w:r w:rsidRPr="7FA39957">
        <w:rPr>
          <w:rStyle w:val="SubtleReference"/>
        </w:rPr>
        <w:t xml:space="preserve"> Your Project Zip File for Submission</w:t>
      </w:r>
    </w:p>
    <w:p w:rsidR="7FA39957" w:rsidP="7FA39957" w:rsidRDefault="7FA39957" w14:paraId="539803E4" w14:textId="72C36483"/>
    <w:p w:rsidRPr="00AE00C7" w:rsidR="00D03A95" w:rsidP="7FA39957" w:rsidRDefault="00385861" w14:paraId="1092EE04" w14:textId="74C5EABF">
      <w:pPr>
        <w:pStyle w:val="IntenseQuote"/>
        <w:ind w:left="0"/>
        <w:rPr>
          <w:i w:val="0"/>
          <w:iCs w:val="0"/>
        </w:rPr>
      </w:pPr>
      <w:r w:rsidRPr="7FA39957">
        <w:rPr>
          <w:rFonts w:ascii="Segoe UI Emoji" w:hAnsi="Segoe UI Emoji" w:eastAsia="Segoe UI Emoji" w:cs="Segoe UI Emoji"/>
        </w:rPr>
        <w:t>🚀</w:t>
      </w:r>
      <w:r w:rsidRPr="7FA39957">
        <w:rPr>
          <w:i w:val="0"/>
          <w:iCs w:val="0"/>
        </w:rPr>
        <w:t xml:space="preserve"> Your Progress</w:t>
      </w:r>
      <w:r w:rsidRPr="7FA39957" w:rsidR="7E96A853">
        <w:rPr>
          <w:i w:val="0"/>
          <w:iCs w:val="0"/>
        </w:rPr>
        <w:t>: COMPLETE!</w:t>
      </w:r>
      <w:r>
        <w:br/>
      </w:r>
      <w:r>
        <w:br/>
      </w:r>
      <w:r>
        <w:rPr>
          <w:noProof/>
        </w:rPr>
        <w:drawing>
          <wp:inline distT="0" distB="0" distL="0" distR="0" wp14:anchorId="0F0BB274" wp14:editId="4F49D46F">
            <wp:extent cx="352425" cy="3244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39">
                      <a:extLst>
                        <a:ext uri="{28A0092B-C50C-407E-A947-70E740481C1C}">
                          <a14:useLocalDpi xmlns:a14="http://schemas.microsoft.com/office/drawing/2010/main" val="0"/>
                        </a:ext>
                      </a:extLst>
                    </a:blip>
                    <a:stretch>
                      <a:fillRect/>
                    </a:stretch>
                  </pic:blipFill>
                  <pic:spPr>
                    <a:xfrm>
                      <a:off x="0" y="0"/>
                      <a:ext cx="352425" cy="324454"/>
                    </a:xfrm>
                    <a:prstGeom prst="rect">
                      <a:avLst/>
                    </a:prstGeom>
                  </pic:spPr>
                </pic:pic>
              </a:graphicData>
            </a:graphic>
          </wp:inline>
        </w:drawing>
      </w:r>
      <w:r w:rsidR="001128FC">
        <w:rPr>
          <w:noProof/>
        </w:rPr>
        <w:drawing>
          <wp:inline distT="0" distB="0" distL="0" distR="0" wp14:anchorId="2961CAAB" wp14:editId="25F4504B">
            <wp:extent cx="352425" cy="32445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39">
                      <a:extLst>
                        <a:ext uri="{28A0092B-C50C-407E-A947-70E740481C1C}">
                          <a14:useLocalDpi xmlns:a14="http://schemas.microsoft.com/office/drawing/2010/main" val="0"/>
                        </a:ext>
                      </a:extLst>
                    </a:blip>
                    <a:stretch>
                      <a:fillRect/>
                    </a:stretch>
                  </pic:blipFill>
                  <pic:spPr>
                    <a:xfrm>
                      <a:off x="0" y="0"/>
                      <a:ext cx="352425" cy="324454"/>
                    </a:xfrm>
                    <a:prstGeom prst="rect">
                      <a:avLst/>
                    </a:prstGeom>
                  </pic:spPr>
                </pic:pic>
              </a:graphicData>
            </a:graphic>
          </wp:inline>
        </w:drawing>
      </w:r>
      <w:r w:rsidR="00915F59">
        <w:rPr>
          <w:noProof/>
        </w:rPr>
        <w:drawing>
          <wp:inline distT="0" distB="0" distL="0" distR="0" wp14:anchorId="6E8E5741" wp14:editId="3939BFB7">
            <wp:extent cx="352425" cy="3244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9">
                      <a:extLst>
                        <a:ext uri="{28A0092B-C50C-407E-A947-70E740481C1C}">
                          <a14:useLocalDpi xmlns:a14="http://schemas.microsoft.com/office/drawing/2010/main" val="0"/>
                        </a:ext>
                      </a:extLst>
                    </a:blip>
                    <a:stretch>
                      <a:fillRect/>
                    </a:stretch>
                  </pic:blipFill>
                  <pic:spPr>
                    <a:xfrm>
                      <a:off x="0" y="0"/>
                      <a:ext cx="352425" cy="324454"/>
                    </a:xfrm>
                    <a:prstGeom prst="rect">
                      <a:avLst/>
                    </a:prstGeom>
                  </pic:spPr>
                </pic:pic>
              </a:graphicData>
            </a:graphic>
          </wp:inline>
        </w:drawing>
      </w:r>
      <w:r w:rsidR="008A3382">
        <w:rPr>
          <w:noProof/>
        </w:rPr>
        <w:drawing>
          <wp:inline distT="0" distB="0" distL="0" distR="0" wp14:anchorId="552DF58E" wp14:editId="7E42B57C">
            <wp:extent cx="352425" cy="324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352425" cy="324454"/>
                    </a:xfrm>
                    <a:prstGeom prst="rect">
                      <a:avLst/>
                    </a:prstGeom>
                  </pic:spPr>
                </pic:pic>
              </a:graphicData>
            </a:graphic>
          </wp:inline>
        </w:drawing>
      </w:r>
      <w:r w:rsidR="00545AE8">
        <w:rPr>
          <w:noProof/>
        </w:rPr>
        <w:drawing>
          <wp:inline distT="0" distB="0" distL="0" distR="0" wp14:anchorId="7D6A2AD8" wp14:editId="23785B08">
            <wp:extent cx="352425" cy="3244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39">
                      <a:extLst>
                        <a:ext uri="{28A0092B-C50C-407E-A947-70E740481C1C}">
                          <a14:useLocalDpi xmlns:a14="http://schemas.microsoft.com/office/drawing/2010/main" val="0"/>
                        </a:ext>
                      </a:extLst>
                    </a:blip>
                    <a:stretch>
                      <a:fillRect/>
                    </a:stretch>
                  </pic:blipFill>
                  <pic:spPr>
                    <a:xfrm>
                      <a:off x="0" y="0"/>
                      <a:ext cx="352425" cy="324454"/>
                    </a:xfrm>
                    <a:prstGeom prst="rect">
                      <a:avLst/>
                    </a:prstGeom>
                  </pic:spPr>
                </pic:pic>
              </a:graphicData>
            </a:graphic>
          </wp:inline>
        </w:drawing>
      </w:r>
    </w:p>
    <w:p w:rsidR="0029137C" w:rsidP="00D03A95" w:rsidRDefault="00D03A95" w14:paraId="2270298F" w14:textId="6FC1CF70">
      <w:pPr>
        <w:pStyle w:val="Heading1"/>
      </w:pPr>
      <w:r>
        <w:t>Further Reading</w:t>
      </w:r>
    </w:p>
    <w:p w:rsidRPr="00D03A95" w:rsidR="005A70E8" w:rsidP="005A70E8" w:rsidRDefault="00000000" w14:paraId="3FDA8E59" w14:textId="77777777">
      <w:pPr>
        <w:pStyle w:val="ListParagraph"/>
        <w:numPr>
          <w:ilvl w:val="0"/>
          <w:numId w:val="20"/>
        </w:numPr>
        <w:rPr/>
      </w:pPr>
      <w:hyperlink r:id="R05d21cf63dcd4dec">
        <w:r w:rsidRPr="21714F06" w:rsidR="005A70E8">
          <w:rPr>
            <w:rStyle w:val="Hyperlink"/>
          </w:rPr>
          <w:t>Official UMG UI Quick Start Guide</w:t>
        </w:r>
      </w:hyperlink>
    </w:p>
    <w:p w:rsidR="00D03A95" w:rsidP="00F8259D" w:rsidRDefault="00000000" w14:paraId="79400088" w14:textId="4C6EF03D">
      <w:pPr>
        <w:pStyle w:val="ListParagraph"/>
        <w:numPr>
          <w:ilvl w:val="0"/>
          <w:numId w:val="20"/>
        </w:numPr>
        <w:rPr/>
      </w:pPr>
      <w:hyperlink r:id="R2ed84c3cdfa5478f">
        <w:r w:rsidRPr="21714F06" w:rsidR="00B53AEA">
          <w:rPr>
            <w:rStyle w:val="Hyperlink"/>
          </w:rPr>
          <w:t xml:space="preserve">Official </w:t>
        </w:r>
        <w:r w:rsidRPr="21714F06" w:rsidR="00F8259D">
          <w:rPr>
            <w:rStyle w:val="Hyperlink"/>
          </w:rPr>
          <w:t xml:space="preserve">UMG UI Designer – How </w:t>
        </w:r>
        <w:r w:rsidRPr="21714F06" w:rsidR="00F8259D">
          <w:rPr>
            <w:rStyle w:val="Hyperlink"/>
          </w:rPr>
          <w:t>To</w:t>
        </w:r>
        <w:r w:rsidRPr="21714F06" w:rsidR="00F8259D">
          <w:rPr>
            <w:rStyle w:val="Hyperlink"/>
          </w:rPr>
          <w:t xml:space="preserve"> </w:t>
        </w:r>
        <w:r w:rsidRPr="21714F06" w:rsidR="00B53AEA">
          <w:rPr>
            <w:rStyle w:val="Hyperlink"/>
          </w:rPr>
          <w:t>Guide</w:t>
        </w:r>
      </w:hyperlink>
    </w:p>
    <w:p w:rsidR="005A70E8" w:rsidRDefault="00000000" w14:paraId="19D7DA60" w14:textId="49F5259A">
      <w:pPr>
        <w:pStyle w:val="ListParagraph"/>
        <w:numPr>
          <w:ilvl w:val="0"/>
          <w:numId w:val="20"/>
        </w:numPr>
        <w:rPr/>
      </w:pPr>
      <w:hyperlink r:id="R830529ad9dfb42b8">
        <w:r w:rsidRPr="21714F06" w:rsidR="007F2EFF">
          <w:rPr>
            <w:rStyle w:val="Hyperlink"/>
          </w:rPr>
          <w:t>Official UMG Designer User Guide</w:t>
        </w:r>
      </w:hyperlink>
    </w:p>
    <w:p w:rsidR="007F2EFF" w:rsidRDefault="00000000" w14:paraId="5CB068F9" w14:textId="68801887">
      <w:pPr>
        <w:pStyle w:val="ListParagraph"/>
        <w:numPr>
          <w:ilvl w:val="0"/>
          <w:numId w:val="20"/>
        </w:numPr>
        <w:rPr/>
      </w:pPr>
      <w:hyperlink r:id="Rd5dd49e7407341fa">
        <w:r w:rsidRPr="21714F06" w:rsidR="007F2EFF">
          <w:rPr>
            <w:rStyle w:val="Hyperlink"/>
          </w:rPr>
          <w:t>Your First Hour with UMG – Official Video Course</w:t>
        </w:r>
      </w:hyperlink>
    </w:p>
    <w:p w:rsidRPr="00D03A95" w:rsidR="005D7372" w:rsidRDefault="00000000" w14:paraId="1539D5E0" w14:textId="7A65607F">
      <w:pPr>
        <w:pStyle w:val="ListParagraph"/>
        <w:numPr>
          <w:ilvl w:val="0"/>
          <w:numId w:val="20"/>
        </w:numPr>
        <w:rPr/>
      </w:pPr>
      <w:hyperlink r:id="Ra149bfc48afd42e2">
        <w:r w:rsidRPr="21714F06" w:rsidR="005D7372">
          <w:rPr>
            <w:rStyle w:val="Hyperlink"/>
          </w:rPr>
          <w:t xml:space="preserve">Official </w:t>
        </w:r>
        <w:r w:rsidRPr="21714F06" w:rsidR="00535B25">
          <w:rPr>
            <w:rStyle w:val="Hyperlink"/>
          </w:rPr>
          <w:t xml:space="preserve">Guide to </w:t>
        </w:r>
        <w:r w:rsidRPr="21714F06" w:rsidR="005D7372">
          <w:rPr>
            <w:rStyle w:val="Hyperlink"/>
          </w:rPr>
          <w:t>Packag</w:t>
        </w:r>
        <w:r w:rsidRPr="21714F06" w:rsidR="00535B25">
          <w:rPr>
            <w:rStyle w:val="Hyperlink"/>
          </w:rPr>
          <w:t>ing</w:t>
        </w:r>
        <w:r w:rsidRPr="21714F06" w:rsidR="005D7372">
          <w:rPr>
            <w:rStyle w:val="Hyperlink"/>
          </w:rPr>
          <w:t xml:space="preserve"> Unreal Projects</w:t>
        </w:r>
      </w:hyperlink>
    </w:p>
    <w:sectPr w:rsidRPr="00D03A95" w:rsidR="005D737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19CC" w:rsidP="00FB5B92" w:rsidRDefault="009919CC" w14:paraId="506E9798" w14:textId="77777777">
      <w:pPr>
        <w:spacing w:after="0" w:line="240" w:lineRule="auto"/>
      </w:pPr>
      <w:r>
        <w:separator/>
      </w:r>
    </w:p>
  </w:endnote>
  <w:endnote w:type="continuationSeparator" w:id="0">
    <w:p w:rsidR="009919CC" w:rsidP="00FB5B92" w:rsidRDefault="009919CC" w14:paraId="3525096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19CC" w:rsidP="00FB5B92" w:rsidRDefault="009919CC" w14:paraId="6AF4FE1A" w14:textId="77777777">
      <w:pPr>
        <w:spacing w:after="0" w:line="240" w:lineRule="auto"/>
      </w:pPr>
      <w:r>
        <w:separator/>
      </w:r>
    </w:p>
  </w:footnote>
  <w:footnote w:type="continuationSeparator" w:id="0">
    <w:p w:rsidR="009919CC" w:rsidP="00FB5B92" w:rsidRDefault="009919CC" w14:paraId="4AB5D8A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5">
    <w:nsid w:val="5225e418"/>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1a907341"/>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61bdd0df"/>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bf4018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6c37c0c0"/>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0D0A37"/>
    <w:multiLevelType w:val="hybridMultilevel"/>
    <w:tmpl w:val="2ECC9A04"/>
    <w:lvl w:ilvl="0" w:tplc="10090003">
      <w:start w:val="1"/>
      <w:numFmt w:val="bullet"/>
      <w:lvlText w:val="o"/>
      <w:lvlJc w:val="left"/>
      <w:pPr>
        <w:ind w:left="1080" w:hanging="360"/>
      </w:pPr>
      <w:rPr>
        <w:rFonts w:hint="default" w:ascii="Courier New" w:hAnsi="Courier New" w:cs="Courier New"/>
      </w:rPr>
    </w:lvl>
    <w:lvl w:ilvl="1" w:tplc="10090003">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 w15:restartNumberingAfterBreak="0">
    <w:nsid w:val="07502DBF"/>
    <w:multiLevelType w:val="hybridMultilevel"/>
    <w:tmpl w:val="7422A9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8AB4081"/>
    <w:multiLevelType w:val="hybridMultilevel"/>
    <w:tmpl w:val="8A1CC3A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9A530BC"/>
    <w:multiLevelType w:val="hybridMultilevel"/>
    <w:tmpl w:val="AE0C93F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A2F5748"/>
    <w:multiLevelType w:val="hybridMultilevel"/>
    <w:tmpl w:val="671C1B72"/>
    <w:lvl w:ilvl="0" w:tplc="675CB828">
      <w:start w:val="1"/>
      <w:numFmt w:val="decimal"/>
      <w:lvlText w:val="%1."/>
      <w:lvlJc w:val="left"/>
      <w:pPr>
        <w:ind w:left="720" w:hanging="360"/>
      </w:pPr>
      <w:rPr>
        <w:rFonts w:hint="default" w:asciiTheme="minorHAnsi" w:hAnsiTheme="minorHAnsi"/>
        <w:sz w:val="22"/>
        <w:szCs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DFB0B61"/>
    <w:multiLevelType w:val="hybridMultilevel"/>
    <w:tmpl w:val="6DDC151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ADC1F5B"/>
    <w:multiLevelType w:val="hybridMultilevel"/>
    <w:tmpl w:val="6D5245F8"/>
    <w:lvl w:ilvl="0" w:tplc="1009000F">
      <w:start w:val="1"/>
      <w:numFmt w:val="decimal"/>
      <w:lvlText w:val="%1."/>
      <w:lvlJc w:val="left"/>
      <w:pPr>
        <w:ind w:left="720" w:hanging="360"/>
      </w:pPr>
      <w:rPr>
        <w:rFonts w:hint="default"/>
        <w:b w:val="0"/>
      </w:rPr>
    </w:lvl>
    <w:lvl w:ilvl="1" w:tplc="62607F5C">
      <w:start w:val="2"/>
      <w:numFmt w:val="bullet"/>
      <w:lvlText w:val="•"/>
      <w:lvlJc w:val="left"/>
      <w:pPr>
        <w:ind w:left="1440" w:hanging="360"/>
      </w:pPr>
      <w:rPr>
        <w:rFonts w:hint="default" w:ascii="Calibri" w:hAnsi="Calibri" w:cs="Calibri" w:eastAsiaTheme="minorHAnsi"/>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BFF4AE3"/>
    <w:multiLevelType w:val="hybridMultilevel"/>
    <w:tmpl w:val="36D0445E"/>
    <w:lvl w:ilvl="0" w:tplc="E548A890">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EC22D9A"/>
    <w:multiLevelType w:val="hybridMultilevel"/>
    <w:tmpl w:val="7624CC90"/>
    <w:lvl w:ilvl="0" w:tplc="10090001">
      <w:start w:val="1"/>
      <w:numFmt w:val="bullet"/>
      <w:lvlText w:val=""/>
      <w:lvlJc w:val="left"/>
      <w:pPr>
        <w:ind w:left="720" w:hanging="360"/>
      </w:pPr>
      <w:rPr>
        <w:rFonts w:hint="default" w:ascii="Symbol" w:hAnsi="Symbol"/>
      </w:rPr>
    </w:lvl>
    <w:lvl w:ilvl="1" w:tplc="4B3CC506">
      <w:start w:val="4"/>
      <w:numFmt w:val="bullet"/>
      <w:lvlText w:val="•"/>
      <w:lvlJc w:val="left"/>
      <w:pPr>
        <w:ind w:left="1440" w:hanging="360"/>
      </w:pPr>
      <w:rPr>
        <w:rFonts w:hint="default" w:ascii="Calibri" w:hAnsi="Calibri" w:eastAsiaTheme="minorHAnsi" w:cstheme="minorBidi"/>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 w15:restartNumberingAfterBreak="0">
    <w:nsid w:val="1F50790A"/>
    <w:multiLevelType w:val="hybridMultilevel"/>
    <w:tmpl w:val="B1EAE2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1807603"/>
    <w:multiLevelType w:val="hybridMultilevel"/>
    <w:tmpl w:val="2F38CF1E"/>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1" w15:restartNumberingAfterBreak="0">
    <w:nsid w:val="23AF1EF5"/>
    <w:multiLevelType w:val="hybridMultilevel"/>
    <w:tmpl w:val="61C4F678"/>
    <w:lvl w:ilvl="0" w:tplc="E548A890">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5E73F75"/>
    <w:multiLevelType w:val="hybridMultilevel"/>
    <w:tmpl w:val="6706CB8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8480DDA"/>
    <w:multiLevelType w:val="hybridMultilevel"/>
    <w:tmpl w:val="4E8E2D5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4" w15:restartNumberingAfterBreak="0">
    <w:nsid w:val="2F866985"/>
    <w:multiLevelType w:val="hybridMultilevel"/>
    <w:tmpl w:val="53A8B658"/>
    <w:lvl w:ilvl="0" w:tplc="62607F5C">
      <w:start w:val="2"/>
      <w:numFmt w:val="bullet"/>
      <w:lvlText w:val="•"/>
      <w:lvlJc w:val="left"/>
      <w:pPr>
        <w:ind w:left="720" w:hanging="360"/>
      </w:pPr>
      <w:rPr>
        <w:rFonts w:hint="default" w:ascii="Calibri" w:hAnsi="Calibri" w:cs="Calibri" w:eastAsiaTheme="minorHAns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5" w15:restartNumberingAfterBreak="0">
    <w:nsid w:val="33422949"/>
    <w:multiLevelType w:val="hybridMultilevel"/>
    <w:tmpl w:val="3B466F5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6" w15:restartNumberingAfterBreak="0">
    <w:nsid w:val="37B43B94"/>
    <w:multiLevelType w:val="hybridMultilevel"/>
    <w:tmpl w:val="A792286E"/>
    <w:lvl w:ilvl="0" w:tplc="E548A890">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A24434F"/>
    <w:multiLevelType w:val="hybridMultilevel"/>
    <w:tmpl w:val="E45C574E"/>
    <w:lvl w:ilvl="0" w:tplc="675CB828">
      <w:start w:val="1"/>
      <w:numFmt w:val="decimal"/>
      <w:lvlText w:val="%1."/>
      <w:lvlJc w:val="left"/>
      <w:pPr>
        <w:ind w:left="720" w:hanging="360"/>
      </w:pPr>
      <w:rPr>
        <w:rFonts w:hint="default" w:asciiTheme="minorHAnsi" w:hAnsiTheme="minorHAnsi"/>
        <w:sz w:val="22"/>
        <w:szCs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420404C"/>
    <w:multiLevelType w:val="hybridMultilevel"/>
    <w:tmpl w:val="D00E60E4"/>
    <w:lvl w:ilvl="0" w:tplc="3A74FB9C">
      <w:numFmt w:val="bullet"/>
      <w:lvlText w:val="•"/>
      <w:lvlJc w:val="left"/>
      <w:pPr>
        <w:ind w:left="720" w:hanging="360"/>
      </w:pPr>
      <w:rPr>
        <w:rFonts w:hint="default" w:ascii="Calibri" w:hAnsi="Calibri" w:eastAsiaTheme="minorHAnsi" w:cstheme="minorBid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9" w15:restartNumberingAfterBreak="0">
    <w:nsid w:val="46B2547A"/>
    <w:multiLevelType w:val="hybridMultilevel"/>
    <w:tmpl w:val="17C67FE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90B5D0F"/>
    <w:multiLevelType w:val="hybridMultilevel"/>
    <w:tmpl w:val="863056FA"/>
    <w:lvl w:ilvl="0" w:tplc="62607F5C">
      <w:start w:val="2"/>
      <w:numFmt w:val="bullet"/>
      <w:lvlText w:val="•"/>
      <w:lvlJc w:val="left"/>
      <w:pPr>
        <w:ind w:left="720" w:hanging="360"/>
      </w:pPr>
      <w:rPr>
        <w:rFonts w:hint="default" w:ascii="Calibri" w:hAnsi="Calibri" w:cs="Calibri" w:eastAsiaTheme="minorHAnsi"/>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1" w15:restartNumberingAfterBreak="0">
    <w:nsid w:val="4CEE04C7"/>
    <w:multiLevelType w:val="hybridMultilevel"/>
    <w:tmpl w:val="D8525522"/>
    <w:lvl w:ilvl="0" w:tplc="62607F5C">
      <w:start w:val="2"/>
      <w:numFmt w:val="bullet"/>
      <w:lvlText w:val="•"/>
      <w:lvlJc w:val="left"/>
      <w:pPr>
        <w:ind w:left="720" w:hanging="360"/>
      </w:pPr>
      <w:rPr>
        <w:rFonts w:hint="default" w:ascii="Calibri" w:hAnsi="Calibri" w:cs="Calibri" w:eastAsiaTheme="minorHAns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2" w15:restartNumberingAfterBreak="0">
    <w:nsid w:val="4E0C6A44"/>
    <w:multiLevelType w:val="hybridMultilevel"/>
    <w:tmpl w:val="DBC6C9CE"/>
    <w:lvl w:ilvl="0" w:tplc="675CB828">
      <w:start w:val="1"/>
      <w:numFmt w:val="decimal"/>
      <w:lvlText w:val="%1."/>
      <w:lvlJc w:val="left"/>
      <w:pPr>
        <w:ind w:left="720" w:hanging="360"/>
      </w:pPr>
      <w:rPr>
        <w:rFonts w:hint="default" w:asciiTheme="minorHAnsi" w:hAnsiTheme="minorHAnsi"/>
        <w:sz w:val="22"/>
        <w:szCs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30F35EF"/>
    <w:multiLevelType w:val="hybridMultilevel"/>
    <w:tmpl w:val="024C6FF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4266DAA"/>
    <w:multiLevelType w:val="hybridMultilevel"/>
    <w:tmpl w:val="02D03D1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8283792"/>
    <w:multiLevelType w:val="hybridMultilevel"/>
    <w:tmpl w:val="4A7AABC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6" w15:restartNumberingAfterBreak="0">
    <w:nsid w:val="5A675894"/>
    <w:multiLevelType w:val="hybridMultilevel"/>
    <w:tmpl w:val="F31653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CE744F9"/>
    <w:multiLevelType w:val="hybridMultilevel"/>
    <w:tmpl w:val="BBA8AA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5E0957B6"/>
    <w:multiLevelType w:val="hybridMultilevel"/>
    <w:tmpl w:val="A294AB9A"/>
    <w:lvl w:ilvl="0" w:tplc="1009000F">
      <w:start w:val="1"/>
      <w:numFmt w:val="decimal"/>
      <w:lvlText w:val="%1."/>
      <w:lvlJc w:val="left"/>
      <w:pPr>
        <w:ind w:left="720" w:hanging="360"/>
      </w:pPr>
      <w:rPr>
        <w:rFonts w:hint="default"/>
      </w:rPr>
    </w:lvl>
    <w:lvl w:ilvl="1" w:tplc="4B3CC506">
      <w:start w:val="4"/>
      <w:numFmt w:val="bullet"/>
      <w:lvlText w:val="•"/>
      <w:lvlJc w:val="left"/>
      <w:pPr>
        <w:ind w:left="1440" w:hanging="360"/>
      </w:pPr>
      <w:rPr>
        <w:rFonts w:hint="default" w:ascii="Calibri" w:hAnsi="Calibri" w:eastAsiaTheme="minorHAnsi" w:cstheme="minorBidi"/>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9" w15:restartNumberingAfterBreak="0">
    <w:nsid w:val="5FCC59AB"/>
    <w:multiLevelType w:val="hybridMultilevel"/>
    <w:tmpl w:val="8954F740"/>
    <w:lvl w:ilvl="0" w:tplc="E548A890">
      <w:start w:val="1"/>
      <w:numFmt w:val="decimal"/>
      <w:lvlText w:val="%1."/>
      <w:lvlJc w:val="left"/>
      <w:pPr>
        <w:ind w:left="720"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61525FEA"/>
    <w:multiLevelType w:val="hybridMultilevel"/>
    <w:tmpl w:val="1AF23EEA"/>
    <w:lvl w:ilvl="0" w:tplc="3A74FB9C">
      <w:numFmt w:val="bullet"/>
      <w:lvlText w:val="•"/>
      <w:lvlJc w:val="left"/>
      <w:pPr>
        <w:ind w:left="720" w:hanging="360"/>
      </w:pPr>
      <w:rPr>
        <w:rFonts w:hint="default" w:ascii="Calibri" w:hAnsi="Calibri" w:eastAsiaTheme="minorHAnsi" w:cstheme="minorBid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1" w15:restartNumberingAfterBreak="0">
    <w:nsid w:val="6396314E"/>
    <w:multiLevelType w:val="hybridMultilevel"/>
    <w:tmpl w:val="76B6C944"/>
    <w:lvl w:ilvl="0" w:tplc="62607F5C">
      <w:start w:val="2"/>
      <w:numFmt w:val="bullet"/>
      <w:lvlText w:val="•"/>
      <w:lvlJc w:val="left"/>
      <w:pPr>
        <w:ind w:left="720" w:hanging="360"/>
      </w:pPr>
      <w:rPr>
        <w:rFonts w:hint="default" w:ascii="Calibri" w:hAnsi="Calibri" w:cs="Calibri" w:eastAsiaTheme="minorHAns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2" w15:restartNumberingAfterBreak="0">
    <w:nsid w:val="68C34F20"/>
    <w:multiLevelType w:val="hybridMultilevel"/>
    <w:tmpl w:val="87A2F63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68DA3EAD"/>
    <w:multiLevelType w:val="hybridMultilevel"/>
    <w:tmpl w:val="F7181D98"/>
    <w:lvl w:ilvl="0" w:tplc="62607F5C">
      <w:start w:val="2"/>
      <w:numFmt w:val="bullet"/>
      <w:lvlText w:val="•"/>
      <w:lvlJc w:val="left"/>
      <w:pPr>
        <w:ind w:left="720" w:hanging="360"/>
      </w:pPr>
      <w:rPr>
        <w:rFonts w:hint="default" w:ascii="Calibri" w:hAnsi="Calibri" w:cs="Calibri" w:eastAsiaTheme="minorHAns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4" w15:restartNumberingAfterBreak="0">
    <w:nsid w:val="6AC37F8F"/>
    <w:multiLevelType w:val="hybridMultilevel"/>
    <w:tmpl w:val="B7C4826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6ED35657"/>
    <w:multiLevelType w:val="hybridMultilevel"/>
    <w:tmpl w:val="2C8EC0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F99057B"/>
    <w:multiLevelType w:val="hybridMultilevel"/>
    <w:tmpl w:val="F2F2EB9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7" w15:restartNumberingAfterBreak="0">
    <w:nsid w:val="723658C1"/>
    <w:multiLevelType w:val="hybridMultilevel"/>
    <w:tmpl w:val="F21810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725910BD"/>
    <w:multiLevelType w:val="hybridMultilevel"/>
    <w:tmpl w:val="9B1C23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88A08D5"/>
    <w:multiLevelType w:val="hybridMultilevel"/>
    <w:tmpl w:val="EAF8AF5C"/>
    <w:lvl w:ilvl="0" w:tplc="62607F5C">
      <w:start w:val="2"/>
      <w:numFmt w:val="bullet"/>
      <w:lvlText w:val="•"/>
      <w:lvlJc w:val="left"/>
      <w:pPr>
        <w:ind w:left="720" w:hanging="360"/>
      </w:pPr>
      <w:rPr>
        <w:rFonts w:hint="default" w:ascii="Calibri" w:hAnsi="Calibri" w:cs="Calibri" w:eastAsiaTheme="minorHAns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0" w15:restartNumberingAfterBreak="0">
    <w:nsid w:val="793E1500"/>
    <w:multiLevelType w:val="hybridMultilevel"/>
    <w:tmpl w:val="AEF0C67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46">
    <w:abstractNumId w:val="45"/>
  </w:num>
  <w:num w:numId="45">
    <w:abstractNumId w:val="44"/>
  </w:num>
  <w:num w:numId="44">
    <w:abstractNumId w:val="43"/>
  </w:num>
  <w:num w:numId="43">
    <w:abstractNumId w:val="42"/>
  </w:num>
  <w:num w:numId="42">
    <w:abstractNumId w:val="41"/>
  </w:num>
  <w:num w:numId="1" w16cid:durableId="1549611411">
    <w:abstractNumId w:val="37"/>
  </w:num>
  <w:num w:numId="2" w16cid:durableId="1592473538">
    <w:abstractNumId w:val="25"/>
  </w:num>
  <w:num w:numId="3" w16cid:durableId="1698701664">
    <w:abstractNumId w:val="15"/>
  </w:num>
  <w:num w:numId="4" w16cid:durableId="1177773140">
    <w:abstractNumId w:val="30"/>
  </w:num>
  <w:num w:numId="5" w16cid:durableId="91556917">
    <w:abstractNumId w:val="18"/>
  </w:num>
  <w:num w:numId="6" w16cid:durableId="529688219">
    <w:abstractNumId w:val="13"/>
  </w:num>
  <w:num w:numId="7" w16cid:durableId="1082261852">
    <w:abstractNumId w:val="36"/>
  </w:num>
  <w:num w:numId="8" w16cid:durableId="832447854">
    <w:abstractNumId w:val="10"/>
  </w:num>
  <w:num w:numId="9" w16cid:durableId="429551645">
    <w:abstractNumId w:val="14"/>
  </w:num>
  <w:num w:numId="10" w16cid:durableId="280574651">
    <w:abstractNumId w:val="39"/>
  </w:num>
  <w:num w:numId="11" w16cid:durableId="1704667444">
    <w:abstractNumId w:val="38"/>
  </w:num>
  <w:num w:numId="12" w16cid:durableId="1040742850">
    <w:abstractNumId w:val="2"/>
  </w:num>
  <w:num w:numId="13" w16cid:durableId="842353209">
    <w:abstractNumId w:val="6"/>
  </w:num>
  <w:num w:numId="14" w16cid:durableId="1699307584">
    <w:abstractNumId w:val="3"/>
  </w:num>
  <w:num w:numId="15" w16cid:durableId="1270313958">
    <w:abstractNumId w:val="33"/>
  </w:num>
  <w:num w:numId="16" w16cid:durableId="1493719119">
    <w:abstractNumId w:val="31"/>
  </w:num>
  <w:num w:numId="17" w16cid:durableId="829174099">
    <w:abstractNumId w:val="20"/>
  </w:num>
  <w:num w:numId="18" w16cid:durableId="529074233">
    <w:abstractNumId w:val="21"/>
  </w:num>
  <w:num w:numId="19" w16cid:durableId="2134400118">
    <w:abstractNumId w:val="0"/>
  </w:num>
  <w:num w:numId="20" w16cid:durableId="1659337110">
    <w:abstractNumId w:val="8"/>
  </w:num>
  <w:num w:numId="21" w16cid:durableId="1782728364">
    <w:abstractNumId w:val="32"/>
  </w:num>
  <w:num w:numId="22" w16cid:durableId="2042975685">
    <w:abstractNumId w:val="34"/>
  </w:num>
  <w:num w:numId="23" w16cid:durableId="778910020">
    <w:abstractNumId w:val="40"/>
  </w:num>
  <w:num w:numId="24" w16cid:durableId="723914675">
    <w:abstractNumId w:val="11"/>
  </w:num>
  <w:num w:numId="25" w16cid:durableId="2102096628">
    <w:abstractNumId w:val="7"/>
  </w:num>
  <w:num w:numId="26" w16cid:durableId="1652784231">
    <w:abstractNumId w:val="29"/>
  </w:num>
  <w:num w:numId="27" w16cid:durableId="1899321776">
    <w:abstractNumId w:val="16"/>
  </w:num>
  <w:num w:numId="28" w16cid:durableId="1757943468">
    <w:abstractNumId w:val="23"/>
  </w:num>
  <w:num w:numId="29" w16cid:durableId="1133404899">
    <w:abstractNumId w:val="28"/>
  </w:num>
  <w:num w:numId="30" w16cid:durableId="278293280">
    <w:abstractNumId w:val="1"/>
  </w:num>
  <w:num w:numId="31" w16cid:durableId="1038120503">
    <w:abstractNumId w:val="24"/>
  </w:num>
  <w:num w:numId="32" w16cid:durableId="720862216">
    <w:abstractNumId w:val="9"/>
  </w:num>
  <w:num w:numId="33" w16cid:durableId="2072389353">
    <w:abstractNumId w:val="35"/>
  </w:num>
  <w:num w:numId="34" w16cid:durableId="1898086245">
    <w:abstractNumId w:val="26"/>
  </w:num>
  <w:num w:numId="35" w16cid:durableId="90637123">
    <w:abstractNumId w:val="5"/>
  </w:num>
  <w:num w:numId="36" w16cid:durableId="1454977912">
    <w:abstractNumId w:val="27"/>
  </w:num>
  <w:num w:numId="37" w16cid:durableId="1269392160">
    <w:abstractNumId w:val="12"/>
  </w:num>
  <w:num w:numId="38" w16cid:durableId="1485198010">
    <w:abstractNumId w:val="22"/>
  </w:num>
  <w:num w:numId="39" w16cid:durableId="310837327">
    <w:abstractNumId w:val="17"/>
  </w:num>
  <w:num w:numId="40" w16cid:durableId="751706841">
    <w:abstractNumId w:val="4"/>
  </w:num>
  <w:num w:numId="41" w16cid:durableId="1510025309">
    <w:abstractNumId w:val="1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8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BB5A02"/>
    <w:rsid w:val="000129B5"/>
    <w:rsid w:val="00013805"/>
    <w:rsid w:val="00014251"/>
    <w:rsid w:val="0002429D"/>
    <w:rsid w:val="00027653"/>
    <w:rsid w:val="0003055A"/>
    <w:rsid w:val="00030770"/>
    <w:rsid w:val="00030C25"/>
    <w:rsid w:val="00033384"/>
    <w:rsid w:val="00033AFB"/>
    <w:rsid w:val="0003490E"/>
    <w:rsid w:val="00040C18"/>
    <w:rsid w:val="0004343D"/>
    <w:rsid w:val="00044635"/>
    <w:rsid w:val="00046F31"/>
    <w:rsid w:val="000517DD"/>
    <w:rsid w:val="000606A6"/>
    <w:rsid w:val="0006139A"/>
    <w:rsid w:val="0006448F"/>
    <w:rsid w:val="00071E50"/>
    <w:rsid w:val="000755D9"/>
    <w:rsid w:val="0008456E"/>
    <w:rsid w:val="000912E0"/>
    <w:rsid w:val="00091B13"/>
    <w:rsid w:val="000938A5"/>
    <w:rsid w:val="000A216A"/>
    <w:rsid w:val="000A5115"/>
    <w:rsid w:val="000A5D3B"/>
    <w:rsid w:val="000B1842"/>
    <w:rsid w:val="000B3792"/>
    <w:rsid w:val="000C5B92"/>
    <w:rsid w:val="000D27AA"/>
    <w:rsid w:val="000E5E5C"/>
    <w:rsid w:val="000E5F40"/>
    <w:rsid w:val="000F39B3"/>
    <w:rsid w:val="00112863"/>
    <w:rsid w:val="001128FC"/>
    <w:rsid w:val="001140F6"/>
    <w:rsid w:val="00124245"/>
    <w:rsid w:val="00131A71"/>
    <w:rsid w:val="00132DD7"/>
    <w:rsid w:val="001331AB"/>
    <w:rsid w:val="001369FF"/>
    <w:rsid w:val="0014154E"/>
    <w:rsid w:val="00141C7D"/>
    <w:rsid w:val="001517FF"/>
    <w:rsid w:val="001534D6"/>
    <w:rsid w:val="001554C7"/>
    <w:rsid w:val="00163D0A"/>
    <w:rsid w:val="00165824"/>
    <w:rsid w:val="001672B2"/>
    <w:rsid w:val="00175B22"/>
    <w:rsid w:val="00177C48"/>
    <w:rsid w:val="00182100"/>
    <w:rsid w:val="00182A27"/>
    <w:rsid w:val="00182AA7"/>
    <w:rsid w:val="00184095"/>
    <w:rsid w:val="00191A6C"/>
    <w:rsid w:val="00195CAF"/>
    <w:rsid w:val="001A67E4"/>
    <w:rsid w:val="001B042C"/>
    <w:rsid w:val="001B0730"/>
    <w:rsid w:val="001B3299"/>
    <w:rsid w:val="001B4648"/>
    <w:rsid w:val="001B46BE"/>
    <w:rsid w:val="001B74E1"/>
    <w:rsid w:val="001C1BD0"/>
    <w:rsid w:val="001C263D"/>
    <w:rsid w:val="001C614A"/>
    <w:rsid w:val="001C79D3"/>
    <w:rsid w:val="001D10ED"/>
    <w:rsid w:val="001D15C3"/>
    <w:rsid w:val="001E3DD9"/>
    <w:rsid w:val="001E3FBA"/>
    <w:rsid w:val="001E4748"/>
    <w:rsid w:val="001E5B21"/>
    <w:rsid w:val="001E5BD7"/>
    <w:rsid w:val="001E73AB"/>
    <w:rsid w:val="001F4474"/>
    <w:rsid w:val="001F5754"/>
    <w:rsid w:val="001F5C54"/>
    <w:rsid w:val="001F62AD"/>
    <w:rsid w:val="002012E8"/>
    <w:rsid w:val="00202D55"/>
    <w:rsid w:val="002037E1"/>
    <w:rsid w:val="00216D14"/>
    <w:rsid w:val="00217143"/>
    <w:rsid w:val="00224DD9"/>
    <w:rsid w:val="00225F7D"/>
    <w:rsid w:val="00240445"/>
    <w:rsid w:val="00242B2E"/>
    <w:rsid w:val="002432C1"/>
    <w:rsid w:val="0024350B"/>
    <w:rsid w:val="0024568A"/>
    <w:rsid w:val="00247F98"/>
    <w:rsid w:val="0025038A"/>
    <w:rsid w:val="00251A29"/>
    <w:rsid w:val="00252CB2"/>
    <w:rsid w:val="002535BF"/>
    <w:rsid w:val="00256128"/>
    <w:rsid w:val="002632A4"/>
    <w:rsid w:val="0026442A"/>
    <w:rsid w:val="00273A94"/>
    <w:rsid w:val="0028158C"/>
    <w:rsid w:val="0028426D"/>
    <w:rsid w:val="0029137C"/>
    <w:rsid w:val="0029781E"/>
    <w:rsid w:val="002A1086"/>
    <w:rsid w:val="002A2D7A"/>
    <w:rsid w:val="002A3BDA"/>
    <w:rsid w:val="002A6BFB"/>
    <w:rsid w:val="002B3681"/>
    <w:rsid w:val="002C03FF"/>
    <w:rsid w:val="002D38C7"/>
    <w:rsid w:val="002E0115"/>
    <w:rsid w:val="002F0F0C"/>
    <w:rsid w:val="002F175A"/>
    <w:rsid w:val="002F1E2D"/>
    <w:rsid w:val="00303254"/>
    <w:rsid w:val="00303DAC"/>
    <w:rsid w:val="003049D9"/>
    <w:rsid w:val="003062DA"/>
    <w:rsid w:val="003104A5"/>
    <w:rsid w:val="00312CCD"/>
    <w:rsid w:val="003148F7"/>
    <w:rsid w:val="0031602B"/>
    <w:rsid w:val="003335AC"/>
    <w:rsid w:val="00334B41"/>
    <w:rsid w:val="0033603D"/>
    <w:rsid w:val="003369DB"/>
    <w:rsid w:val="00337430"/>
    <w:rsid w:val="00341E10"/>
    <w:rsid w:val="00342A49"/>
    <w:rsid w:val="00343AA1"/>
    <w:rsid w:val="00343F6B"/>
    <w:rsid w:val="00345A85"/>
    <w:rsid w:val="00346C51"/>
    <w:rsid w:val="00351AC8"/>
    <w:rsid w:val="00352E37"/>
    <w:rsid w:val="003550D7"/>
    <w:rsid w:val="00361983"/>
    <w:rsid w:val="00362040"/>
    <w:rsid w:val="003645A4"/>
    <w:rsid w:val="003645E6"/>
    <w:rsid w:val="00364D33"/>
    <w:rsid w:val="00366804"/>
    <w:rsid w:val="003854ED"/>
    <w:rsid w:val="00385861"/>
    <w:rsid w:val="00390CBD"/>
    <w:rsid w:val="0039332C"/>
    <w:rsid w:val="003A767E"/>
    <w:rsid w:val="003B3622"/>
    <w:rsid w:val="003B53A4"/>
    <w:rsid w:val="003C3EED"/>
    <w:rsid w:val="003C42D9"/>
    <w:rsid w:val="003C5308"/>
    <w:rsid w:val="003C6BA4"/>
    <w:rsid w:val="003D5BC0"/>
    <w:rsid w:val="003E06AE"/>
    <w:rsid w:val="003E4185"/>
    <w:rsid w:val="003F19A2"/>
    <w:rsid w:val="003F19AF"/>
    <w:rsid w:val="00401B3A"/>
    <w:rsid w:val="004026FB"/>
    <w:rsid w:val="00403612"/>
    <w:rsid w:val="00407797"/>
    <w:rsid w:val="00415D94"/>
    <w:rsid w:val="00416F56"/>
    <w:rsid w:val="00417892"/>
    <w:rsid w:val="00427D4F"/>
    <w:rsid w:val="004313D1"/>
    <w:rsid w:val="004426BE"/>
    <w:rsid w:val="00442FEB"/>
    <w:rsid w:val="00447577"/>
    <w:rsid w:val="004530A0"/>
    <w:rsid w:val="00457242"/>
    <w:rsid w:val="004612B0"/>
    <w:rsid w:val="00473EEE"/>
    <w:rsid w:val="004763AE"/>
    <w:rsid w:val="00477ABD"/>
    <w:rsid w:val="00483540"/>
    <w:rsid w:val="00484752"/>
    <w:rsid w:val="00490A94"/>
    <w:rsid w:val="004A072A"/>
    <w:rsid w:val="004A1153"/>
    <w:rsid w:val="004A2A76"/>
    <w:rsid w:val="004A77E5"/>
    <w:rsid w:val="004A7D8A"/>
    <w:rsid w:val="004B29A8"/>
    <w:rsid w:val="004B5827"/>
    <w:rsid w:val="004B7BE1"/>
    <w:rsid w:val="004C3B24"/>
    <w:rsid w:val="004C6094"/>
    <w:rsid w:val="004D518D"/>
    <w:rsid w:val="004E0890"/>
    <w:rsid w:val="004E0D08"/>
    <w:rsid w:val="004E5647"/>
    <w:rsid w:val="004E60A5"/>
    <w:rsid w:val="004E65BE"/>
    <w:rsid w:val="004F02E7"/>
    <w:rsid w:val="004F0D05"/>
    <w:rsid w:val="004F18CF"/>
    <w:rsid w:val="004F3F35"/>
    <w:rsid w:val="004F79F4"/>
    <w:rsid w:val="00503077"/>
    <w:rsid w:val="00503B8F"/>
    <w:rsid w:val="005055E2"/>
    <w:rsid w:val="00506B9C"/>
    <w:rsid w:val="00521129"/>
    <w:rsid w:val="00530A55"/>
    <w:rsid w:val="00532415"/>
    <w:rsid w:val="00533C78"/>
    <w:rsid w:val="00534BFA"/>
    <w:rsid w:val="00535B25"/>
    <w:rsid w:val="00536D8A"/>
    <w:rsid w:val="00540D97"/>
    <w:rsid w:val="00541F31"/>
    <w:rsid w:val="0054338F"/>
    <w:rsid w:val="00545AE8"/>
    <w:rsid w:val="00546B82"/>
    <w:rsid w:val="00553BC3"/>
    <w:rsid w:val="00562198"/>
    <w:rsid w:val="00562853"/>
    <w:rsid w:val="00564813"/>
    <w:rsid w:val="00567383"/>
    <w:rsid w:val="00570ED9"/>
    <w:rsid w:val="00571FEF"/>
    <w:rsid w:val="00577BEC"/>
    <w:rsid w:val="00584E55"/>
    <w:rsid w:val="0058588E"/>
    <w:rsid w:val="005969A7"/>
    <w:rsid w:val="005A04FB"/>
    <w:rsid w:val="005A70E8"/>
    <w:rsid w:val="005B04EC"/>
    <w:rsid w:val="005C676C"/>
    <w:rsid w:val="005D2959"/>
    <w:rsid w:val="005D5E28"/>
    <w:rsid w:val="005D6A78"/>
    <w:rsid w:val="005D6A8E"/>
    <w:rsid w:val="005D7372"/>
    <w:rsid w:val="005E042E"/>
    <w:rsid w:val="005E0D19"/>
    <w:rsid w:val="005E3FF1"/>
    <w:rsid w:val="005E46FD"/>
    <w:rsid w:val="005E56B8"/>
    <w:rsid w:val="005E5954"/>
    <w:rsid w:val="005E7D0E"/>
    <w:rsid w:val="005F38A8"/>
    <w:rsid w:val="005F5BA9"/>
    <w:rsid w:val="00607CB2"/>
    <w:rsid w:val="0061052C"/>
    <w:rsid w:val="006135C5"/>
    <w:rsid w:val="00615BD8"/>
    <w:rsid w:val="00616978"/>
    <w:rsid w:val="00623803"/>
    <w:rsid w:val="0062626B"/>
    <w:rsid w:val="00626C93"/>
    <w:rsid w:val="00633F03"/>
    <w:rsid w:val="00640699"/>
    <w:rsid w:val="006460E8"/>
    <w:rsid w:val="00646C99"/>
    <w:rsid w:val="00647264"/>
    <w:rsid w:val="00647A8C"/>
    <w:rsid w:val="006504E7"/>
    <w:rsid w:val="00665278"/>
    <w:rsid w:val="00666BAD"/>
    <w:rsid w:val="0068404A"/>
    <w:rsid w:val="00684615"/>
    <w:rsid w:val="00685379"/>
    <w:rsid w:val="00694BA4"/>
    <w:rsid w:val="006A231F"/>
    <w:rsid w:val="006A35A2"/>
    <w:rsid w:val="006B5A27"/>
    <w:rsid w:val="006C2188"/>
    <w:rsid w:val="006C5A54"/>
    <w:rsid w:val="006C718F"/>
    <w:rsid w:val="006D78C3"/>
    <w:rsid w:val="006E2D43"/>
    <w:rsid w:val="006E317E"/>
    <w:rsid w:val="006E3952"/>
    <w:rsid w:val="006E75F2"/>
    <w:rsid w:val="006F4C0C"/>
    <w:rsid w:val="00705880"/>
    <w:rsid w:val="00707C19"/>
    <w:rsid w:val="007127E8"/>
    <w:rsid w:val="007170E3"/>
    <w:rsid w:val="00721937"/>
    <w:rsid w:val="0072377D"/>
    <w:rsid w:val="00733994"/>
    <w:rsid w:val="00737AA9"/>
    <w:rsid w:val="007441B4"/>
    <w:rsid w:val="00744535"/>
    <w:rsid w:val="00747932"/>
    <w:rsid w:val="00752F30"/>
    <w:rsid w:val="007532A9"/>
    <w:rsid w:val="00755B28"/>
    <w:rsid w:val="007565D9"/>
    <w:rsid w:val="00760F6D"/>
    <w:rsid w:val="00765E4F"/>
    <w:rsid w:val="00766602"/>
    <w:rsid w:val="007728DA"/>
    <w:rsid w:val="00776521"/>
    <w:rsid w:val="00781BA7"/>
    <w:rsid w:val="00785152"/>
    <w:rsid w:val="00785888"/>
    <w:rsid w:val="007879CA"/>
    <w:rsid w:val="0079188C"/>
    <w:rsid w:val="00794DBE"/>
    <w:rsid w:val="007A0A9F"/>
    <w:rsid w:val="007A1E50"/>
    <w:rsid w:val="007B05DC"/>
    <w:rsid w:val="007B2409"/>
    <w:rsid w:val="007B6B46"/>
    <w:rsid w:val="007C4778"/>
    <w:rsid w:val="007C50D3"/>
    <w:rsid w:val="007C565E"/>
    <w:rsid w:val="007D03B0"/>
    <w:rsid w:val="007D3895"/>
    <w:rsid w:val="007D69CD"/>
    <w:rsid w:val="007E3BE3"/>
    <w:rsid w:val="007F2EFF"/>
    <w:rsid w:val="007F4341"/>
    <w:rsid w:val="008019E5"/>
    <w:rsid w:val="00804F8D"/>
    <w:rsid w:val="008102C1"/>
    <w:rsid w:val="00810A4E"/>
    <w:rsid w:val="0081140A"/>
    <w:rsid w:val="00811B98"/>
    <w:rsid w:val="00812A4C"/>
    <w:rsid w:val="0081345F"/>
    <w:rsid w:val="008148A1"/>
    <w:rsid w:val="00820EF3"/>
    <w:rsid w:val="00821B49"/>
    <w:rsid w:val="00827DED"/>
    <w:rsid w:val="00830438"/>
    <w:rsid w:val="008363BC"/>
    <w:rsid w:val="00840DDF"/>
    <w:rsid w:val="00841774"/>
    <w:rsid w:val="00841AA6"/>
    <w:rsid w:val="00852973"/>
    <w:rsid w:val="008546B8"/>
    <w:rsid w:val="008576E8"/>
    <w:rsid w:val="008614FF"/>
    <w:rsid w:val="0086224B"/>
    <w:rsid w:val="0086326C"/>
    <w:rsid w:val="00871664"/>
    <w:rsid w:val="0087177A"/>
    <w:rsid w:val="008766F5"/>
    <w:rsid w:val="00876BE7"/>
    <w:rsid w:val="0088416D"/>
    <w:rsid w:val="008849E3"/>
    <w:rsid w:val="00886AEF"/>
    <w:rsid w:val="00886FF9"/>
    <w:rsid w:val="00887A5D"/>
    <w:rsid w:val="00890635"/>
    <w:rsid w:val="008917FE"/>
    <w:rsid w:val="00891824"/>
    <w:rsid w:val="008A214D"/>
    <w:rsid w:val="008A3382"/>
    <w:rsid w:val="008A40A0"/>
    <w:rsid w:val="008A5ECA"/>
    <w:rsid w:val="008B2A5F"/>
    <w:rsid w:val="008B2A64"/>
    <w:rsid w:val="008C2373"/>
    <w:rsid w:val="008C32C7"/>
    <w:rsid w:val="008D2F3E"/>
    <w:rsid w:val="008D2FD4"/>
    <w:rsid w:val="008D3B66"/>
    <w:rsid w:val="008D4407"/>
    <w:rsid w:val="008E270F"/>
    <w:rsid w:val="008F19D0"/>
    <w:rsid w:val="008F267C"/>
    <w:rsid w:val="0090130B"/>
    <w:rsid w:val="00905EFB"/>
    <w:rsid w:val="00906216"/>
    <w:rsid w:val="0090742E"/>
    <w:rsid w:val="00914740"/>
    <w:rsid w:val="0091595F"/>
    <w:rsid w:val="00915F59"/>
    <w:rsid w:val="00916DEA"/>
    <w:rsid w:val="00922EAE"/>
    <w:rsid w:val="00931CA5"/>
    <w:rsid w:val="0093559E"/>
    <w:rsid w:val="00941F5A"/>
    <w:rsid w:val="009437DC"/>
    <w:rsid w:val="0095083B"/>
    <w:rsid w:val="00951136"/>
    <w:rsid w:val="00954299"/>
    <w:rsid w:val="00956665"/>
    <w:rsid w:val="00957C2C"/>
    <w:rsid w:val="009629B5"/>
    <w:rsid w:val="009636F9"/>
    <w:rsid w:val="00963969"/>
    <w:rsid w:val="00967DC3"/>
    <w:rsid w:val="00972A8C"/>
    <w:rsid w:val="00977944"/>
    <w:rsid w:val="00985FB9"/>
    <w:rsid w:val="00986509"/>
    <w:rsid w:val="009875E3"/>
    <w:rsid w:val="00987767"/>
    <w:rsid w:val="009919CC"/>
    <w:rsid w:val="0099426C"/>
    <w:rsid w:val="009A0756"/>
    <w:rsid w:val="009A25FB"/>
    <w:rsid w:val="009A490A"/>
    <w:rsid w:val="009A5D40"/>
    <w:rsid w:val="009B2487"/>
    <w:rsid w:val="009B6365"/>
    <w:rsid w:val="009B7AD0"/>
    <w:rsid w:val="009C366E"/>
    <w:rsid w:val="009C396A"/>
    <w:rsid w:val="009C42C9"/>
    <w:rsid w:val="009D197E"/>
    <w:rsid w:val="009D20F3"/>
    <w:rsid w:val="009D29C5"/>
    <w:rsid w:val="009D7B85"/>
    <w:rsid w:val="009E28EF"/>
    <w:rsid w:val="00A0017D"/>
    <w:rsid w:val="00A02D08"/>
    <w:rsid w:val="00A14D90"/>
    <w:rsid w:val="00A2242C"/>
    <w:rsid w:val="00A27E5D"/>
    <w:rsid w:val="00A456A3"/>
    <w:rsid w:val="00A5007F"/>
    <w:rsid w:val="00A52FD2"/>
    <w:rsid w:val="00A626EB"/>
    <w:rsid w:val="00A650CE"/>
    <w:rsid w:val="00A66297"/>
    <w:rsid w:val="00A672A4"/>
    <w:rsid w:val="00A7528C"/>
    <w:rsid w:val="00A775D8"/>
    <w:rsid w:val="00A8529F"/>
    <w:rsid w:val="00A86266"/>
    <w:rsid w:val="00A93BFA"/>
    <w:rsid w:val="00A94C81"/>
    <w:rsid w:val="00A95260"/>
    <w:rsid w:val="00A95D92"/>
    <w:rsid w:val="00AA2D58"/>
    <w:rsid w:val="00AA43DE"/>
    <w:rsid w:val="00AA6870"/>
    <w:rsid w:val="00AA6A76"/>
    <w:rsid w:val="00AB133F"/>
    <w:rsid w:val="00AB252A"/>
    <w:rsid w:val="00AB3C02"/>
    <w:rsid w:val="00AB45A8"/>
    <w:rsid w:val="00AB5042"/>
    <w:rsid w:val="00AB7D2C"/>
    <w:rsid w:val="00AE00C7"/>
    <w:rsid w:val="00AE51AE"/>
    <w:rsid w:val="00AE6195"/>
    <w:rsid w:val="00AE6407"/>
    <w:rsid w:val="00AE711C"/>
    <w:rsid w:val="00AF4331"/>
    <w:rsid w:val="00AF48A7"/>
    <w:rsid w:val="00AF6D70"/>
    <w:rsid w:val="00B03ECB"/>
    <w:rsid w:val="00B06309"/>
    <w:rsid w:val="00B115FB"/>
    <w:rsid w:val="00B11D9D"/>
    <w:rsid w:val="00B20A4D"/>
    <w:rsid w:val="00B25CA2"/>
    <w:rsid w:val="00B27B40"/>
    <w:rsid w:val="00B475DE"/>
    <w:rsid w:val="00B53AEA"/>
    <w:rsid w:val="00B53BE8"/>
    <w:rsid w:val="00B540E0"/>
    <w:rsid w:val="00B60567"/>
    <w:rsid w:val="00B61F0B"/>
    <w:rsid w:val="00B70A02"/>
    <w:rsid w:val="00B73367"/>
    <w:rsid w:val="00B73AC7"/>
    <w:rsid w:val="00B754C8"/>
    <w:rsid w:val="00B760A4"/>
    <w:rsid w:val="00B85623"/>
    <w:rsid w:val="00B8590C"/>
    <w:rsid w:val="00B90115"/>
    <w:rsid w:val="00B91C05"/>
    <w:rsid w:val="00B95FDE"/>
    <w:rsid w:val="00B978E5"/>
    <w:rsid w:val="00BB14B8"/>
    <w:rsid w:val="00BB28EC"/>
    <w:rsid w:val="00BB5F1F"/>
    <w:rsid w:val="00BC25EE"/>
    <w:rsid w:val="00BD1EEE"/>
    <w:rsid w:val="00BD4BB9"/>
    <w:rsid w:val="00BE214D"/>
    <w:rsid w:val="00BE6179"/>
    <w:rsid w:val="00BF1AD3"/>
    <w:rsid w:val="00BF5F0B"/>
    <w:rsid w:val="00BF785D"/>
    <w:rsid w:val="00C0202D"/>
    <w:rsid w:val="00C101EA"/>
    <w:rsid w:val="00C12664"/>
    <w:rsid w:val="00C127D7"/>
    <w:rsid w:val="00C133A1"/>
    <w:rsid w:val="00C21E3B"/>
    <w:rsid w:val="00C22062"/>
    <w:rsid w:val="00C22820"/>
    <w:rsid w:val="00C23581"/>
    <w:rsid w:val="00C4063F"/>
    <w:rsid w:val="00C41A9B"/>
    <w:rsid w:val="00C461A6"/>
    <w:rsid w:val="00C46A94"/>
    <w:rsid w:val="00C4755D"/>
    <w:rsid w:val="00C519DD"/>
    <w:rsid w:val="00C54F36"/>
    <w:rsid w:val="00C57A91"/>
    <w:rsid w:val="00C57F7F"/>
    <w:rsid w:val="00C679DE"/>
    <w:rsid w:val="00C71A1C"/>
    <w:rsid w:val="00C764C7"/>
    <w:rsid w:val="00C7756A"/>
    <w:rsid w:val="00C90642"/>
    <w:rsid w:val="00C916FA"/>
    <w:rsid w:val="00C937CF"/>
    <w:rsid w:val="00C975EE"/>
    <w:rsid w:val="00CA0B2A"/>
    <w:rsid w:val="00CA6E86"/>
    <w:rsid w:val="00CB0923"/>
    <w:rsid w:val="00CB3BAD"/>
    <w:rsid w:val="00CB700A"/>
    <w:rsid w:val="00CC2E07"/>
    <w:rsid w:val="00CE43FB"/>
    <w:rsid w:val="00CE6281"/>
    <w:rsid w:val="00CE71B9"/>
    <w:rsid w:val="00CF01CC"/>
    <w:rsid w:val="00CF1BC8"/>
    <w:rsid w:val="00CF4D50"/>
    <w:rsid w:val="00CF5A73"/>
    <w:rsid w:val="00CF5CFE"/>
    <w:rsid w:val="00CF7E39"/>
    <w:rsid w:val="00D03A95"/>
    <w:rsid w:val="00D0757E"/>
    <w:rsid w:val="00D16D28"/>
    <w:rsid w:val="00D17A8A"/>
    <w:rsid w:val="00D22F89"/>
    <w:rsid w:val="00D23BEB"/>
    <w:rsid w:val="00D303AF"/>
    <w:rsid w:val="00D30ADF"/>
    <w:rsid w:val="00D3625B"/>
    <w:rsid w:val="00D44448"/>
    <w:rsid w:val="00D44483"/>
    <w:rsid w:val="00D550DE"/>
    <w:rsid w:val="00D62122"/>
    <w:rsid w:val="00D70A92"/>
    <w:rsid w:val="00D818C6"/>
    <w:rsid w:val="00D84A27"/>
    <w:rsid w:val="00D862B3"/>
    <w:rsid w:val="00D90570"/>
    <w:rsid w:val="00D95A7A"/>
    <w:rsid w:val="00DA12BF"/>
    <w:rsid w:val="00DA46E3"/>
    <w:rsid w:val="00DA5A09"/>
    <w:rsid w:val="00DA7D3E"/>
    <w:rsid w:val="00DB0197"/>
    <w:rsid w:val="00DB1B0F"/>
    <w:rsid w:val="00DC2B28"/>
    <w:rsid w:val="00DC63A6"/>
    <w:rsid w:val="00DD13F5"/>
    <w:rsid w:val="00DD2BB3"/>
    <w:rsid w:val="00DD3D5D"/>
    <w:rsid w:val="00DD6B6F"/>
    <w:rsid w:val="00DD7452"/>
    <w:rsid w:val="00DE016C"/>
    <w:rsid w:val="00DE44A1"/>
    <w:rsid w:val="00DF525F"/>
    <w:rsid w:val="00DF55FA"/>
    <w:rsid w:val="00E01FD7"/>
    <w:rsid w:val="00E04C52"/>
    <w:rsid w:val="00E1357A"/>
    <w:rsid w:val="00E13682"/>
    <w:rsid w:val="00E172F5"/>
    <w:rsid w:val="00E174C8"/>
    <w:rsid w:val="00E21502"/>
    <w:rsid w:val="00E3092E"/>
    <w:rsid w:val="00E36BFE"/>
    <w:rsid w:val="00E41727"/>
    <w:rsid w:val="00E45D96"/>
    <w:rsid w:val="00E460E7"/>
    <w:rsid w:val="00E56F84"/>
    <w:rsid w:val="00E60C96"/>
    <w:rsid w:val="00E677E5"/>
    <w:rsid w:val="00E848F7"/>
    <w:rsid w:val="00E925F4"/>
    <w:rsid w:val="00E93D7F"/>
    <w:rsid w:val="00E96530"/>
    <w:rsid w:val="00EA0BE3"/>
    <w:rsid w:val="00EA48E6"/>
    <w:rsid w:val="00EA72CD"/>
    <w:rsid w:val="00EA7F7F"/>
    <w:rsid w:val="00EB1EE5"/>
    <w:rsid w:val="00EB3D6D"/>
    <w:rsid w:val="00EB7697"/>
    <w:rsid w:val="00EC0686"/>
    <w:rsid w:val="00EC2FFD"/>
    <w:rsid w:val="00EC5C8C"/>
    <w:rsid w:val="00ED037F"/>
    <w:rsid w:val="00ED5C78"/>
    <w:rsid w:val="00EE036E"/>
    <w:rsid w:val="00EE2DEE"/>
    <w:rsid w:val="00EE44F9"/>
    <w:rsid w:val="00EE73A3"/>
    <w:rsid w:val="00EF1811"/>
    <w:rsid w:val="00EF2A3B"/>
    <w:rsid w:val="00EF54C7"/>
    <w:rsid w:val="00F0187F"/>
    <w:rsid w:val="00F03506"/>
    <w:rsid w:val="00F0788A"/>
    <w:rsid w:val="00F1280B"/>
    <w:rsid w:val="00F14FB5"/>
    <w:rsid w:val="00F2022A"/>
    <w:rsid w:val="00F213FD"/>
    <w:rsid w:val="00F22957"/>
    <w:rsid w:val="00F23BDC"/>
    <w:rsid w:val="00F25C07"/>
    <w:rsid w:val="00F5222F"/>
    <w:rsid w:val="00F53F44"/>
    <w:rsid w:val="00F55F6C"/>
    <w:rsid w:val="00F63D06"/>
    <w:rsid w:val="00F74DF0"/>
    <w:rsid w:val="00F8259D"/>
    <w:rsid w:val="00F8323E"/>
    <w:rsid w:val="00F90BCB"/>
    <w:rsid w:val="00F931D2"/>
    <w:rsid w:val="00F95163"/>
    <w:rsid w:val="00FA0AED"/>
    <w:rsid w:val="00FA505C"/>
    <w:rsid w:val="00FA545D"/>
    <w:rsid w:val="00FA5500"/>
    <w:rsid w:val="00FB263D"/>
    <w:rsid w:val="00FB2B1A"/>
    <w:rsid w:val="00FB361C"/>
    <w:rsid w:val="00FB5B92"/>
    <w:rsid w:val="00FC1AFE"/>
    <w:rsid w:val="00FC50F7"/>
    <w:rsid w:val="00FD11D9"/>
    <w:rsid w:val="00FD54FA"/>
    <w:rsid w:val="00FD5B9E"/>
    <w:rsid w:val="00FE14AF"/>
    <w:rsid w:val="00FF26C0"/>
    <w:rsid w:val="0355F948"/>
    <w:rsid w:val="0417DCB6"/>
    <w:rsid w:val="09B4FF96"/>
    <w:rsid w:val="09BD8CEE"/>
    <w:rsid w:val="0B10EBA1"/>
    <w:rsid w:val="0DC61D1B"/>
    <w:rsid w:val="0F3752B5"/>
    <w:rsid w:val="11A95F19"/>
    <w:rsid w:val="13795C71"/>
    <w:rsid w:val="14BB5A02"/>
    <w:rsid w:val="1567C8DB"/>
    <w:rsid w:val="157A4F74"/>
    <w:rsid w:val="1664589E"/>
    <w:rsid w:val="1703993C"/>
    <w:rsid w:val="17BAF461"/>
    <w:rsid w:val="18864140"/>
    <w:rsid w:val="189A5595"/>
    <w:rsid w:val="19E1C461"/>
    <w:rsid w:val="1E669DB3"/>
    <w:rsid w:val="21714F06"/>
    <w:rsid w:val="23EF7458"/>
    <w:rsid w:val="25D26EFA"/>
    <w:rsid w:val="261839FB"/>
    <w:rsid w:val="263566AD"/>
    <w:rsid w:val="294FDABD"/>
    <w:rsid w:val="29AEBAFF"/>
    <w:rsid w:val="2AEBAB1E"/>
    <w:rsid w:val="2C7A2D93"/>
    <w:rsid w:val="2FF1F74D"/>
    <w:rsid w:val="303CBADF"/>
    <w:rsid w:val="3270B40E"/>
    <w:rsid w:val="3A5132B3"/>
    <w:rsid w:val="3ED04241"/>
    <w:rsid w:val="41A022D5"/>
    <w:rsid w:val="41B94B32"/>
    <w:rsid w:val="41FADE79"/>
    <w:rsid w:val="4270D781"/>
    <w:rsid w:val="44D7C397"/>
    <w:rsid w:val="4B101A64"/>
    <w:rsid w:val="4B884F00"/>
    <w:rsid w:val="4C1ECEAC"/>
    <w:rsid w:val="4CBF3C42"/>
    <w:rsid w:val="4DC996E1"/>
    <w:rsid w:val="4DF2DAB3"/>
    <w:rsid w:val="4F2D00B3"/>
    <w:rsid w:val="510E3931"/>
    <w:rsid w:val="52B2D662"/>
    <w:rsid w:val="52F89CA2"/>
    <w:rsid w:val="56C771DE"/>
    <w:rsid w:val="58630541"/>
    <w:rsid w:val="5CB7CE84"/>
    <w:rsid w:val="5FF8DF47"/>
    <w:rsid w:val="631E64E8"/>
    <w:rsid w:val="68B417F2"/>
    <w:rsid w:val="6907722E"/>
    <w:rsid w:val="690C7356"/>
    <w:rsid w:val="69CEC63A"/>
    <w:rsid w:val="6D7A161B"/>
    <w:rsid w:val="6DB9D9E7"/>
    <w:rsid w:val="6FACFD5C"/>
    <w:rsid w:val="6FC43BFE"/>
    <w:rsid w:val="72AEC055"/>
    <w:rsid w:val="759DE013"/>
    <w:rsid w:val="75FCB711"/>
    <w:rsid w:val="7E96A853"/>
    <w:rsid w:val="7FA399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B5A02"/>
  <w15:chartTrackingRefBased/>
  <w15:docId w15:val="{5F497858-F6FD-4E06-9A41-1AA299A84F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8456E"/>
    <w:rPr>
      <w:sz w:val="24"/>
    </w:rPr>
  </w:style>
  <w:style w:type="paragraph" w:styleId="Heading1">
    <w:name w:val="heading 1"/>
    <w:basedOn w:val="Normal"/>
    <w:next w:val="Normal"/>
    <w:link w:val="Heading1Char"/>
    <w:uiPriority w:val="9"/>
    <w:qFormat/>
    <w:rsid w:val="0008456E"/>
    <w:pPr>
      <w:keepNext/>
      <w:keepLines/>
      <w:spacing w:before="360" w:after="12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456E"/>
    <w:pPr>
      <w:keepNext/>
      <w:keepLines/>
      <w:spacing w:before="160" w:after="12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6C2188"/>
    <w:pPr>
      <w:ind w:left="720"/>
      <w:contextualSpacing/>
    </w:pPr>
  </w:style>
  <w:style w:type="character" w:styleId="Hyperlink">
    <w:name w:val="Hyperlink"/>
    <w:basedOn w:val="DefaultParagraphFont"/>
    <w:uiPriority w:val="99"/>
    <w:unhideWhenUsed/>
    <w:rsid w:val="006C2188"/>
    <w:rPr>
      <w:color w:val="0563C1" w:themeColor="hyperlink"/>
      <w:u w:val="single"/>
    </w:rPr>
  </w:style>
  <w:style w:type="character" w:styleId="UnresolvedMention">
    <w:name w:val="Unresolved Mention"/>
    <w:basedOn w:val="DefaultParagraphFont"/>
    <w:uiPriority w:val="99"/>
    <w:semiHidden/>
    <w:unhideWhenUsed/>
    <w:rsid w:val="006C2188"/>
    <w:rPr>
      <w:color w:val="605E5C"/>
      <w:shd w:val="clear" w:color="auto" w:fill="E1DFDD"/>
    </w:rPr>
  </w:style>
  <w:style w:type="character" w:styleId="Heading1Char" w:customStyle="1">
    <w:name w:val="Heading 1 Char"/>
    <w:basedOn w:val="DefaultParagraphFont"/>
    <w:link w:val="Heading1"/>
    <w:uiPriority w:val="9"/>
    <w:rsid w:val="0008456E"/>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08456E"/>
    <w:rPr>
      <w:rFonts w:asciiTheme="majorHAnsi" w:hAnsiTheme="majorHAnsi" w:eastAsiaTheme="majorEastAsia" w:cstheme="majorBidi"/>
      <w:color w:val="2F5496" w:themeColor="accent1" w:themeShade="BF"/>
      <w:sz w:val="26"/>
      <w:szCs w:val="26"/>
    </w:rPr>
  </w:style>
  <w:style w:type="paragraph" w:styleId="IntenseQuote">
    <w:name w:val="Intense Quote"/>
    <w:basedOn w:val="Normal"/>
    <w:next w:val="Normal"/>
    <w:link w:val="IntenseQuoteChar"/>
    <w:uiPriority w:val="30"/>
    <w:qFormat/>
    <w:rsid w:val="003049D9"/>
    <w:pPr>
      <w:pBdr>
        <w:top w:val="single" w:color="4472C4" w:themeColor="accent1" w:sz="4" w:space="10"/>
        <w:bottom w:val="single" w:color="4472C4" w:themeColor="accent1" w:sz="4" w:space="10"/>
      </w:pBdr>
      <w:spacing w:before="360" w:after="360"/>
      <w:ind w:left="864" w:right="864"/>
    </w:pPr>
    <w:rPr>
      <w:i/>
      <w:iCs/>
      <w:color w:val="4472C4" w:themeColor="accent1"/>
    </w:rPr>
  </w:style>
  <w:style w:type="character" w:styleId="IntenseQuoteChar" w:customStyle="1">
    <w:name w:val="Intense Quote Char"/>
    <w:basedOn w:val="DefaultParagraphFont"/>
    <w:link w:val="IntenseQuote"/>
    <w:uiPriority w:val="30"/>
    <w:rsid w:val="003049D9"/>
    <w:rPr>
      <w:i/>
      <w:iCs/>
      <w:color w:val="4472C4" w:themeColor="accent1"/>
      <w:sz w:val="24"/>
    </w:rPr>
  </w:style>
  <w:style w:type="character" w:styleId="SubtleReference">
    <w:name w:val="Subtle Reference"/>
    <w:basedOn w:val="DefaultParagraphFont"/>
    <w:uiPriority w:val="31"/>
    <w:qFormat/>
    <w:rsid w:val="00633F03"/>
    <w:rPr>
      <w:smallCaps/>
      <w:color w:val="5A5A5A" w:themeColor="text1" w:themeTint="A5"/>
    </w:rPr>
  </w:style>
  <w:style w:type="paragraph" w:styleId="Title">
    <w:name w:val="Title"/>
    <w:basedOn w:val="Normal"/>
    <w:next w:val="Normal"/>
    <w:link w:val="TitleChar"/>
    <w:uiPriority w:val="10"/>
    <w:qFormat/>
    <w:rsid w:val="00FA505C"/>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A505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76521"/>
    <w:pPr>
      <w:numPr>
        <w:ilvl w:val="1"/>
      </w:numPr>
    </w:pPr>
    <w:rPr>
      <w:rFonts w:eastAsiaTheme="minorEastAsia"/>
      <w:color w:val="5A5A5A" w:themeColor="text1" w:themeTint="A5"/>
      <w:spacing w:val="15"/>
      <w:sz w:val="22"/>
    </w:rPr>
  </w:style>
  <w:style w:type="character" w:styleId="SubtitleChar" w:customStyle="1">
    <w:name w:val="Subtitle Char"/>
    <w:basedOn w:val="DefaultParagraphFont"/>
    <w:link w:val="Subtitle"/>
    <w:uiPriority w:val="11"/>
    <w:rsid w:val="00776521"/>
    <w:rPr>
      <w:rFonts w:eastAsiaTheme="minorEastAsia"/>
      <w:color w:val="5A5A5A" w:themeColor="text1" w:themeTint="A5"/>
      <w:spacing w:val="15"/>
    </w:rPr>
  </w:style>
  <w:style w:type="character" w:styleId="IntenseReference">
    <w:name w:val="Intense Reference"/>
    <w:basedOn w:val="DefaultParagraphFont"/>
    <w:uiPriority w:val="32"/>
    <w:qFormat/>
    <w:rsid w:val="004612B0"/>
    <w:rPr>
      <w:b/>
      <w:bCs/>
      <w:smallCaps/>
      <w:color w:val="4472C4" w:themeColor="accent1"/>
      <w:spacing w:val="5"/>
    </w:rPr>
  </w:style>
  <w:style w:type="paragraph" w:styleId="BalloonText">
    <w:name w:val="Balloon Text"/>
    <w:basedOn w:val="Normal"/>
    <w:link w:val="BalloonTextChar"/>
    <w:uiPriority w:val="99"/>
    <w:semiHidden/>
    <w:unhideWhenUsed/>
    <w:rsid w:val="00B6056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60567"/>
    <w:rPr>
      <w:rFonts w:ascii="Segoe UI" w:hAnsi="Segoe UI" w:cs="Segoe UI"/>
      <w:sz w:val="18"/>
      <w:szCs w:val="18"/>
    </w:rPr>
  </w:style>
  <w:style w:type="character" w:styleId="normaltextrun" w:customStyle="1">
    <w:name w:val="normaltextrun"/>
    <w:basedOn w:val="DefaultParagraphFont"/>
    <w:rsid w:val="00CF4D50"/>
  </w:style>
  <w:style w:type="character" w:styleId="eop" w:customStyle="1">
    <w:name w:val="eop"/>
    <w:basedOn w:val="DefaultParagraphFont"/>
    <w:rsid w:val="00CF4D50"/>
  </w:style>
  <w:style w:type="paragraph" w:styleId="Header">
    <w:name w:val="header"/>
    <w:basedOn w:val="Normal"/>
    <w:link w:val="HeaderChar"/>
    <w:uiPriority w:val="99"/>
    <w:unhideWhenUsed/>
    <w:rsid w:val="00FB5B92"/>
    <w:pPr>
      <w:tabs>
        <w:tab w:val="center" w:pos="4680"/>
        <w:tab w:val="right" w:pos="9360"/>
      </w:tabs>
      <w:spacing w:after="0" w:line="240" w:lineRule="auto"/>
    </w:pPr>
  </w:style>
  <w:style w:type="character" w:styleId="HeaderChar" w:customStyle="1">
    <w:name w:val="Header Char"/>
    <w:basedOn w:val="DefaultParagraphFont"/>
    <w:link w:val="Header"/>
    <w:uiPriority w:val="99"/>
    <w:rsid w:val="00FB5B92"/>
    <w:rPr>
      <w:sz w:val="24"/>
    </w:rPr>
  </w:style>
  <w:style w:type="paragraph" w:styleId="Footer">
    <w:name w:val="footer"/>
    <w:basedOn w:val="Normal"/>
    <w:link w:val="FooterChar"/>
    <w:uiPriority w:val="99"/>
    <w:unhideWhenUsed/>
    <w:rsid w:val="00FB5B92"/>
    <w:pPr>
      <w:tabs>
        <w:tab w:val="center" w:pos="4680"/>
        <w:tab w:val="right" w:pos="9360"/>
      </w:tabs>
      <w:spacing w:after="0" w:line="240" w:lineRule="auto"/>
    </w:pPr>
  </w:style>
  <w:style w:type="character" w:styleId="FooterChar" w:customStyle="1">
    <w:name w:val="Footer Char"/>
    <w:basedOn w:val="DefaultParagraphFont"/>
    <w:link w:val="Footer"/>
    <w:uiPriority w:val="99"/>
    <w:rsid w:val="00FB5B92"/>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374591">
      <w:bodyDiv w:val="1"/>
      <w:marLeft w:val="0"/>
      <w:marRight w:val="0"/>
      <w:marTop w:val="0"/>
      <w:marBottom w:val="0"/>
      <w:divBdr>
        <w:top w:val="none" w:sz="0" w:space="0" w:color="auto"/>
        <w:left w:val="none" w:sz="0" w:space="0" w:color="auto"/>
        <w:bottom w:val="none" w:sz="0" w:space="0" w:color="auto"/>
        <w:right w:val="none" w:sz="0" w:space="0" w:color="auto"/>
      </w:divBdr>
      <w:divsChild>
        <w:div w:id="168764492">
          <w:marLeft w:val="0"/>
          <w:marRight w:val="0"/>
          <w:marTop w:val="0"/>
          <w:marBottom w:val="0"/>
          <w:divBdr>
            <w:top w:val="none" w:sz="0" w:space="0" w:color="auto"/>
            <w:left w:val="none" w:sz="0" w:space="0" w:color="auto"/>
            <w:bottom w:val="none" w:sz="0" w:space="0" w:color="auto"/>
            <w:right w:val="none" w:sz="0" w:space="0" w:color="auto"/>
          </w:divBdr>
        </w:div>
      </w:divsChild>
    </w:div>
    <w:div w:id="445275216">
      <w:bodyDiv w:val="1"/>
      <w:marLeft w:val="0"/>
      <w:marRight w:val="0"/>
      <w:marTop w:val="0"/>
      <w:marBottom w:val="0"/>
      <w:divBdr>
        <w:top w:val="none" w:sz="0" w:space="0" w:color="auto"/>
        <w:left w:val="none" w:sz="0" w:space="0" w:color="auto"/>
        <w:bottom w:val="none" w:sz="0" w:space="0" w:color="auto"/>
        <w:right w:val="none" w:sz="0" w:space="0" w:color="auto"/>
      </w:divBdr>
    </w:div>
    <w:div w:id="1427072911">
      <w:bodyDiv w:val="1"/>
      <w:marLeft w:val="0"/>
      <w:marRight w:val="0"/>
      <w:marTop w:val="0"/>
      <w:marBottom w:val="0"/>
      <w:divBdr>
        <w:top w:val="none" w:sz="0" w:space="0" w:color="auto"/>
        <w:left w:val="none" w:sz="0" w:space="0" w:color="auto"/>
        <w:bottom w:val="none" w:sz="0" w:space="0" w:color="auto"/>
        <w:right w:val="none" w:sz="0" w:space="0" w:color="auto"/>
      </w:divBdr>
    </w:div>
    <w:div w:id="1479955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image" Target="media/image28.png"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hyperlink" Target="https://support.microsoft.com/en-us/windows/what-is-photos-legacy-61255007-a189-4a02-8193-6ba18e5f96d3" TargetMode="External" Id="rId37" /><Relationship Type="http://schemas.openxmlformats.org/officeDocument/2006/relationships/fontTable" Target="fontTable.xml" Id="rId45"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7.png" Id="rId38" /><Relationship Type="http://schemas.openxmlformats.org/officeDocument/2006/relationships/theme" Target="theme/theme1.xml" Id="rId46" /><Relationship Type="http://schemas.openxmlformats.org/officeDocument/2006/relationships/image" Target="media/image10.png" Id="rId20" /><Relationship Type="http://schemas.openxmlformats.org/officeDocument/2006/relationships/hyperlink" Target="https://rrcca.sharepoint.com/:w:/s/Dept-VideoGameDevelopment-21404/EfH6O9tLLENEgHWac4nQg3wBIEm2G4yCOT5o2O1_nap52w?e=2W1OJW" TargetMode="External" Id="R9c6b6199dc194090" /><Relationship Type="http://schemas.openxmlformats.org/officeDocument/2006/relationships/hyperlink" Target="https://docs.unrealengine.com/en-US/InteractiveExperiences/UMG/QuickStart/index.html" TargetMode="External" Id="R05d21cf63dcd4dec" /><Relationship Type="http://schemas.openxmlformats.org/officeDocument/2006/relationships/hyperlink" Target="https://docs.unrealengine.com/en-US/InteractiveExperiences/UMG/HowTo/index.html" TargetMode="External" Id="R2ed84c3cdfa5478f" /><Relationship Type="http://schemas.openxmlformats.org/officeDocument/2006/relationships/hyperlink" Target="https://docs.unrealengine.com/en-US/InteractiveExperiences/UMG/UserGuide/index.html" TargetMode="External" Id="R830529ad9dfb42b8" /><Relationship Type="http://schemas.openxmlformats.org/officeDocument/2006/relationships/hyperlink" Target="https://www.unrealengine.com/en-US/onlinelearning-courses/your-first-hour-with-umg" TargetMode="External" Id="Rd5dd49e7407341fa" /><Relationship Type="http://schemas.openxmlformats.org/officeDocument/2006/relationships/hyperlink" Target="https://docs.unrealengine.com/en-US/Basics/Projects/Packaging/index.html" TargetMode="External" Id="Ra149bfc48afd42e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AD668B9610954493BCE3A81AE1B74D" ma:contentTypeVersion="16" ma:contentTypeDescription="Create a new document." ma:contentTypeScope="" ma:versionID="ffaf9d5edd12fe578b01443a513bd821">
  <xsd:schema xmlns:xsd="http://www.w3.org/2001/XMLSchema" xmlns:xs="http://www.w3.org/2001/XMLSchema" xmlns:p="http://schemas.microsoft.com/office/2006/metadata/properties" xmlns:ns2="7542f1a0-261f-42d4-a24c-981d32adf365" xmlns:ns3="3b764499-e078-495f-aeb4-08a7d59364b6" targetNamespace="http://schemas.microsoft.com/office/2006/metadata/properties" ma:root="true" ma:fieldsID="c53be51d64a094fe362a75c28a858f02" ns2:_="" ns3:_="">
    <xsd:import namespace="7542f1a0-261f-42d4-a24c-981d32adf365"/>
    <xsd:import namespace="3b764499-e078-495f-aeb4-08a7d59364b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42f1a0-261f-42d4-a24c-981d32adf3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87413a6-e425-463b-b224-a4b5e77e4f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764499-e078-495f-aeb4-08a7d59364b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8b17c27-598d-4283-bc26-2d3c7e63c320}" ma:internalName="TaxCatchAll" ma:showField="CatchAllData" ma:web="3b764499-e078-495f-aeb4-08a7d59364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3b764499-e078-495f-aeb4-08a7d59364b6">
      <UserInfo>
        <DisplayName>Aidan Towers</DisplayName>
        <AccountId>64</AccountId>
        <AccountType/>
      </UserInfo>
    </SharedWithUsers>
    <TaxCatchAll xmlns="3b764499-e078-495f-aeb4-08a7d59364b6" xsi:nil="true"/>
    <lcf76f155ced4ddcb4097134ff3c332f xmlns="7542f1a0-261f-42d4-a24c-981d32adf3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AC197E-026E-4814-8968-54A9A08E4A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42f1a0-261f-42d4-a24c-981d32adf365"/>
    <ds:schemaRef ds:uri="3b764499-e078-495f-aeb4-08a7d59364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A1568F-8639-484F-9809-A2E31193398A}">
  <ds:schemaRefs>
    <ds:schemaRef ds:uri="http://schemas.openxmlformats.org/officeDocument/2006/bibliography"/>
  </ds:schemaRefs>
</ds:datastoreItem>
</file>

<file path=customXml/itemProps3.xml><?xml version="1.0" encoding="utf-8"?>
<ds:datastoreItem xmlns:ds="http://schemas.openxmlformats.org/officeDocument/2006/customXml" ds:itemID="{4959AEEA-2F5F-443F-A4F6-4854A63E38D2}">
  <ds:schemaRefs>
    <ds:schemaRef ds:uri="http://schemas.microsoft.com/sharepoint/v3/contenttype/forms"/>
  </ds:schemaRefs>
</ds:datastoreItem>
</file>

<file path=customXml/itemProps4.xml><?xml version="1.0" encoding="utf-8"?>
<ds:datastoreItem xmlns:ds="http://schemas.openxmlformats.org/officeDocument/2006/customXml" ds:itemID="{569E4E75-E2BB-454A-9B1D-0979623EBCF0}">
  <ds:schemaRefs>
    <ds:schemaRef ds:uri="http://schemas.microsoft.com/office/2006/metadata/properties"/>
    <ds:schemaRef ds:uri="http://schemas.microsoft.com/office/infopath/2007/PartnerControls"/>
    <ds:schemaRef ds:uri="3b764499-e078-495f-aeb4-08a7d59364b6"/>
    <ds:schemaRef ds:uri="7542f1a0-261f-42d4-a24c-981d32adf36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Kyle Geske</dc:creator>
  <keywords/>
  <dc:description/>
  <lastModifiedBy>Kyle Geske</lastModifiedBy>
  <revision>642</revision>
  <dcterms:created xsi:type="dcterms:W3CDTF">2021-02-08T21:01:00.0000000Z</dcterms:created>
  <dcterms:modified xsi:type="dcterms:W3CDTF">2024-01-03T00:50:35.8403004Z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0x010100B6AD668B9610954493BCE3A81AE1B74D</vt:lpwstr>
  </property>
  <property fmtid="{D5CDD505-2E9C-101B-9397-08002B2CF9AE}" pid="3" name="MediaServiceImageTags">
    <vt:lpwstr/>
  </property>
</Properties>
</file>