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80C4" w14:textId="77777777" w:rsidR="00AD1C7F" w:rsidRPr="00971DE0" w:rsidRDefault="00AD1C7F" w:rsidP="00390F33">
      <w:pPr>
        <w:pStyle w:val="Heading1"/>
        <w:widowControl/>
        <w:pBdr>
          <w:bottom w:val="single" w:sz="4" w:space="1" w:color="auto"/>
        </w:pBdr>
        <w:shd w:val="clear" w:color="auto" w:fill="FFFFFF"/>
        <w:rPr>
          <w:rFonts w:cs="Lato"/>
          <w:b/>
          <w:bCs/>
          <w:color w:val="000000"/>
          <w:spacing w:val="3"/>
          <w:kern w:val="36"/>
          <w:sz w:val="32"/>
          <w:szCs w:val="32"/>
        </w:rPr>
      </w:pPr>
      <w:r w:rsidRPr="00971DE0">
        <w:rPr>
          <w:rFonts w:cs="Lato"/>
          <w:b/>
          <w:bCs/>
          <w:color w:val="000000"/>
          <w:spacing w:val="3"/>
          <w:kern w:val="36"/>
          <w:sz w:val="40"/>
          <w:szCs w:val="40"/>
        </w:rPr>
        <w:t>COMP-1701 - Transferring Data to Databases</w:t>
      </w:r>
    </w:p>
    <w:p w14:paraId="4CC9A496" w14:textId="1D6487C3" w:rsidR="00AD1C7F" w:rsidRPr="00971DE0" w:rsidRDefault="00AD1C7F" w:rsidP="00390F33">
      <w:pPr>
        <w:pStyle w:val="Heading2"/>
        <w:widowControl/>
        <w:pBdr>
          <w:bottom w:val="single" w:sz="4" w:space="1" w:color="auto"/>
        </w:pBdr>
        <w:shd w:val="clear" w:color="auto" w:fill="FFFFFF"/>
        <w:rPr>
          <w:rFonts w:cs="Lato"/>
          <w:b/>
          <w:bCs/>
          <w:color w:val="990006"/>
          <w:spacing w:val="3"/>
        </w:rPr>
      </w:pPr>
      <w:r w:rsidRPr="00971DE0">
        <w:rPr>
          <w:rFonts w:cs="Lato"/>
          <w:b/>
          <w:bCs/>
          <w:color w:val="990006"/>
          <w:spacing w:val="3"/>
        </w:rPr>
        <w:t>Data Science &amp; Machine Learning (DSML) - RRC Polytec</w:t>
      </w:r>
      <w:r w:rsidR="0071240C">
        <w:rPr>
          <w:rFonts w:cs="Lato"/>
          <w:b/>
          <w:bCs/>
          <w:color w:val="990006"/>
          <w:spacing w:val="3"/>
        </w:rPr>
        <w:t>h</w:t>
      </w:r>
    </w:p>
    <w:p w14:paraId="467CFF1A" w14:textId="61E1195F" w:rsidR="00CC0EA2" w:rsidRDefault="002A7647" w:rsidP="00CC0EA2">
      <w:pPr>
        <w:pStyle w:val="H1"/>
      </w:pPr>
      <w:r>
        <w:t xml:space="preserve">Module </w:t>
      </w:r>
      <w:r w:rsidR="00387675">
        <w:t>A</w:t>
      </w:r>
      <w:r>
        <w:t>.</w:t>
      </w:r>
      <w:r w:rsidR="002F6B7E">
        <w:t>1</w:t>
      </w:r>
      <w:r w:rsidR="007D0985">
        <w:t xml:space="preserve"> -</w:t>
      </w:r>
      <w:r>
        <w:t xml:space="preserve"> </w:t>
      </w:r>
      <w:r w:rsidR="00CF6F86" w:rsidRPr="00CF6F86">
        <w:t>Database Server - Installation</w:t>
      </w:r>
    </w:p>
    <w:p w14:paraId="7B3342DE" w14:textId="40AFEBB5" w:rsidR="00A8612B" w:rsidRDefault="00A8612B" w:rsidP="00CC0EA2">
      <w:pPr>
        <w:pStyle w:val="P"/>
      </w:pPr>
      <w:r w:rsidRPr="00A8612B">
        <w:t>Today, we will be downloading and installing the database server being used for the course</w:t>
      </w:r>
      <w:r w:rsidR="00A83A5D">
        <w:t xml:space="preserve"> and discussing </w:t>
      </w:r>
      <w:r w:rsidR="005112CA">
        <w:t>some finer points of how developers should be configuring their computers.</w:t>
      </w:r>
    </w:p>
    <w:p w14:paraId="725DE975" w14:textId="62BAE343" w:rsidR="00AD1C7F" w:rsidRPr="00A520A3" w:rsidRDefault="00A8612B" w:rsidP="002B66E6">
      <w:pPr>
        <w:pStyle w:val="H2"/>
      </w:pPr>
      <w:r w:rsidRPr="00A520A3">
        <w:t>MySQL</w:t>
      </w:r>
    </w:p>
    <w:p w14:paraId="521FE759" w14:textId="77777777" w:rsidR="00BF33FE" w:rsidRPr="00BF33FE" w:rsidRDefault="00BF33FE" w:rsidP="001C5DE4">
      <w:pPr>
        <w:pStyle w:val="LIbull"/>
      </w:pPr>
      <w:r w:rsidRPr="00BF33FE">
        <w:rPr>
          <w:i/>
          <w:iCs/>
        </w:rPr>
        <w:t>was developed in 1995 using C &amp; C++</w:t>
      </w:r>
    </w:p>
    <w:p w14:paraId="32E656F8" w14:textId="08E88892" w:rsidR="006B5473" w:rsidRDefault="006B5473" w:rsidP="006B5473">
      <w:pPr>
        <w:pStyle w:val="LIbull"/>
      </w:pPr>
      <w:r>
        <w:t>is/was a free/open-sourced SQL relational database server/engine</w:t>
      </w:r>
    </w:p>
    <w:p w14:paraId="45C1C8B3" w14:textId="4D0ED782" w:rsidR="00BF33FE" w:rsidRDefault="00BF33FE" w:rsidP="00BF33FE">
      <w:pPr>
        <w:pStyle w:val="LIbull"/>
      </w:pPr>
      <w:r>
        <w:t>currently owned by Oracle Corporation, as of 2009</w:t>
      </w:r>
    </w:p>
    <w:p w14:paraId="6B8B87B2" w14:textId="3884BFE4" w:rsidR="00BF33FE" w:rsidRDefault="00BF33FE" w:rsidP="00BF33FE">
      <w:pPr>
        <w:pStyle w:val="LIbull"/>
      </w:pPr>
      <w:r>
        <w:t>SQL, was initially called (and still spoken as) SEQUEL, many pronounce SQL by its call letters:  S · Q · L</w:t>
      </w:r>
      <w:r w:rsidR="004D6B40">
        <w:t xml:space="preserve"> </w:t>
      </w:r>
      <w:r w:rsidR="004D6B40" w:rsidRPr="004D6B40">
        <w:t>…</w:t>
      </w:r>
      <w:r w:rsidR="004D6B40">
        <w:t xml:space="preserve"> Structure Query Language</w:t>
      </w:r>
    </w:p>
    <w:p w14:paraId="26321DE3" w14:textId="222D2017" w:rsidR="00145E01" w:rsidRDefault="00BF33FE" w:rsidP="00145E01">
      <w:pPr>
        <w:pStyle w:val="LIbull"/>
      </w:pPr>
      <w:r>
        <w:t>and is widely used across the internet by even the most popular companies, whom have their own database servers</w:t>
      </w:r>
    </w:p>
    <w:p w14:paraId="49C342EA" w14:textId="391AFF02" w:rsidR="00145E01" w:rsidRPr="00A520A3" w:rsidRDefault="00145E01" w:rsidP="00145E01">
      <w:pPr>
        <w:pStyle w:val="H2"/>
      </w:pPr>
      <w:r w:rsidRPr="00A520A3">
        <w:t>MariaDB</w:t>
      </w:r>
    </w:p>
    <w:p w14:paraId="58E34C0D" w14:textId="2A3A3774" w:rsidR="00FD631B" w:rsidRPr="00FD631B" w:rsidRDefault="00FD631B" w:rsidP="00FD631B">
      <w:pPr>
        <w:pStyle w:val="LIbull"/>
      </w:pPr>
      <w:r w:rsidRPr="00FD631B">
        <w:t>was a result of the wide concerns with Oracle Corporation's purchase of MySQL</w:t>
      </w:r>
      <w:r w:rsidR="002212BF">
        <w:t xml:space="preserve"> as well as concerns with the Patriot Act</w:t>
      </w:r>
    </w:p>
    <w:p w14:paraId="22E9687D" w14:textId="0A224D88" w:rsidR="00FD631B" w:rsidRPr="00FD631B" w:rsidRDefault="00FD631B" w:rsidP="00FD631B">
      <w:pPr>
        <w:pStyle w:val="LIbull"/>
      </w:pPr>
      <w:r w:rsidRPr="00FD631B">
        <w:lastRenderedPageBreak/>
        <w:t>the original developers of MySQL, made a fork of the existing latest version in 2009, and manage it as a community-developed and commercially</w:t>
      </w:r>
      <w:r w:rsidR="002212BF">
        <w:t xml:space="preserve"> available</w:t>
      </w:r>
    </w:p>
    <w:p w14:paraId="6F5A4E1C" w14:textId="77777777" w:rsidR="00FD631B" w:rsidRPr="00FD631B" w:rsidRDefault="00FD631B" w:rsidP="00FD631B">
      <w:pPr>
        <w:pStyle w:val="LIbull"/>
      </w:pPr>
      <w:r w:rsidRPr="00FD631B">
        <w:t>lead developer (Michael "Monty" Widenius) named the fork of MySQL after his daughter Maria</w:t>
      </w:r>
    </w:p>
    <w:p w14:paraId="76738C0B" w14:textId="58A420AA" w:rsidR="00FD631B" w:rsidRPr="00FD631B" w:rsidRDefault="00FD631B" w:rsidP="00FD631B">
      <w:pPr>
        <w:pStyle w:val="LIbull"/>
      </w:pPr>
      <w:r w:rsidRPr="00FD631B">
        <w:t>is</w:t>
      </w:r>
      <w:r w:rsidR="002212BF">
        <w:t xml:space="preserve"> still</w:t>
      </w:r>
      <w:r w:rsidRPr="00FD631B">
        <w:t xml:space="preserve"> being developed using C &amp; C++, and now includes Perl and Bash</w:t>
      </w:r>
    </w:p>
    <w:p w14:paraId="62EAECDD" w14:textId="638F829B" w:rsidR="00145E01" w:rsidRPr="00FD631B" w:rsidRDefault="00FD631B" w:rsidP="00FD631B">
      <w:pPr>
        <w:pStyle w:val="LIbull"/>
      </w:pPr>
      <w:r w:rsidRPr="00FD631B">
        <w:t>maintains compatibility with MySQL functionality, though offers a wider variety of newer storage engines and NoSQL support with Apache Cassandra</w:t>
      </w:r>
    </w:p>
    <w:p w14:paraId="04F907E8" w14:textId="3167CC5F" w:rsidR="00FD631B" w:rsidRPr="0045303F" w:rsidRDefault="00FD631B" w:rsidP="0045303F">
      <w:pPr>
        <w:pStyle w:val="H2"/>
      </w:pPr>
      <w:r w:rsidRPr="0045303F">
        <w:t>Downloading MariaDB</w:t>
      </w:r>
      <w:r w:rsidR="00A100A3">
        <w:t xml:space="preserve"> for Windows</w:t>
      </w:r>
    </w:p>
    <w:p w14:paraId="3E39D0A5" w14:textId="77777777" w:rsidR="00591BC4" w:rsidRDefault="00591BC4" w:rsidP="00A100A3">
      <w:pPr>
        <w:pStyle w:val="P"/>
      </w:pPr>
      <w:r>
        <w:t>Download from mariadb.org ONLY</w:t>
      </w:r>
      <w:r w:rsidR="00A100A3">
        <w:t>:</w:t>
      </w:r>
    </w:p>
    <w:p w14:paraId="5CE4AF06" w14:textId="2567DE63" w:rsidR="00A100A3" w:rsidRDefault="005112CA" w:rsidP="00A100A3">
      <w:pPr>
        <w:pStyle w:val="P"/>
        <w:rPr>
          <w:b/>
          <w:bCs/>
          <w:sz w:val="48"/>
          <w:szCs w:val="48"/>
        </w:rPr>
      </w:pPr>
      <w:hyperlink r:id="rId8" w:history="1">
        <w:r w:rsidR="00591BC4" w:rsidRPr="00591BC4">
          <w:rPr>
            <w:rStyle w:val="Hyperlink"/>
            <w:b/>
            <w:bCs/>
            <w:sz w:val="48"/>
            <w:szCs w:val="48"/>
          </w:rPr>
          <w:t>https://mariadb.org/download/</w:t>
        </w:r>
      </w:hyperlink>
    </w:p>
    <w:p w14:paraId="4F63B774" w14:textId="39BC5E39" w:rsidR="00A100A3" w:rsidRDefault="00A100A3" w:rsidP="00A100A3">
      <w:pPr>
        <w:pStyle w:val="P"/>
      </w:pPr>
      <w:r>
        <w:t xml:space="preserve">For </w:t>
      </w:r>
      <w:r w:rsidR="00591BC4">
        <w:t>the Windows install</w:t>
      </w:r>
      <w:r>
        <w:t>, ensure you select:</w:t>
      </w:r>
    </w:p>
    <w:p w14:paraId="4379E496" w14:textId="77777777" w:rsidR="00367D7D" w:rsidRDefault="00367D7D" w:rsidP="00A100A3">
      <w:pPr>
        <w:pStyle w:val="P"/>
      </w:pPr>
    </w:p>
    <w:p w14:paraId="47193173" w14:textId="1CB7ADE9" w:rsidR="00367D7D" w:rsidRPr="00367D7D" w:rsidRDefault="00367D7D" w:rsidP="00A100A3">
      <w:pPr>
        <w:pStyle w:val="LIbull"/>
      </w:pPr>
      <w:r w:rsidRPr="00367D7D">
        <w:t>MariaDB Server Version:</w:t>
      </w:r>
      <w:r>
        <w:t xml:space="preserve"> </w:t>
      </w:r>
      <w:r w:rsidR="00597125" w:rsidRPr="00597125">
        <w:rPr>
          <w:b/>
          <w:bCs/>
          <w:i/>
          <w:iCs/>
        </w:rPr>
        <w:t>select first non-RC version</w:t>
      </w:r>
    </w:p>
    <w:p w14:paraId="6F134451" w14:textId="364318BF" w:rsidR="00A100A3" w:rsidRPr="00591BC4" w:rsidRDefault="00A100A3" w:rsidP="00A100A3">
      <w:pPr>
        <w:pStyle w:val="LIbull"/>
        <w:rPr>
          <w:b/>
          <w:bCs/>
        </w:rPr>
      </w:pPr>
      <w:r>
        <w:t xml:space="preserve">Architecture: </w:t>
      </w:r>
      <w:r w:rsidRPr="00591BC4">
        <w:rPr>
          <w:b/>
          <w:bCs/>
        </w:rPr>
        <w:t>x86_64</w:t>
      </w:r>
    </w:p>
    <w:p w14:paraId="5130D3BB" w14:textId="77777777" w:rsidR="00A100A3" w:rsidRPr="00591BC4" w:rsidRDefault="00A100A3" w:rsidP="00A100A3">
      <w:pPr>
        <w:pStyle w:val="LIbull"/>
        <w:rPr>
          <w:b/>
          <w:bCs/>
        </w:rPr>
      </w:pPr>
      <w:r>
        <w:t xml:space="preserve">Package Type: </w:t>
      </w:r>
      <w:r w:rsidRPr="00591BC4">
        <w:rPr>
          <w:b/>
          <w:bCs/>
        </w:rPr>
        <w:t>MSI Package</w:t>
      </w:r>
    </w:p>
    <w:p w14:paraId="593793F5" w14:textId="77777777" w:rsidR="00A100A3" w:rsidRPr="00591BC4" w:rsidRDefault="00A100A3" w:rsidP="00A100A3">
      <w:pPr>
        <w:pStyle w:val="LIbull"/>
        <w:rPr>
          <w:b/>
          <w:bCs/>
        </w:rPr>
      </w:pPr>
      <w:r>
        <w:t xml:space="preserve">then select </w:t>
      </w:r>
      <w:r w:rsidRPr="00591BC4">
        <w:rPr>
          <w:b/>
          <w:bCs/>
        </w:rPr>
        <w:t>Download</w:t>
      </w:r>
    </w:p>
    <w:p w14:paraId="2D0DDBBB" w14:textId="56EED2DE" w:rsidR="00BB5662" w:rsidRDefault="00BB5662" w:rsidP="00A100A3">
      <w:pPr>
        <w:pStyle w:val="P"/>
      </w:pPr>
    </w:p>
    <w:p w14:paraId="24339EFC" w14:textId="36FC926E" w:rsidR="0026707A" w:rsidRDefault="0026707A" w:rsidP="00A100A3">
      <w:pPr>
        <w:pStyle w:val="P"/>
      </w:pPr>
      <w:r>
        <w:t>When the file is downloaded, REBOOT your computer.  It is in your best interest to flush out the CPU and RAM memory caches prior</w:t>
      </w:r>
      <w:r w:rsidR="0073338A">
        <w:t xml:space="preserve"> to </w:t>
      </w:r>
      <w:r w:rsidR="0073338A">
        <w:lastRenderedPageBreak/>
        <w:t>installing any program.  Then return to the Downloads folder</w:t>
      </w:r>
      <w:r w:rsidR="00692ECF">
        <w:t xml:space="preserve"> to start the install.</w:t>
      </w:r>
    </w:p>
    <w:p w14:paraId="0F7EB000" w14:textId="43108234" w:rsidR="00A520A3" w:rsidRPr="0045303F" w:rsidRDefault="00A520A3" w:rsidP="00A520A3">
      <w:pPr>
        <w:pStyle w:val="H2"/>
      </w:pPr>
      <w:r w:rsidRPr="0045303F">
        <w:t>MariaDB</w:t>
      </w:r>
      <w:r>
        <w:t xml:space="preserve"> Install</w:t>
      </w:r>
    </w:p>
    <w:p w14:paraId="6B1D42E2" w14:textId="2540D154" w:rsidR="001F1601" w:rsidRDefault="005E194C" w:rsidP="00E45EE5">
      <w:pPr>
        <w:pStyle w:val="LIbull"/>
      </w:pPr>
      <w:r>
        <w:t xml:space="preserve">Go to your </w:t>
      </w:r>
      <w:r w:rsidR="00CC0EA2" w:rsidRPr="00CC0EA2">
        <w:rPr>
          <w:b/>
          <w:bCs/>
        </w:rPr>
        <w:t>D</w:t>
      </w:r>
      <w:r w:rsidRPr="00CC0EA2">
        <w:rPr>
          <w:b/>
          <w:bCs/>
        </w:rPr>
        <w:t>ownloads</w:t>
      </w:r>
      <w:r>
        <w:t xml:space="preserve"> folder</w:t>
      </w:r>
      <w:r w:rsidR="00BC4D5C">
        <w:t xml:space="preserve"> and </w:t>
      </w:r>
      <w:r w:rsidR="00A470FF">
        <w:t>locate</w:t>
      </w:r>
      <w:r w:rsidR="00BC4D5C">
        <w:t xml:space="preserve"> the </w:t>
      </w:r>
      <w:r w:rsidR="00BB5662" w:rsidRPr="00EF29F7">
        <w:rPr>
          <w:b/>
          <w:bCs/>
          <w:i/>
          <w:iCs/>
          <w:color w:val="C00000"/>
        </w:rPr>
        <w:t>mariadb-</w:t>
      </w:r>
      <w:r w:rsidR="001A5655" w:rsidRPr="00EF29F7">
        <w:rPr>
          <w:b/>
          <w:bCs/>
          <w:i/>
          <w:iCs/>
          <w:color w:val="C00000"/>
        </w:rPr>
        <w:t>##.#.#-win64.msi</w:t>
      </w:r>
      <w:r w:rsidR="001A5655">
        <w:t xml:space="preserve"> file</w:t>
      </w:r>
      <w:r w:rsidR="00A470FF">
        <w:t xml:space="preserve"> (should be top of the listing)</w:t>
      </w:r>
    </w:p>
    <w:p w14:paraId="4242EDC0" w14:textId="346108BB" w:rsidR="00CC0EA2" w:rsidRDefault="00EF29F7" w:rsidP="001F1601">
      <w:pPr>
        <w:pStyle w:val="LIbull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0998CA19" wp14:editId="059AEF11">
            <wp:extent cx="5943600" cy="4410075"/>
            <wp:effectExtent l="0" t="0" r="0" b="9525"/>
            <wp:docPr id="9868265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2655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BDC4" w14:textId="77777777" w:rsidR="001F1601" w:rsidRDefault="001A5655" w:rsidP="001F1601">
      <w:pPr>
        <w:pStyle w:val="LIbull"/>
        <w:numPr>
          <w:ilvl w:val="0"/>
          <w:numId w:val="0"/>
        </w:numPr>
      </w:pPr>
      <w:r w:rsidRPr="001A5655">
        <w:rPr>
          <w:b/>
          <w:bCs/>
          <w:i/>
          <w:iCs/>
        </w:rPr>
        <w:t>Digital Workflow</w:t>
      </w:r>
      <w:r w:rsidR="009D5EFB" w:rsidRPr="001A5655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N</w:t>
      </w:r>
      <w:r w:rsidR="009D5EFB" w:rsidRPr="001A5655">
        <w:rPr>
          <w:b/>
          <w:bCs/>
          <w:i/>
          <w:iCs/>
        </w:rPr>
        <w:t>ote</w:t>
      </w:r>
      <w:r w:rsidR="001F1601">
        <w:rPr>
          <w:b/>
          <w:bCs/>
          <w:i/>
          <w:iCs/>
        </w:rPr>
        <w:t>s</w:t>
      </w:r>
      <w:r w:rsidR="009D5EFB">
        <w:t>:</w:t>
      </w:r>
      <w:r w:rsidR="00BC4D5C">
        <w:t xml:space="preserve"> </w:t>
      </w:r>
    </w:p>
    <w:p w14:paraId="6C11EA99" w14:textId="5583CCCC" w:rsidR="000147C4" w:rsidRDefault="00342113" w:rsidP="001F1601">
      <w:pPr>
        <w:pStyle w:val="LIbull"/>
        <w:numPr>
          <w:ilvl w:val="0"/>
          <w:numId w:val="0"/>
        </w:numPr>
      </w:pPr>
      <w:r>
        <w:t xml:space="preserve">Developers need their </w:t>
      </w:r>
      <w:r w:rsidRPr="00AF2D31">
        <w:rPr>
          <w:b/>
          <w:bCs/>
          <w:u w:val="single"/>
        </w:rPr>
        <w:t>file extensions visible</w:t>
      </w:r>
      <w:r w:rsidR="00BC4D5C">
        <w:t xml:space="preserve"> </w:t>
      </w:r>
      <w:r>
        <w:t xml:space="preserve">and </w:t>
      </w:r>
      <w:r w:rsidRPr="00AF2D31">
        <w:rPr>
          <w:b/>
          <w:bCs/>
          <w:u w:val="single"/>
        </w:rPr>
        <w:t>detail views enabled</w:t>
      </w:r>
      <w:r w:rsidR="00321BAD">
        <w:t xml:space="preserve">, </w:t>
      </w:r>
      <w:r w:rsidR="000D7AC3">
        <w:t xml:space="preserve">several files in database programs can have the same filename, without extensions visible, you may </w:t>
      </w:r>
      <w:r w:rsidR="009C660A">
        <w:t xml:space="preserve">not know which file is which.  Also </w:t>
      </w:r>
      <w:r w:rsidR="009C660A" w:rsidRPr="00603053">
        <w:rPr>
          <w:b/>
          <w:bCs/>
          <w:color w:val="78B832"/>
        </w:rPr>
        <w:t>Detail</w:t>
      </w:r>
      <w:r w:rsidR="009C660A" w:rsidRPr="00603053">
        <w:rPr>
          <w:color w:val="92D050"/>
        </w:rPr>
        <w:t xml:space="preserve"> </w:t>
      </w:r>
      <w:r w:rsidR="009C660A">
        <w:t>views ensure you can monitor file sizes</w:t>
      </w:r>
      <w:r w:rsidR="00AF2D31">
        <w:t xml:space="preserve"> </w:t>
      </w:r>
      <w:r w:rsidR="00AF2D31">
        <w:lastRenderedPageBreak/>
        <w:t xml:space="preserve">and </w:t>
      </w:r>
      <w:r w:rsidR="00174843">
        <w:t>file dates.  E</w:t>
      </w:r>
      <w:r w:rsidR="009C660A">
        <w:t>specially important if your compute</w:t>
      </w:r>
      <w:r w:rsidR="00AE146F">
        <w:t>r's hard drive has limited space.  This download i</w:t>
      </w:r>
      <w:r w:rsidR="0017545D">
        <w:t>s less than 70MB, so it is relatively small for an installer.</w:t>
      </w:r>
      <w:r w:rsidR="009C6E3F">
        <w:t xml:space="preserve">  </w:t>
      </w:r>
    </w:p>
    <w:p w14:paraId="59C3509E" w14:textId="77777777" w:rsidR="00B3450F" w:rsidRDefault="000147C4" w:rsidP="001F1601">
      <w:pPr>
        <w:pStyle w:val="LIbull"/>
        <w:numPr>
          <w:ilvl w:val="0"/>
          <w:numId w:val="0"/>
        </w:numPr>
      </w:pPr>
      <w:r>
        <w:t>M</w:t>
      </w:r>
      <w:r w:rsidR="009C6E3F">
        <w:t>ove this</w:t>
      </w:r>
      <w:r>
        <w:t xml:space="preserve"> MSI file</w:t>
      </w:r>
      <w:r w:rsidR="009C6E3F">
        <w:t xml:space="preserve"> to your </w:t>
      </w:r>
      <w:r w:rsidR="00174843">
        <w:t>%USERPROFILE%</w:t>
      </w:r>
      <w:r w:rsidR="00B3450F">
        <w:t>/</w:t>
      </w:r>
      <w:r w:rsidR="009C6E3F" w:rsidRPr="000147C4">
        <w:rPr>
          <w:i/>
          <w:iCs/>
        </w:rPr>
        <w:t>Documents/</w:t>
      </w:r>
      <w:r w:rsidR="00B3450F">
        <w:rPr>
          <w:i/>
          <w:iCs/>
        </w:rPr>
        <w:t>RRCP/</w:t>
      </w:r>
      <w:r w:rsidR="009C6E3F" w:rsidRPr="000147C4">
        <w:rPr>
          <w:i/>
          <w:iCs/>
        </w:rPr>
        <w:t>2023</w:t>
      </w:r>
      <w:r w:rsidR="00833AAE" w:rsidRPr="000147C4">
        <w:rPr>
          <w:i/>
          <w:iCs/>
        </w:rPr>
        <w:t xml:space="preserve"> </w:t>
      </w:r>
      <w:r w:rsidR="009C6E3F" w:rsidRPr="000147C4">
        <w:rPr>
          <w:i/>
          <w:iCs/>
        </w:rPr>
        <w:t>Fall/COMP-1701</w:t>
      </w:r>
      <w:r w:rsidR="00833AAE" w:rsidRPr="000147C4">
        <w:rPr>
          <w:i/>
          <w:iCs/>
        </w:rPr>
        <w:t>/</w:t>
      </w:r>
      <w:r w:rsidR="00833AAE">
        <w:t xml:space="preserve"> folder</w:t>
      </w:r>
      <w:r w:rsidR="00C26520">
        <w:t xml:space="preserve">.  </w:t>
      </w:r>
    </w:p>
    <w:p w14:paraId="50070F83" w14:textId="091DDD66" w:rsidR="00342113" w:rsidRPr="00B3450F" w:rsidRDefault="00C26520" w:rsidP="001F1601">
      <w:pPr>
        <w:pStyle w:val="LIbull"/>
        <w:numPr>
          <w:ilvl w:val="0"/>
          <w:numId w:val="0"/>
        </w:numPr>
        <w:rPr>
          <w:b/>
          <w:bCs/>
        </w:rPr>
      </w:pPr>
      <w:r w:rsidRPr="00B3450F">
        <w:rPr>
          <w:b/>
          <w:bCs/>
        </w:rPr>
        <w:t xml:space="preserve">You should avoid working just out of your </w:t>
      </w:r>
      <w:r w:rsidRPr="00B3450F">
        <w:rPr>
          <w:b/>
          <w:bCs/>
          <w:u w:val="single"/>
        </w:rPr>
        <w:t>Downloads</w:t>
      </w:r>
      <w:r w:rsidRPr="00B3450F">
        <w:rPr>
          <w:b/>
          <w:bCs/>
        </w:rPr>
        <w:t xml:space="preserve"> folder, you should have a course folder for all your classes in a term.</w:t>
      </w:r>
    </w:p>
    <w:p w14:paraId="36CECA59" w14:textId="77777777" w:rsidR="00342113" w:rsidRDefault="00BC4D5C" w:rsidP="001F1601">
      <w:pPr>
        <w:pStyle w:val="LIbull"/>
        <w:numPr>
          <w:ilvl w:val="0"/>
          <w:numId w:val="0"/>
        </w:numPr>
      </w:pPr>
      <w:r w:rsidRPr="00CC0EA2">
        <w:rPr>
          <w:b/>
          <w:bCs/>
        </w:rPr>
        <w:t>View</w:t>
      </w:r>
      <w:r>
        <w:t xml:space="preserve"> </w:t>
      </w:r>
      <w:r w:rsidR="00342113">
        <w:t>(tab)</w:t>
      </w:r>
      <w:r w:rsidR="00416DAC">
        <w:t xml:space="preserve"> &gt;</w:t>
      </w:r>
      <w:r>
        <w:t xml:space="preserve"> </w:t>
      </w:r>
      <w:r w:rsidR="00342113" w:rsidRPr="00342113">
        <w:rPr>
          <w:b/>
          <w:bCs/>
        </w:rPr>
        <w:t>Show</w:t>
      </w:r>
      <w:r w:rsidR="00342113">
        <w:t xml:space="preserve"> (option) &gt; </w:t>
      </w:r>
      <w:r w:rsidR="009D5EFB" w:rsidRPr="00692ECF">
        <w:rPr>
          <w:b/>
          <w:bCs/>
          <w:color w:val="E28700"/>
        </w:rPr>
        <w:t>File name extensions</w:t>
      </w:r>
      <w:r w:rsidR="00342113" w:rsidRPr="00EF29F7">
        <w:rPr>
          <w:b/>
          <w:bCs/>
          <w:color w:val="FFC000"/>
        </w:rPr>
        <w:t xml:space="preserve"> </w:t>
      </w:r>
      <w:r w:rsidR="00342113">
        <w:t>should be enabled (check mark on)</w:t>
      </w:r>
    </w:p>
    <w:p w14:paraId="3DF37F07" w14:textId="77777777" w:rsidR="000147C4" w:rsidRDefault="00342113" w:rsidP="001F1601">
      <w:pPr>
        <w:pStyle w:val="LIbull"/>
        <w:numPr>
          <w:ilvl w:val="0"/>
          <w:numId w:val="0"/>
        </w:numPr>
        <w:rPr>
          <w:b/>
          <w:bCs/>
          <w:color w:val="E28700"/>
        </w:rPr>
      </w:pPr>
      <w:r w:rsidRPr="00342113">
        <w:t>On</w:t>
      </w:r>
      <w:r>
        <w:rPr>
          <w:b/>
          <w:bCs/>
        </w:rPr>
        <w:t xml:space="preserve"> </w:t>
      </w:r>
      <w:r w:rsidR="009F5A1C" w:rsidRPr="00342113">
        <w:t>Mac's</w:t>
      </w:r>
      <w:r w:rsidR="009F5A1C">
        <w:t xml:space="preserve"> </w:t>
      </w:r>
      <w:r w:rsidR="009F5A1C" w:rsidRPr="00FF0706">
        <w:rPr>
          <w:b/>
          <w:bCs/>
        </w:rPr>
        <w:t>Finder</w:t>
      </w:r>
      <w:r w:rsidR="009F5A1C">
        <w:t xml:space="preserve"> &gt; </w:t>
      </w:r>
      <w:r w:rsidR="009F5A1C" w:rsidRPr="00FF0706">
        <w:rPr>
          <w:b/>
          <w:bCs/>
        </w:rPr>
        <w:t>Preferences</w:t>
      </w:r>
      <w:r w:rsidR="00416DAC">
        <w:t xml:space="preserve"> &gt;</w:t>
      </w:r>
      <w:r w:rsidR="00FF0706">
        <w:t xml:space="preserve"> </w:t>
      </w:r>
      <w:r w:rsidR="00416DAC" w:rsidRPr="00FF0706">
        <w:rPr>
          <w:b/>
          <w:bCs/>
        </w:rPr>
        <w:t>Advanced</w:t>
      </w:r>
      <w:r w:rsidR="00FF0706">
        <w:t xml:space="preserve"> &gt; </w:t>
      </w:r>
      <w:r w:rsidR="00FF0706" w:rsidRPr="00692ECF">
        <w:rPr>
          <w:b/>
          <w:bCs/>
          <w:color w:val="E28700"/>
        </w:rPr>
        <w:t>Show all filename extensions</w:t>
      </w:r>
    </w:p>
    <w:p w14:paraId="22C652C0" w14:textId="1EE7FB98" w:rsidR="00A470FF" w:rsidRPr="00A470FF" w:rsidRDefault="00A470FF" w:rsidP="001F1601">
      <w:pPr>
        <w:pStyle w:val="LIbull"/>
        <w:numPr>
          <w:ilvl w:val="0"/>
          <w:numId w:val="0"/>
        </w:numPr>
      </w:pPr>
      <w:r w:rsidRPr="00A470FF">
        <w:t>Re</w:t>
      </w:r>
      <w:r>
        <w:t>turn to the installer...</w:t>
      </w:r>
    </w:p>
    <w:p w14:paraId="0CC0080B" w14:textId="6FBE6F8B" w:rsidR="000147C4" w:rsidRPr="00AC0AF5" w:rsidRDefault="00AC0AF5" w:rsidP="000147C4">
      <w:pPr>
        <w:pStyle w:val="LIbull"/>
      </w:pPr>
      <w:r>
        <w:t>D</w:t>
      </w:r>
      <w:r w:rsidR="000147C4">
        <w:t xml:space="preserve">ouble click the </w:t>
      </w:r>
      <w:r w:rsidR="000147C4" w:rsidRPr="00EF29F7">
        <w:rPr>
          <w:b/>
          <w:bCs/>
          <w:i/>
          <w:iCs/>
          <w:color w:val="C00000"/>
        </w:rPr>
        <w:t>mariadb-##.#.#-win64.msi</w:t>
      </w:r>
      <w:r w:rsidR="000147C4">
        <w:t xml:space="preserve"> file</w:t>
      </w:r>
    </w:p>
    <w:p w14:paraId="14350E8E" w14:textId="77777777" w:rsidR="00AC0AF5" w:rsidRDefault="00AC0AF5" w:rsidP="001F1601">
      <w:pPr>
        <w:pStyle w:val="LIbull"/>
        <w:numPr>
          <w:ilvl w:val="0"/>
          <w:numId w:val="0"/>
        </w:numPr>
      </w:pPr>
      <w:r w:rsidRPr="00AC0AF5">
        <w:rPr>
          <w:noProof/>
        </w:rPr>
        <w:drawing>
          <wp:inline distT="0" distB="0" distL="0" distR="0" wp14:anchorId="5E28DF3B" wp14:editId="5506105E">
            <wp:extent cx="4391025" cy="3432982"/>
            <wp:effectExtent l="0" t="0" r="0" b="0"/>
            <wp:docPr id="124841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14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7420" cy="344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2024" w14:textId="404DCDEA" w:rsidR="00FD35EB" w:rsidRDefault="00FD35EB" w:rsidP="00FD35EB">
      <w:pPr>
        <w:pStyle w:val="LIbull"/>
      </w:pPr>
      <w:r>
        <w:lastRenderedPageBreak/>
        <w:t xml:space="preserve">Click </w:t>
      </w:r>
      <w:r w:rsidRPr="00FD35EB">
        <w:rPr>
          <w:b/>
          <w:bCs/>
        </w:rPr>
        <w:t>Next</w:t>
      </w:r>
      <w:r>
        <w:t xml:space="preserve"> on Welcome screen</w:t>
      </w:r>
    </w:p>
    <w:p w14:paraId="527C1BED" w14:textId="481A4419" w:rsidR="00AC0AF5" w:rsidRDefault="0074169C" w:rsidP="00AC0AF5">
      <w:pPr>
        <w:pStyle w:val="LIbull"/>
      </w:pPr>
      <w:r>
        <w:t>Click to accept the terms in the License Agreement</w:t>
      </w:r>
    </w:p>
    <w:p w14:paraId="157927CB" w14:textId="77777777" w:rsidR="002418CB" w:rsidRDefault="0074169C" w:rsidP="002418CB">
      <w:pPr>
        <w:pStyle w:val="LIbull"/>
        <w:numPr>
          <w:ilvl w:val="0"/>
          <w:numId w:val="0"/>
        </w:numPr>
      </w:pPr>
      <w:r w:rsidRPr="0074169C">
        <w:rPr>
          <w:noProof/>
        </w:rPr>
        <w:drawing>
          <wp:inline distT="0" distB="0" distL="0" distR="0" wp14:anchorId="3BD276F7" wp14:editId="7BD6B16A">
            <wp:extent cx="4410075" cy="3447877"/>
            <wp:effectExtent l="0" t="0" r="0" b="635"/>
            <wp:docPr id="1990604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045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7620" cy="345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D27B" w14:textId="413A02ED" w:rsidR="0074169C" w:rsidRPr="00653CFE" w:rsidRDefault="00BC071D" w:rsidP="002418CB">
      <w:pPr>
        <w:pStyle w:val="LIbull"/>
      </w:pPr>
      <w:r>
        <w:t xml:space="preserve">Click on Third party tools, and </w:t>
      </w:r>
      <w:r w:rsidRPr="00BC071D">
        <w:rPr>
          <w:b/>
          <w:bCs/>
        </w:rPr>
        <w:t>Entire feature will be UNAVAILABLE</w:t>
      </w:r>
      <w:r w:rsidR="00FD35EB">
        <w:t xml:space="preserve"> </w:t>
      </w:r>
    </w:p>
    <w:p w14:paraId="5C2CD41A" w14:textId="1E66B82C" w:rsidR="00653CFE" w:rsidRDefault="00653CFE" w:rsidP="00653CFE">
      <w:pPr>
        <w:pStyle w:val="LIbull"/>
        <w:numPr>
          <w:ilvl w:val="0"/>
          <w:numId w:val="0"/>
        </w:numPr>
      </w:pPr>
      <w:r w:rsidRPr="00653CFE">
        <w:rPr>
          <w:noProof/>
        </w:rPr>
        <w:lastRenderedPageBreak/>
        <w:drawing>
          <wp:inline distT="0" distB="0" distL="0" distR="0" wp14:anchorId="65B44447" wp14:editId="51616726">
            <wp:extent cx="4371975" cy="3443259"/>
            <wp:effectExtent l="0" t="0" r="0" b="5080"/>
            <wp:docPr id="239720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2000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59" cy="344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F4DA" w14:textId="0E6F25CF" w:rsidR="000E6786" w:rsidRDefault="00890F23" w:rsidP="00B73565">
      <w:pPr>
        <w:pStyle w:val="LIbull"/>
      </w:pPr>
      <w:r>
        <w:t xml:space="preserve">Click on </w:t>
      </w:r>
      <w:r w:rsidRPr="001A18A6">
        <w:rPr>
          <w:b/>
          <w:bCs/>
        </w:rPr>
        <w:t>MariaDB Server</w:t>
      </w:r>
      <w:r>
        <w:t xml:space="preserve"> &gt; </w:t>
      </w:r>
      <w:r w:rsidRPr="001A18A6">
        <w:rPr>
          <w:b/>
          <w:bCs/>
        </w:rPr>
        <w:t>Database instance</w:t>
      </w:r>
      <w:r w:rsidR="001A18A6">
        <w:t xml:space="preserve"> &gt; </w:t>
      </w:r>
      <w:r w:rsidR="001A18A6" w:rsidRPr="001A18A6">
        <w:rPr>
          <w:b/>
          <w:bCs/>
        </w:rPr>
        <w:t>Browse</w:t>
      </w:r>
      <w:r w:rsidR="001A18A6">
        <w:t xml:space="preserve"> button on the right</w:t>
      </w:r>
      <w:r w:rsidR="00CC78F7">
        <w:br/>
      </w:r>
      <w:r w:rsidR="00CC78F7">
        <w:br/>
        <w:t>This will allow you to change from the data location on your server</w:t>
      </w:r>
      <w:r w:rsidR="00D75654">
        <w:t>, and this is typically done (for backup and security reasons)</w:t>
      </w:r>
      <w:r w:rsidR="00A83A5D">
        <w:t xml:space="preserve"> and s</w:t>
      </w:r>
      <w:r w:rsidR="00CC78F7">
        <w:t>omething you would do in industry</w:t>
      </w:r>
      <w:r w:rsidR="00A81E1D">
        <w:t>, moving the database files to another location on the server, rather than within its install directory.</w:t>
      </w:r>
      <w:r w:rsidR="00E57769">
        <w:br/>
      </w:r>
      <w:r w:rsidR="00E57769">
        <w:br/>
      </w:r>
      <w:r w:rsidR="00D85AC5">
        <w:t xml:space="preserve">Sizing your hard drive to 350-400 GB on your </w:t>
      </w:r>
      <w:r w:rsidR="00E57769">
        <w:t>C: drive for installed programs and the operating system</w:t>
      </w:r>
      <w:r w:rsidR="00814E2A">
        <w:t xml:space="preserve"> </w:t>
      </w:r>
      <w:r w:rsidR="00D85AC5">
        <w:t xml:space="preserve">is a good practice.  </w:t>
      </w:r>
      <w:r w:rsidR="00E57769">
        <w:t xml:space="preserve"> </w:t>
      </w:r>
      <w:r w:rsidR="00D85AC5">
        <w:t>O</w:t>
      </w:r>
      <w:r w:rsidR="00E57769">
        <w:t>n a partitioned D: drive</w:t>
      </w:r>
      <w:r w:rsidR="00D85AC5">
        <w:t>, with the remaining space of the drive</w:t>
      </w:r>
      <w:r w:rsidR="00E57769">
        <w:t xml:space="preserve">, is where </w:t>
      </w:r>
      <w:r w:rsidR="006360C9">
        <w:t xml:space="preserve">constantly </w:t>
      </w:r>
      <w:r w:rsidR="00E57769">
        <w:t xml:space="preserve">changing files within common directories like Documents, Downloads, Pictures, Music, Videos, </w:t>
      </w:r>
      <w:r w:rsidR="00814E2A">
        <w:t>etc.</w:t>
      </w:r>
      <w:r w:rsidR="00E57769">
        <w:t xml:space="preserve"> folders</w:t>
      </w:r>
      <w:r w:rsidR="00E57769" w:rsidRPr="00E57769">
        <w:t xml:space="preserve"> </w:t>
      </w:r>
      <w:r w:rsidR="00E57769">
        <w:t>within your user profile (these can be moved), and can even be moved into</w:t>
      </w:r>
      <w:r w:rsidR="00300290">
        <w:t xml:space="preserve"> OneDrive if also configured to your D: drive (so each main user profile folder is backed up)</w:t>
      </w:r>
      <w:r w:rsidR="003D2D7D">
        <w:br/>
      </w:r>
      <w:r w:rsidR="003D2D7D">
        <w:lastRenderedPageBreak/>
        <w:br/>
        <w:t xml:space="preserve">Common practice is to Partition your C drive, </w:t>
      </w:r>
      <w:r w:rsidR="0028180E">
        <w:t xml:space="preserve">within Disk Manager.  If you have a 1 TB drive, your C drive could be left with 400 GB, </w:t>
      </w:r>
      <w:r w:rsidR="007630C7">
        <w:t>partition out a</w:t>
      </w:r>
      <w:r w:rsidR="0028180E">
        <w:t xml:space="preserve"> 600 GB </w:t>
      </w:r>
      <w:r w:rsidR="007630C7">
        <w:t xml:space="preserve">D: drive </w:t>
      </w:r>
      <w:r w:rsidR="00B35C35">
        <w:t xml:space="preserve">where you could put your D:\_data folder, </w:t>
      </w:r>
      <w:r w:rsidR="00407BD0">
        <w:t>so I copy the D:\_data text here to the Browse screen</w:t>
      </w:r>
      <w:r w:rsidR="002E59F8">
        <w:t xml:space="preserve"> (if you don’t have a D: drive partition, create the C:\_data folder and add yourself as </w:t>
      </w:r>
      <w:r w:rsidR="004C72FF">
        <w:t xml:space="preserve">owner with full control (we will refer to this folder as </w:t>
      </w:r>
      <w:r w:rsidR="00922772">
        <w:t>the DATADIR).</w:t>
      </w:r>
      <w:r w:rsidR="00B73565">
        <w:br/>
      </w:r>
      <w:r w:rsidR="00B73565">
        <w:br/>
      </w:r>
      <w:r w:rsidR="00922772">
        <w:t>On the Change destination folder</w:t>
      </w:r>
      <w:r w:rsidR="00B77D56">
        <w:t xml:space="preserve"> screen, </w:t>
      </w:r>
      <w:r w:rsidR="00407BD0">
        <w:t>replace the C:\Program Files</w:t>
      </w:r>
      <w:r w:rsidR="000E6786">
        <w:t>\</w:t>
      </w:r>
      <w:r w:rsidR="00B77D56">
        <w:t xml:space="preserve"> part with your DATADIR folder path.</w:t>
      </w:r>
      <w:r w:rsidR="000722A7">
        <w:br/>
      </w:r>
      <w:r w:rsidR="000722A7">
        <w:br/>
        <w:t xml:space="preserve">Replace the space between MariaDB </w:t>
      </w:r>
      <w:r w:rsidR="00945560">
        <w:t xml:space="preserve">and ##.# (##.# is the current version), with an underscore as well, to be something like: MariaDB_11.1 if 11.1 is the version.  </w:t>
      </w:r>
      <w:r w:rsidR="004E349F">
        <w:t>Not a good practice to have spaces in any web or data directory (on the web, we hyphenate, here we underscore).</w:t>
      </w:r>
      <w:r w:rsidR="00B73565">
        <w:br/>
      </w:r>
      <w:r w:rsidR="00D742C3">
        <w:br/>
      </w:r>
      <w:r w:rsidR="00D742C3" w:rsidRPr="00D742C3">
        <w:rPr>
          <w:noProof/>
        </w:rPr>
        <w:drawing>
          <wp:inline distT="0" distB="0" distL="0" distR="0" wp14:anchorId="4C3B6794" wp14:editId="1E016652">
            <wp:extent cx="4639322" cy="523948"/>
            <wp:effectExtent l="0" t="0" r="8890" b="9525"/>
            <wp:docPr id="1616555247" name="Picture 1" descr="A white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55247" name="Picture 1" descr="A white rectangular object with a black strip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565">
        <w:br/>
      </w:r>
      <w:r w:rsidR="00B73565">
        <w:br/>
      </w:r>
      <w:r w:rsidR="00B77D56">
        <w:t>…s</w:t>
      </w:r>
      <w:r w:rsidR="007B027F">
        <w:t xml:space="preserve">o the file path is now </w:t>
      </w:r>
      <w:r w:rsidR="000722A7" w:rsidRPr="004E349F">
        <w:rPr>
          <w:b/>
          <w:bCs/>
        </w:rPr>
        <w:t>C</w:t>
      </w:r>
      <w:r w:rsidR="004E349F" w:rsidRPr="004E349F">
        <w:rPr>
          <w:b/>
          <w:bCs/>
        </w:rPr>
        <w:t>:\_data\MariaDB_##.#\data\</w:t>
      </w:r>
      <w:r w:rsidR="000722A7">
        <w:t xml:space="preserve"> or </w:t>
      </w:r>
      <w:r w:rsidR="007B027F" w:rsidRPr="004E349F">
        <w:rPr>
          <w:b/>
          <w:bCs/>
        </w:rPr>
        <w:t>D:\_data\MariaDB</w:t>
      </w:r>
      <w:r w:rsidR="000722A7" w:rsidRPr="004E349F">
        <w:rPr>
          <w:b/>
          <w:bCs/>
        </w:rPr>
        <w:t>_</w:t>
      </w:r>
      <w:r w:rsidR="007B027F" w:rsidRPr="004E349F">
        <w:rPr>
          <w:b/>
          <w:bCs/>
        </w:rPr>
        <w:t>##.#\data\</w:t>
      </w:r>
      <w:r w:rsidR="007B027F">
        <w:t xml:space="preserve"> (referred to as the </w:t>
      </w:r>
      <w:r w:rsidR="007B027F" w:rsidRPr="004E349F">
        <w:rPr>
          <w:b/>
          <w:bCs/>
        </w:rPr>
        <w:t>DATADIR</w:t>
      </w:r>
      <w:r w:rsidR="007B027F">
        <w:t>)</w:t>
      </w:r>
      <w:r w:rsidR="00B73565">
        <w:br/>
      </w:r>
      <w:r w:rsidR="00B73565">
        <w:br/>
      </w:r>
      <w:r w:rsidR="000E6786">
        <w:br/>
      </w:r>
      <w:r w:rsidR="00B73565" w:rsidRPr="00B73565">
        <w:rPr>
          <w:noProof/>
        </w:rPr>
        <w:lastRenderedPageBreak/>
        <w:drawing>
          <wp:inline distT="0" distB="0" distL="0" distR="0" wp14:anchorId="198326AD" wp14:editId="576F816E">
            <wp:extent cx="4715533" cy="3686689"/>
            <wp:effectExtent l="0" t="0" r="8890" b="9525"/>
            <wp:docPr id="1577183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8364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565" w:rsidRPr="00B73565">
        <w:t xml:space="preserve"> </w:t>
      </w:r>
    </w:p>
    <w:p w14:paraId="5CE9CE6F" w14:textId="53189521" w:rsidR="000E6786" w:rsidRDefault="006B69C9" w:rsidP="00CB746E">
      <w:pPr>
        <w:pStyle w:val="LIbull"/>
      </w:pPr>
      <w:r>
        <w:t>Click Ok then Click Next</w:t>
      </w:r>
      <w:r w:rsidR="00441571">
        <w:br/>
      </w:r>
      <w:r w:rsidR="00441571">
        <w:br/>
      </w:r>
      <w:r w:rsidR="00441571" w:rsidRPr="00441571">
        <w:rPr>
          <w:noProof/>
        </w:rPr>
        <w:drawing>
          <wp:inline distT="0" distB="0" distL="0" distR="0" wp14:anchorId="711E02B4" wp14:editId="275AACED">
            <wp:extent cx="4715533" cy="3686689"/>
            <wp:effectExtent l="0" t="0" r="8890" b="9525"/>
            <wp:docPr id="1031056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5693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2EEC" w14:textId="73D426CE" w:rsidR="004B52D6" w:rsidRDefault="004B52D6" w:rsidP="00CB746E">
      <w:pPr>
        <w:pStyle w:val="LIbull"/>
      </w:pPr>
      <w:r>
        <w:lastRenderedPageBreak/>
        <w:t xml:space="preserve">Also note that the Disk Usage button, will indicate the local drives you have partitioned and </w:t>
      </w:r>
      <w:r w:rsidR="00945792">
        <w:t>spaces available</w:t>
      </w:r>
    </w:p>
    <w:p w14:paraId="6808D257" w14:textId="238FF344" w:rsidR="00945792" w:rsidRDefault="00945792" w:rsidP="00CB746E">
      <w:pPr>
        <w:pStyle w:val="LIbull"/>
      </w:pPr>
      <w:r>
        <w:t>Always install this on a local drive, do not install on a USB stick or other external</w:t>
      </w:r>
      <w:r w:rsidR="0061535F">
        <w:t xml:space="preserve"> SD cards or SSD drives</w:t>
      </w:r>
    </w:p>
    <w:p w14:paraId="66F6F4E4" w14:textId="430A194B" w:rsidR="00396750" w:rsidRDefault="00C22BE4" w:rsidP="00CB746E">
      <w:pPr>
        <w:pStyle w:val="LIbull"/>
      </w:pPr>
      <w:r>
        <w:t xml:space="preserve">If you install several different databases on your system, </w:t>
      </w:r>
      <w:r w:rsidR="001D64DA">
        <w:t xml:space="preserve">use this D:\_data </w:t>
      </w:r>
      <w:r w:rsidR="00F405BC">
        <w:t xml:space="preserve">folder you could have one for </w:t>
      </w:r>
      <w:r w:rsidR="001D64DA">
        <w:t xml:space="preserve">a different version of </w:t>
      </w:r>
      <w:r w:rsidR="00F405BC">
        <w:t xml:space="preserve">MariaDB, </w:t>
      </w:r>
      <w:r w:rsidR="001D64DA">
        <w:t xml:space="preserve">or </w:t>
      </w:r>
      <w:r w:rsidR="00F405BC">
        <w:t>another for MS</w:t>
      </w:r>
      <w:r w:rsidR="001D64DA">
        <w:t xml:space="preserve"> </w:t>
      </w:r>
      <w:r w:rsidR="00F405BC">
        <w:t>SQL</w:t>
      </w:r>
      <w:r w:rsidR="001D64DA">
        <w:t xml:space="preserve"> Server</w:t>
      </w:r>
      <w:r w:rsidR="00F405BC">
        <w:t xml:space="preserve">, another for PostgreSQL, </w:t>
      </w:r>
      <w:r w:rsidR="007B0562">
        <w:t>and another for MongoDB (NoSQL).</w:t>
      </w:r>
      <w:r w:rsidR="001D64DA">
        <w:t xml:space="preserve">..keeping all your </w:t>
      </w:r>
      <w:r w:rsidR="003A266F">
        <w:t>database data files in a common location (better for backup purposes)</w:t>
      </w:r>
    </w:p>
    <w:p w14:paraId="2EA6B3B5" w14:textId="21C24AB4" w:rsidR="00CB746E" w:rsidRDefault="00396750" w:rsidP="00CB746E">
      <w:pPr>
        <w:pStyle w:val="LIbull"/>
      </w:pPr>
      <w:r>
        <w:t>I</w:t>
      </w:r>
      <w:r w:rsidR="00CB746E">
        <w:t xml:space="preserve">n the File Explorer, </w:t>
      </w:r>
      <w:r w:rsidR="00BE41F4">
        <w:t xml:space="preserve">whether or not you have a partitioned drive, create a folder at the drive root </w:t>
      </w:r>
      <w:r w:rsidR="00C45A63">
        <w:t xml:space="preserve">C:\_data or D:\_data (you may need administrator rights to </w:t>
      </w:r>
      <w:r w:rsidR="00E57769">
        <w:t>do this on the C: drive</w:t>
      </w:r>
      <w:r w:rsidR="003A266F">
        <w:t>, so from your start menu right click on File Explorer and open as Administrator</w:t>
      </w:r>
      <w:r>
        <w:t>, later you can alter permissions for your user profile</w:t>
      </w:r>
      <w:r w:rsidR="00E57769">
        <w:t>).</w:t>
      </w:r>
    </w:p>
    <w:p w14:paraId="404EE157" w14:textId="254FF5E0" w:rsidR="0097099B" w:rsidRDefault="0097099B" w:rsidP="00CB746E">
      <w:pPr>
        <w:pStyle w:val="LIbull"/>
      </w:pPr>
      <w:r>
        <w:t xml:space="preserve">Add a password for your root account, in industry, use a </w:t>
      </w:r>
      <w:r w:rsidR="00D01522">
        <w:t>properly secure password, for this class you can use a simple password, such as your initials forward and backwards (4 characters)</w:t>
      </w:r>
      <w:r w:rsidR="00D01522">
        <w:br/>
      </w:r>
      <w:r w:rsidR="00D01522">
        <w:br/>
        <w:t>ie: Mike Smith's could use mssm as the password</w:t>
      </w:r>
      <w:r w:rsidR="00C553A1">
        <w:t xml:space="preserve"> (again, local dev practice only, never do this on a live production server, unless you want to be hacked).</w:t>
      </w:r>
      <w:r w:rsidR="002A7EBD">
        <w:br/>
      </w:r>
      <w:r w:rsidR="002A7EBD">
        <w:br/>
      </w:r>
      <w:r w:rsidR="002A7EBD" w:rsidRPr="002A7EBD">
        <w:rPr>
          <w:noProof/>
        </w:rPr>
        <w:lastRenderedPageBreak/>
        <w:drawing>
          <wp:inline distT="0" distB="0" distL="0" distR="0" wp14:anchorId="2B6AA2A6" wp14:editId="34EE8CA7">
            <wp:extent cx="4715533" cy="3686689"/>
            <wp:effectExtent l="0" t="0" r="8890" b="9525"/>
            <wp:docPr id="765882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8202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AF7F" w14:textId="6AE836C6" w:rsidR="002A7EBD" w:rsidRDefault="002A7EBD" w:rsidP="00CB746E">
      <w:pPr>
        <w:pStyle w:val="LIbull"/>
      </w:pPr>
      <w:r w:rsidRPr="00C356C4">
        <w:rPr>
          <w:b/>
          <w:bCs/>
        </w:rPr>
        <w:t xml:space="preserve">Use UTF8 </w:t>
      </w:r>
      <w:r w:rsidRPr="00C553A1">
        <w:rPr>
          <w:b/>
          <w:bCs/>
        </w:rPr>
        <w:t>as</w:t>
      </w:r>
      <w:r w:rsidRPr="00C356C4">
        <w:rPr>
          <w:b/>
          <w:bCs/>
        </w:rPr>
        <w:t xml:space="preserve"> default server's character set</w:t>
      </w:r>
      <w:r>
        <w:t xml:space="preserve"> should be checked on.</w:t>
      </w:r>
      <w:r w:rsidR="00C356C4">
        <w:t xml:space="preserve">  Then click </w:t>
      </w:r>
      <w:r w:rsidR="00C356C4" w:rsidRPr="00C356C4">
        <w:rPr>
          <w:b/>
          <w:bCs/>
        </w:rPr>
        <w:t>Next</w:t>
      </w:r>
      <w:r w:rsidR="00C356C4" w:rsidRPr="00C553A1">
        <w:t>.</w:t>
      </w:r>
      <w:r w:rsidR="00C553A1">
        <w:t xml:space="preserve">  </w:t>
      </w:r>
      <w:r w:rsidR="00797739">
        <w:t>Webpages and apps are all supposed to be UTF-8 compliant.</w:t>
      </w:r>
      <w:r w:rsidR="00257D66">
        <w:t xml:space="preserve">  This is something you check for within your databases and websites &lt;meta&gt; tags, to ensure you </w:t>
      </w:r>
      <w:r w:rsidR="00D32612">
        <w:t>don’t have encoding issues.</w:t>
      </w:r>
    </w:p>
    <w:p w14:paraId="005DAF34" w14:textId="698A299C" w:rsidR="00C356C4" w:rsidRDefault="00F47976" w:rsidP="00CB746E">
      <w:pPr>
        <w:pStyle w:val="LIbull"/>
      </w:pPr>
      <w:r>
        <w:t>On Default Instance properties screen, you can leave the settings as is</w:t>
      </w:r>
      <w:r w:rsidR="00350689">
        <w:t>.  If you have a MariaDB install on your computer, you could rename the Service Name to MariaDB</w:t>
      </w:r>
      <w:r w:rsidR="00D32612">
        <w:t>_</w:t>
      </w:r>
      <w:r w:rsidR="00350689">
        <w:t>##.# to whatever the ##.# version number is.</w:t>
      </w:r>
      <w:r w:rsidR="002C6002">
        <w:t xml:space="preserve">  Otherwise leave as is.</w:t>
      </w:r>
    </w:p>
    <w:p w14:paraId="59DF9490" w14:textId="0CD0424D" w:rsidR="002C6002" w:rsidRDefault="002C6002" w:rsidP="00CB746E">
      <w:pPr>
        <w:pStyle w:val="LIbull"/>
      </w:pPr>
      <w:r w:rsidRPr="00820BE9">
        <w:rPr>
          <w:b/>
          <w:bCs/>
        </w:rPr>
        <w:t>TCP</w:t>
      </w:r>
      <w:r>
        <w:t xml:space="preserve"> </w:t>
      </w:r>
      <w:r w:rsidRPr="00820BE9">
        <w:rPr>
          <w:b/>
          <w:bCs/>
        </w:rPr>
        <w:t>Port 3306</w:t>
      </w:r>
      <w:r>
        <w:t xml:space="preserve">, </w:t>
      </w:r>
      <w:r w:rsidRPr="00820BE9">
        <w:rPr>
          <w:u w:val="single"/>
        </w:rPr>
        <w:t>remember this</w:t>
      </w:r>
      <w:r>
        <w:t>, there are numerous internet ports</w:t>
      </w:r>
      <w:r w:rsidR="00820BE9">
        <w:t xml:space="preserve"> you should remember, </w:t>
      </w:r>
      <w:r w:rsidR="00820BE9" w:rsidRPr="000D1E9C">
        <w:rPr>
          <w:b/>
          <w:bCs/>
        </w:rPr>
        <w:t>80</w:t>
      </w:r>
      <w:r w:rsidR="00820BE9">
        <w:t xml:space="preserve"> for </w:t>
      </w:r>
      <w:r w:rsidR="00820BE9" w:rsidRPr="000D1E9C">
        <w:rPr>
          <w:b/>
          <w:bCs/>
        </w:rPr>
        <w:t>http</w:t>
      </w:r>
      <w:r w:rsidR="00820BE9">
        <w:t xml:space="preserve">, </w:t>
      </w:r>
      <w:r w:rsidR="00820BE9" w:rsidRPr="000D1E9C">
        <w:rPr>
          <w:b/>
          <w:bCs/>
        </w:rPr>
        <w:t>443</w:t>
      </w:r>
      <w:r w:rsidR="00820BE9">
        <w:t xml:space="preserve"> for </w:t>
      </w:r>
      <w:r w:rsidR="00820BE9" w:rsidRPr="000D1E9C">
        <w:rPr>
          <w:b/>
          <w:bCs/>
        </w:rPr>
        <w:t>https/ssl</w:t>
      </w:r>
      <w:r w:rsidR="00670806">
        <w:t xml:space="preserve">, </w:t>
      </w:r>
      <w:r w:rsidR="00670806" w:rsidRPr="000D1E9C">
        <w:rPr>
          <w:b/>
          <w:bCs/>
        </w:rPr>
        <w:t>22</w:t>
      </w:r>
      <w:r w:rsidR="00670806">
        <w:t xml:space="preserve"> for </w:t>
      </w:r>
      <w:r w:rsidR="00670806" w:rsidRPr="000D1E9C">
        <w:rPr>
          <w:b/>
          <w:bCs/>
        </w:rPr>
        <w:t>SFTP</w:t>
      </w:r>
      <w:r w:rsidR="006556D6" w:rsidRPr="000D1E9C">
        <w:rPr>
          <w:b/>
          <w:bCs/>
        </w:rPr>
        <w:t>/SSH</w:t>
      </w:r>
      <w:r w:rsidR="00715531">
        <w:t xml:space="preserve">, </w:t>
      </w:r>
      <w:r w:rsidR="00715531" w:rsidRPr="000D1E9C">
        <w:rPr>
          <w:b/>
          <w:bCs/>
        </w:rPr>
        <w:t>23</w:t>
      </w:r>
      <w:r w:rsidR="00715531">
        <w:t xml:space="preserve"> for </w:t>
      </w:r>
      <w:r w:rsidR="00715531" w:rsidRPr="000D1E9C">
        <w:rPr>
          <w:b/>
          <w:bCs/>
        </w:rPr>
        <w:t>Telnet</w:t>
      </w:r>
      <w:r w:rsidR="00715531">
        <w:t xml:space="preserve">, </w:t>
      </w:r>
      <w:r w:rsidR="00715531" w:rsidRPr="000D1E9C">
        <w:rPr>
          <w:b/>
          <w:bCs/>
        </w:rPr>
        <w:t>25</w:t>
      </w:r>
      <w:r w:rsidR="00715531">
        <w:t xml:space="preserve"> for </w:t>
      </w:r>
      <w:r w:rsidR="00715531" w:rsidRPr="000D1E9C">
        <w:rPr>
          <w:b/>
          <w:bCs/>
        </w:rPr>
        <w:t>SMTP</w:t>
      </w:r>
      <w:r w:rsidR="000D1E9C">
        <w:t xml:space="preserve">, </w:t>
      </w:r>
      <w:r w:rsidR="000D1E9C" w:rsidRPr="000D1E9C">
        <w:rPr>
          <w:b/>
          <w:bCs/>
        </w:rPr>
        <w:t>110</w:t>
      </w:r>
      <w:r w:rsidR="000D1E9C">
        <w:t xml:space="preserve"> for </w:t>
      </w:r>
      <w:r w:rsidR="000D1E9C" w:rsidRPr="000D1E9C">
        <w:rPr>
          <w:b/>
          <w:bCs/>
        </w:rPr>
        <w:t>POP3</w:t>
      </w:r>
      <w:r w:rsidR="00715531">
        <w:t xml:space="preserve">, </w:t>
      </w:r>
      <w:r w:rsidR="005F141B" w:rsidRPr="000D1E9C">
        <w:rPr>
          <w:b/>
          <w:bCs/>
        </w:rPr>
        <w:t>1433</w:t>
      </w:r>
      <w:r w:rsidR="005F141B">
        <w:t xml:space="preserve"> for </w:t>
      </w:r>
      <w:r w:rsidR="005F141B" w:rsidRPr="000D1E9C">
        <w:rPr>
          <w:b/>
          <w:bCs/>
        </w:rPr>
        <w:t>Microsoft SQL Server</w:t>
      </w:r>
      <w:r w:rsidR="000D1E9C">
        <w:t>, etc.</w:t>
      </w:r>
      <w:r w:rsidR="000D1E9C">
        <w:br/>
      </w:r>
      <w:r w:rsidR="000D1E9C">
        <w:br/>
        <w:t>E</w:t>
      </w:r>
      <w:r w:rsidR="006556D6">
        <w:t>verything you connect to online</w:t>
      </w:r>
      <w:r w:rsidR="000D1E9C">
        <w:t xml:space="preserve"> (and in a local dev space)</w:t>
      </w:r>
      <w:r w:rsidR="006556D6">
        <w:t xml:space="preserve"> has an IP</w:t>
      </w:r>
      <w:r w:rsidR="000D1E9C">
        <w:t xml:space="preserve"> or Hostname</w:t>
      </w:r>
      <w:r w:rsidR="006556D6">
        <w:t xml:space="preserve">, a Port, a Username, a Password, and </w:t>
      </w:r>
      <w:r w:rsidR="000D1E9C">
        <w:t>one</w:t>
      </w:r>
      <w:r w:rsidR="00B90B77">
        <w:t xml:space="preserve"> </w:t>
      </w:r>
      <w:r w:rsidR="000D1E9C">
        <w:lastRenderedPageBreak/>
        <w:t>P</w:t>
      </w:r>
      <w:r w:rsidR="00853C7E">
        <w:t>ath/</w:t>
      </w:r>
      <w:r w:rsidR="000D1E9C">
        <w:t>L</w:t>
      </w:r>
      <w:r w:rsidR="00853C7E">
        <w:t>ocation/</w:t>
      </w:r>
      <w:r w:rsidR="000D1E9C">
        <w:t>O</w:t>
      </w:r>
      <w:r w:rsidR="00853C7E">
        <w:t>bject</w:t>
      </w:r>
      <w:r w:rsidR="000D1E9C">
        <w:t xml:space="preserve"> N</w:t>
      </w:r>
      <w:r w:rsidR="00853C7E">
        <w:t xml:space="preserve">ame, everything.  </w:t>
      </w:r>
      <w:r w:rsidR="00B90B77">
        <w:t>(Note: c</w:t>
      </w:r>
      <w:r w:rsidR="00853C7E">
        <w:t xml:space="preserve">asual Internet Browsing </w:t>
      </w:r>
      <w:r w:rsidR="000D1E9C">
        <w:t xml:space="preserve">uses an Anonymous user/password, until you </w:t>
      </w:r>
      <w:r w:rsidR="00B90B77">
        <w:t>authenticate</w:t>
      </w:r>
      <w:r w:rsidR="000D1E9C">
        <w:t xml:space="preserve"> to </w:t>
      </w:r>
      <w:r w:rsidR="00B90B77">
        <w:t>a particular</w:t>
      </w:r>
      <w:r w:rsidR="000D1E9C">
        <w:t xml:space="preserve"> site</w:t>
      </w:r>
      <w:r w:rsidR="00B90B77">
        <w:t>)</w:t>
      </w:r>
    </w:p>
    <w:p w14:paraId="3DE6142B" w14:textId="7ECF2EFF" w:rsidR="00813523" w:rsidRPr="00813523" w:rsidRDefault="00813523" w:rsidP="00813523">
      <w:pPr>
        <w:pStyle w:val="H2"/>
        <w:rPr>
          <w:b/>
          <w:bCs/>
        </w:rPr>
      </w:pPr>
      <w:r w:rsidRPr="0045303F">
        <w:t>MariaDB</w:t>
      </w:r>
      <w:r>
        <w:t xml:space="preserve"> Install Complete…</w:t>
      </w:r>
      <w:r w:rsidRPr="00217DE1">
        <w:rPr>
          <w:b/>
          <w:bCs/>
          <w:color w:val="990006"/>
          <w:sz w:val="36"/>
          <w:szCs w:val="36"/>
        </w:rPr>
        <w:t>ALWAYS REBOOT!!!</w:t>
      </w:r>
    </w:p>
    <w:p w14:paraId="3EA07D67" w14:textId="6D4AD994" w:rsidR="00813523" w:rsidRDefault="00A14E57" w:rsidP="00813523">
      <w:pPr>
        <w:pStyle w:val="P"/>
      </w:pPr>
      <w:r w:rsidRPr="00A14E57">
        <w:t xml:space="preserve">To properly install any software, you should reboot your computer </w:t>
      </w:r>
      <w:r w:rsidRPr="00217DE1">
        <w:rPr>
          <w:b/>
          <w:bCs/>
        </w:rPr>
        <w:t>prior to</w:t>
      </w:r>
      <w:r w:rsidRPr="00A14E57">
        <w:t xml:space="preserve"> </w:t>
      </w:r>
      <w:r w:rsidRPr="00217DE1">
        <w:rPr>
          <w:b/>
          <w:bCs/>
        </w:rPr>
        <w:t>installing it</w:t>
      </w:r>
      <w:r w:rsidRPr="00A14E57">
        <w:t xml:space="preserve">, and again, </w:t>
      </w:r>
      <w:r w:rsidRPr="00217DE1">
        <w:rPr>
          <w:b/>
          <w:bCs/>
        </w:rPr>
        <w:t>after installations</w:t>
      </w:r>
      <w:r w:rsidRPr="00A14E57">
        <w:t xml:space="preserve">.  Please do so now, rejoin class after your system is restarted. </w:t>
      </w:r>
    </w:p>
    <w:p w14:paraId="381C9199" w14:textId="3DB66E62" w:rsidR="001D0113" w:rsidRDefault="001D0113" w:rsidP="00813523">
      <w:pPr>
        <w:pStyle w:val="P"/>
      </w:pPr>
      <w:r w:rsidRPr="001D0113">
        <w:rPr>
          <w:noProof/>
        </w:rPr>
        <w:drawing>
          <wp:inline distT="0" distB="0" distL="0" distR="0" wp14:anchorId="1AB57A20" wp14:editId="79477C4A">
            <wp:extent cx="4105719" cy="3209925"/>
            <wp:effectExtent l="0" t="0" r="9525" b="0"/>
            <wp:docPr id="2086895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9516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0786" cy="32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7544" w14:textId="0FE9CD7C" w:rsidR="001D0113" w:rsidRDefault="001D0113" w:rsidP="001D0113">
      <w:pPr>
        <w:pStyle w:val="LIbull"/>
      </w:pPr>
      <w:r>
        <w:t xml:space="preserve">Click </w:t>
      </w:r>
      <w:r w:rsidRPr="001D0113">
        <w:rPr>
          <w:b/>
          <w:bCs/>
        </w:rPr>
        <w:t>Install</w:t>
      </w:r>
    </w:p>
    <w:p w14:paraId="28D99AB0" w14:textId="71B5B77A" w:rsidR="001D0113" w:rsidRDefault="005C04B1" w:rsidP="005C04B1">
      <w:pPr>
        <w:pStyle w:val="LIbull"/>
        <w:numPr>
          <w:ilvl w:val="0"/>
          <w:numId w:val="0"/>
        </w:numPr>
      </w:pPr>
      <w:r w:rsidRPr="005C04B1">
        <w:rPr>
          <w:noProof/>
        </w:rPr>
        <w:lastRenderedPageBreak/>
        <w:drawing>
          <wp:inline distT="0" distB="0" distL="0" distR="0" wp14:anchorId="634CB92E" wp14:editId="26492227">
            <wp:extent cx="4200525" cy="3284046"/>
            <wp:effectExtent l="0" t="0" r="0" b="0"/>
            <wp:docPr id="324151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5151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2883" cy="328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DC11" w14:textId="2E14EBA2" w:rsidR="005C04B1" w:rsidRDefault="005C04B1" w:rsidP="005C04B1">
      <w:pPr>
        <w:pStyle w:val="LIbull"/>
      </w:pPr>
      <w:r>
        <w:t xml:space="preserve">Click </w:t>
      </w:r>
      <w:r>
        <w:rPr>
          <w:b/>
          <w:bCs/>
        </w:rPr>
        <w:t>Finish</w:t>
      </w:r>
    </w:p>
    <w:p w14:paraId="02D6407B" w14:textId="01D79FE2" w:rsidR="00841702" w:rsidRPr="00841702" w:rsidRDefault="00841702" w:rsidP="005C04B1">
      <w:pPr>
        <w:pStyle w:val="LIbull"/>
      </w:pPr>
      <w:r w:rsidRPr="00841702">
        <w:rPr>
          <w:b/>
          <w:bCs/>
          <w:color w:val="C00000"/>
        </w:rPr>
        <w:t xml:space="preserve">REBOOT COMPUTER </w:t>
      </w:r>
      <w:r>
        <w:rPr>
          <w:b/>
          <w:bCs/>
          <w:color w:val="C00000"/>
        </w:rPr>
        <w:t>ALWAYS</w:t>
      </w:r>
      <w:r w:rsidR="007D7718">
        <w:rPr>
          <w:b/>
          <w:bCs/>
          <w:color w:val="C00000"/>
        </w:rPr>
        <w:t xml:space="preserve"> prior to and after installs</w:t>
      </w:r>
    </w:p>
    <w:p w14:paraId="1E719937" w14:textId="0C499B15" w:rsidR="00813523" w:rsidRPr="0045303F" w:rsidRDefault="00217DE1" w:rsidP="00813523">
      <w:pPr>
        <w:pStyle w:val="H2"/>
      </w:pPr>
      <w:r w:rsidRPr="00217DE1">
        <w:t xml:space="preserve">MariaDB Installation Results </w:t>
      </w:r>
    </w:p>
    <w:p w14:paraId="24AD525D" w14:textId="77777777" w:rsidR="00813523" w:rsidRDefault="00813523" w:rsidP="00813523">
      <w:pPr>
        <w:pStyle w:val="P"/>
      </w:pPr>
      <w:r>
        <w:t>In the next module, we are going take a tour on your system, so you can answer the following questions that must be engrained in every database administrator's knowledgebase:</w:t>
      </w:r>
    </w:p>
    <w:p w14:paraId="5BDCA3BD" w14:textId="77777777" w:rsidR="00813523" w:rsidRDefault="00813523" w:rsidP="00813523">
      <w:pPr>
        <w:pStyle w:val="LIbull"/>
      </w:pPr>
      <w:r>
        <w:t>Where is the Database Server/Engine installed?</w:t>
      </w:r>
    </w:p>
    <w:p w14:paraId="3A8265D3" w14:textId="67E81B94" w:rsidR="00813523" w:rsidRDefault="00813523" w:rsidP="00813523">
      <w:pPr>
        <w:pStyle w:val="LIbull"/>
      </w:pPr>
      <w:r>
        <w:t xml:space="preserve">Where is the </w:t>
      </w:r>
      <w:r w:rsidR="00D37B92">
        <w:t>DATADIR</w:t>
      </w:r>
      <w:r>
        <w:t xml:space="preserve"> (Data Directory)?</w:t>
      </w:r>
    </w:p>
    <w:p w14:paraId="3789132A" w14:textId="77777777" w:rsidR="00813523" w:rsidRDefault="00813523" w:rsidP="00813523">
      <w:pPr>
        <w:pStyle w:val="LIbull"/>
      </w:pPr>
      <w:r>
        <w:t>How do I know if the Database Server is running?</w:t>
      </w:r>
    </w:p>
    <w:p w14:paraId="20B0FEFD" w14:textId="77777777" w:rsidR="00813523" w:rsidRDefault="00813523" w:rsidP="00813523">
      <w:pPr>
        <w:pStyle w:val="LIbull"/>
      </w:pPr>
      <w:r>
        <w:t>Where are the current Database Server's Settings?</w:t>
      </w:r>
    </w:p>
    <w:p w14:paraId="4132E363" w14:textId="77777777" w:rsidR="00813523" w:rsidRDefault="00813523" w:rsidP="00813523">
      <w:pPr>
        <w:pStyle w:val="LIbull"/>
      </w:pPr>
      <w:r>
        <w:t>Do we need to change the Settings?</w:t>
      </w:r>
    </w:p>
    <w:p w14:paraId="584A1EA3" w14:textId="77777777" w:rsidR="00813523" w:rsidRDefault="00813523" w:rsidP="00813523">
      <w:pPr>
        <w:pStyle w:val="LIbull"/>
        <w:ind w:left="720"/>
      </w:pPr>
      <w:r>
        <w:lastRenderedPageBreak/>
        <w:t>How do we change the Settings?</w:t>
      </w:r>
    </w:p>
    <w:p w14:paraId="2E862C9B" w14:textId="77777777" w:rsidR="00813523" w:rsidRDefault="00813523" w:rsidP="00813523">
      <w:pPr>
        <w:pStyle w:val="LIbull"/>
        <w:ind w:left="720"/>
      </w:pPr>
      <w:r>
        <w:t>How do I verify the Setting changes worked?</w:t>
      </w:r>
    </w:p>
    <w:p w14:paraId="6C6A0488" w14:textId="77777777" w:rsidR="00813523" w:rsidRDefault="00813523" w:rsidP="00813523">
      <w:pPr>
        <w:pStyle w:val="LIbull"/>
        <w:ind w:left="720"/>
      </w:pPr>
      <w:r>
        <w:t>What about backups?</w:t>
      </w:r>
    </w:p>
    <w:p w14:paraId="7B83E3D0" w14:textId="3E000A3D" w:rsidR="00D436CA" w:rsidRDefault="00813523" w:rsidP="00813523">
      <w:pPr>
        <w:pStyle w:val="LIbull"/>
      </w:pPr>
      <w:r>
        <w:t>How do I connect to the Database Server?</w:t>
      </w:r>
    </w:p>
    <w:p w14:paraId="5F128E77" w14:textId="5FEA010E" w:rsidR="00045EFC" w:rsidRDefault="005235DF" w:rsidP="00045EFC">
      <w:pPr>
        <w:pStyle w:val="LIbull"/>
        <w:numPr>
          <w:ilvl w:val="0"/>
          <w:numId w:val="0"/>
        </w:numPr>
      </w:pPr>
      <w:r>
        <w:t xml:space="preserve">As a database administrator, these questions must be memorized, you need to know </w:t>
      </w:r>
      <w:r w:rsidR="00670EC7">
        <w:t>what/</w:t>
      </w:r>
      <w:r>
        <w:t>where/</w:t>
      </w:r>
      <w:r w:rsidR="00670EC7">
        <w:t>how/why these are located or configured the way they need to be.</w:t>
      </w:r>
    </w:p>
    <w:p w14:paraId="5FB2427C" w14:textId="77777777" w:rsidR="00813523" w:rsidRDefault="00813523" w:rsidP="00813523">
      <w:pPr>
        <w:pStyle w:val="LIbull"/>
        <w:numPr>
          <w:ilvl w:val="0"/>
          <w:numId w:val="0"/>
        </w:numPr>
      </w:pPr>
    </w:p>
    <w:p w14:paraId="42CCCF3E" w14:textId="77777777" w:rsidR="00AD1C7F" w:rsidRPr="009A33B3" w:rsidRDefault="00BD4282" w:rsidP="00390F33">
      <w:pPr>
        <w:pStyle w:val="Heading2"/>
        <w:widowControl/>
        <w:pBdr>
          <w:top w:val="single" w:sz="4" w:space="1" w:color="auto"/>
        </w:pBdr>
        <w:shd w:val="clear" w:color="auto" w:fill="FFFFFF"/>
        <w:jc w:val="right"/>
        <w:rPr>
          <w:rFonts w:cs="Calibri"/>
          <w:sz w:val="22"/>
          <w:szCs w:val="22"/>
          <w:lang w:val="en"/>
        </w:rPr>
      </w:pPr>
      <w:r w:rsidRPr="00BD4282">
        <w:rPr>
          <w:rFonts w:cs="Calibri"/>
          <w:noProof/>
          <w:sz w:val="22"/>
          <w:szCs w:val="22"/>
          <w:lang w:val="en"/>
        </w:rPr>
        <w:drawing>
          <wp:inline distT="0" distB="0" distL="0" distR="0" wp14:anchorId="46375C63" wp14:editId="54E00ACB">
            <wp:extent cx="1828800" cy="26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1C7F" w:rsidRPr="009A33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80BA7" w14:textId="77777777" w:rsidR="00FF178A" w:rsidRDefault="00FF178A" w:rsidP="00C750E3">
      <w:r>
        <w:separator/>
      </w:r>
    </w:p>
  </w:endnote>
  <w:endnote w:type="continuationSeparator" w:id="0">
    <w:p w14:paraId="3B449249" w14:textId="77777777" w:rsidR="00FF178A" w:rsidRDefault="00FF178A" w:rsidP="00C75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E0D5B" w14:textId="77777777" w:rsidR="00FF178A" w:rsidRDefault="00FF178A" w:rsidP="00C750E3">
      <w:r>
        <w:separator/>
      </w:r>
    </w:p>
  </w:footnote>
  <w:footnote w:type="continuationSeparator" w:id="0">
    <w:p w14:paraId="4DE09169" w14:textId="77777777" w:rsidR="00FF178A" w:rsidRDefault="00FF178A" w:rsidP="00C75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FFFFFFF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FFFFFFFE"/>
    <w:multiLevelType w:val="singleLevel"/>
    <w:tmpl w:val="FFFFFFFF"/>
    <w:lvl w:ilvl="0">
      <w:numFmt w:val="bullet"/>
      <w:pStyle w:val="LIbull"/>
      <w:lvlText w:val="*"/>
      <w:lvlJc w:val="left"/>
    </w:lvl>
  </w:abstractNum>
  <w:abstractNum w:abstractNumId="2" w15:restartNumberingAfterBreak="0">
    <w:nsid w:val="46C946E6"/>
    <w:multiLevelType w:val="singleLevel"/>
    <w:tmpl w:val="FFFFFFFF"/>
    <w:lvl w:ilvl="0">
      <w:start w:val="1"/>
      <w:numFmt w:val="decimal"/>
      <w:pStyle w:val="LI"/>
      <w:lvlText w:val="%1."/>
      <w:legacy w:legacy="1" w:legacySpace="0" w:legacyIndent="585"/>
      <w:lvlJc w:val="left"/>
      <w:rPr>
        <w:rFonts w:ascii="Lato" w:hAnsi="Lato" w:cs="Times New Roman" w:hint="default"/>
      </w:rPr>
    </w:lvl>
  </w:abstractNum>
  <w:abstractNum w:abstractNumId="3" w15:restartNumberingAfterBreak="0">
    <w:nsid w:val="74194291"/>
    <w:multiLevelType w:val="multilevel"/>
    <w:tmpl w:val="D2E6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 w16cid:durableId="786853499">
    <w:abstractNumId w:val="0"/>
  </w:num>
  <w:num w:numId="2" w16cid:durableId="2058167287">
    <w:abstractNumId w:val="2"/>
  </w:num>
  <w:num w:numId="3" w16cid:durableId="859393831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2020425125">
    <w:abstractNumId w:val="0"/>
  </w:num>
  <w:num w:numId="5" w16cid:durableId="1864858041">
    <w:abstractNumId w:val="1"/>
    <w:lvlOverride w:ilvl="0">
      <w:lvl w:ilvl="0">
        <w:numFmt w:val="bullet"/>
        <w:pStyle w:val="LIbull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 w16cid:durableId="1946384649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 w16cid:durableId="659693190">
    <w:abstractNumId w:val="3"/>
  </w:num>
  <w:num w:numId="8" w16cid:durableId="44333949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 w16cid:durableId="1399598791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0" w16cid:durableId="1953978287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 w16cid:durableId="1645701421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2" w16cid:durableId="1645548414">
    <w:abstractNumId w:val="1"/>
    <w:lvlOverride w:ilvl="0">
      <w:lvl w:ilvl="0">
        <w:start w:val="1"/>
        <w:numFmt w:val="bullet"/>
        <w:pStyle w:val="LIbull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33"/>
    <w:rsid w:val="00000995"/>
    <w:rsid w:val="00002D68"/>
    <w:rsid w:val="000147C4"/>
    <w:rsid w:val="000151A5"/>
    <w:rsid w:val="00037A4C"/>
    <w:rsid w:val="0004035C"/>
    <w:rsid w:val="00045EFC"/>
    <w:rsid w:val="000679DC"/>
    <w:rsid w:val="000722A7"/>
    <w:rsid w:val="00074E3F"/>
    <w:rsid w:val="00085CE4"/>
    <w:rsid w:val="00095F5D"/>
    <w:rsid w:val="000A7CF2"/>
    <w:rsid w:val="000B16A6"/>
    <w:rsid w:val="000B26B8"/>
    <w:rsid w:val="000C23D7"/>
    <w:rsid w:val="000D1E9C"/>
    <w:rsid w:val="000D7AC3"/>
    <w:rsid w:val="000E4971"/>
    <w:rsid w:val="000E6786"/>
    <w:rsid w:val="00101963"/>
    <w:rsid w:val="001049A9"/>
    <w:rsid w:val="00106746"/>
    <w:rsid w:val="00130819"/>
    <w:rsid w:val="00145E01"/>
    <w:rsid w:val="00174843"/>
    <w:rsid w:val="0017545D"/>
    <w:rsid w:val="001800C5"/>
    <w:rsid w:val="00193F98"/>
    <w:rsid w:val="001A0422"/>
    <w:rsid w:val="001A18A6"/>
    <w:rsid w:val="001A2244"/>
    <w:rsid w:val="001A4C20"/>
    <w:rsid w:val="001A5655"/>
    <w:rsid w:val="001C13D8"/>
    <w:rsid w:val="001C5DE4"/>
    <w:rsid w:val="001D0113"/>
    <w:rsid w:val="001D558D"/>
    <w:rsid w:val="001D64DA"/>
    <w:rsid w:val="001F1601"/>
    <w:rsid w:val="001F329B"/>
    <w:rsid w:val="001F74CF"/>
    <w:rsid w:val="00212F62"/>
    <w:rsid w:val="00217DE1"/>
    <w:rsid w:val="002212BF"/>
    <w:rsid w:val="00232AE2"/>
    <w:rsid w:val="002408CF"/>
    <w:rsid w:val="002418CB"/>
    <w:rsid w:val="002544D8"/>
    <w:rsid w:val="00257D66"/>
    <w:rsid w:val="00262639"/>
    <w:rsid w:val="00262718"/>
    <w:rsid w:val="0026707A"/>
    <w:rsid w:val="00271EE7"/>
    <w:rsid w:val="0028180E"/>
    <w:rsid w:val="00291FBA"/>
    <w:rsid w:val="00292DFC"/>
    <w:rsid w:val="0029644B"/>
    <w:rsid w:val="002A357A"/>
    <w:rsid w:val="002A7647"/>
    <w:rsid w:val="002A7EBD"/>
    <w:rsid w:val="002B66E6"/>
    <w:rsid w:val="002C3234"/>
    <w:rsid w:val="002C323E"/>
    <w:rsid w:val="002C6002"/>
    <w:rsid w:val="002E59F8"/>
    <w:rsid w:val="002F0B9A"/>
    <w:rsid w:val="002F0CF2"/>
    <w:rsid w:val="002F2E36"/>
    <w:rsid w:val="002F6B7E"/>
    <w:rsid w:val="00300290"/>
    <w:rsid w:val="00303C74"/>
    <w:rsid w:val="00306DFB"/>
    <w:rsid w:val="00311B31"/>
    <w:rsid w:val="0031379C"/>
    <w:rsid w:val="003137AD"/>
    <w:rsid w:val="00321BAD"/>
    <w:rsid w:val="00336395"/>
    <w:rsid w:val="00342113"/>
    <w:rsid w:val="00343AF4"/>
    <w:rsid w:val="00350689"/>
    <w:rsid w:val="00360642"/>
    <w:rsid w:val="00365F8A"/>
    <w:rsid w:val="00367D7D"/>
    <w:rsid w:val="00387675"/>
    <w:rsid w:val="00390F33"/>
    <w:rsid w:val="00396750"/>
    <w:rsid w:val="003A266F"/>
    <w:rsid w:val="003B016B"/>
    <w:rsid w:val="003C1B57"/>
    <w:rsid w:val="003D2D7D"/>
    <w:rsid w:val="003F1AF4"/>
    <w:rsid w:val="00401F78"/>
    <w:rsid w:val="004030AA"/>
    <w:rsid w:val="00407BD0"/>
    <w:rsid w:val="00410B7B"/>
    <w:rsid w:val="00416DAC"/>
    <w:rsid w:val="00433F04"/>
    <w:rsid w:val="00441571"/>
    <w:rsid w:val="0045303F"/>
    <w:rsid w:val="00460A4C"/>
    <w:rsid w:val="00482C18"/>
    <w:rsid w:val="004976C4"/>
    <w:rsid w:val="004A51F2"/>
    <w:rsid w:val="004B52D6"/>
    <w:rsid w:val="004C41B0"/>
    <w:rsid w:val="004C72FF"/>
    <w:rsid w:val="004D6B40"/>
    <w:rsid w:val="004D6F9F"/>
    <w:rsid w:val="004E098E"/>
    <w:rsid w:val="004E349F"/>
    <w:rsid w:val="004F0B7A"/>
    <w:rsid w:val="004F42E5"/>
    <w:rsid w:val="005112CA"/>
    <w:rsid w:val="00513299"/>
    <w:rsid w:val="00515D95"/>
    <w:rsid w:val="00520F56"/>
    <w:rsid w:val="005235DF"/>
    <w:rsid w:val="005673CA"/>
    <w:rsid w:val="00573CDB"/>
    <w:rsid w:val="0058359F"/>
    <w:rsid w:val="0058366B"/>
    <w:rsid w:val="00590F5B"/>
    <w:rsid w:val="00591BC4"/>
    <w:rsid w:val="00597125"/>
    <w:rsid w:val="005A3877"/>
    <w:rsid w:val="005C04B1"/>
    <w:rsid w:val="005D0BCC"/>
    <w:rsid w:val="005E194C"/>
    <w:rsid w:val="005F141B"/>
    <w:rsid w:val="00603053"/>
    <w:rsid w:val="0061535F"/>
    <w:rsid w:val="00621D7D"/>
    <w:rsid w:val="00626C0A"/>
    <w:rsid w:val="006360C9"/>
    <w:rsid w:val="00637CF3"/>
    <w:rsid w:val="00643C58"/>
    <w:rsid w:val="00653CFE"/>
    <w:rsid w:val="006541C2"/>
    <w:rsid w:val="006556D6"/>
    <w:rsid w:val="00663253"/>
    <w:rsid w:val="006704AA"/>
    <w:rsid w:val="00670806"/>
    <w:rsid w:val="00670EC7"/>
    <w:rsid w:val="00687328"/>
    <w:rsid w:val="00692ECF"/>
    <w:rsid w:val="006A392A"/>
    <w:rsid w:val="006B5473"/>
    <w:rsid w:val="006B69C9"/>
    <w:rsid w:val="006C1E90"/>
    <w:rsid w:val="006D7055"/>
    <w:rsid w:val="006E7ABF"/>
    <w:rsid w:val="0071240C"/>
    <w:rsid w:val="00715531"/>
    <w:rsid w:val="00717E65"/>
    <w:rsid w:val="0073338A"/>
    <w:rsid w:val="007336F5"/>
    <w:rsid w:val="0074169C"/>
    <w:rsid w:val="00755254"/>
    <w:rsid w:val="00757AF5"/>
    <w:rsid w:val="007630C7"/>
    <w:rsid w:val="00764B8C"/>
    <w:rsid w:val="007731E9"/>
    <w:rsid w:val="007773E0"/>
    <w:rsid w:val="00782D17"/>
    <w:rsid w:val="00797739"/>
    <w:rsid w:val="007A4838"/>
    <w:rsid w:val="007B027F"/>
    <w:rsid w:val="007B0562"/>
    <w:rsid w:val="007C04FC"/>
    <w:rsid w:val="007D0985"/>
    <w:rsid w:val="007D729A"/>
    <w:rsid w:val="007D7718"/>
    <w:rsid w:val="00807965"/>
    <w:rsid w:val="00811033"/>
    <w:rsid w:val="00813523"/>
    <w:rsid w:val="00814E2A"/>
    <w:rsid w:val="00820BE9"/>
    <w:rsid w:val="00827AB8"/>
    <w:rsid w:val="00833AAE"/>
    <w:rsid w:val="00841702"/>
    <w:rsid w:val="0085379E"/>
    <w:rsid w:val="00853C7E"/>
    <w:rsid w:val="00857129"/>
    <w:rsid w:val="008721F1"/>
    <w:rsid w:val="00890F23"/>
    <w:rsid w:val="00893BDB"/>
    <w:rsid w:val="008C73C9"/>
    <w:rsid w:val="008F2E2D"/>
    <w:rsid w:val="009119A7"/>
    <w:rsid w:val="00911B50"/>
    <w:rsid w:val="00916B4A"/>
    <w:rsid w:val="00922772"/>
    <w:rsid w:val="009331CD"/>
    <w:rsid w:val="0093455B"/>
    <w:rsid w:val="009422C5"/>
    <w:rsid w:val="00945560"/>
    <w:rsid w:val="00945792"/>
    <w:rsid w:val="0097099B"/>
    <w:rsid w:val="00971DE0"/>
    <w:rsid w:val="009A33B3"/>
    <w:rsid w:val="009C660A"/>
    <w:rsid w:val="009C6E3F"/>
    <w:rsid w:val="009D5EFB"/>
    <w:rsid w:val="009F5A1C"/>
    <w:rsid w:val="00A036FC"/>
    <w:rsid w:val="00A100A3"/>
    <w:rsid w:val="00A14D06"/>
    <w:rsid w:val="00A14E57"/>
    <w:rsid w:val="00A201AE"/>
    <w:rsid w:val="00A37DC5"/>
    <w:rsid w:val="00A445F4"/>
    <w:rsid w:val="00A470FF"/>
    <w:rsid w:val="00A520A3"/>
    <w:rsid w:val="00A65ADC"/>
    <w:rsid w:val="00A71660"/>
    <w:rsid w:val="00A745F6"/>
    <w:rsid w:val="00A8007B"/>
    <w:rsid w:val="00A81E1D"/>
    <w:rsid w:val="00A8250D"/>
    <w:rsid w:val="00A82FFC"/>
    <w:rsid w:val="00A83A5D"/>
    <w:rsid w:val="00A83EE6"/>
    <w:rsid w:val="00A8612B"/>
    <w:rsid w:val="00AA675D"/>
    <w:rsid w:val="00AC0AF5"/>
    <w:rsid w:val="00AD1C7F"/>
    <w:rsid w:val="00AD2387"/>
    <w:rsid w:val="00AE146F"/>
    <w:rsid w:val="00AF2D31"/>
    <w:rsid w:val="00B25DEA"/>
    <w:rsid w:val="00B3450F"/>
    <w:rsid w:val="00B35C35"/>
    <w:rsid w:val="00B42192"/>
    <w:rsid w:val="00B5765D"/>
    <w:rsid w:val="00B73565"/>
    <w:rsid w:val="00B77D56"/>
    <w:rsid w:val="00B90B77"/>
    <w:rsid w:val="00B933FC"/>
    <w:rsid w:val="00B958D6"/>
    <w:rsid w:val="00BB5662"/>
    <w:rsid w:val="00BC071D"/>
    <w:rsid w:val="00BC4D5C"/>
    <w:rsid w:val="00BD4282"/>
    <w:rsid w:val="00BE41F4"/>
    <w:rsid w:val="00BF12AE"/>
    <w:rsid w:val="00BF33FE"/>
    <w:rsid w:val="00C21EA0"/>
    <w:rsid w:val="00C22BE4"/>
    <w:rsid w:val="00C23E60"/>
    <w:rsid w:val="00C26520"/>
    <w:rsid w:val="00C356C4"/>
    <w:rsid w:val="00C45A63"/>
    <w:rsid w:val="00C47780"/>
    <w:rsid w:val="00C553A1"/>
    <w:rsid w:val="00C70DA7"/>
    <w:rsid w:val="00C750E3"/>
    <w:rsid w:val="00C8043B"/>
    <w:rsid w:val="00CA6995"/>
    <w:rsid w:val="00CB1DDE"/>
    <w:rsid w:val="00CB746E"/>
    <w:rsid w:val="00CC0EA2"/>
    <w:rsid w:val="00CC78F7"/>
    <w:rsid w:val="00CE5665"/>
    <w:rsid w:val="00CF2819"/>
    <w:rsid w:val="00CF39E9"/>
    <w:rsid w:val="00CF6F86"/>
    <w:rsid w:val="00D01522"/>
    <w:rsid w:val="00D32612"/>
    <w:rsid w:val="00D35470"/>
    <w:rsid w:val="00D37B92"/>
    <w:rsid w:val="00D436CA"/>
    <w:rsid w:val="00D4546E"/>
    <w:rsid w:val="00D45CDE"/>
    <w:rsid w:val="00D55EBD"/>
    <w:rsid w:val="00D621A4"/>
    <w:rsid w:val="00D708CB"/>
    <w:rsid w:val="00D74239"/>
    <w:rsid w:val="00D742C3"/>
    <w:rsid w:val="00D75654"/>
    <w:rsid w:val="00D767CF"/>
    <w:rsid w:val="00D8277F"/>
    <w:rsid w:val="00D83F82"/>
    <w:rsid w:val="00D85AC5"/>
    <w:rsid w:val="00D8627A"/>
    <w:rsid w:val="00D9265D"/>
    <w:rsid w:val="00DB2DCA"/>
    <w:rsid w:val="00DD57C1"/>
    <w:rsid w:val="00DE1206"/>
    <w:rsid w:val="00DE3D3C"/>
    <w:rsid w:val="00DF101E"/>
    <w:rsid w:val="00E2132E"/>
    <w:rsid w:val="00E3002D"/>
    <w:rsid w:val="00E372A9"/>
    <w:rsid w:val="00E42FF2"/>
    <w:rsid w:val="00E45EE5"/>
    <w:rsid w:val="00E466B9"/>
    <w:rsid w:val="00E540F8"/>
    <w:rsid w:val="00E57769"/>
    <w:rsid w:val="00EB31A1"/>
    <w:rsid w:val="00EC249E"/>
    <w:rsid w:val="00EC5A0D"/>
    <w:rsid w:val="00ED4EF2"/>
    <w:rsid w:val="00EE4C9A"/>
    <w:rsid w:val="00EF0D2E"/>
    <w:rsid w:val="00EF29F7"/>
    <w:rsid w:val="00EF2B1E"/>
    <w:rsid w:val="00EF5E56"/>
    <w:rsid w:val="00F200A4"/>
    <w:rsid w:val="00F405BC"/>
    <w:rsid w:val="00F47976"/>
    <w:rsid w:val="00F63EB1"/>
    <w:rsid w:val="00F63EFD"/>
    <w:rsid w:val="00FA3EFD"/>
    <w:rsid w:val="00FB0F32"/>
    <w:rsid w:val="00FC5BBD"/>
    <w:rsid w:val="00FC75E5"/>
    <w:rsid w:val="00FD35EB"/>
    <w:rsid w:val="00FD631B"/>
    <w:rsid w:val="00FF0706"/>
    <w:rsid w:val="00FF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3926F"/>
  <w15:docId w15:val="{7F5E1511-2899-49DA-AD0F-D07C6F74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387"/>
    <w:pPr>
      <w:widowControl w:val="0"/>
      <w:autoSpaceDE w:val="0"/>
      <w:autoSpaceDN w:val="0"/>
      <w:adjustRightInd w:val="0"/>
      <w:spacing w:after="0" w:line="240" w:lineRule="auto"/>
    </w:pPr>
    <w:rPr>
      <w:rFonts w:ascii="Lato" w:hAnsi="Lato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="Times New Roman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="Times New Roman"/>
      <w:color w:val="2F5496" w:themeColor="accent1" w:themeShade="BF"/>
      <w:sz w:val="24"/>
      <w:szCs w:val="24"/>
    </w:rPr>
  </w:style>
  <w:style w:type="paragraph" w:customStyle="1" w:styleId="H1">
    <w:name w:val="H1"/>
    <w:basedOn w:val="Heading1"/>
    <w:next w:val="P"/>
    <w:link w:val="H1Char"/>
    <w:qFormat/>
    <w:rsid w:val="00A445F4"/>
    <w:pPr>
      <w:widowControl/>
      <w:spacing w:before="450" w:after="200"/>
    </w:pPr>
    <w:rPr>
      <w:rFonts w:cs="Lato"/>
      <w:color w:val="006FBF"/>
      <w:spacing w:val="3"/>
      <w:kern w:val="36"/>
      <w:sz w:val="54"/>
      <w:szCs w:val="54"/>
      <w:lang w:val="en"/>
    </w:rPr>
  </w:style>
  <w:style w:type="paragraph" w:customStyle="1" w:styleId="P">
    <w:name w:val="P"/>
    <w:basedOn w:val="Normal"/>
    <w:link w:val="PChar"/>
    <w:qFormat/>
    <w:rsid w:val="002B66E6"/>
    <w:pPr>
      <w:widowControl/>
      <w:spacing w:after="200"/>
    </w:pPr>
    <w:rPr>
      <w:rFonts w:cs="Lato"/>
      <w:color w:val="565A5C"/>
      <w:sz w:val="32"/>
      <w:szCs w:val="32"/>
      <w:lang w:val="en"/>
    </w:rPr>
  </w:style>
  <w:style w:type="character" w:customStyle="1" w:styleId="H1Char">
    <w:name w:val="H1 Char"/>
    <w:basedOn w:val="Heading1Char"/>
    <w:link w:val="H1"/>
    <w:locked/>
    <w:rsid w:val="00A445F4"/>
    <w:rPr>
      <w:rFonts w:ascii="Lato" w:eastAsiaTheme="majorEastAsia" w:hAnsi="Lato" w:cs="Lato"/>
      <w:color w:val="006FBF"/>
      <w:spacing w:val="3"/>
      <w:kern w:val="36"/>
      <w:sz w:val="54"/>
      <w:szCs w:val="54"/>
      <w:lang w:val="en" w:eastAsia="x-none"/>
    </w:rPr>
  </w:style>
  <w:style w:type="paragraph" w:customStyle="1" w:styleId="H2">
    <w:name w:val="H2"/>
    <w:basedOn w:val="Heading2"/>
    <w:next w:val="P"/>
    <w:link w:val="H2Char"/>
    <w:qFormat/>
    <w:rsid w:val="002B66E6"/>
    <w:pPr>
      <w:widowControl/>
      <w:spacing w:before="450" w:after="200"/>
    </w:pPr>
    <w:rPr>
      <w:rFonts w:cs="Lato"/>
      <w:color w:val="006FBF"/>
      <w:spacing w:val="3"/>
      <w:sz w:val="48"/>
      <w:szCs w:val="48"/>
      <w:lang w:val="en"/>
    </w:rPr>
  </w:style>
  <w:style w:type="character" w:customStyle="1" w:styleId="PChar">
    <w:name w:val="P Char"/>
    <w:basedOn w:val="DefaultParagraphFont"/>
    <w:link w:val="P"/>
    <w:locked/>
    <w:rsid w:val="002B66E6"/>
    <w:rPr>
      <w:rFonts w:ascii="Lato" w:hAnsi="Lato" w:cs="Lato"/>
      <w:color w:val="565A5C"/>
      <w:sz w:val="32"/>
      <w:szCs w:val="32"/>
      <w:lang w:val="en" w:eastAsia="x-none"/>
    </w:rPr>
  </w:style>
  <w:style w:type="paragraph" w:customStyle="1" w:styleId="H3">
    <w:name w:val="H3"/>
    <w:basedOn w:val="Heading3"/>
    <w:next w:val="P"/>
    <w:link w:val="H3Char"/>
    <w:qFormat/>
    <w:rsid w:val="002B66E6"/>
    <w:pPr>
      <w:widowControl/>
      <w:spacing w:before="225" w:after="200"/>
    </w:pPr>
    <w:rPr>
      <w:rFonts w:cs="Lato"/>
      <w:b/>
      <w:bCs/>
      <w:color w:val="000000"/>
      <w:spacing w:val="3"/>
      <w:sz w:val="44"/>
      <w:szCs w:val="44"/>
      <w:lang w:val="en"/>
    </w:rPr>
  </w:style>
  <w:style w:type="character" w:customStyle="1" w:styleId="H2Char">
    <w:name w:val="H2 Char"/>
    <w:basedOn w:val="Heading2Char"/>
    <w:link w:val="H2"/>
    <w:locked/>
    <w:rsid w:val="002B66E6"/>
    <w:rPr>
      <w:rFonts w:ascii="Lato" w:eastAsiaTheme="majorEastAsia" w:hAnsi="Lato" w:cs="Lato"/>
      <w:color w:val="006FBF"/>
      <w:spacing w:val="3"/>
      <w:sz w:val="48"/>
      <w:szCs w:val="48"/>
      <w:lang w:val="en" w:eastAsia="x-none"/>
    </w:rPr>
  </w:style>
  <w:style w:type="paragraph" w:customStyle="1" w:styleId="H4">
    <w:name w:val="H4"/>
    <w:basedOn w:val="Heading4"/>
    <w:next w:val="P"/>
    <w:link w:val="H4Char"/>
    <w:qFormat/>
    <w:rsid w:val="002B66E6"/>
    <w:pPr>
      <w:widowControl/>
      <w:spacing w:before="300" w:after="200"/>
    </w:pPr>
    <w:rPr>
      <w:rFonts w:cs="Lato"/>
      <w:b/>
      <w:bCs/>
      <w:color w:val="006FBF"/>
      <w:spacing w:val="3"/>
      <w:sz w:val="40"/>
      <w:szCs w:val="40"/>
      <w:lang w:val="en"/>
    </w:rPr>
  </w:style>
  <w:style w:type="character" w:customStyle="1" w:styleId="H3Char">
    <w:name w:val="H3 Char"/>
    <w:basedOn w:val="Heading3Char"/>
    <w:link w:val="H3"/>
    <w:locked/>
    <w:rsid w:val="002B66E6"/>
    <w:rPr>
      <w:rFonts w:ascii="Lato" w:eastAsiaTheme="majorEastAsia" w:hAnsi="Lato" w:cs="Lato"/>
      <w:b/>
      <w:bCs/>
      <w:color w:val="000000"/>
      <w:spacing w:val="3"/>
      <w:sz w:val="44"/>
      <w:szCs w:val="44"/>
      <w:lang w:val="en" w:eastAsia="x-none"/>
    </w:rPr>
  </w:style>
  <w:style w:type="paragraph" w:customStyle="1" w:styleId="H5">
    <w:name w:val="H5"/>
    <w:basedOn w:val="Heading5"/>
    <w:next w:val="P"/>
    <w:link w:val="H5Char"/>
    <w:qFormat/>
    <w:rsid w:val="002B66E6"/>
    <w:pPr>
      <w:widowControl/>
      <w:spacing w:before="150" w:after="200"/>
    </w:pPr>
    <w:rPr>
      <w:rFonts w:cs="Lato"/>
      <w:b/>
      <w:bCs/>
      <w:color w:val="000000"/>
      <w:spacing w:val="3"/>
      <w:sz w:val="36"/>
      <w:szCs w:val="36"/>
      <w:lang w:val="en"/>
    </w:rPr>
  </w:style>
  <w:style w:type="character" w:customStyle="1" w:styleId="H4Char">
    <w:name w:val="H4 Char"/>
    <w:basedOn w:val="Heading4Char"/>
    <w:link w:val="H4"/>
    <w:locked/>
    <w:rsid w:val="002B66E6"/>
    <w:rPr>
      <w:rFonts w:ascii="Lato" w:eastAsiaTheme="majorEastAsia" w:hAnsi="Lato" w:cs="Lato"/>
      <w:b/>
      <w:bCs/>
      <w:i w:val="0"/>
      <w:iCs w:val="0"/>
      <w:color w:val="006FBF"/>
      <w:spacing w:val="3"/>
      <w:sz w:val="40"/>
      <w:szCs w:val="40"/>
      <w:lang w:val="en" w:eastAsia="x-none"/>
    </w:rPr>
  </w:style>
  <w:style w:type="paragraph" w:customStyle="1" w:styleId="CODE">
    <w:name w:val="CODE"/>
    <w:basedOn w:val="PlainText"/>
    <w:next w:val="P"/>
    <w:link w:val="CODEChar"/>
    <w:qFormat/>
    <w:rsid w:val="00ED4EF2"/>
    <w:pPr>
      <w:widowControl/>
      <w:shd w:val="clear" w:color="auto" w:fill="FFFBE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spacing w:before="240" w:after="240"/>
      <w:mirrorIndents/>
    </w:pPr>
    <w:rPr>
      <w:rFonts w:ascii="Source Code Pro" w:hAnsi="Source Code Pro" w:cs="Source Code Pro"/>
      <w:b/>
      <w:bCs/>
      <w:sz w:val="32"/>
      <w:szCs w:val="32"/>
      <w:lang w:val="en"/>
    </w:rPr>
  </w:style>
  <w:style w:type="character" w:customStyle="1" w:styleId="H5Char">
    <w:name w:val="H5 Char"/>
    <w:basedOn w:val="Heading5Char"/>
    <w:link w:val="H5"/>
    <w:locked/>
    <w:rsid w:val="002B66E6"/>
    <w:rPr>
      <w:rFonts w:ascii="Lato" w:eastAsiaTheme="majorEastAsia" w:hAnsi="Lato" w:cs="Lato"/>
      <w:b/>
      <w:bCs/>
      <w:color w:val="000000"/>
      <w:spacing w:val="3"/>
      <w:sz w:val="36"/>
      <w:szCs w:val="36"/>
      <w:lang w:val="en" w:eastAsia="x-none"/>
    </w:rPr>
  </w:style>
  <w:style w:type="paragraph" w:customStyle="1" w:styleId="H6EM">
    <w:name w:val="H6 EM"/>
    <w:basedOn w:val="CommentText"/>
    <w:next w:val="P"/>
    <w:link w:val="H6EMChar"/>
    <w:qFormat/>
    <w:rsid w:val="001A2244"/>
    <w:pPr>
      <w:widowControl/>
      <w:spacing w:before="150" w:after="200"/>
    </w:pPr>
    <w:rPr>
      <w:rFonts w:cs="Lato"/>
      <w:b/>
      <w:bCs/>
      <w:i/>
      <w:iCs/>
      <w:color w:val="000000"/>
      <w:spacing w:val="3"/>
      <w:sz w:val="30"/>
      <w:szCs w:val="30"/>
      <w:lang w:val="e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B66E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2B66E6"/>
    <w:rPr>
      <w:rFonts w:ascii="Consolas" w:hAnsi="Consolas" w:cs="Times New Roman"/>
      <w:sz w:val="21"/>
      <w:szCs w:val="21"/>
    </w:rPr>
  </w:style>
  <w:style w:type="character" w:customStyle="1" w:styleId="CODEChar">
    <w:name w:val="CODE Char"/>
    <w:basedOn w:val="PlainTextChar"/>
    <w:link w:val="CODE"/>
    <w:locked/>
    <w:rsid w:val="00ED4EF2"/>
    <w:rPr>
      <w:rFonts w:ascii="Source Code Pro" w:hAnsi="Source Code Pro" w:cs="Source Code Pro"/>
      <w:b/>
      <w:bCs/>
      <w:sz w:val="32"/>
      <w:szCs w:val="32"/>
      <w:shd w:val="clear" w:color="auto" w:fill="FFFBEF"/>
      <w:lang w:val="en" w:eastAsia="x-none"/>
    </w:rPr>
  </w:style>
  <w:style w:type="paragraph" w:customStyle="1" w:styleId="LI">
    <w:name w:val="LI#"/>
    <w:basedOn w:val="ListNumber"/>
    <w:link w:val="LIChar"/>
    <w:autoRedefine/>
    <w:qFormat/>
    <w:rsid w:val="00764B8C"/>
    <w:pPr>
      <w:numPr>
        <w:numId w:val="2"/>
      </w:numPr>
      <w:spacing w:before="100" w:after="200"/>
      <w:ind w:right="360"/>
      <w:contextualSpacing w:val="0"/>
    </w:pPr>
    <w:rPr>
      <w:rFonts w:cs="Lato"/>
      <w:color w:val="565A5C"/>
      <w:sz w:val="32"/>
      <w:szCs w:val="32"/>
      <w:lang w:val="e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2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1A2244"/>
    <w:rPr>
      <w:rFonts w:ascii="Lato" w:hAnsi="Lato" w:cs="Times New Roman"/>
      <w:sz w:val="20"/>
      <w:szCs w:val="20"/>
    </w:rPr>
  </w:style>
  <w:style w:type="character" w:customStyle="1" w:styleId="H6EMChar">
    <w:name w:val="H6 EM Char"/>
    <w:basedOn w:val="CommentTextChar"/>
    <w:link w:val="H6EM"/>
    <w:locked/>
    <w:rsid w:val="001A2244"/>
    <w:rPr>
      <w:rFonts w:ascii="Lato" w:hAnsi="Lato" w:cs="Lato"/>
      <w:b/>
      <w:bCs/>
      <w:i/>
      <w:iCs/>
      <w:color w:val="000000"/>
      <w:spacing w:val="3"/>
      <w:sz w:val="30"/>
      <w:szCs w:val="30"/>
      <w:lang w:val="en" w:eastAsia="x-none"/>
    </w:rPr>
  </w:style>
  <w:style w:type="paragraph" w:customStyle="1" w:styleId="LIbull">
    <w:name w:val="LIbull"/>
    <w:basedOn w:val="Normal"/>
    <w:link w:val="LIbullChar"/>
    <w:qFormat/>
    <w:rsid w:val="00764B8C"/>
    <w:pPr>
      <w:numPr>
        <w:numId w:val="3"/>
      </w:numPr>
      <w:spacing w:before="100" w:after="200"/>
      <w:ind w:right="360"/>
    </w:pPr>
    <w:rPr>
      <w:rFonts w:cs="Lato"/>
      <w:color w:val="565A5C"/>
      <w:sz w:val="32"/>
      <w:szCs w:val="32"/>
      <w:lang w:val="en"/>
    </w:rPr>
  </w:style>
  <w:style w:type="paragraph" w:styleId="ListNumber">
    <w:name w:val="List Number"/>
    <w:basedOn w:val="Normal"/>
    <w:link w:val="ListNumberChar"/>
    <w:uiPriority w:val="99"/>
    <w:semiHidden/>
    <w:unhideWhenUsed/>
    <w:rsid w:val="001A2244"/>
    <w:pPr>
      <w:numPr>
        <w:numId w:val="4"/>
      </w:numPr>
      <w:contextualSpacing/>
    </w:pPr>
  </w:style>
  <w:style w:type="character" w:customStyle="1" w:styleId="ListNumberChar">
    <w:name w:val="List Number Char"/>
    <w:basedOn w:val="DefaultParagraphFont"/>
    <w:link w:val="ListNumber"/>
    <w:uiPriority w:val="99"/>
    <w:semiHidden/>
    <w:locked/>
    <w:rsid w:val="001A2244"/>
    <w:rPr>
      <w:rFonts w:ascii="Lato" w:hAnsi="Lato"/>
      <w:sz w:val="24"/>
      <w:szCs w:val="24"/>
    </w:rPr>
  </w:style>
  <w:style w:type="character" w:customStyle="1" w:styleId="LIChar">
    <w:name w:val="LI# Char"/>
    <w:basedOn w:val="ListNumberChar"/>
    <w:link w:val="LI"/>
    <w:locked/>
    <w:rsid w:val="00764B8C"/>
    <w:rPr>
      <w:rFonts w:ascii="Lato" w:hAnsi="Lato" w:cs="Lato"/>
      <w:color w:val="565A5C"/>
      <w:sz w:val="32"/>
      <w:szCs w:val="32"/>
      <w:lang w:val="en"/>
    </w:rPr>
  </w:style>
  <w:style w:type="character" w:customStyle="1" w:styleId="LIbullChar">
    <w:name w:val="LIbull Char"/>
    <w:basedOn w:val="DefaultParagraphFont"/>
    <w:link w:val="LIbull"/>
    <w:locked/>
    <w:rsid w:val="00764B8C"/>
    <w:rPr>
      <w:rFonts w:ascii="Lato" w:hAnsi="Lato" w:cs="Lato"/>
      <w:color w:val="565A5C"/>
      <w:sz w:val="32"/>
      <w:szCs w:val="32"/>
      <w:lang w:val="en"/>
    </w:rPr>
  </w:style>
  <w:style w:type="character" w:styleId="Hyperlink">
    <w:name w:val="Hyperlink"/>
    <w:basedOn w:val="DefaultParagraphFont"/>
    <w:uiPriority w:val="99"/>
    <w:unhideWhenUsed/>
    <w:rsid w:val="00D74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2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5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0E3"/>
    <w:rPr>
      <w:rFonts w:ascii="Lato" w:hAnsi="Lato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5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0E3"/>
    <w:rPr>
      <w:rFonts w:ascii="Lato" w:hAnsi="La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adb.org/download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22266-192F-44B6-A980-105647F8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13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Vincelette</dc:creator>
  <cp:keywords/>
  <dc:description/>
  <cp:lastModifiedBy>Brad Blake Vincelette</cp:lastModifiedBy>
  <cp:revision>134</cp:revision>
  <dcterms:created xsi:type="dcterms:W3CDTF">2021-12-20T18:45:00Z</dcterms:created>
  <dcterms:modified xsi:type="dcterms:W3CDTF">2023-12-21T15:38:00Z</dcterms:modified>
</cp:coreProperties>
</file>