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color w:val="2A6099"/>
          <w:sz w:val="32"/>
          <w:szCs w:val="32"/>
          <w:u w:val="single"/>
        </w:rPr>
      </w:pPr>
      <w:r>
        <w:rPr>
          <w:b/>
          <w:bCs/>
          <w:color w:val="2A6099"/>
          <w:sz w:val="32"/>
          <w:szCs w:val="32"/>
          <w:u w:val="single"/>
        </w:rPr>
        <w:t xml:space="preserve">ASSIGNMENT ONE: NETWORK SYSTEM ADMINISTRATION </w:t>
      </w:r>
    </w:p>
    <w:p>
      <w:pPr>
        <w:pStyle w:val="Normal"/>
        <w:bidi w:val="0"/>
        <w:jc w:val="left"/>
        <w:rPr>
          <w:b/>
          <w:bCs/>
          <w:color w:val="2A6099"/>
          <w:sz w:val="32"/>
          <w:szCs w:val="32"/>
          <w:u w:val="single"/>
        </w:rPr>
      </w:pPr>
      <w:r>
        <w:rPr>
          <w:b/>
          <w:bCs/>
          <w:color w:val="2A6099"/>
          <w:sz w:val="32"/>
          <w:szCs w:val="32"/>
          <w:u w:val="single"/>
        </w:rPr>
        <w:t>UNIT CODE: BIT 2204</w:t>
      </w:r>
    </w:p>
    <w:p>
      <w:pPr>
        <w:pStyle w:val="Normal"/>
        <w:bidi w:val="0"/>
        <w:jc w:val="left"/>
        <w:rPr>
          <w:b/>
          <w:bCs/>
          <w:color w:val="2A6099"/>
          <w:sz w:val="32"/>
          <w:szCs w:val="32"/>
          <w:u w:val="single"/>
        </w:rPr>
      </w:pPr>
      <w:r>
        <w:rPr>
          <w:b/>
          <w:bCs/>
          <w:color w:val="2A6099"/>
          <w:sz w:val="32"/>
          <w:szCs w:val="32"/>
          <w:u w:val="single"/>
        </w:rPr>
        <w:t>NAME: SAMMY KELLY</w:t>
      </w:r>
    </w:p>
    <w:p>
      <w:pPr>
        <w:pStyle w:val="Normal"/>
        <w:bidi w:val="0"/>
        <w:jc w:val="left"/>
        <w:rPr>
          <w:b/>
          <w:bCs/>
          <w:color w:val="2A6099"/>
          <w:sz w:val="32"/>
          <w:szCs w:val="32"/>
          <w:u w:val="single"/>
        </w:rPr>
      </w:pPr>
      <w:r>
        <w:rPr>
          <w:b/>
          <w:bCs/>
          <w:color w:val="2A6099"/>
          <w:sz w:val="32"/>
          <w:szCs w:val="32"/>
          <w:u w:val="single"/>
        </w:rPr>
        <w:t>REG: SCT212-0164/2022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OSI</w:t>
      </w:r>
      <w:r>
        <w:rPr>
          <w:sz w:val="28"/>
          <w:szCs w:val="28"/>
        </w:rPr>
        <w:t xml:space="preserve"> (Open Systems Interconnection) and </w:t>
      </w:r>
      <w:r>
        <w:rPr>
          <w:b/>
          <w:bCs/>
          <w:sz w:val="28"/>
          <w:szCs w:val="28"/>
        </w:rPr>
        <w:t xml:space="preserve">TCP/IP </w:t>
      </w:r>
      <w:r>
        <w:rPr>
          <w:sz w:val="28"/>
          <w:szCs w:val="28"/>
        </w:rPr>
        <w:t xml:space="preserve">(Transmission Control Protocol/Internet Protocol) models are conceptual frameworks, used to understand and design networked computer systems. </w:t>
      </w:r>
      <w:r>
        <w:rPr>
          <w:sz w:val="28"/>
          <w:szCs w:val="28"/>
        </w:rPr>
        <w:t>They</w:t>
      </w:r>
      <w:r>
        <w:rPr>
          <w:sz w:val="28"/>
          <w:szCs w:val="28"/>
        </w:rPr>
        <w:t xml:space="preserve"> provide a layered, modular approach to networking, though the models themselves have key differences.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Similarities: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Layered architecture</w:t>
      </w:r>
      <w:r>
        <w:rPr>
          <w:sz w:val="28"/>
          <w:szCs w:val="28"/>
        </w:rPr>
        <w:t xml:space="preserve"> - Both models use layers to break down the functions of networking into modular components that work together. This provides abstraction to manage complexity.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Adjacent layer interaction</w:t>
      </w:r>
      <w:r>
        <w:rPr>
          <w:sz w:val="28"/>
          <w:szCs w:val="28"/>
        </w:rPr>
        <w:t xml:space="preserve"> - In both models, each layer leverages the functions of the layer below it and provides services to the layer above it. This allows modular interaction.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Encapsulation</w:t>
      </w:r>
      <w:r>
        <w:rPr>
          <w:sz w:val="28"/>
          <w:szCs w:val="28"/>
        </w:rPr>
        <w:t xml:space="preserve"> - Information is encapsulated with headers, footers and packaging as it moves through layers in both models. This facilitates standardized interfaces.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Application layer purpose</w:t>
      </w:r>
      <w:r>
        <w:rPr>
          <w:sz w:val="28"/>
          <w:szCs w:val="28"/>
        </w:rPr>
        <w:t xml:space="preserve"> - The top application layer of both models handles data formatting, communication semantics and other functions needed for applications. </w:t>
      </w:r>
    </w:p>
    <w:p>
      <w:pPr>
        <w:pStyle w:val="TextBody"/>
        <w:bidi w:val="0"/>
        <w:jc w:val="left"/>
        <w:rPr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Differences: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b/>
          <w:bCs/>
        </w:rPr>
        <w:t>N</w:t>
      </w:r>
      <w:r>
        <w:rPr>
          <w:b/>
          <w:bCs/>
          <w:sz w:val="28"/>
          <w:szCs w:val="28"/>
        </w:rPr>
        <w:t>umber of layers</w:t>
      </w:r>
      <w:r>
        <w:rPr>
          <w:sz w:val="28"/>
          <w:szCs w:val="28"/>
        </w:rPr>
        <w:t xml:space="preserve"> - The OSI model has 7 distinct layers, while TCP/IP has only 4 layers. The OSI model separates more functions into distinct layers.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Layer names</w:t>
      </w:r>
      <w:r>
        <w:rPr>
          <w:sz w:val="28"/>
          <w:szCs w:val="28"/>
        </w:rPr>
        <w:t xml:space="preserve"> - Aside from the application layer, the names of layers in each model differ given their different purposes. OSI aims for open interconnection while TCP/IP focuses on standard protocols.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Combination of layers</w:t>
      </w:r>
      <w:r>
        <w:rPr>
          <w:sz w:val="28"/>
          <w:szCs w:val="28"/>
        </w:rPr>
        <w:t xml:space="preserve"> - TCP/IP combines the </w:t>
      </w:r>
      <w:r>
        <w:rPr>
          <w:i/>
          <w:iCs/>
          <w:sz w:val="28"/>
          <w:szCs w:val="28"/>
        </w:rPr>
        <w:t xml:space="preserve">OSI </w:t>
      </w:r>
      <w:r>
        <w:rPr>
          <w:sz w:val="28"/>
          <w:szCs w:val="28"/>
        </w:rPr>
        <w:t xml:space="preserve">physical and data link layers into its single link layer. It also combines OSI's network, transport and session layers into just two layers - Internet and transport. </w:t>
      </w:r>
      <w:r>
        <w:rPr>
          <w:b w:val="false"/>
          <w:bCs w:val="false"/>
          <w:i/>
          <w:iCs/>
          <w:sz w:val="28"/>
          <w:szCs w:val="28"/>
        </w:rPr>
        <w:t>TCP/IP</w:t>
      </w:r>
      <w:r>
        <w:rPr>
          <w:sz w:val="28"/>
          <w:szCs w:val="28"/>
        </w:rPr>
        <w:t xml:space="preserve"> simplifies functions into fewer layers.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Development history</w:t>
      </w:r>
      <w:r>
        <w:rPr>
          <w:sz w:val="28"/>
          <w:szCs w:val="28"/>
        </w:rPr>
        <w:t xml:space="preserve"> - OSI was developed later by an international standards organization, while TCP/IP emerged earlier from research projects connected to the development of the Internet and </w:t>
      </w:r>
      <w:r>
        <w:rPr>
          <w:i/>
          <w:iCs/>
          <w:sz w:val="28"/>
          <w:szCs w:val="28"/>
        </w:rPr>
        <w:t xml:space="preserve">ARPANET.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Focus</w:t>
      </w:r>
      <w:r>
        <w:rPr>
          <w:sz w:val="28"/>
          <w:szCs w:val="28"/>
        </w:rPr>
        <w:t xml:space="preserve"> - OSI is more theoretical and aimed at open communication between different systems. TCP/IP is more practical and focused on providing standardized protocols and practical implementation.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LibreOffice/7.5.6.2$Linux_X86_64 LibreOffice_project/50$Build-2</Application>
  <AppVersion>15.0000</AppVersion>
  <Pages>2</Pages>
  <Words>315</Words>
  <Characters>1826</Characters>
  <CharactersWithSpaces>2126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2023-10-12T14:32:54Z</dcterms:created>
  <dc:creator/>
  <dc:description/>
  <dc:language>en-US</dc:language>
  <cp:lastModifiedBy/>
  <dcterms:modified xsi:type="dcterms:W3CDTF">2023-10-12T14:44:14Z</dcterms:modified>
  <cp:revision>1</cp:revision>
  <dc:subject/>
  <dc:title/>
</cp:coreProperties>
</file>