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9D63A" w14:textId="2C3CC9DF" w:rsidR="000B221A" w:rsidRDefault="00FB3D33">
      <w:pPr>
        <w:pStyle w:val="Title"/>
      </w:pPr>
      <w:r>
        <w:t>Building an Analytics Stack for ImageRegistrars</w:t>
      </w:r>
    </w:p>
    <w:p w14:paraId="544C2DA2" w14:textId="77777777" w:rsidR="000B221A" w:rsidRDefault="00FB3D33">
      <w:pPr>
        <w:pStyle w:val="Heading1"/>
      </w:pPr>
      <w:r>
        <w:t>Overview</w:t>
      </w:r>
    </w:p>
    <w:p w14:paraId="69E1728E" w14:textId="14425431" w:rsidR="000B221A" w:rsidRDefault="00FB3D33">
      <w:r>
        <w:br/>
        <w:t xml:space="preserve">ImageRegistrars is seeking to develop a modern analytics stack to support data-driven decision-making across multiple departments. The project will focus on centralizing data from </w:t>
      </w:r>
      <w:r>
        <w:t>different sources, performing sentiment analysis where applicable, and visualizing performance metrics on Apache Superset. The proposal outlines the technical architecture, departmental use cases, costs, and the project timeline.</w:t>
      </w:r>
      <w:r>
        <w:br/>
      </w:r>
    </w:p>
    <w:p w14:paraId="08F4A2F5" w14:textId="77777777" w:rsidR="000B221A" w:rsidRDefault="00FB3D33">
      <w:pPr>
        <w:pStyle w:val="Heading1"/>
      </w:pPr>
      <w:r>
        <w:t>1. Proposed Analytics Stack</w:t>
      </w:r>
    </w:p>
    <w:p w14:paraId="2C1C3DAA" w14:textId="77777777" w:rsidR="000B221A" w:rsidRDefault="00FB3D33">
      <w:r>
        <w:br/>
      </w:r>
      <w:r>
        <w:t>Each department has specific data requirements and sources:</w:t>
      </w:r>
      <w:r>
        <w:br/>
      </w:r>
      <w:r>
        <w:br/>
      </w:r>
      <w:r w:rsidRPr="008156AE">
        <w:rPr>
          <w:highlight w:val="yellow"/>
        </w:rPr>
        <w:t>1. Front Office (Walk-in Dashboard Analytics): Data from customer interactions and agent performance logs.</w:t>
      </w:r>
      <w:r>
        <w:br/>
      </w:r>
      <w:r w:rsidRPr="00E46FF1">
        <w:t>2. Registry (Certificate Replacements, Transfers): Data on registry activities such as certificate replacements and agent performance.</w:t>
      </w:r>
      <w:r>
        <w:br/>
        <w:t>3. Call Center (3CX Integration): Call logs and transcripts from the 3CX phone system running on a Linux-based server (Debian).</w:t>
      </w:r>
      <w:r>
        <w:br/>
        <w:t>4. Emails/e-Correspondence (FreshDesk Integration): Email and support ticket data from FreshDesk.</w:t>
      </w:r>
      <w:r>
        <w:br/>
        <w:t>5. Finance/Admin (QuickBooks Integration): Financial data from QuickBooks for summaries and reports.</w:t>
      </w:r>
      <w:r>
        <w:br/>
      </w:r>
    </w:p>
    <w:p w14:paraId="7354285D" w14:textId="202B3F30" w:rsidR="000B221A" w:rsidRDefault="00FB3D33" w:rsidP="008156AE">
      <w:r>
        <w:br/>
      </w:r>
      <w:r w:rsidRPr="009C7752">
        <w:rPr>
          <w:b/>
          <w:bCs/>
        </w:rPr>
        <w:t>ETL Process (Data Processing Pipeline):</w:t>
      </w:r>
      <w:r>
        <w:br/>
        <w:t>- Tool: Mage-AI for ETL</w:t>
      </w:r>
      <w:r>
        <w:br/>
        <w:t>- Extract: Pull data from MSSQL, MongoDB, 3CX, FreshDesk, and QuickBooks.</w:t>
      </w:r>
      <w:r>
        <w:br/>
        <w:t>- Transform: Data cleansing, aggregation, and sentiment analysis (where required).</w:t>
      </w:r>
      <w:r>
        <w:br/>
        <w:t>- Load: Store transformed data into MSSQL and MongoDB for Superset visualizations.</w:t>
      </w:r>
      <w:r>
        <w:br/>
      </w:r>
      <w:r>
        <w:br/>
      </w:r>
      <w:r w:rsidRPr="009C7752">
        <w:rPr>
          <w:b/>
          <w:bCs/>
        </w:rPr>
        <w:t>Sentiment Analysis:</w:t>
      </w:r>
      <w:r>
        <w:br/>
        <w:t>- Language: Python-based NLP libraries (e.g., NLTK, TextBlob, Hugging Face).</w:t>
      </w:r>
      <w:r>
        <w:br/>
        <w:t>- Call Center: Analyze customer sentiment from 3CX call transcripts.</w:t>
      </w:r>
      <w:r>
        <w:br/>
        <w:t>- Emails/e-Correspondence: Perform sentim</w:t>
      </w:r>
      <w:r>
        <w:t xml:space="preserve">ent analysis on tickets and emails from </w:t>
      </w:r>
      <w:r>
        <w:lastRenderedPageBreak/>
        <w:t>FreshDesk.</w:t>
      </w:r>
      <w:r>
        <w:br/>
      </w:r>
      <w:r>
        <w:br/>
      </w:r>
      <w:r w:rsidRPr="009C7752">
        <w:rPr>
          <w:b/>
          <w:bCs/>
        </w:rPr>
        <w:t>Database Layer:</w:t>
      </w:r>
      <w:r>
        <w:br/>
        <w:t>- MSSQL: For structured data, such as performance metrics and financial transactions.</w:t>
      </w:r>
      <w:r>
        <w:br/>
        <w:t>- MongoDB: For unstructured data, including sentiment analysis results and email logs.</w:t>
      </w:r>
      <w:r>
        <w:br/>
      </w:r>
      <w:r>
        <w:br/>
      </w:r>
      <w:r w:rsidRPr="009C7752">
        <w:rPr>
          <w:b/>
          <w:bCs/>
        </w:rPr>
        <w:t>Visualization Platform:</w:t>
      </w:r>
      <w:r>
        <w:br/>
        <w:t>- Apache Superset: This tool will be used to create interactive dashboards for each department, visualizing key metrics, performance indicators, and sentiment analysis results.</w:t>
      </w:r>
      <w:r>
        <w:br/>
      </w:r>
      <w:r>
        <w:br/>
      </w:r>
      <w:r w:rsidRPr="009C7752">
        <w:rPr>
          <w:b/>
          <w:bCs/>
        </w:rPr>
        <w:t>APIs and Integration:</w:t>
      </w:r>
      <w:r>
        <w:br/>
        <w:t>- FastAPI will be used to integrate external p</w:t>
      </w:r>
      <w:r>
        <w:t>latforms like 3CX, FreshDesk, and QuickBooks with the analytics stack.</w:t>
      </w:r>
      <w:r>
        <w:br/>
      </w:r>
      <w:r>
        <w:br/>
      </w:r>
      <w:r w:rsidRPr="009C7752">
        <w:rPr>
          <w:b/>
          <w:bCs/>
        </w:rPr>
        <w:t>Unstructured Data Handling:</w:t>
      </w:r>
      <w:r>
        <w:br/>
        <w:t>- Apache Iceberg/Trino: For large-scale management and querying of unstructured data, including transcripts and email logs.</w:t>
      </w:r>
    </w:p>
    <w:sectPr w:rsidR="000B22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3011123">
    <w:abstractNumId w:val="8"/>
  </w:num>
  <w:num w:numId="2" w16cid:durableId="899442758">
    <w:abstractNumId w:val="6"/>
  </w:num>
  <w:num w:numId="3" w16cid:durableId="1443451416">
    <w:abstractNumId w:val="5"/>
  </w:num>
  <w:num w:numId="4" w16cid:durableId="813641201">
    <w:abstractNumId w:val="4"/>
  </w:num>
  <w:num w:numId="5" w16cid:durableId="1191913021">
    <w:abstractNumId w:val="7"/>
  </w:num>
  <w:num w:numId="6" w16cid:durableId="1431396160">
    <w:abstractNumId w:val="3"/>
  </w:num>
  <w:num w:numId="7" w16cid:durableId="1369454847">
    <w:abstractNumId w:val="2"/>
  </w:num>
  <w:num w:numId="8" w16cid:durableId="2022470305">
    <w:abstractNumId w:val="1"/>
  </w:num>
  <w:num w:numId="9" w16cid:durableId="964845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221A"/>
    <w:rsid w:val="00124692"/>
    <w:rsid w:val="0015074B"/>
    <w:rsid w:val="00251289"/>
    <w:rsid w:val="0029639D"/>
    <w:rsid w:val="00326F90"/>
    <w:rsid w:val="00752CF3"/>
    <w:rsid w:val="008156AE"/>
    <w:rsid w:val="009C7752"/>
    <w:rsid w:val="00AA1D8D"/>
    <w:rsid w:val="00B47730"/>
    <w:rsid w:val="00CB0664"/>
    <w:rsid w:val="00D51CA6"/>
    <w:rsid w:val="00E46FF1"/>
    <w:rsid w:val="00FB3D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A316D86C-8F9B-4F52-BF55-46FAB8121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John Bett</cp:lastModifiedBy>
  <cp:revision>2</cp:revision>
  <dcterms:created xsi:type="dcterms:W3CDTF">2025-06-05T13:21:00Z</dcterms:created>
  <dcterms:modified xsi:type="dcterms:W3CDTF">2025-06-05T13:21:00Z</dcterms:modified>
  <cp:category/>
</cp:coreProperties>
</file>