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eastAsia="微软雅黑"/>
        </w:rPr>
        <w:t xml:space="preserve">卤化物固态电解质 RAG 问答系统 — 项目交接文档</w:t>
      </w:r>
    </w:p>
    <w:p>
      <w:pPr>
        <w:ind w:left="360"/>
      </w:pPr>
      <w:r>
        <w:rPr>
          <w:rFonts w:eastAsia="微软雅黑"/>
          <w:b/>
        </w:rPr>
        <w:t xml:space="preserve">写给下一位接手的 AI / 开发者</w:t>
      </w:r>
      <w:r>
        <w:rPr>
          <w:rFonts w:eastAsia="微软雅黑"/>
        </w:rPr>
        <w:t xml:space="preserve">：读完本文你应能像原作者一样继续推进本项目。</w:t>
      </w:r>
    </w:p>
    <w:p>
      <w:pPr>
        <w:ind w:left="360"/>
      </w:pPr>
      <w:r>
        <w:rPr>
          <w:rFonts w:eastAsia="微软雅黑"/>
        </w:rPr>
        <w:t xml:space="preserve">本文是"活文档"，重大变更后请同步更新（当前版本 v1.0，2026-09）。</w:t>
      </w:r>
    </w:p>
    <w:p>
      <w:pPr>
        <w:ind w:left="360"/>
      </w:pPr>
      <w:r>
        <w:rPr>
          <w:rFonts w:eastAsia="微软雅黑"/>
        </w:rPr>
        <w:t xml:space="preserve">文档不含任何密钥/口令值，凭据位置见第 8 节。</w:t>
      </w:r>
    </w:p>
    <w:p>
      <w:r>
        <w:rPr>
          <w:rFonts w:eastAsia="微软雅黑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rPr>
          <w:rFonts w:eastAsia="微软雅黑"/>
        </w:rPr>
        <w:t xml:space="preserve">1. 项目一句话与现状</w:t>
      </w:r>
    </w:p>
    <w:p>
      <w:r>
        <w:rPr>
          <w:rFonts w:eastAsia="微软雅黑"/>
        </w:rPr>
        <w:t xml:space="preserve">北京化工大学大创项目：面向卤化物固态电解质（HSSEs）领域的 RAG 知识问答系统。</w:t>
      </w:r>
    </w:p>
    <w:p>
      <w:r>
        <w:rPr>
          <w:rFonts w:eastAsia="微软雅黑"/>
        </w:rPr>
        <w:t xml:space="preserve">用户中文提问 → 混合检索本地文献库 → DeepSeek 严格依据片段生成带 [编号] 引用的答案。</w:t>
      </w:r>
    </w:p>
    <w:p>
      <w:r>
        <w:rPr>
          <w:rFonts w:eastAsia="微软雅黑"/>
          <w:b/>
        </w:rPr>
        <w:t xml:space="preserve">当前状态（2026-09）</w:t>
      </w:r>
      <w:r>
        <w:rPr>
          <w:rFonts w:eastAsia="微软雅黑"/>
        </w:rPr>
        <w:t xml:space="preserve">：</w:t>
      </w:r>
    </w:p>
    <w:p>
      <w:pPr>
        <w:ind w:left="360"/>
      </w:pPr>
      <w:r>
        <w:rPr>
          <w:rFonts w:eastAsia="微软雅黑"/>
        </w:rPr>
        <w:t xml:space="preserve">• 已上线公网服务（腾讯云 2核4G Ubuntu 22.04，Gradio 网页，systemd 托管，每周 arXiv 定时追踪）</w:t>
      </w:r>
    </w:p>
    <w:p>
      <w:pPr>
        <w:ind w:left="360"/>
      </w:pPr>
      <w:r>
        <w:rPr>
          <w:rFonts w:eastAsia="微软雅黑"/>
        </w:rPr>
        <w:t xml:space="preserve">• 代码全部开源在 GitHub（仓库名暂为 </w:t>
      </w:r>
      <w:r>
        <w:rPr>
          <w:rFonts w:eastAsia="微软雅黑"/>
          <w:rFonts w:ascii="Consolas" w:hAnsi="Consolas"/>
          <w:color w:val="B03030"/>
        </w:rPr>
        <w:t xml:space="preserve">-</w:t>
      </w:r>
      <w:r>
        <w:rPr>
          <w:rFonts w:eastAsia="微软雅黑"/>
        </w:rPr>
        <w:t xml:space="preserve">，建议改名）</w:t>
      </w:r>
    </w:p>
    <w:p>
      <w:pPr>
        <w:ind w:left="360"/>
      </w:pPr>
      <w:r>
        <w:rPr>
          <w:rFonts w:eastAsia="微软雅黑"/>
        </w:rPr>
        <w:t xml:space="preserve">• 核心指标：12 题 Top-3 检索召回率 100%（目标 80%），响应 1~3 秒（目标 ≤15 秒）</w:t>
      </w:r>
    </w:p>
    <w:p>
      <w:pPr>
        <w:ind w:left="360"/>
      </w:pPr>
      <w:r>
        <w:rPr>
          <w:rFonts w:eastAsia="微软雅黑"/>
        </w:rPr>
        <w:t xml:space="preserve">• 已上线功能：RAG 问答、多轮对话、引用片段核验（含页码）、参考文献导出（GB/T 7714/BibTeX）、</w:t>
      </w:r>
    </w:p>
    <w:p>
      <w:r>
        <w:rPr>
          <w:rFonts w:eastAsia="微软雅黑"/>
        </w:rPr>
        <w:t xml:space="preserve">  问答记录下载、化学感知查询、材料对比表、性能排行榜、用户上传、知识库自生长（LLM 抽取+人工确认）、</w:t>
      </w:r>
    </w:p>
    <w:p>
      <w:r>
        <w:rPr>
          <w:rFonts w:eastAsia="微软雅黑"/>
        </w:rPr>
        <w:t xml:space="preserve">  arXiv 每周追踪、使用指南页</w:t>
      </w:r>
    </w:p>
    <w:p>
      <w:pPr>
        <w:pStyle w:val="Heading2"/>
      </w:pPr>
      <w:r>
        <w:rPr>
          <w:rFonts w:eastAsia="微软雅黑"/>
        </w:rPr>
        <w:t xml:space="preserve">2. 目录结构与关键文件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app.py                    Gradio 网页主程序（界面/事件绑定/使用指南文案 GUIDE_MD）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启动问答网页.bat          Windows 一键启动（本地模式）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src/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ingest.py               PDF 抽取+清洗+化学式归一化+按页分块 → data/chunks.jsonl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build_db.py             嵌入+写 Chroma（标题拼接嵌入策略）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qa.py                   核心引擎 RAGEngine：混合检索/Reranker/追问改写/流式生成/参考文献去重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materials_db.py         结构化材料表解析 + 化学感知查询 + 材料对比（不走 LLM，确定性回答）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citations.py            参考文献格式化（GB/T 7714 自组装 / BibTeX 走 doi.org）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user_upload.py          上传 PDF 处理流水线（与 ingest 同标准）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auto_extract.py         知识库自生长：LLM 抽取性能数据→待确认队列→确认入表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arxiv_watch.py          arXiv 新文献抓取（服务器 systemd timer 每周一 06:30 执行）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textfmt.py              显示层美化：ASCII 化学式 → 上下标（Li3YCl6 → Li₃YCl₆）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pdfs/                     核心文献（版权原因不入 git）+ manifest.csv（25 篇清单+DOI）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data/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chunks.jsonl            全部文本块（入 git，可复建向量库）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curated/                人工校准数据表（review_table1 性能汇总；user_contributed 为运行时生成）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test_questions.json     评估题集（12 题，待扩充）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chroma_db/              向量库（构建产物，不入 git）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deploy/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setup_server.sh         Ubuntu 一键部署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DEPLOY.md               部署文档（读它即可独立部署新实例）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  requirements-server.txt 服务器最小依赖（不锁版本）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结题报告v1.md             结题报告初版（持续更新）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.env                      DeepSeek 密钥（仅本地，不入 git，见第 8 节）</w:t>
      </w:r>
    </w:p>
    <w:p>
      <w:pPr>
        <w:pStyle w:val="Heading2"/>
      </w:pPr>
      <w:r>
        <w:rPr>
          <w:rFonts w:eastAsia="微软雅黑"/>
        </w:rPr>
        <w:t xml:space="preserve">3. 检索管线（核心，改动前先读懂）</w:t>
      </w:r>
    </w:p>
    <w:p>
      <w:r>
        <w:rPr>
          <w:rFonts w:eastAsia="微软雅黑"/>
          <w:rFonts w:ascii="Consolas" w:hAnsi="Consolas"/>
          <w:color w:val="B03030"/>
        </w:rPr>
        <w:t xml:space="preserve">RAGEngine.retrieve()</w:t>
      </w:r>
      <w:r>
        <w:rPr>
          <w:rFonts w:eastAsia="微软雅黑"/>
        </w:rPr>
        <w:t xml:space="preserve"> 的完整链路，顺序和权重都是有血的教训换来的，</w:t>
      </w:r>
      <w:r>
        <w:rPr>
          <w:rFonts w:eastAsia="微软雅黑"/>
          <w:b/>
        </w:rPr>
        <w:t xml:space="preserve">不要随意调整</w:t>
      </w:r>
      <w:r>
        <w:rPr>
          <w:rFonts w:eastAsia="微软雅黑"/>
        </w:rPr>
        <w:t xml:space="preserve">：</w:t>
      </w:r>
    </w:p>
    <w:p>
      <w:pPr>
        <w:ind w:left="360"/>
      </w:pPr>
      <w:r>
        <w:rPr>
          <w:rFonts w:eastAsia="微软雅黑"/>
        </w:rPr>
        <w:t xml:space="preserve">1. 全局向量排序（MiniLM 多语言，标题拼接嵌入）权重 1.0，取 20 条</w:t>
      </w:r>
    </w:p>
    <w:p>
      <w:pPr>
        <w:ind w:left="360"/>
      </w:pPr>
      <w:r>
        <w:rPr>
          <w:rFonts w:eastAsia="微软雅黑"/>
        </w:rPr>
        <w:t xml:space="preserve">2. 化学式精确匹配分支：对问题中每个化学式 </w:t>
      </w:r>
      <w:r>
        <w:rPr>
          <w:rFonts w:eastAsia="微软雅黑"/>
          <w:rFonts w:ascii="Consolas" w:hAnsi="Consolas"/>
          <w:color w:val="B03030"/>
        </w:rPr>
        <w:t xml:space="preserve">$contains</w:t>
      </w:r>
      <w:r>
        <w:rPr>
          <w:rFonts w:eastAsia="微软雅黑"/>
        </w:rPr>
        <w:t xml:space="preserve"> 过滤后向量排序，权重 2.0，各取 10 条</w:t>
      </w:r>
    </w:p>
    <w:p>
      <w:r>
        <w:rPr>
          <w:rFonts w:eastAsia="微软雅黑"/>
        </w:rPr>
        <w:t xml:space="preserve">   （向量模型分不清 Li3YCl6 / Li3ScCl6，这是召回率 33%→58% 的关键）</w:t>
      </w:r>
    </w:p>
    <w:p>
      <w:pPr>
        <w:ind w:left="360"/>
      </w:pPr>
      <w:r>
        <w:rPr>
          <w:rFonts w:eastAsia="微软雅黑"/>
        </w:rPr>
        <w:t xml:space="preserve">3. 结构化数据分支：化学式 + source=curated 双重过滤，权重 2.5，各取 3 条</w:t>
      </w:r>
    </w:p>
    <w:p>
      <w:r>
        <w:rPr>
          <w:rFonts w:eastAsia="微软雅黑"/>
        </w:rPr>
        <w:t xml:space="preserve">   （人工校准表是事实源，单项指标查询靠它，58%→更高）</w:t>
      </w:r>
    </w:p>
    <w:p>
      <w:pPr>
        <w:ind w:left="360"/>
      </w:pPr>
      <w:r>
        <w:rPr>
          <w:rFonts w:eastAsia="微软雅黑"/>
        </w:rPr>
        <w:t xml:space="preserve">4. 三路 RRF 融合（k=60），取前 12 候选</w:t>
      </w:r>
    </w:p>
    <w:p>
      <w:pPr>
        <w:ind w:left="360"/>
      </w:pPr>
      <w:r>
        <w:rPr>
          <w:rFonts w:eastAsia="微软雅黑"/>
        </w:rPr>
        <w:t xml:space="preserve">5. bge-reranker-base 精排，</w:t>
      </w:r>
      <w:r>
        <w:rPr>
          <w:rFonts w:eastAsia="微软雅黑"/>
          <w:b/>
        </w:rPr>
        <w:t xml:space="preserve">精排结果作为第三个投票者再次 RRF（权重 1.5），不是直接覆盖</w:t>
      </w:r>
    </w:p>
    <w:p>
      <w:r>
        <w:rPr>
          <w:rFonts w:eastAsia="微软雅黑"/>
        </w:rPr>
        <w:t xml:space="preserve">   （直接覆盖会让通用精排压制领域信号，曾导致 100%→75% 回退）</w:t>
      </w:r>
    </w:p>
    <w:p>
      <w:pPr>
        <w:ind w:left="360"/>
      </w:pPr>
      <w:r>
        <w:rPr>
          <w:rFonts w:eastAsia="微软雅黑"/>
        </w:rPr>
        <w:t xml:space="preserve">6. 同源多样性约束：每个来源最多 2 席，取最终 top_k</w:t>
      </w:r>
    </w:p>
    <w:p>
      <w:r>
        <w:rPr>
          <w:rFonts w:eastAsia="微软雅黑"/>
        </w:rPr>
        <w:t xml:space="preserve">   （防止关键词密集的表块挤占全部席位）</w:t>
      </w:r>
    </w:p>
    <w:p>
      <w:r>
        <w:rPr>
          <w:rFonts w:eastAsia="微软雅黑"/>
        </w:rPr>
        <w:t xml:space="preserve">显示层与检索层分离：语料和查询统一 ASCII（Li3YCl6）保证匹配；</w:t>
      </w:r>
    </w:p>
    <w:p>
      <w:r>
        <w:rPr>
          <w:rFonts w:eastAsia="微软雅黑"/>
          <w:rFonts w:ascii="Consolas" w:hAnsi="Consolas"/>
          <w:color w:val="B03030"/>
        </w:rPr>
        <w:t xml:space="preserve">textfmt.prettify()</w:t>
      </w:r>
      <w:r>
        <w:rPr>
          <w:rFonts w:eastAsia="微软雅黑"/>
        </w:rPr>
        <w:t xml:space="preserve"> 仅在显示时转上下标（Li₃YCl₆），用显式元素表防误伤（IceyT520 不会被转换）。</w:t>
      </w:r>
    </w:p>
    <w:p>
      <w:pPr>
        <w:pStyle w:val="Heading2"/>
      </w:pPr>
      <w:r>
        <w:rPr>
          <w:rFonts w:eastAsia="微软雅黑"/>
        </w:rPr>
        <w:t xml:space="preserve">4. 关键设计决策（以及为什么）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rFonts w:eastAsia="微软雅黑"/>
                <w:b/>
              </w:rPr>
              <w:t xml:space="preserve">决策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  <w:b/>
              </w:rPr>
              <w:t xml:space="preserve">原因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嵌入用 paraphrase-multilingual-MiniLM-L12-v2 而非申报书的 all-MiniLM-L6-v2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中文提问检索英文文献，L6 是纯英文模型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人工校准 Table 1（55 种材料，一行一材料一块）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双栏 PDF 表格抽取必乱（曾致 LiTaOCl4 错答）；行级块保证单项查询不被同块其他材料稀释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化学式归一化为 ASCII 而非申报书说的下标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用户键盘输入就是 ASCII；嵌入分词更稳定；显示层再转回下标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追问先改写为独立问题（few-shot 提示词）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DeepSeek 会把上轮答案误当用户约束（"球磨法合成的…"污染查询）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Gradio 而非申报书写的 Jupyter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用户选择；Notebook 仍保留在 notebooks/ 作为申报书交付物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chroma 库用相对路径 + os.chdir(PROJECT_ROOT)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chromadb 1.x Rust 后端对非 ASCII 绝对路径有 bug（索引文件写不出，库静默损坏）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服务器依赖不锁版本 + CPU 版 torch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本机冻结版本（py3.13）在服务器 py3.10 装不上；Linux PyPI torch 附带数 GB CUDA 包</w:t>
            </w:r>
          </w:p>
        </w:tc>
      </w:tr>
    </w:tbl>
    <w:p>
      <w:pPr>
        <w:pStyle w:val="Heading2"/>
      </w:pPr>
      <w:r>
        <w:rPr>
          <w:rFonts w:eastAsia="微软雅黑"/>
        </w:rPr>
        <w:t xml:space="preserve">5. 经验教训（踩坑全记录）</w:t>
      </w:r>
    </w:p>
    <w:p>
      <w:r>
        <w:rPr>
          <w:rFonts w:eastAsia="微软雅黑"/>
          <w:b/>
        </w:rPr>
        <w:t xml:space="preserve">数据处理</w:t>
      </w:r>
    </w:p>
    <w:p>
      <w:pPr>
        <w:ind w:left="360"/>
      </w:pPr>
      <w:r>
        <w:rPr>
          <w:rFonts w:eastAsia="微软雅黑"/>
        </w:rPr>
        <w:t xml:space="preserve">1. 出版商水印会嵌入零宽空格（</w:t>
      </w:r>
      <w:r>
        <w:rPr>
          <w:rFonts w:eastAsia="微软雅黑"/>
          <w:rFonts w:ascii="Consolas" w:hAnsi="Consolas"/>
          <w:color w:val="B03030"/>
        </w:rPr>
        <w:t xml:space="preserve">pubs.​acs.​org</w:t>
      </w:r>
      <w:r>
        <w:rPr>
          <w:rFonts w:eastAsia="微软雅黑"/>
        </w:rPr>
        <w:t xml:space="preserve">）且被双栏打碎，行级正则清不掉——</w:t>
      </w:r>
    </w:p>
    <w:p>
      <w:r>
        <w:rPr>
          <w:rFonts w:eastAsia="微软雅黑"/>
        </w:rPr>
        <w:t xml:space="preserve">   必须"行级过滤 + 合并后模式清除"两级处理（ingest.py </w:t>
      </w:r>
      <w:r>
        <w:rPr>
          <w:rFonts w:eastAsia="微软雅黑"/>
          <w:rFonts w:ascii="Consolas" w:hAnsi="Consolas"/>
          <w:color w:val="B03030"/>
        </w:rPr>
        <w:t xml:space="preserve">_POST_MERGE_WATERMARKS</w:t>
      </w:r>
      <w:r>
        <w:rPr>
          <w:rFonts w:eastAsia="微软雅黑"/>
        </w:rPr>
        <w:t xml:space="preserve">）。</w:t>
      </w:r>
    </w:p>
    <w:p>
      <w:pPr>
        <w:ind w:left="360"/>
      </w:pPr>
      <w:r>
        <w:rPr>
          <w:rFonts w:eastAsia="微软雅黑"/>
        </w:rPr>
        <w:t xml:space="preserve">2. Science.org 的 PDF 用 U+2003 em 空格而非普通空格，匹配前先统一空白字符（</w:t>
      </w:r>
      <w:r>
        <w:rPr>
          <w:rFonts w:eastAsia="微软雅黑"/>
          <w:rFonts w:ascii="Consolas" w:hAnsi="Consolas"/>
          <w:color w:val="B03030"/>
        </w:rPr>
        <w:t xml:space="preserve">_ODD_SPACES</w:t>
      </w:r>
      <w:r>
        <w:rPr>
          <w:rFonts w:eastAsia="微软雅黑"/>
        </w:rPr>
        <w:t xml:space="preserve">）。</w:t>
      </w:r>
    </w:p>
    <w:p>
      <w:pPr>
        <w:ind w:left="360"/>
      </w:pPr>
      <w:r>
        <w:rPr>
          <w:rFonts w:eastAsia="微软雅黑"/>
        </w:rPr>
        <w:t xml:space="preserve">3. pymupdf4llm 会把化学式拆成 LaTeX 片段（</w:t>
      </w:r>
      <w:r>
        <w:rPr>
          <w:rFonts w:eastAsia="微软雅黑"/>
          <w:rFonts w:ascii="Consolas" w:hAnsi="Consolas"/>
          <w:color w:val="B03030"/>
        </w:rPr>
        <w:t xml:space="preserve">Li$_3$MCl$_6$</w:t>
      </w:r>
      <w:r>
        <w:rPr>
          <w:rFonts w:eastAsia="微软雅黑"/>
        </w:rPr>
        <w:t xml:space="preserve">），破坏精确匹配——评估后未采用（召回 92%&lt;100%）。</w:t>
      </w:r>
    </w:p>
    <w:p>
      <w:pPr>
        <w:ind w:left="360"/>
      </w:pPr>
      <w:r>
        <w:rPr>
          <w:rFonts w:eastAsia="微软雅黑"/>
        </w:rPr>
        <w:t xml:space="preserve">4. Crossref 标题嵌 HTML 标签（</w:t>
      </w:r>
      <w:r>
        <w:rPr>
          <w:rFonts w:eastAsia="微软雅黑"/>
          <w:rFonts w:ascii="Consolas" w:hAnsi="Consolas"/>
          <w:color w:val="B03030"/>
        </w:rPr>
        <w:t xml:space="preserve">Li\n&lt;sub&gt;3&lt;/sub&gt;\nYCl</w:t>
      </w:r>
      <w:r>
        <w:rPr>
          <w:rFonts w:eastAsia="微软雅黑"/>
        </w:rPr>
        <w:t xml:space="preserve">）——citations.py 的 </w:t>
      </w:r>
      <w:r>
        <w:rPr>
          <w:rFonts w:eastAsia="微软雅黑"/>
          <w:rFonts w:ascii="Consolas" w:hAnsi="Consolas"/>
          <w:color w:val="B03030"/>
        </w:rPr>
        <w:t xml:space="preserve">_clean_meta_text</w:t>
      </w:r>
      <w:r>
        <w:rPr>
          <w:rFonts w:eastAsia="微软雅黑"/>
        </w:rPr>
        <w:t xml:space="preserve"> 专门清理，</w:t>
      </w:r>
    </w:p>
    <w:p>
      <w:r>
        <w:rPr>
          <w:rFonts w:eastAsia="微软雅黑"/>
        </w:rPr>
        <w:t xml:space="preserve">   且"数字+空格+元素符号"的空格是标签断口要合并（</w:t>
      </w:r>
      <w:r>
        <w:rPr>
          <w:rFonts w:eastAsia="微软雅黑"/>
          <w:rFonts w:ascii="Consolas" w:hAnsi="Consolas"/>
          <w:color w:val="B03030"/>
        </w:rPr>
        <w:t xml:space="preserve">Li3 YCl6</w:t>
      </w:r>
      <w:r>
        <w:rPr>
          <w:rFonts w:eastAsia="微软雅黑"/>
        </w:rPr>
        <w:t xml:space="preserve">→</w:t>
      </w:r>
      <w:r>
        <w:rPr>
          <w:rFonts w:eastAsia="微软雅黑"/>
          <w:rFonts w:ascii="Consolas" w:hAnsi="Consolas"/>
          <w:color w:val="B03030"/>
        </w:rPr>
        <w:t xml:space="preserve">Li3YCl6</w:t>
      </w:r>
      <w:r>
        <w:rPr>
          <w:rFonts w:eastAsia="微软雅黑"/>
        </w:rPr>
        <w:t xml:space="preserve">）。</w:t>
      </w:r>
    </w:p>
    <w:p>
      <w:r>
        <w:rPr>
          <w:rFonts w:eastAsia="微软雅黑"/>
          <w:b/>
        </w:rPr>
        <w:t xml:space="preserve">检索与生成</w:t>
      </w:r>
    </w:p>
    <w:p>
      <w:pPr>
        <w:ind w:left="360"/>
      </w:pPr>
      <w:r>
        <w:rPr>
          <w:rFonts w:eastAsia="微软雅黑"/>
        </w:rPr>
        <w:t xml:space="preserve">5. Python 正则 </w:t>
      </w:r>
      <w:r>
        <w:rPr>
          <w:rFonts w:eastAsia="微软雅黑"/>
          <w:rFonts w:ascii="Consolas" w:hAnsi="Consolas"/>
          <w:color w:val="B03030"/>
        </w:rPr>
        <w:t xml:space="preserve">\b</w:t>
      </w:r>
      <w:r>
        <w:rPr>
          <w:rFonts w:eastAsia="微软雅黑"/>
        </w:rPr>
        <w:t xml:space="preserve"> 把中文字符当单词字符——中文语境提取化学式必须用 </w:t>
      </w:r>
      <w:r>
        <w:rPr>
          <w:rFonts w:eastAsia="微软雅黑"/>
          <w:rFonts w:ascii="Consolas" w:hAnsi="Consolas"/>
          <w:color w:val="B03030"/>
        </w:rPr>
        <w:t xml:space="preserve">(?&lt;![A-Za-z0-9])</w:t>
      </w:r>
      <w:r>
        <w:rPr>
          <w:rFonts w:eastAsia="微软雅黑"/>
        </w:rPr>
        <w:t xml:space="preserve">。</w:t>
      </w:r>
    </w:p>
    <w:p>
      <w:pPr>
        <w:ind w:left="360"/>
      </w:pPr>
      <w:r>
        <w:rPr>
          <w:rFonts w:eastAsia="微软雅黑"/>
        </w:rPr>
        <w:t xml:space="preserve">6. 通用 Reranker 偏爱关键词密集文本（数据表），直接覆盖会压制领域排序——精排只能当"投票者"。</w:t>
      </w:r>
    </w:p>
    <w:p>
      <w:pPr>
        <w:ind w:left="360"/>
      </w:pPr>
      <w:r>
        <w:rPr>
          <w:rFonts w:eastAsia="微软雅黑"/>
        </w:rPr>
        <w:t xml:space="preserve">7. LLM 参考文献列表会按片段重复列同一文献——生成后按来源去重 + 正文编号重映射 + 相邻编号折叠。</w:t>
      </w:r>
    </w:p>
    <w:p>
      <w:pPr>
        <w:ind w:left="360"/>
      </w:pPr>
      <w:r>
        <w:rPr>
          <w:rFonts w:eastAsia="微软雅黑"/>
        </w:rPr>
        <w:t xml:space="preserve">8. 参考文献标题分割正则必须兼容 </w:t>
      </w:r>
      <w:r>
        <w:rPr>
          <w:rFonts w:eastAsia="微软雅黑"/>
          <w:rFonts w:ascii="Consolas" w:hAnsi="Consolas"/>
          <w:color w:val="B03030"/>
        </w:rPr>
        <w:t xml:space="preserve">**参考文献：**</w:t>
      </w:r>
      <w:r>
        <w:rPr>
          <w:rFonts w:eastAsia="微软雅黑"/>
        </w:rPr>
        <w:t xml:space="preserve"> 等 Markdown 写法。</w:t>
      </w:r>
    </w:p>
    <w:p>
      <w:r>
        <w:rPr>
          <w:rFonts w:eastAsia="微软雅黑"/>
          <w:b/>
        </w:rPr>
        <w:t xml:space="preserve">工程与环境</w:t>
      </w:r>
    </w:p>
    <w:p>
      <w:pPr>
        <w:ind w:left="360"/>
      </w:pPr>
      <w:r>
        <w:rPr>
          <w:rFonts w:eastAsia="微软雅黑"/>
        </w:rPr>
        <w:t xml:space="preserve">9. chromadb 1.x 中文绝对路径写不出 HNSW 索引（见第 4 节）；判断 DB 是否损坏：新进程 count() 是否报</w:t>
      </w:r>
    </w:p>
    <w:p>
      <w:r>
        <w:rPr>
          <w:rFonts w:eastAsia="微软雅黑"/>
        </w:rPr>
        <w:t xml:space="preserve">   </w:t>
      </w:r>
      <w:r>
        <w:rPr>
          <w:rFonts w:eastAsia="微软雅黑"/>
          <w:rFonts w:ascii="Consolas" w:hAnsi="Consolas"/>
          <w:color w:val="B03030"/>
        </w:rPr>
        <w:t xml:space="preserve">Error loading hnsw index</w:t>
      </w:r>
      <w:r>
        <w:rPr>
          <w:rFonts w:eastAsia="微软雅黑"/>
        </w:rPr>
        <w:t xml:space="preserve">；修复就是删除重建（前台运行！）。</w:t>
      </w:r>
    </w:p>
    <w:p>
      <w:pPr>
        <w:ind w:left="360"/>
      </w:pPr>
      <w:r>
        <w:rPr>
          <w:rFonts w:eastAsia="微软雅黑"/>
        </w:rPr>
        <w:t xml:space="preserve">10. </w:t>
      </w:r>
      <w:r>
        <w:rPr>
          <w:rFonts w:eastAsia="微软雅黑"/>
          <w:b/>
        </w:rPr>
        <w:t xml:space="preserve">在 kimi-code 后台任务里跑建库脚本会导致索引文件不完整</w:t>
      </w:r>
      <w:r>
        <w:rPr>
          <w:rFonts w:eastAsia="微软雅黑"/>
        </w:rPr>
        <w:t xml:space="preserve">（进程组被杀时 flush 中断）——</w:t>
      </w:r>
    </w:p>
    <w:p>
      <w:r>
        <w:rPr>
          <w:rFonts w:eastAsia="微软雅黑"/>
        </w:rPr>
        <w:t xml:space="preserve">    建库/评估一律前台跑。</w:t>
      </w:r>
    </w:p>
    <w:p>
      <w:pPr>
        <w:ind w:left="360"/>
      </w:pPr>
      <w:r>
        <w:rPr>
          <w:rFonts w:eastAsia="微软雅黑"/>
        </w:rPr>
        <w:t xml:space="preserve">11. 服务器 pip 装机：先装 CPU 版 torch（download.pytorch.org/whl/cpu），再装其余；</w:t>
      </w:r>
    </w:p>
    <w:p>
      <w:r>
        <w:rPr>
          <w:rFonts w:eastAsia="微软雅黑"/>
        </w:rPr>
        <w:t xml:space="preserve">    </w:t>
      </w:r>
      <w:r>
        <w:rPr>
          <w:rFonts w:eastAsia="微软雅黑"/>
          <w:rFonts w:ascii="Consolas" w:hAnsi="Consolas"/>
          <w:color w:val="B03030"/>
        </w:rPr>
        <w:t xml:space="preserve">audioop-lts</w:t>
      </w:r>
      <w:r>
        <w:rPr>
          <w:rFonts w:eastAsia="微软雅黑"/>
        </w:rPr>
        <w:t xml:space="preserve"> 之类 3.13 专属包要加 </w:t>
      </w:r>
      <w:r>
        <w:rPr>
          <w:rFonts w:eastAsia="微软雅黑"/>
          <w:rFonts w:ascii="Consolas" w:hAnsi="Consolas"/>
          <w:color w:val="B03030"/>
        </w:rPr>
        <w:t xml:space="preserve">; python_version &gt;= "3.13"</w:t>
      </w:r>
      <w:r>
        <w:rPr>
          <w:rFonts w:eastAsia="微软雅黑"/>
        </w:rPr>
        <w:t xml:space="preserve"> 标记。</w:t>
      </w:r>
    </w:p>
    <w:p>
      <w:pPr>
        <w:ind w:left="360"/>
      </w:pPr>
      <w:r>
        <w:rPr>
          <w:rFonts w:eastAsia="微软雅黑"/>
        </w:rPr>
        <w:t xml:space="preserve">12. arXiv API 对频繁请求返回 406 软封禁——浏览器 UA + 指数退避（8s/20s）+ 失败保留旧缓存。</w:t>
      </w:r>
    </w:p>
    <w:p>
      <w:pPr>
        <w:ind w:left="360"/>
      </w:pPr>
      <w:r>
        <w:rPr>
          <w:rFonts w:eastAsia="微软雅黑"/>
        </w:rPr>
        <w:t xml:space="preserve">13. Gradio 版本差异大（</w:t>
      </w:r>
      <w:r>
        <w:rPr>
          <w:rFonts w:eastAsia="微软雅黑"/>
          <w:rFonts w:ascii="Consolas" w:hAnsi="Consolas"/>
          <w:color w:val="B03030"/>
        </w:rPr>
        <w:t xml:space="preserve">type</w:t>
      </w:r>
      <w:r>
        <w:rPr>
          <w:rFonts w:eastAsia="微软雅黑"/>
        </w:rPr>
        <w:t xml:space="preserve"> 参数移除、theme/css 移到 launch()、BarPlot 无 vertical、</w:t>
      </w:r>
    </w:p>
    <w:p>
      <w:r>
        <w:rPr>
          <w:rFonts w:eastAsia="微软雅黑"/>
        </w:rPr>
        <w:t xml:space="preserve">    auth 是表单登录而非 HTTP Basic）——升级 Gradio 前先在本地全功能验证。</w:t>
      </w:r>
    </w:p>
    <w:p>
      <w:pPr>
        <w:ind w:left="360"/>
      </w:pPr>
      <w:r>
        <w:rPr>
          <w:rFonts w:eastAsia="微软雅黑"/>
        </w:rPr>
        <w:t xml:space="preserve">14. Windows 控制台 GBK 乱码只是显示问题；Python 脚本统一 </w:t>
      </w:r>
      <w:r>
        <w:rPr>
          <w:rFonts w:eastAsia="微软雅黑"/>
          <w:rFonts w:ascii="Consolas" w:hAnsi="Consolas"/>
          <w:color w:val="B03030"/>
        </w:rPr>
        <w:t xml:space="preserve">-X utf8</w:t>
      </w:r>
      <w:r>
        <w:rPr>
          <w:rFonts w:eastAsia="微软雅黑"/>
        </w:rPr>
        <w:t xml:space="preserve"> 或确保文件 UTF-8。</w:t>
      </w:r>
    </w:p>
    <w:p>
      <w:pPr>
        <w:ind w:left="360"/>
      </w:pPr>
      <w:r>
        <w:rPr>
          <w:rFonts w:eastAsia="微软雅黑"/>
        </w:rPr>
        <w:t xml:space="preserve">15. </w:t>
      </w:r>
      <w:r>
        <w:rPr>
          <w:rFonts w:eastAsia="微软雅黑"/>
          <w:b/>
        </w:rPr>
        <w:t xml:space="preserve">用户会在编辑器里手动改代码</w:t>
      </w:r>
      <w:r>
        <w:rPr>
          <w:rFonts w:eastAsia="微软雅黑"/>
        </w:rPr>
        <w:t xml:space="preserve">（曾覆盖掉清洗逻辑并引入崩溃）——发现行为异常先 diff 文件，</w:t>
      </w:r>
    </w:p>
    <w:p>
      <w:r>
        <w:rPr>
          <w:rFonts w:eastAsia="微软雅黑"/>
        </w:rPr>
        <w:t xml:space="preserve">    并与使用者约定"改动通过对话进行"。</w:t>
      </w:r>
    </w:p>
    <w:p>
      <w:r>
        <w:rPr>
          <w:rFonts w:eastAsia="微软雅黑"/>
          <w:b/>
        </w:rPr>
        <w:t xml:space="preserve">发布与安全</w:t>
      </w:r>
    </w:p>
    <w:p>
      <w:pPr>
        <w:ind w:left="360"/>
      </w:pPr>
      <w:r>
        <w:rPr>
          <w:rFonts w:eastAsia="微软雅黑"/>
        </w:rPr>
        <w:t xml:space="preserve">16. 申报书含手机号/邮箱，公开仓库前必须移出（已入 .gitignore）；密钥只在 .env，绝不入 git。</w:t>
      </w:r>
    </w:p>
    <w:p>
      <w:pPr>
        <w:ind w:left="360"/>
      </w:pPr>
      <w:r>
        <w:rPr>
          <w:rFonts w:eastAsia="微软雅黑"/>
        </w:rPr>
        <w:t xml:space="preserve">17. 公网部署必须有访问口令（防刷 API 额度）+ 上传口令（防无关文件入库）。</w:t>
      </w:r>
    </w:p>
    <w:p>
      <w:pPr>
        <w:pStyle w:val="Heading2"/>
      </w:pPr>
      <w:r>
        <w:rPr>
          <w:rFonts w:eastAsia="微软雅黑"/>
        </w:rPr>
        <w:t xml:space="preserve">6. 常用操作手册</w:t>
      </w:r>
    </w:p>
    <w:p>
      <w:r>
        <w:rPr>
          <w:rFonts w:eastAsia="微软雅黑"/>
          <w:b/>
        </w:rPr>
        <w:t xml:space="preserve">本地开发（Windows, Git Bash）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.venv/Scripts/python src/ingest.py          # 重建文本块(pdfs/ 有新文献后)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.venv/Scripts/python src/build_db.py        # 重建向量库(前台! 约3分钟)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.venv/Scripts/python -X utf8 src/evaluate.py  # 跑评估(改检索逻辑后必跑)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.venv/Scripts/python -X utf8 src/qa.py "问题"  # 命令行问答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.venv/Scripts/python app.py                 # 本地网页 http://127.0.0.1:7860</w:t>
      </w:r>
    </w:p>
    <w:p>
      <w:r>
        <w:rPr>
          <w:rFonts w:eastAsia="微软雅黑"/>
          <w:b/>
        </w:rPr>
        <w:t xml:space="preserve">部署到服务器（任何代码改动后）</w:t>
      </w:r>
    </w:p>
    <w:p>
      <w:r>
        <w:rPr>
          <w:rFonts w:eastAsia="微软雅黑"/>
        </w:rPr>
        <w:t xml:space="preserve">用 paramiko/SFTP 同步改动文件到 </w:t>
      </w:r>
      <w:r>
        <w:rPr>
          <w:rFonts w:eastAsia="微软雅黑"/>
          <w:rFonts w:ascii="Consolas" w:hAnsi="Consolas"/>
          <w:color w:val="B03030"/>
        </w:rPr>
        <w:t xml:space="preserve">/home/ubuntu/hsse/</w:t>
      </w:r>
      <w:r>
        <w:rPr>
          <w:rFonts w:eastAsia="微软雅黑"/>
        </w:rPr>
        <w:t xml:space="preserve">，然后：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# 若 chunks.jsonl 变了, 先重建库: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cd /home/ubuntu/hsse &amp;&amp; rm -rf data/chroma_db &amp;&amp; .venv/bin/python src/build_db.py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sudo systemctl restart hsse-web        # 重启服务</w:t>
      </w:r>
    </w:p>
    <w:p>
      <w:pPr>
        <w:ind w:left="360"/>
      </w:pPr>
      <w:r>
        <w:rPr>
          <w:rFonts w:eastAsia="微软雅黑"/>
          <w:rFonts w:ascii="Consolas" w:hAnsi="Consolas"/>
          <w:color w:val="B03030"/>
        </w:rPr>
        <w:t xml:space="preserve">sudo journalctl -u hsse-web -f         # 看日志排错</w:t>
      </w:r>
    </w:p>
    <w:p>
      <w:r>
        <w:rPr>
          <w:rFonts w:eastAsia="微软雅黑"/>
          <w:b/>
        </w:rPr>
        <w:t xml:space="preserve">每次部署后必须做外网验证</w:t>
      </w:r>
      <w:r>
        <w:rPr>
          <w:rFonts w:eastAsia="微软雅黑"/>
        </w:rPr>
        <w:t xml:space="preserve">（gradio_client 登录 → 问 3 类问题：常规/化学感知/对比）。</w:t>
      </w:r>
    </w:p>
    <w:p>
      <w:r>
        <w:rPr>
          <w:rFonts w:eastAsia="微软雅黑"/>
          <w:b/>
        </w:rPr>
        <w:t xml:space="preserve">改访问口令</w:t>
      </w:r>
      <w:r>
        <w:rPr>
          <w:rFonts w:eastAsia="微软雅黑"/>
        </w:rPr>
        <w:t xml:space="preserve">：编辑 </w:t>
      </w:r>
      <w:r>
        <w:rPr>
          <w:rFonts w:eastAsia="微软雅黑"/>
          <w:rFonts w:ascii="Consolas" w:hAnsi="Consolas"/>
          <w:color w:val="B03030"/>
        </w:rPr>
        <w:t xml:space="preserve">/etc/systemd/system/hsse-web.service</w:t>
      </w:r>
      <w:r>
        <w:rPr>
          <w:rFonts w:eastAsia="微软雅黑"/>
        </w:rPr>
        <w:t xml:space="preserve"> 的</w:t>
      </w:r>
    </w:p>
    <w:p>
      <w:r>
        <w:rPr>
          <w:rFonts w:eastAsia="微软雅黑"/>
          <w:rFonts w:ascii="Consolas" w:hAnsi="Consolas"/>
          <w:color w:val="B03030"/>
        </w:rPr>
        <w:t xml:space="preserve">HSSE_ACCESS_PASSWORD</w:t>
      </w:r>
      <w:r>
        <w:rPr>
          <w:rFonts w:eastAsia="微软雅黑"/>
        </w:rPr>
        <w:t xml:space="preserve"> / </w:t>
      </w:r>
      <w:r>
        <w:rPr>
          <w:rFonts w:eastAsia="微软雅黑"/>
          <w:rFonts w:ascii="Consolas" w:hAnsi="Consolas"/>
          <w:color w:val="B03030"/>
        </w:rPr>
        <w:t xml:space="preserve">HSSE_UPLOAD_PASSWORD</w:t>
      </w:r>
      <w:r>
        <w:rPr>
          <w:rFonts w:eastAsia="微软雅黑"/>
        </w:rPr>
        <w:t xml:space="preserve">，然后 </w:t>
      </w:r>
      <w:r>
        <w:rPr>
          <w:rFonts w:eastAsia="微软雅黑"/>
          <w:rFonts w:ascii="Consolas" w:hAnsi="Consolas"/>
          <w:color w:val="B03030"/>
        </w:rPr>
        <w:t xml:space="preserve">sudo systemctl daemon-reload &amp;&amp; sudo systemctl restart hsse-web</w:t>
      </w:r>
      <w:r>
        <w:rPr>
          <w:rFonts w:eastAsia="微软雅黑"/>
        </w:rPr>
        <w:t xml:space="preserve">。</w:t>
      </w:r>
    </w:p>
    <w:p>
      <w:r>
        <w:rPr>
          <w:rFonts w:eastAsia="微软雅黑"/>
          <w:b/>
        </w:rPr>
        <w:t xml:space="preserve">arXiv 追踪</w:t>
      </w:r>
      <w:r>
        <w:rPr>
          <w:rFonts w:eastAsia="微软雅黑"/>
        </w:rPr>
        <w:t xml:space="preserve">：服务器已有 </w:t>
      </w:r>
      <w:r>
        <w:rPr>
          <w:rFonts w:eastAsia="微软雅黑"/>
          <w:rFonts w:ascii="Consolas" w:hAnsi="Consolas"/>
          <w:color w:val="B03030"/>
        </w:rPr>
        <w:t xml:space="preserve">hsse-arxiv.timer</w:t>
      </w:r>
      <w:r>
        <w:rPr>
          <w:rFonts w:eastAsia="微软雅黑"/>
        </w:rPr>
        <w:t xml:space="preserve">（每周一 06:30）。手动拉取：</w:t>
      </w:r>
    </w:p>
    <w:p>
      <w:r>
        <w:rPr>
          <w:rFonts w:eastAsia="微软雅黑"/>
          <w:rFonts w:ascii="Consolas" w:hAnsi="Consolas"/>
          <w:color w:val="B03030"/>
        </w:rPr>
        <w:t xml:space="preserve">.venv/bin/python src/arxiv_watch.py --fetch --days 30</w:t>
      </w:r>
      <w:r>
        <w:rPr>
          <w:rFonts w:eastAsia="微软雅黑"/>
        </w:rPr>
        <w:t xml:space="preserve">。</w:t>
      </w:r>
    </w:p>
    <w:p>
      <w:pPr>
        <w:pStyle w:val="Heading2"/>
      </w:pPr>
      <w:r>
        <w:rPr>
          <w:rFonts w:eastAsia="微软雅黑"/>
        </w:rPr>
        <w:t xml:space="preserve">7. 待办与后续方向（按优先级）</w:t>
      </w:r>
    </w:p>
    <w:p>
      <w:pPr>
        <w:ind w:left="360"/>
      </w:pPr>
      <w:r>
        <w:rPr>
          <w:rFonts w:eastAsia="微软雅黑"/>
        </w:rPr>
        <w:t xml:space="preserve">1. 补齐 6 篇订阅受限文献（清单见 pdfs/manifest.csv 中 status=manual_needed 的行，</w:t>
      </w:r>
    </w:p>
    <w:p>
      <w:r>
        <w:rPr>
          <w:rFonts w:eastAsia="微软雅黑"/>
        </w:rPr>
        <w:t xml:space="preserve">   含 Nature 2023 LaCl3、EES 2020 综述等；放入 pdfs/ 后跑 ingest+build_db 即可）</w:t>
      </w:r>
    </w:p>
    <w:p>
      <w:pPr>
        <w:ind w:left="360"/>
      </w:pPr>
      <w:r>
        <w:rPr>
          <w:rFonts w:eastAsia="微软雅黑"/>
        </w:rPr>
        <w:t xml:space="preserve">2. 扩充评估题集至 20+ 题（与导师共同出题）；系统标注引用准确率（目标 ≥90%）</w:t>
      </w:r>
    </w:p>
    <w:p>
      <w:pPr>
        <w:ind w:left="360"/>
      </w:pPr>
      <w:r>
        <w:rPr>
          <w:rFonts w:eastAsia="微软雅黑"/>
        </w:rPr>
        <w:t xml:space="preserve">3. 视觉模型解析论文图表（GLM-4V 免费额度已调研，尚未实施）</w:t>
      </w:r>
    </w:p>
    <w:p>
      <w:pPr>
        <w:ind w:left="360"/>
      </w:pPr>
      <w:r>
        <w:rPr>
          <w:rFonts w:eastAsia="微软雅黑"/>
        </w:rPr>
        <w:t xml:space="preserve">4. 用户权限隔离（目前所有上传共享一个库）</w:t>
      </w:r>
    </w:p>
    <w:p>
      <w:pPr>
        <w:ind w:left="360"/>
      </w:pPr>
      <w:r>
        <w:rPr>
          <w:rFonts w:eastAsia="微软雅黑"/>
        </w:rPr>
        <w:t xml:space="preserve">5. 仓库改名（当前仓库名为 </w:t>
      </w:r>
      <w:r>
        <w:rPr>
          <w:rFonts w:eastAsia="微软雅黑"/>
          <w:rFonts w:ascii="Consolas" w:hAnsi="Consolas"/>
          <w:color w:val="B03030"/>
        </w:rPr>
        <w:t xml:space="preserve">-</w:t>
      </w:r>
      <w:r>
        <w:rPr>
          <w:rFonts w:eastAsia="微软雅黑"/>
        </w:rPr>
        <w:t xml:space="preserve">，改后需更新远程地址）</w:t>
      </w:r>
    </w:p>
    <w:p>
      <w:pPr>
        <w:ind w:left="360"/>
      </w:pPr>
      <w:r>
        <w:rPr>
          <w:rFonts w:eastAsia="微软雅黑"/>
        </w:rPr>
        <w:t xml:space="preserve">6. 方法论推广至其他材料体系（硫化物电解质、钠电池）</w:t>
      </w:r>
    </w:p>
    <w:p>
      <w:pPr>
        <w:pStyle w:val="Heading2"/>
      </w:pPr>
      <w:r>
        <w:rPr>
          <w:rFonts w:eastAsia="微软雅黑"/>
        </w:rPr>
        <w:t xml:space="preserve">8. 凭据位置（值不写在本文）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rFonts w:eastAsia="微软雅黑"/>
                <w:b/>
              </w:rPr>
              <w:t xml:space="preserve">凭据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  <w:b/>
              </w:rPr>
              <w:t xml:space="preserve">存放位置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DeepSeek API Key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本地 </w:t>
            </w:r>
            <w:r>
              <w:rPr>
                <w:rFonts w:eastAsia="微软雅黑"/>
                <w:rFonts w:ascii="Consolas" w:hAnsi="Consolas"/>
                <w:color w:val="B03030"/>
              </w:rPr>
              <w:t xml:space="preserve">.env</w:t>
            </w:r>
            <w:r>
              <w:rPr>
                <w:rFonts w:eastAsia="微软雅黑"/>
              </w:rPr>
              <w:t xml:space="preserve">（gitignored）；服务器同名文件 </w:t>
            </w:r>
            <w:r>
              <w:rPr>
                <w:rFonts w:eastAsia="微软雅黑"/>
                <w:rFonts w:ascii="Consolas" w:hAnsi="Consolas"/>
                <w:color w:val="B03030"/>
              </w:rPr>
              <w:t xml:space="preserve">/home/ubuntu/hsse/.env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服务器 SSH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询问项目负责人（用户名 ubuntu）</w:t>
            </w:r>
          </w:p>
        </w:tc>
      </w:tr>
      <w:tr>
        <w:tc>
          <w:tcPr>
            <w:tcW w:w="0" w:type="auto"/>
          </w:tcPr>
          <w:p>
            <w:r>
              <w:rPr>
                <w:rFonts w:eastAsia="微软雅黑"/>
              </w:rPr>
              <w:t xml:space="preserve">网页访问/上传口令</w:t>
            </w:r>
          </w:p>
        </w:tc>
        <w:tc>
          <w:tcPr>
            <w:tcW w:w="0" w:type="auto"/>
          </w:tcPr>
          <w:p>
            <w:r>
              <w:rPr>
                <w:rFonts w:eastAsia="微软雅黑"/>
              </w:rPr>
              <w:t xml:space="preserve">服务器 </w:t>
            </w:r>
            <w:r>
              <w:rPr>
                <w:rFonts w:eastAsia="微软雅黑"/>
                <w:rFonts w:ascii="Consolas" w:hAnsi="Consolas"/>
                <w:color w:val="B03030"/>
              </w:rPr>
              <w:t xml:space="preserve">/etc/systemd/system/hsse-web.service</w:t>
            </w:r>
            <w:r>
              <w:rPr>
                <w:rFonts w:eastAsia="微软雅黑"/>
              </w:rPr>
              <w:t xml:space="preserve"> 内；项目组内部发放</w:t>
            </w:r>
          </w:p>
        </w:tc>
      </w:tr>
    </w:tbl>
    <w:p>
      <w:r>
        <w:rPr>
          <w:rFonts w:eastAsia="微软雅黑"/>
        </w:rPr>
        <w:t xml:space="preserve">原则：凭据永不出现在 git 仓库、公开文档和聊天截图中。</w:t>
      </w:r>
    </w:p>
    <w:p>
      <w:pPr>
        <w:pStyle w:val="Heading2"/>
      </w:pPr>
      <w:r>
        <w:rPr>
          <w:rFonts w:eastAsia="微软雅黑"/>
        </w:rPr>
        <w:t xml:space="preserve">9. 协作约定</w:t>
      </w:r>
    </w:p>
    <w:p>
      <w:pPr>
        <w:ind w:left="360"/>
      </w:pPr>
      <w:r>
        <w:rPr>
          <w:rFonts w:eastAsia="微软雅黑"/>
        </w:rPr>
        <w:t xml:space="preserve">• </w:t>
      </w:r>
      <w:r>
        <w:rPr>
          <w:rFonts w:eastAsia="微软雅黑"/>
          <w:b/>
        </w:rPr>
        <w:t xml:space="preserve">任何检索/解析逻辑改动</w:t>
      </w:r>
      <w:r>
        <w:rPr>
          <w:rFonts w:eastAsia="微软雅黑"/>
        </w:rPr>
        <w:t xml:space="preserve">：先跑 </w:t>
      </w:r>
      <w:r>
        <w:rPr>
          <w:rFonts w:eastAsia="微软雅黑"/>
          <w:rFonts w:ascii="Consolas" w:hAnsi="Consolas"/>
          <w:color w:val="B03030"/>
        </w:rPr>
        <w:t xml:space="preserve">evaluate.py</w:t>
      </w:r>
      <w:r>
        <w:rPr>
          <w:rFonts w:eastAsia="微软雅黑"/>
        </w:rPr>
        <w:t xml:space="preserve"> 确认 12/12 无回归，再提交。</w:t>
      </w:r>
    </w:p>
    <w:p>
      <w:pPr>
        <w:ind w:left="360"/>
      </w:pPr>
      <w:r>
        <w:rPr>
          <w:rFonts w:eastAsia="微软雅黑"/>
        </w:rPr>
        <w:t xml:space="preserve">• </w:t>
      </w:r>
      <w:r>
        <w:rPr>
          <w:rFonts w:eastAsia="微软雅黑"/>
          <w:b/>
        </w:rPr>
        <w:t xml:space="preserve">部署后必做外网验证</w:t>
      </w:r>
      <w:r>
        <w:rPr>
          <w:rFonts w:eastAsia="微软雅黑"/>
        </w:rPr>
        <w:t xml:space="preserve">：服务重启 ≠ 功能正常， gradio_client 实测三类问题。</w:t>
      </w:r>
    </w:p>
    <w:p>
      <w:pPr>
        <w:ind w:left="360"/>
      </w:pPr>
      <w:r>
        <w:rPr>
          <w:rFonts w:eastAsia="微软雅黑"/>
        </w:rPr>
        <w:t xml:space="preserve">• </w:t>
      </w:r>
      <w:r>
        <w:rPr>
          <w:rFonts w:eastAsia="微软雅黑"/>
          <w:b/>
        </w:rPr>
        <w:t xml:space="preserve">代码改动走对话/PR</w:t>
      </w:r>
      <w:r>
        <w:rPr>
          <w:rFonts w:eastAsia="微软雅黑"/>
        </w:rPr>
        <w:t xml:space="preserve">：避免本地静默修改导致逻辑被意外覆盖。</w:t>
      </w:r>
    </w:p>
    <w:p>
      <w:pPr>
        <w:ind w:left="360"/>
      </w:pPr>
      <w:r>
        <w:rPr>
          <w:rFonts w:eastAsia="微软雅黑"/>
        </w:rPr>
        <w:t xml:space="preserve">• </w:t>
      </w:r>
      <w:r>
        <w:rPr>
          <w:rFonts w:eastAsia="微软雅黑"/>
          <w:b/>
        </w:rPr>
        <w:t xml:space="preserve">commit message 写清"为什么"</w:t>
      </w:r>
      <w:r>
        <w:rPr>
          <w:rFonts w:eastAsia="微软雅黑"/>
        </w:rPr>
        <w:t xml:space="preserve">：本仓库的 commit 历史就是最好的演进日志。</w:t>
      </w:r>
    </w:p>
    <w:p>
      <w:pPr>
        <w:ind w:left="360"/>
      </w:pPr>
      <w:r>
        <w:rPr>
          <w:rFonts w:eastAsia="微软雅黑"/>
        </w:rPr>
        <w:t xml:space="preserve">• 更新本交接文档：每完成一个里程碑（新功能/新部署/新坑），回写第 5、7 节。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微软雅黑"/>
      <w:sz w:val="22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300" w:after="140"/>
      <w:outlineLvl w:val="1"/>
    </w:pPr>
    <w:rPr>
      <w:b/>
      <w:sz w:val="30"/>
    </w:rPr>
  </w:style>
  <w:style w:type="paragraph" w:styleId="Heading3">
    <w:name w:val="heading 3"/>
    <w:basedOn w:val="Normal"/>
    <w:pPr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pPr>
      <w:spacing w:before="200" w:after="100"/>
      <w:outlineLvl w:val="3"/>
    </w:pPr>
    <w:rPr>
      <w:b/>
      <w:sz w:val="23"/>
    </w:rPr>
  </w:style>
</w:styles>
</file>