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41 คําอธิบายเพิ่มเติมสําหรับครู การแพร่ระบาดของโควิด-19 ไม่เพียงส่งผลกระทบต่อสุขภาพและเศรษฐกิจเท่านั้น แต่ยังมีผลกระทบ อย่างมากต่อสุขภาพจิตของคนในทุกสังคมทั่วประเทศไทย เด็กก็รับรู้ถึงผลกระทบทางจิตใจเช่นเดียวกับ ผู้ใหญ่ เด็กไม่ว่าในวัยใดก็ตามหากอยู่ในสถานการณ์ที่แตกต่างออกไปจากสภาพเดิมที่คุ้นเคย ไม่สามารถ เล่น หรือพบเจอกับเพื่อนหรือบุคคลที่รู้จักได้ กังวลว่าตนเองหรือคนในบ้านจะเจ็บป่วย หรือรับรู้ได้ถึง อารมณ์ของผู้ดูแลเด็กและสมาชิกในบ้านที่ไม่เป็นเช่นเดิม ก็อาจมีความรู้สึก เช่น กังวล วิตก กลัว หรือ โกรธขึ้นได้ เด็กแต่ละคนจะมีวิธีการและศักยภาพในการจัดการกับอารมณ์ของตัวเองที่ต่างกันไป 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 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 นั้นได้ และหากเด็กไม่สามารถจัดการได้ ก็ให้เด็กรู้ว่าเขาสามารถขอความช่วยเหลือได้จากที่ใด ความกังวลใจของนักเรียนในช่วงการแพร่ระบาดของโควิด-19 เช่น ปัญหาทางการเงินของครอบครัว ความเครียดจากการอยู่แต่ในบ้าน กังวลเรื่องการเรียนและการศึกษาต่อของตนเอง กังวลว่าคนใกล้ตัวหรือ คนในครอบครัวจะเจ็บป่วย วิตกเมื่อไม่อาจเข้าถึงอุปกรณ์ป้องกันไวรัส และหวาดกลัวเมื่อเกิดปัญหา ความรุนแรงในครอบครัว 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 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 ที่ต่างไปจากเดิม หรือกังวลว่าจะไม่สามารถเข้าถึงการเรียนรูปแบบใหม่ ๆ เช่น การเรียนออนไลน์ได้ และ ถึงแม้สถานศึกษาจะเปิดเรียนเป็นปกติแล้ว ความรู้สึกเหล่านี้ก็อาจจะยังคงอยู่ในใจของเด็ก 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 ถึงแม้นักเรียนที่อยู่ในช่วงวัยรุ่นจะสื่อสารได้ดีกว่า แต่ก็อาจที่จะไม่กล้าบอกความรู้สึกของตัวเอง การที่นักเรียนไม่สามารถจัดการอารมณ์ของตนเองได้นั้น อาจนําไปสู่รูปแบบพฤติกรรมที่เปลี่ยนไป ขาดสมาธิในการเรียนอย่างที่ไม่เคยเป็นมาก่อน มีความสัมพันธ์กับเพื่อนหรือครูแตกต่างไปจากเดิม เช่น เก็บตัว ไม่แสดงออก พูดน้อยลง กินอาหารน้อยลง เป็นต้น ดังนั้น ครูจึงเป็นบุคคลที่สําคัญมากที่จะ ช่วยให้นักเรียนสามารถรับรู้อารมณ์ของตนเอง จัดการกับอารมณ์เหล่านั้นหรือขอความช่วยเหลือได้ สิ่งเหล่านี้จะเกิดขึ้นได้หากครูจัดพื้นที่ปลอดภัยให้นักเรียนได้สื่อสารความรู้สึกออกมา และรับฟังความรู้สึก ของนักเรียนอย่างตั้งใจและเข้าใจโดยไม่ตัดสิน และเปิดโอกาสให้นักเรียนสอบถามถึงเรื่องที่ยังติดค้าง ในใจของเขา เพื่อจัดการกับความกังวล ความกลัว ความโกรธ หรืออารมณ์ต่าง ๆ ในระหว่างการทํากิจกรรม ครูสามารถช่วยสร้างบรรยากาศที่เป็นมิตรต่อนักเรียนได้โดยการใช้น้ำเสียงที่นิ่ง ใจเย็น ไม่เร่งรีบ ครูไม่จําเป็นต้องกดดันให้นักเรียนพูดหรือเล่าหากนักเรียนไม่พร้อม เพียงนักเรียนได้วาดรูปออกมา ก็เป็นการระบายความอึดอัดและเยียวยาได้บางส่วน สําหรับนักเรียนในระดับประถมศึกษาตอนปลายหรือมัธยมศึกษา ควรให้นักเรียนทราบว่าหากต้องการ คําปรึกษา นักเรียนสามารถติดต่อหน่วยงานที่ช่วยเหลือได้ เช่น สายด่วนกรมสุขภาพจิต 1323 หรือ ปรึกษาออนไลน์ได้ฟรีที่ www.lovecarestation.com หรือเพจ lovecare station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