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C97" w:rsidRDefault="00C66CEA" w:rsidP="00C66CEA">
      <w:pPr>
        <w:jc w:val="center"/>
        <w:rPr>
          <w:rFonts w:ascii="Arial" w:hAnsi="Arial" w:cs="Arial"/>
          <w:b/>
          <w:color w:val="343541"/>
          <w:sz w:val="32"/>
          <w:szCs w:val="32"/>
        </w:rPr>
      </w:pPr>
      <w:r w:rsidRPr="00AF5A1F">
        <w:rPr>
          <w:rFonts w:ascii="Arial" w:hAnsi="Arial" w:cs="Arial"/>
          <w:b/>
          <w:color w:val="343541"/>
          <w:sz w:val="32"/>
          <w:szCs w:val="32"/>
        </w:rPr>
        <w:t>WHAT IS EXPLORATORY DATA ANALYSIS?</w:t>
      </w:r>
    </w:p>
    <w:p w:rsidR="00A30FAB" w:rsidRPr="00A30FAB" w:rsidRDefault="00A30FAB" w:rsidP="00AF5A1F">
      <w:pPr>
        <w:rPr>
          <w:rStyle w:val="comment-highlite"/>
          <w:rFonts w:cstheme="minorHAnsi"/>
          <w:color w:val="222222"/>
          <w:sz w:val="24"/>
          <w:szCs w:val="24"/>
          <w:shd w:val="clear" w:color="auto" w:fill="FFFFFF"/>
        </w:rPr>
      </w:pPr>
      <w:r w:rsidRPr="00A30FAB">
        <w:rPr>
          <w:rStyle w:val="comment-highlite"/>
          <w:rFonts w:cstheme="minorHAnsi"/>
          <w:color w:val="222222"/>
          <w:sz w:val="24"/>
          <w:szCs w:val="24"/>
          <w:shd w:val="clear" w:color="auto" w:fill="FFFFFF"/>
        </w:rPr>
        <w:t>Exploratory Data Analysis</w:t>
      </w:r>
      <w:r>
        <w:rPr>
          <w:rStyle w:val="comment-highlite"/>
          <w:rFonts w:cstheme="minorHAnsi"/>
          <w:color w:val="222222"/>
          <w:sz w:val="24"/>
          <w:szCs w:val="24"/>
          <w:shd w:val="clear" w:color="auto" w:fill="FFFFFF"/>
        </w:rPr>
        <w:t xml:space="preserve"> (EDA) </w:t>
      </w:r>
      <w:r w:rsidRPr="00A30FAB">
        <w:rPr>
          <w:rStyle w:val="comment-highlite"/>
          <w:rFonts w:cstheme="minorHAnsi"/>
          <w:color w:val="222222"/>
          <w:sz w:val="24"/>
          <w:szCs w:val="24"/>
          <w:shd w:val="clear" w:color="auto" w:fill="FFFFFF"/>
        </w:rPr>
        <w:t>is a set of techniques that were developed by Tukey, John Wilder in 1970.</w:t>
      </w:r>
      <w:r>
        <w:rPr>
          <w:rStyle w:val="comment-highlite"/>
          <w:rFonts w:cstheme="minorHAnsi"/>
          <w:color w:val="222222"/>
          <w:sz w:val="24"/>
          <w:szCs w:val="24"/>
          <w:shd w:val="clear" w:color="auto" w:fill="FFFFFF"/>
        </w:rPr>
        <w:t>This approach</w:t>
      </w:r>
      <w:r w:rsidRPr="00A30FAB">
        <w:rPr>
          <w:rFonts w:ascii="Arial" w:hAnsi="Arial" w:cs="Arial"/>
          <w:color w:val="222222"/>
          <w:sz w:val="27"/>
          <w:szCs w:val="27"/>
          <w:shd w:val="clear" w:color="auto" w:fill="FFFFFF"/>
        </w:rPr>
        <w:t xml:space="preserve"> </w:t>
      </w:r>
      <w:r>
        <w:rPr>
          <w:rFonts w:cstheme="minorHAnsi"/>
          <w:color w:val="222222"/>
          <w:sz w:val="24"/>
          <w:szCs w:val="24"/>
          <w:shd w:val="clear" w:color="auto" w:fill="FFFFFF"/>
        </w:rPr>
        <w:t xml:space="preserve">used </w:t>
      </w:r>
      <w:r w:rsidRPr="00A30FAB">
        <w:rPr>
          <w:rFonts w:cstheme="minorHAnsi"/>
          <w:color w:val="222222"/>
          <w:sz w:val="24"/>
          <w:szCs w:val="24"/>
          <w:shd w:val="clear" w:color="auto" w:fill="FFFFFF"/>
        </w:rPr>
        <w:t>to find different patterns, relations, and anomalies in the data using some statistical graphs and other visualization techniques.</w:t>
      </w:r>
    </w:p>
    <w:p w:rsidR="00A30FAB" w:rsidRDefault="00A30FAB" w:rsidP="00AF5A1F">
      <w:pPr>
        <w:rPr>
          <w:rFonts w:cstheme="minorHAnsi"/>
          <w:color w:val="222222"/>
          <w:sz w:val="24"/>
          <w:szCs w:val="24"/>
          <w:shd w:val="clear" w:color="auto" w:fill="FFFFFF"/>
        </w:rPr>
      </w:pPr>
      <w:r w:rsidRPr="00A30FAB">
        <w:rPr>
          <w:rStyle w:val="comment-highlite"/>
          <w:rFonts w:cstheme="minorHAnsi"/>
          <w:color w:val="222222"/>
          <w:sz w:val="24"/>
          <w:szCs w:val="24"/>
          <w:shd w:val="clear" w:color="auto" w:fill="FFFFFF"/>
        </w:rPr>
        <w:t xml:space="preserve"> </w:t>
      </w:r>
      <w:r w:rsidRPr="00A30FAB">
        <w:rPr>
          <w:rStyle w:val="comment-highlite"/>
          <w:rFonts w:cstheme="minorHAnsi"/>
          <w:color w:val="222222"/>
          <w:sz w:val="24"/>
          <w:szCs w:val="24"/>
          <w:shd w:val="clear" w:color="auto" w:fill="FFFFFF"/>
        </w:rPr>
        <w:t>Today Data scientists and analysts spend most of their time in Data Wrangling and Exploratory Data Analysis also known as EDA</w:t>
      </w:r>
      <w:r w:rsidRPr="00A30FAB">
        <w:rPr>
          <w:rFonts w:cstheme="minorHAnsi"/>
          <w:color w:val="222222"/>
          <w:sz w:val="24"/>
          <w:szCs w:val="24"/>
          <w:shd w:val="clear" w:color="auto" w:fill="FFFFFF"/>
        </w:rPr>
        <w:t>. </w:t>
      </w:r>
    </w:p>
    <w:p w:rsidR="00AF5A1F" w:rsidRDefault="00DE7AAE" w:rsidP="00AF5A1F">
      <w:pPr>
        <w:rPr>
          <w:rFonts w:cstheme="minorHAnsi"/>
          <w:b/>
          <w:color w:val="222222"/>
          <w:sz w:val="28"/>
          <w:szCs w:val="28"/>
          <w:shd w:val="clear" w:color="auto" w:fill="FFFFFF"/>
        </w:rPr>
      </w:pPr>
      <w:r>
        <w:rPr>
          <w:rFonts w:cstheme="minorHAnsi"/>
          <w:b/>
          <w:color w:val="222222"/>
          <w:sz w:val="28"/>
          <w:szCs w:val="28"/>
          <w:shd w:val="clear" w:color="auto" w:fill="FFFFFF"/>
        </w:rPr>
        <w:t>W</w:t>
      </w:r>
      <w:r w:rsidR="00A30FAB" w:rsidRPr="00A30FAB">
        <w:rPr>
          <w:rFonts w:cstheme="minorHAnsi"/>
          <w:b/>
          <w:color w:val="222222"/>
          <w:sz w:val="28"/>
          <w:szCs w:val="28"/>
          <w:shd w:val="clear" w:color="auto" w:fill="FFFFFF"/>
        </w:rPr>
        <w:t xml:space="preserve">hy </w:t>
      </w:r>
      <w:r w:rsidRPr="00DE7AAE">
        <w:rPr>
          <w:rFonts w:cstheme="minorHAnsi"/>
          <w:b/>
          <w:color w:val="222222"/>
          <w:sz w:val="28"/>
          <w:szCs w:val="28"/>
          <w:shd w:val="clear" w:color="auto" w:fill="FFFFFF"/>
        </w:rPr>
        <w:t>Exploratory Data Analysis or EDA</w:t>
      </w:r>
      <w:r>
        <w:rPr>
          <w:rFonts w:ascii="Arial" w:hAnsi="Arial" w:cs="Arial"/>
          <w:color w:val="222222"/>
          <w:sz w:val="27"/>
          <w:szCs w:val="27"/>
          <w:shd w:val="clear" w:color="auto" w:fill="FFFFFF"/>
        </w:rPr>
        <w:t xml:space="preserve"> </w:t>
      </w:r>
      <w:r w:rsidR="00A30FAB" w:rsidRPr="00A30FAB">
        <w:rPr>
          <w:rFonts w:cstheme="minorHAnsi"/>
          <w:b/>
          <w:color w:val="222222"/>
          <w:sz w:val="28"/>
          <w:szCs w:val="28"/>
          <w:shd w:val="clear" w:color="auto" w:fill="FFFFFF"/>
        </w:rPr>
        <w:t xml:space="preserve">is so important? </w:t>
      </w:r>
    </w:p>
    <w:p w:rsidR="00A30FAB" w:rsidRDefault="00A30FAB" w:rsidP="00AF5A1F">
      <w:pPr>
        <w:rPr>
          <w:rFonts w:ascii="Arial" w:hAnsi="Arial" w:cs="Arial"/>
          <w:color w:val="222222"/>
          <w:sz w:val="27"/>
          <w:szCs w:val="27"/>
          <w:shd w:val="clear" w:color="auto" w:fill="FFFFFF"/>
        </w:rPr>
      </w:pPr>
      <w:r w:rsidRPr="00DE7AAE">
        <w:rPr>
          <w:rFonts w:cstheme="minorHAnsi"/>
          <w:color w:val="222222"/>
          <w:sz w:val="24"/>
          <w:szCs w:val="24"/>
          <w:shd w:val="clear" w:color="auto" w:fill="FFFFFF"/>
        </w:rPr>
        <w:t>Exploratory Data Analysis or EDA is used to take insights from the data. Data Scientists and Analysts try to find different patterns, relations, and anomalies in the data using some statistical graphs and other visualization techniques</w:t>
      </w:r>
      <w:r w:rsidR="00DE7AAE">
        <w:rPr>
          <w:rFonts w:ascii="Arial" w:hAnsi="Arial" w:cs="Arial"/>
          <w:color w:val="222222"/>
          <w:sz w:val="27"/>
          <w:szCs w:val="27"/>
          <w:shd w:val="clear" w:color="auto" w:fill="FFFFFF"/>
        </w:rPr>
        <w:t>.</w:t>
      </w:r>
    </w:p>
    <w:p w:rsidR="00AF4A2C" w:rsidRDefault="00AF4A2C" w:rsidP="00AF5A1F">
      <w:pPr>
        <w:rPr>
          <w:rFonts w:cstheme="minorHAnsi"/>
          <w:color w:val="222222"/>
          <w:sz w:val="24"/>
          <w:szCs w:val="24"/>
          <w:shd w:val="clear" w:color="auto" w:fill="FFFFFF"/>
        </w:rPr>
      </w:pPr>
      <w:r>
        <w:rPr>
          <w:rFonts w:cstheme="minorHAnsi"/>
          <w:color w:val="222222"/>
          <w:sz w:val="24"/>
          <w:szCs w:val="24"/>
          <w:shd w:val="clear" w:color="auto" w:fill="FFFFFF"/>
        </w:rPr>
        <w:t>But,</w:t>
      </w:r>
      <w:r w:rsidRPr="00AF4A2C">
        <w:rPr>
          <w:rFonts w:cstheme="minorHAnsi"/>
          <w:color w:val="222222"/>
          <w:sz w:val="24"/>
          <w:szCs w:val="24"/>
          <w:shd w:val="clear" w:color="auto" w:fill="FFFFFF"/>
        </w:rPr>
        <w:t xml:space="preserve"> main purpose of EDA is to detect any errors, outliers as well as to understand different patterns in the data. It allows Analysts to understand the data better before making any assumptions. The outcomes of EDA </w:t>
      </w:r>
      <w:r w:rsidRPr="00AF4A2C">
        <w:rPr>
          <w:rFonts w:cstheme="minorHAnsi"/>
          <w:color w:val="222222"/>
          <w:sz w:val="24"/>
          <w:szCs w:val="24"/>
          <w:shd w:val="clear" w:color="auto" w:fill="FFFFFF"/>
        </w:rPr>
        <w:t>help</w:t>
      </w:r>
      <w:r w:rsidRPr="00AF4A2C">
        <w:rPr>
          <w:rFonts w:cstheme="minorHAnsi"/>
          <w:color w:val="222222"/>
          <w:sz w:val="24"/>
          <w:szCs w:val="24"/>
          <w:shd w:val="clear" w:color="auto" w:fill="FFFFFF"/>
        </w:rPr>
        <w:t xml:space="preserve"> businesses to know their customers, expand their business and take decisions accordingly.</w:t>
      </w:r>
    </w:p>
    <w:p w:rsidR="00AF4A2C" w:rsidRPr="00AF4A2C" w:rsidRDefault="00AF4A2C" w:rsidP="00AF4A2C">
      <w:pPr>
        <w:spacing w:after="0" w:line="240" w:lineRule="auto"/>
        <w:textAlignment w:val="baseline"/>
        <w:rPr>
          <w:rFonts w:eastAsia="Times New Roman" w:cstheme="minorHAnsi"/>
          <w:b/>
          <w:sz w:val="32"/>
          <w:szCs w:val="32"/>
        </w:rPr>
      </w:pPr>
      <w:r w:rsidRPr="00AF4A2C">
        <w:rPr>
          <w:rFonts w:eastAsia="Times New Roman" w:cstheme="minorHAnsi"/>
          <w:b/>
          <w:sz w:val="32"/>
          <w:szCs w:val="32"/>
        </w:rPr>
        <w:t>Types of exploratory data analysis</w:t>
      </w:r>
    </w:p>
    <w:p w:rsidR="00AF4A2C" w:rsidRPr="00AF4A2C" w:rsidRDefault="00AF4A2C" w:rsidP="00AF4A2C">
      <w:pPr>
        <w:spacing w:before="100" w:beforeAutospacing="1" w:after="100" w:afterAutospacing="1" w:line="240" w:lineRule="auto"/>
        <w:textAlignment w:val="baseline"/>
        <w:rPr>
          <w:rFonts w:eastAsia="Times New Roman" w:cstheme="minorHAnsi"/>
          <w:color w:val="161616"/>
          <w:sz w:val="24"/>
          <w:szCs w:val="24"/>
        </w:rPr>
      </w:pPr>
      <w:r w:rsidRPr="00AF4A2C">
        <w:rPr>
          <w:rFonts w:eastAsia="Times New Roman" w:cstheme="minorHAnsi"/>
          <w:color w:val="161616"/>
          <w:sz w:val="24"/>
          <w:szCs w:val="24"/>
        </w:rPr>
        <w:t>There are four primary types of EDA:</w:t>
      </w:r>
    </w:p>
    <w:p w:rsidR="00AF4A2C" w:rsidRPr="00AF4A2C" w:rsidRDefault="00AF4A2C" w:rsidP="00AF4A2C">
      <w:pPr>
        <w:numPr>
          <w:ilvl w:val="0"/>
          <w:numId w:val="3"/>
        </w:numPr>
        <w:spacing w:after="0" w:line="240" w:lineRule="auto"/>
        <w:textAlignment w:val="baseline"/>
        <w:rPr>
          <w:rFonts w:eastAsia="Times New Roman" w:cstheme="minorHAnsi"/>
          <w:color w:val="161616"/>
          <w:sz w:val="24"/>
          <w:szCs w:val="24"/>
        </w:rPr>
      </w:pPr>
      <w:r w:rsidRPr="00AF4A2C">
        <w:rPr>
          <w:rFonts w:eastAsia="Times New Roman" w:cstheme="minorHAnsi"/>
          <w:b/>
          <w:bCs/>
          <w:color w:val="161616"/>
          <w:sz w:val="24"/>
          <w:szCs w:val="24"/>
          <w:bdr w:val="none" w:sz="0" w:space="0" w:color="auto" w:frame="1"/>
        </w:rPr>
        <w:t>Univariate non-graphical.</w:t>
      </w:r>
      <w:r w:rsidRPr="00AF4A2C">
        <w:rPr>
          <w:rFonts w:eastAsia="Times New Roman" w:cstheme="minorHAnsi"/>
          <w:color w:val="161616"/>
          <w:sz w:val="24"/>
          <w:szCs w:val="24"/>
        </w:rPr>
        <w:t> This is simplest form of data analysis, where the data being analyzed consists of just one variable. Since it’s a single variable, it doesn’t deal with causes or relationships. The main purpose of univariate analysis is to describe the data and find patterns that exist within it.</w:t>
      </w:r>
    </w:p>
    <w:p w:rsidR="00AF4A2C" w:rsidRPr="00AF4A2C" w:rsidRDefault="00AF4A2C" w:rsidP="00AF4A2C">
      <w:pPr>
        <w:numPr>
          <w:ilvl w:val="0"/>
          <w:numId w:val="3"/>
        </w:numPr>
        <w:spacing w:after="0" w:line="240" w:lineRule="auto"/>
        <w:textAlignment w:val="baseline"/>
        <w:rPr>
          <w:rFonts w:eastAsia="Times New Roman" w:cstheme="minorHAnsi"/>
          <w:color w:val="161616"/>
          <w:sz w:val="24"/>
          <w:szCs w:val="24"/>
        </w:rPr>
      </w:pPr>
      <w:r w:rsidRPr="00AF4A2C">
        <w:rPr>
          <w:rFonts w:eastAsia="Times New Roman" w:cstheme="minorHAnsi"/>
          <w:b/>
          <w:bCs/>
          <w:color w:val="161616"/>
          <w:sz w:val="24"/>
          <w:szCs w:val="24"/>
          <w:bdr w:val="none" w:sz="0" w:space="0" w:color="auto" w:frame="1"/>
        </w:rPr>
        <w:t>Univariate graphical.</w:t>
      </w:r>
      <w:r w:rsidRPr="00AF4A2C">
        <w:rPr>
          <w:rFonts w:eastAsia="Times New Roman" w:cstheme="minorHAnsi"/>
          <w:color w:val="161616"/>
          <w:sz w:val="24"/>
          <w:szCs w:val="24"/>
        </w:rPr>
        <w:t> Non-graphical methods don’t provide a full picture of the data. Graphical methods are therefore required. Common types of univariate graphics include:</w:t>
      </w:r>
    </w:p>
    <w:p w:rsidR="00AF4A2C" w:rsidRPr="00AF4A2C" w:rsidRDefault="00AF4A2C" w:rsidP="00AF4A2C">
      <w:pPr>
        <w:numPr>
          <w:ilvl w:val="1"/>
          <w:numId w:val="1"/>
        </w:numPr>
        <w:spacing w:after="0" w:line="240" w:lineRule="auto"/>
        <w:textAlignment w:val="baseline"/>
        <w:rPr>
          <w:rFonts w:eastAsia="Times New Roman" w:cstheme="minorHAnsi"/>
          <w:color w:val="161616"/>
          <w:sz w:val="24"/>
          <w:szCs w:val="24"/>
        </w:rPr>
      </w:pPr>
      <w:r w:rsidRPr="00AF4A2C">
        <w:rPr>
          <w:rFonts w:eastAsia="Times New Roman" w:cstheme="minorHAnsi"/>
          <w:color w:val="161616"/>
          <w:sz w:val="24"/>
          <w:szCs w:val="24"/>
        </w:rPr>
        <w:t>Stem-and-leaf plots, which show all data values and the shape of the distribution.</w:t>
      </w:r>
    </w:p>
    <w:p w:rsidR="00AF4A2C" w:rsidRPr="00AF4A2C" w:rsidRDefault="00AF4A2C" w:rsidP="00AF4A2C">
      <w:pPr>
        <w:numPr>
          <w:ilvl w:val="1"/>
          <w:numId w:val="1"/>
        </w:numPr>
        <w:spacing w:after="0" w:line="240" w:lineRule="auto"/>
        <w:textAlignment w:val="baseline"/>
        <w:rPr>
          <w:rFonts w:eastAsia="Times New Roman" w:cstheme="minorHAnsi"/>
          <w:color w:val="161616"/>
          <w:sz w:val="24"/>
          <w:szCs w:val="24"/>
        </w:rPr>
      </w:pPr>
      <w:r w:rsidRPr="00AF4A2C">
        <w:rPr>
          <w:rFonts w:eastAsia="Times New Roman" w:cstheme="minorHAnsi"/>
          <w:color w:val="161616"/>
          <w:sz w:val="24"/>
          <w:szCs w:val="24"/>
        </w:rPr>
        <w:t>Histograms, a bar plot in which each bar represents the frequency (count) or proportion (count/total count) of cases for a range of values.</w:t>
      </w:r>
    </w:p>
    <w:p w:rsidR="00AF4A2C" w:rsidRPr="00AF4A2C" w:rsidRDefault="00AF4A2C" w:rsidP="00AF4A2C">
      <w:pPr>
        <w:numPr>
          <w:ilvl w:val="1"/>
          <w:numId w:val="1"/>
        </w:numPr>
        <w:spacing w:after="0" w:line="240" w:lineRule="auto"/>
        <w:textAlignment w:val="baseline"/>
        <w:rPr>
          <w:rFonts w:eastAsia="Times New Roman" w:cstheme="minorHAnsi"/>
          <w:color w:val="161616"/>
          <w:sz w:val="24"/>
          <w:szCs w:val="24"/>
        </w:rPr>
      </w:pPr>
      <w:r w:rsidRPr="00AF4A2C">
        <w:rPr>
          <w:rFonts w:eastAsia="Times New Roman" w:cstheme="minorHAnsi"/>
          <w:color w:val="161616"/>
          <w:sz w:val="24"/>
          <w:szCs w:val="24"/>
        </w:rPr>
        <w:t>Box plots, which graphically depict the five-number summary of minimum, first quartile, median, third quartile, and maximum.</w:t>
      </w:r>
    </w:p>
    <w:p w:rsidR="00AF4A2C" w:rsidRPr="00AF4A2C" w:rsidRDefault="00AF4A2C" w:rsidP="00AF4A2C">
      <w:pPr>
        <w:numPr>
          <w:ilvl w:val="0"/>
          <w:numId w:val="2"/>
        </w:numPr>
        <w:spacing w:after="0" w:line="240" w:lineRule="auto"/>
        <w:textAlignment w:val="baseline"/>
        <w:rPr>
          <w:rFonts w:eastAsia="Times New Roman" w:cstheme="minorHAnsi"/>
          <w:color w:val="161616"/>
          <w:sz w:val="24"/>
          <w:szCs w:val="24"/>
        </w:rPr>
      </w:pPr>
      <w:r w:rsidRPr="00AF4A2C">
        <w:rPr>
          <w:rFonts w:eastAsia="Times New Roman" w:cstheme="minorHAnsi"/>
          <w:b/>
          <w:bCs/>
          <w:color w:val="161616"/>
          <w:sz w:val="24"/>
          <w:szCs w:val="24"/>
          <w:bdr w:val="none" w:sz="0" w:space="0" w:color="auto" w:frame="1"/>
        </w:rPr>
        <w:t>Multivariate nongraphical: </w:t>
      </w:r>
      <w:r w:rsidRPr="00AF4A2C">
        <w:rPr>
          <w:rFonts w:eastAsia="Times New Roman" w:cstheme="minorHAnsi"/>
          <w:color w:val="161616"/>
          <w:sz w:val="24"/>
          <w:szCs w:val="24"/>
        </w:rPr>
        <w:t>Multivariate data arises from more than one variable. Multivariate non-graphical EDA techniques generally show the relationship between two or more variables of the data through cross-tabulation or statistics.</w:t>
      </w:r>
    </w:p>
    <w:p w:rsidR="00AF4A2C" w:rsidRDefault="00AF4A2C" w:rsidP="00AF4A2C">
      <w:pPr>
        <w:numPr>
          <w:ilvl w:val="0"/>
          <w:numId w:val="2"/>
        </w:numPr>
        <w:spacing w:after="0" w:line="240" w:lineRule="auto"/>
        <w:textAlignment w:val="baseline"/>
        <w:rPr>
          <w:rFonts w:eastAsia="Times New Roman" w:cstheme="minorHAnsi"/>
          <w:color w:val="161616"/>
          <w:sz w:val="24"/>
          <w:szCs w:val="24"/>
        </w:rPr>
      </w:pPr>
      <w:r w:rsidRPr="00AF4A2C">
        <w:rPr>
          <w:rFonts w:eastAsia="Times New Roman" w:cstheme="minorHAnsi"/>
          <w:b/>
          <w:bCs/>
          <w:color w:val="161616"/>
          <w:sz w:val="24"/>
          <w:szCs w:val="24"/>
          <w:bdr w:val="none" w:sz="0" w:space="0" w:color="auto" w:frame="1"/>
        </w:rPr>
        <w:t>Multivariate graphical:</w:t>
      </w:r>
      <w:r w:rsidRPr="00AF4A2C">
        <w:rPr>
          <w:rFonts w:eastAsia="Times New Roman" w:cstheme="minorHAnsi"/>
          <w:color w:val="161616"/>
          <w:sz w:val="24"/>
          <w:szCs w:val="24"/>
        </w:rPr>
        <w:t> Multivariate data uses graphics to display relationships between two or more sets of data. The most used graphic is a grouped bar plot or bar chart with each group representing one level of one of the variables and each bar within a group representing the levels of the other variable.</w:t>
      </w:r>
    </w:p>
    <w:p w:rsidR="00182388" w:rsidRDefault="00182388" w:rsidP="00182388">
      <w:pPr>
        <w:spacing w:after="0" w:line="240" w:lineRule="auto"/>
        <w:ind w:left="720"/>
        <w:textAlignment w:val="baseline"/>
        <w:rPr>
          <w:rFonts w:eastAsia="Times New Roman" w:cstheme="minorHAnsi"/>
          <w:b/>
          <w:bCs/>
          <w:color w:val="161616"/>
          <w:sz w:val="24"/>
          <w:szCs w:val="24"/>
          <w:bdr w:val="none" w:sz="0" w:space="0" w:color="auto" w:frame="1"/>
        </w:rPr>
      </w:pPr>
    </w:p>
    <w:p w:rsidR="00182388" w:rsidRDefault="00182388" w:rsidP="00182388">
      <w:pPr>
        <w:spacing w:after="0" w:line="240" w:lineRule="auto"/>
        <w:ind w:left="720"/>
        <w:jc w:val="center"/>
        <w:textAlignment w:val="baseline"/>
        <w:rPr>
          <w:rFonts w:cstheme="minorHAnsi"/>
          <w:b/>
          <w:color w:val="161616"/>
          <w:sz w:val="32"/>
          <w:szCs w:val="32"/>
          <w:shd w:val="clear" w:color="auto" w:fill="FFFFFF"/>
        </w:rPr>
      </w:pPr>
      <w:r w:rsidRPr="00182388">
        <w:rPr>
          <w:rFonts w:cstheme="minorHAnsi"/>
          <w:b/>
          <w:color w:val="161616"/>
          <w:sz w:val="32"/>
          <w:szCs w:val="32"/>
          <w:shd w:val="clear" w:color="auto" w:fill="FFFFFF"/>
        </w:rPr>
        <w:lastRenderedPageBreak/>
        <w:t>Exploratory Data Analysis Tools</w:t>
      </w:r>
    </w:p>
    <w:p w:rsidR="00182388" w:rsidRDefault="00182388" w:rsidP="00182388">
      <w:pPr>
        <w:spacing w:after="0" w:line="240" w:lineRule="auto"/>
        <w:ind w:left="720"/>
        <w:textAlignment w:val="baseline"/>
        <w:rPr>
          <w:rFonts w:ascii="Arial" w:eastAsia="Times New Roman" w:hAnsi="Arial" w:cs="Arial"/>
          <w:color w:val="1F1F1F"/>
          <w:sz w:val="28"/>
          <w:szCs w:val="28"/>
        </w:rPr>
      </w:pPr>
    </w:p>
    <w:p w:rsidR="00182388" w:rsidRDefault="00182388" w:rsidP="00182388">
      <w:pPr>
        <w:spacing w:after="0" w:line="240" w:lineRule="auto"/>
        <w:ind w:left="720"/>
        <w:textAlignment w:val="baseline"/>
        <w:rPr>
          <w:rFonts w:ascii="Arial" w:eastAsia="Times New Roman" w:hAnsi="Arial" w:cs="Arial"/>
          <w:color w:val="1F1F1F"/>
          <w:sz w:val="28"/>
          <w:szCs w:val="28"/>
        </w:rPr>
      </w:pPr>
    </w:p>
    <w:p w:rsidR="00182388" w:rsidRDefault="00182388" w:rsidP="00A94B6D">
      <w:pPr>
        <w:pStyle w:val="NormalWeb"/>
        <w:shd w:val="clear" w:color="auto" w:fill="FFFFFF"/>
        <w:spacing w:before="0" w:beforeAutospacing="0" w:after="450" w:afterAutospacing="0" w:line="390" w:lineRule="atLeast"/>
        <w:rPr>
          <w:rFonts w:asciiTheme="minorHAnsi" w:hAnsiTheme="minorHAnsi" w:cstheme="minorHAnsi"/>
          <w:color w:val="1F1F1F"/>
        </w:rPr>
      </w:pPr>
      <w:r w:rsidRPr="00182388">
        <w:rPr>
          <w:rFonts w:ascii="Arial" w:hAnsi="Arial" w:cs="Arial"/>
          <w:b/>
          <w:color w:val="1F1F1F"/>
          <w:sz w:val="28"/>
          <w:szCs w:val="28"/>
        </w:rPr>
        <w:t xml:space="preserve">Pandas Profiling: </w:t>
      </w:r>
      <w:r w:rsidRPr="00182388">
        <w:rPr>
          <w:rFonts w:asciiTheme="minorHAnsi" w:hAnsiTheme="minorHAnsi" w:cstheme="minorHAnsi"/>
          <w:color w:val="1F1F1F"/>
        </w:rPr>
        <w:t>Pandas Profiling is an open source Python module which allows both non-technical users and data scientists to quickly perform EDA and present the information on a web-based interactive report.</w:t>
      </w:r>
      <w:r w:rsidR="00A94B6D">
        <w:rPr>
          <w:rFonts w:asciiTheme="minorHAnsi" w:hAnsiTheme="minorHAnsi" w:cstheme="minorHAnsi"/>
          <w:color w:val="1F1F1F"/>
        </w:rPr>
        <w:t xml:space="preserve"> </w:t>
      </w:r>
      <w:r w:rsidRPr="00182388">
        <w:rPr>
          <w:rFonts w:asciiTheme="minorHAnsi" w:hAnsiTheme="minorHAnsi" w:cstheme="minorHAnsi"/>
          <w:color w:val="1F1F1F"/>
        </w:rPr>
        <w:t>Using Pandas Profiling, you generate interactive graphs/charts and visualize the distribution of each variable in the dataset using just a few lines of code. Data scientists often use Pandas Profiling to save hours of time needed for the EDA process.</w:t>
      </w:r>
    </w:p>
    <w:p w:rsidR="00A94B6D" w:rsidRDefault="00A94B6D" w:rsidP="009417E9">
      <w:pPr>
        <w:pStyle w:val="NormalWeb"/>
        <w:shd w:val="clear" w:color="auto" w:fill="FFFFFF"/>
        <w:spacing w:before="0" w:beforeAutospacing="0" w:after="450" w:afterAutospacing="0" w:line="390" w:lineRule="atLeast"/>
        <w:rPr>
          <w:rFonts w:asciiTheme="minorHAnsi" w:hAnsiTheme="minorHAnsi" w:cstheme="minorHAnsi"/>
          <w:color w:val="1F1F1F"/>
        </w:rPr>
      </w:pPr>
      <w:r w:rsidRPr="00A94B6D">
        <w:rPr>
          <w:rFonts w:ascii="Arial" w:hAnsi="Arial" w:cs="Arial"/>
          <w:b/>
          <w:bCs/>
          <w:color w:val="1F1F1F"/>
          <w:sz w:val="28"/>
          <w:szCs w:val="28"/>
        </w:rPr>
        <w:t>Excel</w:t>
      </w:r>
      <w:r w:rsidRPr="00A94B6D">
        <w:rPr>
          <w:rFonts w:ascii="Arial" w:hAnsi="Arial" w:cs="Arial"/>
          <w:b/>
          <w:bCs/>
          <w:color w:val="1F1F1F"/>
          <w:sz w:val="28"/>
          <w:szCs w:val="28"/>
        </w:rPr>
        <w:t xml:space="preserve">: </w:t>
      </w:r>
      <w:r w:rsidRPr="00A94B6D">
        <w:rPr>
          <w:rFonts w:asciiTheme="minorHAnsi" w:hAnsiTheme="minorHAnsi" w:cstheme="minorHAnsi"/>
          <w:color w:val="1F1F1F"/>
        </w:rPr>
        <w:t>For many datasets, Excel is all that’s needed for data analysis. The advantages of Excel are that it’s easy to clean/manipulate the dataset using basic Excel functions, and it’s ultra-convenient to quickly create graphs/charts.  Although Excel is a paid program, Google Sheets is a free alternative that does exactly the same thing. </w:t>
      </w:r>
    </w:p>
    <w:p w:rsidR="009417E9" w:rsidRPr="009417E9" w:rsidRDefault="009417E9" w:rsidP="009417E9">
      <w:pPr>
        <w:pStyle w:val="NormalWeb"/>
        <w:shd w:val="clear" w:color="auto" w:fill="FFFFFF"/>
        <w:spacing w:before="0" w:beforeAutospacing="0" w:after="450" w:afterAutospacing="0" w:line="390" w:lineRule="atLeast"/>
        <w:rPr>
          <w:rFonts w:asciiTheme="minorHAnsi" w:hAnsiTheme="minorHAnsi" w:cstheme="minorHAnsi"/>
          <w:color w:val="1F1F1F"/>
        </w:rPr>
      </w:pPr>
      <w:r w:rsidRPr="009417E9">
        <w:rPr>
          <w:rFonts w:ascii="Arial" w:hAnsi="Arial" w:cs="Arial"/>
          <w:b/>
          <w:sz w:val="26"/>
          <w:szCs w:val="26"/>
        </w:rPr>
        <w:t>Rattle (R Package)</w:t>
      </w:r>
      <w:r>
        <w:rPr>
          <w:rFonts w:ascii="Arial" w:hAnsi="Arial" w:cs="Arial"/>
          <w:b/>
          <w:sz w:val="26"/>
          <w:szCs w:val="26"/>
        </w:rPr>
        <w:t xml:space="preserve">: </w:t>
      </w:r>
      <w:r w:rsidRPr="009417E9">
        <w:rPr>
          <w:rFonts w:asciiTheme="minorHAnsi" w:hAnsiTheme="minorHAnsi" w:cstheme="minorHAnsi"/>
          <w:color w:val="1F1F1F"/>
        </w:rPr>
        <w:t>R is complicated to learn with not so great documentation available, however, Rattle is the opposite. It is a graphical interface for R which allows in-depth data mining and requires no coding, no command line prompts - just clicks.</w:t>
      </w:r>
    </w:p>
    <w:p w:rsidR="009417E9" w:rsidRDefault="009417E9" w:rsidP="009417E9">
      <w:pPr>
        <w:pStyle w:val="NormalWeb"/>
        <w:shd w:val="clear" w:color="auto" w:fill="FFFFFF"/>
        <w:spacing w:before="0" w:beforeAutospacing="0" w:after="450" w:afterAutospacing="0" w:line="390" w:lineRule="atLeast"/>
        <w:rPr>
          <w:rFonts w:asciiTheme="minorHAnsi" w:hAnsiTheme="minorHAnsi" w:cstheme="minorHAnsi"/>
          <w:color w:val="1F1F1F"/>
        </w:rPr>
      </w:pPr>
      <w:r w:rsidRPr="009417E9">
        <w:rPr>
          <w:rFonts w:asciiTheme="minorHAnsi" w:hAnsiTheme="minorHAnsi" w:cstheme="minorHAnsi"/>
          <w:color w:val="1F1F1F"/>
        </w:rPr>
        <w:t>Rattle allows you to easily explore your data and create quick </w:t>
      </w:r>
      <w:hyperlink r:id="rId5" w:history="1">
        <w:r w:rsidRPr="009417E9">
          <w:rPr>
            <w:rStyle w:val="Hyperlink"/>
            <w:rFonts w:asciiTheme="minorHAnsi" w:hAnsiTheme="minorHAnsi" w:cstheme="minorHAnsi"/>
            <w:color w:val="0E3DFF"/>
          </w:rPr>
          <w:t>visualizations</w:t>
        </w:r>
      </w:hyperlink>
      <w:r>
        <w:rPr>
          <w:rFonts w:asciiTheme="minorHAnsi" w:hAnsiTheme="minorHAnsi" w:cstheme="minorHAnsi"/>
          <w:color w:val="1F1F1F"/>
        </w:rPr>
        <w:t>(</w:t>
      </w:r>
      <w:r w:rsidRPr="009417E9">
        <w:rPr>
          <w:rFonts w:asciiTheme="minorHAnsi" w:hAnsiTheme="minorHAnsi" w:cstheme="minorHAnsi"/>
          <w:color w:val="1F1F1F"/>
          <w:shd w:val="clear" w:color="auto" w:fill="FFFFFF"/>
        </w:rPr>
        <w:t>the process of turning datasets into charts, graphs, diagrams and other visuals. It can be used for analyzing data or presenting data.</w:t>
      </w:r>
      <w:r w:rsidRPr="009417E9">
        <w:rPr>
          <w:rFonts w:asciiTheme="minorHAnsi" w:hAnsiTheme="minorHAnsi" w:cstheme="minorHAnsi"/>
          <w:color w:val="1F1F1F"/>
        </w:rPr>
        <w:t>)</w:t>
      </w:r>
      <w:r w:rsidRPr="009417E9">
        <w:rPr>
          <w:rFonts w:asciiTheme="minorHAnsi" w:hAnsiTheme="minorHAnsi" w:cstheme="minorHAnsi"/>
          <w:color w:val="1F1F1F"/>
        </w:rPr>
        <w:t>. You can also use it to clean &amp; transform your data and build models. The tool is fast and ideal for handling big data for those who don’t know how to code.</w:t>
      </w:r>
    </w:p>
    <w:p w:rsidR="00282E35" w:rsidRDefault="009417E9" w:rsidP="00282E35">
      <w:pPr>
        <w:pStyle w:val="NormalWeb"/>
        <w:shd w:val="clear" w:color="auto" w:fill="FFFFFF"/>
        <w:spacing w:before="0" w:beforeAutospacing="0" w:after="450" w:afterAutospacing="0" w:line="390" w:lineRule="atLeast"/>
        <w:rPr>
          <w:rFonts w:asciiTheme="minorHAnsi" w:hAnsiTheme="minorHAnsi" w:cstheme="minorHAnsi"/>
          <w:color w:val="1F1F1F"/>
        </w:rPr>
      </w:pPr>
      <w:r w:rsidRPr="00083C6D">
        <w:rPr>
          <w:rFonts w:ascii="Arial" w:hAnsi="Arial" w:cs="Arial"/>
          <w:b/>
          <w:bCs/>
          <w:color w:val="1F1F1F"/>
          <w:sz w:val="32"/>
          <w:szCs w:val="32"/>
        </w:rPr>
        <w:t>Trifacta</w:t>
      </w:r>
      <w:r w:rsidRPr="00083C6D">
        <w:rPr>
          <w:rFonts w:ascii="Arial" w:hAnsi="Arial" w:cs="Arial"/>
          <w:b/>
          <w:bCs/>
          <w:color w:val="1F1F1F"/>
          <w:sz w:val="32"/>
          <w:szCs w:val="32"/>
        </w:rPr>
        <w:t>:</w:t>
      </w:r>
      <w:r>
        <w:rPr>
          <w:rFonts w:ascii="Arial" w:hAnsi="Arial" w:cs="Arial"/>
          <w:bCs/>
          <w:color w:val="1F1F1F"/>
          <w:sz w:val="32"/>
          <w:szCs w:val="32"/>
        </w:rPr>
        <w:t xml:space="preserve"> </w:t>
      </w:r>
      <w:r w:rsidR="00282E35" w:rsidRPr="00282E35">
        <w:rPr>
          <w:rFonts w:asciiTheme="minorHAnsi" w:hAnsiTheme="minorHAnsi" w:cstheme="minorHAnsi"/>
          <w:color w:val="1F1F1F"/>
        </w:rPr>
        <w:t xml:space="preserve">allows you to prepare and explore any dataset on cloud data warehouse or cloud data </w:t>
      </w:r>
      <w:r w:rsidR="00282E35" w:rsidRPr="00282E35">
        <w:rPr>
          <w:rFonts w:asciiTheme="minorHAnsi" w:hAnsiTheme="minorHAnsi" w:cstheme="minorHAnsi"/>
          <w:color w:val="1F1F1F"/>
        </w:rPr>
        <w:t>lake house</w:t>
      </w:r>
      <w:r w:rsidR="00083C6D">
        <w:rPr>
          <w:rFonts w:asciiTheme="minorHAnsi" w:hAnsiTheme="minorHAnsi" w:cstheme="minorHAnsi"/>
          <w:color w:val="1F1F1F"/>
        </w:rPr>
        <w:t>s</w:t>
      </w:r>
      <w:r w:rsidR="00282E35" w:rsidRPr="00282E35">
        <w:rPr>
          <w:rFonts w:asciiTheme="minorHAnsi" w:hAnsiTheme="minorHAnsi" w:cstheme="minorHAnsi"/>
          <w:color w:val="1F1F1F"/>
        </w:rPr>
        <w:t xml:space="preserve"> through an interactive user interface.</w:t>
      </w:r>
      <w:r w:rsidR="00B366D7">
        <w:rPr>
          <w:rFonts w:asciiTheme="minorHAnsi" w:hAnsiTheme="minorHAnsi" w:cstheme="minorHAnsi"/>
          <w:color w:val="1F1F1F"/>
        </w:rPr>
        <w:t xml:space="preserve"> </w:t>
      </w:r>
      <w:r w:rsidR="00282E35" w:rsidRPr="00282E35">
        <w:rPr>
          <w:rFonts w:asciiTheme="minorHAnsi" w:hAnsiTheme="minorHAnsi" w:cstheme="minorHAnsi"/>
          <w:color w:val="1F1F1F"/>
        </w:rPr>
        <w:t>The tool uses in-built machine learning algorithms to guide you through the exploration of your data.</w:t>
      </w:r>
    </w:p>
    <w:p w:rsidR="00B366D7" w:rsidRDefault="00B366D7" w:rsidP="00B366D7">
      <w:pPr>
        <w:pStyle w:val="NormalWeb"/>
        <w:shd w:val="clear" w:color="auto" w:fill="FFFFFF"/>
        <w:spacing w:before="0" w:beforeAutospacing="0" w:after="450" w:afterAutospacing="0" w:line="390" w:lineRule="atLeast"/>
        <w:rPr>
          <w:rFonts w:ascii="Montserrat" w:hAnsi="Montserrat"/>
          <w:color w:val="1F1F1F"/>
          <w:sz w:val="27"/>
          <w:szCs w:val="27"/>
        </w:rPr>
      </w:pPr>
      <w:r w:rsidRPr="00B366D7">
        <w:rPr>
          <w:rFonts w:ascii="Arial" w:hAnsi="Arial" w:cs="Arial"/>
          <w:b/>
          <w:color w:val="1F1F1F"/>
          <w:sz w:val="32"/>
          <w:szCs w:val="32"/>
        </w:rPr>
        <w:t>KNIME</w:t>
      </w:r>
      <w:r>
        <w:rPr>
          <w:rFonts w:ascii="Montserrat" w:hAnsi="Montserrat"/>
          <w:color w:val="1F1F1F"/>
          <w:sz w:val="27"/>
          <w:szCs w:val="27"/>
        </w:rPr>
        <w:t>:</w:t>
      </w:r>
      <w:r w:rsidRPr="00B366D7">
        <w:rPr>
          <w:rFonts w:ascii="Montserrat" w:hAnsi="Montserrat"/>
          <w:color w:val="1F1F1F"/>
          <w:sz w:val="27"/>
          <w:szCs w:val="27"/>
        </w:rPr>
        <w:t xml:space="preserve"> </w:t>
      </w:r>
    </w:p>
    <w:p w:rsidR="00B366D7" w:rsidRDefault="00B366D7" w:rsidP="00B366D7">
      <w:pPr>
        <w:pStyle w:val="NormalWeb"/>
        <w:shd w:val="clear" w:color="auto" w:fill="FFFFFF"/>
        <w:spacing w:before="0" w:beforeAutospacing="0" w:after="450" w:afterAutospacing="0" w:line="390" w:lineRule="atLeast"/>
        <w:rPr>
          <w:rFonts w:asciiTheme="minorHAnsi" w:hAnsiTheme="minorHAnsi" w:cstheme="minorHAnsi"/>
          <w:color w:val="1F1F1F"/>
        </w:rPr>
      </w:pPr>
      <w:hyperlink r:id="rId6" w:history="1">
        <w:r w:rsidRPr="00B366D7">
          <w:rPr>
            <w:rStyle w:val="Hyperlink"/>
            <w:rFonts w:asciiTheme="minorHAnsi" w:hAnsiTheme="minorHAnsi" w:cstheme="minorHAnsi"/>
            <w:b/>
            <w:color w:val="auto"/>
            <w:u w:val="none"/>
          </w:rPr>
          <w:t>KNIME</w:t>
        </w:r>
      </w:hyperlink>
      <w:r w:rsidRPr="00B366D7">
        <w:rPr>
          <w:rFonts w:asciiTheme="minorHAnsi" w:hAnsiTheme="minorHAnsi" w:cstheme="minorHAnsi"/>
          <w:color w:val="1F1F1F"/>
        </w:rPr>
        <w:t> is a tool that allows you to dive deep into data processing without learning how to code. </w:t>
      </w:r>
      <w:r w:rsidRPr="00B366D7">
        <w:rPr>
          <w:rFonts w:asciiTheme="minorHAnsi" w:hAnsiTheme="minorHAnsi" w:cstheme="minorHAnsi"/>
          <w:color w:val="1F1F1F"/>
        </w:rPr>
        <w:t xml:space="preserve">It </w:t>
      </w:r>
      <w:r w:rsidRPr="00B366D7">
        <w:rPr>
          <w:rFonts w:asciiTheme="minorHAnsi" w:hAnsiTheme="minorHAnsi" w:cstheme="minorHAnsi"/>
          <w:color w:val="1F1F1F"/>
        </w:rPr>
        <w:t xml:space="preserve">is often used by data scientists, especially from the chem/biotech industry, for data processing and building production grade applications. It has plenty of features that’ll come in </w:t>
      </w:r>
      <w:r w:rsidRPr="00B366D7">
        <w:rPr>
          <w:rFonts w:asciiTheme="minorHAnsi" w:hAnsiTheme="minorHAnsi" w:cstheme="minorHAnsi"/>
          <w:color w:val="1F1F1F"/>
        </w:rPr>
        <w:lastRenderedPageBreak/>
        <w:t>hand for exploratory data analysis including data cleansing and manipulation, merging datasets together, creating interactive visualizations and building models.</w:t>
      </w:r>
    </w:p>
    <w:p w:rsidR="00B366D7" w:rsidRDefault="00B366D7" w:rsidP="00B366D7">
      <w:pPr>
        <w:pStyle w:val="Heading2"/>
        <w:shd w:val="clear" w:color="auto" w:fill="FFFFFF"/>
        <w:spacing w:before="750" w:beforeAutospacing="0" w:after="450" w:afterAutospacing="0" w:line="480" w:lineRule="atLeast"/>
        <w:rPr>
          <w:rFonts w:ascii="Arial" w:hAnsi="Arial" w:cs="Arial"/>
          <w:bCs w:val="0"/>
          <w:color w:val="1F1F1F"/>
          <w:sz w:val="32"/>
          <w:szCs w:val="32"/>
        </w:rPr>
      </w:pPr>
      <w:r w:rsidRPr="00B366D7">
        <w:rPr>
          <w:rFonts w:ascii="Arial" w:hAnsi="Arial" w:cs="Arial"/>
          <w:bCs w:val="0"/>
          <w:color w:val="1F1F1F"/>
          <w:sz w:val="32"/>
          <w:szCs w:val="32"/>
        </w:rPr>
        <w:t>DataPrep</w:t>
      </w:r>
      <w:r>
        <w:rPr>
          <w:rFonts w:ascii="Arial" w:hAnsi="Arial" w:cs="Arial"/>
          <w:bCs w:val="0"/>
          <w:color w:val="1F1F1F"/>
          <w:sz w:val="32"/>
          <w:szCs w:val="32"/>
        </w:rPr>
        <w:t>:</w:t>
      </w:r>
    </w:p>
    <w:p w:rsidR="00B366D7" w:rsidRPr="00B366D7" w:rsidRDefault="00B366D7" w:rsidP="00B366D7">
      <w:pPr>
        <w:pStyle w:val="NormalWeb"/>
        <w:shd w:val="clear" w:color="auto" w:fill="FFFFFF"/>
        <w:spacing w:before="0" w:beforeAutospacing="0" w:after="450" w:afterAutospacing="0" w:line="390" w:lineRule="atLeast"/>
        <w:rPr>
          <w:rFonts w:asciiTheme="minorHAnsi" w:hAnsiTheme="minorHAnsi" w:cstheme="minorHAnsi"/>
          <w:color w:val="1F1F1F"/>
        </w:rPr>
      </w:pPr>
      <w:r>
        <w:rPr>
          <w:rFonts w:asciiTheme="minorHAnsi" w:hAnsiTheme="minorHAnsi" w:cstheme="minorHAnsi"/>
          <w:color w:val="1F1F1F"/>
        </w:rPr>
        <w:t>It</w:t>
      </w:r>
      <w:r w:rsidRPr="00B366D7">
        <w:rPr>
          <w:rFonts w:asciiTheme="minorHAnsi" w:hAnsiTheme="minorHAnsi" w:cstheme="minorHAnsi"/>
          <w:color w:val="1F1F1F"/>
        </w:rPr>
        <w:t> is a tool on Python that saves countless hours of cleansing, preparing data and performing EDA. It works similarly to Pandas Profiling - that within a couple lines of code, you can plot a series of </w:t>
      </w:r>
      <w:r w:rsidRPr="00B366D7">
        <w:rPr>
          <w:rStyle w:val="Strong"/>
          <w:rFonts w:asciiTheme="minorHAnsi" w:hAnsiTheme="minorHAnsi" w:cstheme="minorHAnsi"/>
          <w:b w:val="0"/>
          <w:bCs w:val="0"/>
          <w:color w:val="1F1F1F"/>
        </w:rPr>
        <w:t>interactive</w:t>
      </w:r>
      <w:r w:rsidRPr="00B366D7">
        <w:rPr>
          <w:rFonts w:asciiTheme="minorHAnsi" w:hAnsiTheme="minorHAnsi" w:cstheme="minorHAnsi"/>
          <w:color w:val="1F1F1F"/>
        </w:rPr>
        <w:t> graphs and distributions charts to get an overall sense of the data.</w:t>
      </w:r>
    </w:p>
    <w:p w:rsidR="00B366D7" w:rsidRPr="00B366D7" w:rsidRDefault="00B366D7" w:rsidP="00B366D7">
      <w:pPr>
        <w:pStyle w:val="NormalWeb"/>
        <w:shd w:val="clear" w:color="auto" w:fill="FFFFFF"/>
        <w:spacing w:before="0" w:beforeAutospacing="0" w:after="450" w:afterAutospacing="0" w:line="390" w:lineRule="atLeast"/>
        <w:rPr>
          <w:rFonts w:asciiTheme="minorHAnsi" w:hAnsiTheme="minorHAnsi" w:cstheme="minorHAnsi"/>
          <w:color w:val="1F1F1F"/>
        </w:rPr>
      </w:pPr>
      <w:r w:rsidRPr="00B366D7">
        <w:rPr>
          <w:rFonts w:asciiTheme="minorHAnsi" w:hAnsiTheme="minorHAnsi" w:cstheme="minorHAnsi"/>
          <w:color w:val="1F1F1F"/>
        </w:rPr>
        <w:t>You can also find &amp; analyze missing values and outliers within seconds using a few lines of code. This allows the user to be aware of data quality in each column and find possible reasons for these missing values or outliers. </w:t>
      </w:r>
    </w:p>
    <w:p w:rsidR="00B366D7" w:rsidRDefault="00B366D7" w:rsidP="00B366D7">
      <w:pPr>
        <w:pStyle w:val="NormalWeb"/>
        <w:shd w:val="clear" w:color="auto" w:fill="FFFFFF"/>
        <w:spacing w:before="0" w:beforeAutospacing="0" w:after="450" w:afterAutospacing="0" w:line="390" w:lineRule="atLeast"/>
        <w:rPr>
          <w:rFonts w:asciiTheme="minorHAnsi" w:hAnsiTheme="minorHAnsi" w:cstheme="minorHAnsi"/>
          <w:color w:val="1F1F1F"/>
        </w:rPr>
      </w:pPr>
      <w:r w:rsidRPr="00B366D7">
        <w:rPr>
          <w:rFonts w:asciiTheme="minorHAnsi" w:hAnsiTheme="minorHAnsi" w:cstheme="minorHAnsi"/>
          <w:color w:val="1F1F1F"/>
        </w:rPr>
        <w:t>Overall, DataPrep is a very powerful tool for cleansing data, analyzing missing variables, checking correlations and seeing the distribution of each variable.</w:t>
      </w:r>
    </w:p>
    <w:p w:rsidR="00B366D7" w:rsidRPr="00B366D7" w:rsidRDefault="00B366D7" w:rsidP="00B366D7">
      <w:pPr>
        <w:pStyle w:val="NormalWeb"/>
        <w:shd w:val="clear" w:color="auto" w:fill="FFFFFF"/>
        <w:spacing w:before="0" w:beforeAutospacing="0" w:after="450" w:afterAutospacing="0" w:line="390" w:lineRule="atLeast"/>
        <w:rPr>
          <w:rFonts w:asciiTheme="minorHAnsi" w:hAnsiTheme="minorHAnsi" w:cstheme="minorHAnsi"/>
          <w:color w:val="1F1F1F"/>
        </w:rPr>
      </w:pPr>
      <w:bookmarkStart w:id="0" w:name="_GoBack"/>
      <w:bookmarkEnd w:id="0"/>
    </w:p>
    <w:p w:rsidR="00B366D7" w:rsidRPr="00B366D7" w:rsidRDefault="00B366D7" w:rsidP="00B366D7">
      <w:pPr>
        <w:pStyle w:val="Heading2"/>
        <w:shd w:val="clear" w:color="auto" w:fill="FFFFFF"/>
        <w:spacing w:before="750" w:beforeAutospacing="0" w:after="450" w:afterAutospacing="0" w:line="480" w:lineRule="atLeast"/>
        <w:rPr>
          <w:rFonts w:ascii="Arial" w:hAnsi="Arial" w:cs="Arial"/>
          <w:bCs w:val="0"/>
          <w:color w:val="1F1F1F"/>
          <w:sz w:val="32"/>
          <w:szCs w:val="32"/>
        </w:rPr>
      </w:pPr>
    </w:p>
    <w:p w:rsidR="00B366D7" w:rsidRPr="00B366D7" w:rsidRDefault="00B366D7" w:rsidP="00B366D7">
      <w:pPr>
        <w:pStyle w:val="NormalWeb"/>
        <w:shd w:val="clear" w:color="auto" w:fill="FFFFFF"/>
        <w:spacing w:before="0" w:beforeAutospacing="0" w:after="450" w:afterAutospacing="0" w:line="390" w:lineRule="atLeast"/>
        <w:rPr>
          <w:rFonts w:asciiTheme="minorHAnsi" w:hAnsiTheme="minorHAnsi" w:cstheme="minorHAnsi"/>
          <w:color w:val="1F1F1F"/>
        </w:rPr>
      </w:pPr>
    </w:p>
    <w:p w:rsidR="00B366D7" w:rsidRPr="00282E35" w:rsidRDefault="00B366D7" w:rsidP="00282E35">
      <w:pPr>
        <w:pStyle w:val="NormalWeb"/>
        <w:shd w:val="clear" w:color="auto" w:fill="FFFFFF"/>
        <w:spacing w:before="0" w:beforeAutospacing="0" w:after="450" w:afterAutospacing="0" w:line="390" w:lineRule="atLeast"/>
        <w:rPr>
          <w:rFonts w:asciiTheme="minorHAnsi" w:hAnsiTheme="minorHAnsi" w:cstheme="minorHAnsi"/>
          <w:color w:val="1F1F1F"/>
        </w:rPr>
      </w:pPr>
    </w:p>
    <w:p w:rsidR="009417E9" w:rsidRPr="009417E9" w:rsidRDefault="009417E9" w:rsidP="009417E9">
      <w:pPr>
        <w:pStyle w:val="Heading2"/>
        <w:shd w:val="clear" w:color="auto" w:fill="FFFFFF"/>
        <w:spacing w:before="750" w:beforeAutospacing="0" w:after="450" w:afterAutospacing="0" w:line="480" w:lineRule="atLeast"/>
        <w:rPr>
          <w:rFonts w:ascii="Arial" w:hAnsi="Arial" w:cs="Arial"/>
          <w:bCs w:val="0"/>
          <w:color w:val="1F1F1F"/>
          <w:sz w:val="32"/>
          <w:szCs w:val="32"/>
        </w:rPr>
      </w:pPr>
    </w:p>
    <w:p w:rsidR="009417E9" w:rsidRPr="009417E9" w:rsidRDefault="009417E9" w:rsidP="009417E9">
      <w:pPr>
        <w:pStyle w:val="NormalWeb"/>
        <w:shd w:val="clear" w:color="auto" w:fill="FFFFFF"/>
        <w:spacing w:before="0" w:beforeAutospacing="0" w:after="450" w:afterAutospacing="0" w:line="390" w:lineRule="atLeast"/>
        <w:rPr>
          <w:rFonts w:asciiTheme="minorHAnsi" w:hAnsiTheme="minorHAnsi" w:cstheme="minorHAnsi"/>
          <w:color w:val="1F1F1F"/>
        </w:rPr>
      </w:pPr>
    </w:p>
    <w:p w:rsidR="009417E9" w:rsidRPr="009417E9" w:rsidRDefault="009417E9" w:rsidP="009417E9">
      <w:pPr>
        <w:rPr>
          <w:rFonts w:ascii="Arial" w:hAnsi="Arial" w:cs="Arial"/>
          <w:b/>
          <w:sz w:val="26"/>
          <w:szCs w:val="26"/>
        </w:rPr>
      </w:pPr>
    </w:p>
    <w:p w:rsidR="009417E9" w:rsidRDefault="009417E9" w:rsidP="009417E9">
      <w:pPr>
        <w:pStyle w:val="NormalWeb"/>
        <w:shd w:val="clear" w:color="auto" w:fill="FFFFFF"/>
        <w:spacing w:before="0" w:beforeAutospacing="0" w:after="450" w:afterAutospacing="0" w:line="390" w:lineRule="atLeast"/>
        <w:rPr>
          <w:rFonts w:asciiTheme="minorHAnsi" w:hAnsiTheme="minorHAnsi" w:cstheme="minorHAnsi"/>
          <w:color w:val="1F1F1F"/>
        </w:rPr>
      </w:pPr>
    </w:p>
    <w:p w:rsidR="009417E9" w:rsidRPr="00A94B6D" w:rsidRDefault="009417E9" w:rsidP="009417E9">
      <w:pPr>
        <w:pStyle w:val="NormalWeb"/>
        <w:shd w:val="clear" w:color="auto" w:fill="FFFFFF"/>
        <w:spacing w:before="0" w:beforeAutospacing="0" w:after="450" w:afterAutospacing="0" w:line="390" w:lineRule="atLeast"/>
        <w:rPr>
          <w:rFonts w:asciiTheme="minorHAnsi" w:hAnsiTheme="minorHAnsi" w:cstheme="minorHAnsi"/>
          <w:color w:val="1F1F1F"/>
        </w:rPr>
      </w:pPr>
    </w:p>
    <w:p w:rsidR="00A94B6D" w:rsidRPr="00A94B6D" w:rsidRDefault="00A94B6D" w:rsidP="00A94B6D">
      <w:pPr>
        <w:pStyle w:val="Heading2"/>
        <w:shd w:val="clear" w:color="auto" w:fill="FFFFFF"/>
        <w:spacing w:before="750" w:beforeAutospacing="0" w:after="450" w:afterAutospacing="0" w:line="480" w:lineRule="atLeast"/>
        <w:rPr>
          <w:rFonts w:asciiTheme="minorHAnsi" w:hAnsiTheme="minorHAnsi" w:cstheme="minorHAnsi"/>
          <w:bCs w:val="0"/>
          <w:color w:val="1F1F1F"/>
          <w:sz w:val="32"/>
          <w:szCs w:val="32"/>
        </w:rPr>
      </w:pPr>
    </w:p>
    <w:p w:rsidR="00A94B6D" w:rsidRPr="00182388" w:rsidRDefault="00A94B6D" w:rsidP="00A94B6D">
      <w:pPr>
        <w:pStyle w:val="NormalWeb"/>
        <w:shd w:val="clear" w:color="auto" w:fill="FFFFFF"/>
        <w:spacing w:before="0" w:beforeAutospacing="0" w:after="450" w:afterAutospacing="0" w:line="390" w:lineRule="atLeast"/>
        <w:rPr>
          <w:rFonts w:asciiTheme="minorHAnsi" w:hAnsiTheme="minorHAnsi" w:cstheme="minorHAnsi"/>
          <w:color w:val="1F1F1F"/>
        </w:rPr>
      </w:pPr>
    </w:p>
    <w:p w:rsidR="00182388" w:rsidRPr="00AF4A2C" w:rsidRDefault="00182388" w:rsidP="00182388">
      <w:pPr>
        <w:spacing w:after="0" w:line="240" w:lineRule="auto"/>
        <w:ind w:left="720"/>
        <w:textAlignment w:val="baseline"/>
        <w:rPr>
          <w:rFonts w:eastAsia="Times New Roman" w:cstheme="minorHAnsi"/>
          <w:b/>
          <w:color w:val="161616"/>
          <w:sz w:val="32"/>
          <w:szCs w:val="32"/>
        </w:rPr>
      </w:pPr>
    </w:p>
    <w:p w:rsidR="00AF4A2C" w:rsidRPr="00AF4A2C" w:rsidRDefault="00AF4A2C" w:rsidP="00AF5A1F">
      <w:pPr>
        <w:rPr>
          <w:rFonts w:cstheme="minorHAnsi"/>
          <w:color w:val="343541"/>
          <w:sz w:val="24"/>
          <w:szCs w:val="24"/>
        </w:rPr>
      </w:pPr>
    </w:p>
    <w:p w:rsidR="00684F33" w:rsidRPr="00C66CEA" w:rsidRDefault="00684F33" w:rsidP="00684F33">
      <w:pPr>
        <w:rPr>
          <w:sz w:val="32"/>
          <w:szCs w:val="32"/>
        </w:rPr>
      </w:pPr>
    </w:p>
    <w:sectPr w:rsidR="00684F33" w:rsidRPr="00C66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89D"/>
    <w:multiLevelType w:val="hybridMultilevel"/>
    <w:tmpl w:val="A9689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086771"/>
    <w:multiLevelType w:val="multilevel"/>
    <w:tmpl w:val="2A926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10823"/>
    <w:multiLevelType w:val="multilevel"/>
    <w:tmpl w:val="AE66F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C57B0"/>
    <w:multiLevelType w:val="multilevel"/>
    <w:tmpl w:val="75722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47"/>
    <w:rsid w:val="00083C6D"/>
    <w:rsid w:val="00182388"/>
    <w:rsid w:val="00282E35"/>
    <w:rsid w:val="00684F33"/>
    <w:rsid w:val="006B7C97"/>
    <w:rsid w:val="00816447"/>
    <w:rsid w:val="009417E9"/>
    <w:rsid w:val="00A30FAB"/>
    <w:rsid w:val="00A94B6D"/>
    <w:rsid w:val="00AF4A2C"/>
    <w:rsid w:val="00AF5A1F"/>
    <w:rsid w:val="00B366D7"/>
    <w:rsid w:val="00C66CEA"/>
    <w:rsid w:val="00DE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0E06"/>
  <w15:chartTrackingRefBased/>
  <w15:docId w15:val="{8043FC36-EB38-45B1-B183-2B51A46F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2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highlite">
    <w:name w:val="comment-highlite"/>
    <w:basedOn w:val="DefaultParagraphFont"/>
    <w:rsid w:val="00A30FAB"/>
  </w:style>
  <w:style w:type="paragraph" w:styleId="NormalWeb">
    <w:name w:val="Normal (Web)"/>
    <w:basedOn w:val="Normal"/>
    <w:uiPriority w:val="99"/>
    <w:unhideWhenUsed/>
    <w:rsid w:val="00AF4A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A2C"/>
    <w:rPr>
      <w:b/>
      <w:bCs/>
    </w:rPr>
  </w:style>
  <w:style w:type="character" w:customStyle="1" w:styleId="Heading2Char">
    <w:name w:val="Heading 2 Char"/>
    <w:basedOn w:val="DefaultParagraphFont"/>
    <w:link w:val="Heading2"/>
    <w:uiPriority w:val="9"/>
    <w:rsid w:val="00182388"/>
    <w:rPr>
      <w:rFonts w:ascii="Times New Roman" w:eastAsia="Times New Roman" w:hAnsi="Times New Roman" w:cs="Times New Roman"/>
      <w:b/>
      <w:bCs/>
      <w:sz w:val="36"/>
      <w:szCs w:val="36"/>
    </w:rPr>
  </w:style>
  <w:style w:type="paragraph" w:styleId="ListParagraph">
    <w:name w:val="List Paragraph"/>
    <w:basedOn w:val="Normal"/>
    <w:uiPriority w:val="34"/>
    <w:qFormat/>
    <w:rsid w:val="00182388"/>
    <w:pPr>
      <w:ind w:left="720"/>
      <w:contextualSpacing/>
    </w:pPr>
  </w:style>
  <w:style w:type="character" w:customStyle="1" w:styleId="Heading1Char">
    <w:name w:val="Heading 1 Char"/>
    <w:basedOn w:val="DefaultParagraphFont"/>
    <w:link w:val="Heading1"/>
    <w:uiPriority w:val="9"/>
    <w:rsid w:val="009417E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417E9"/>
    <w:pPr>
      <w:spacing w:after="0" w:line="240" w:lineRule="auto"/>
    </w:pPr>
  </w:style>
  <w:style w:type="paragraph" w:styleId="Title">
    <w:name w:val="Title"/>
    <w:basedOn w:val="Normal"/>
    <w:next w:val="Normal"/>
    <w:link w:val="TitleChar"/>
    <w:uiPriority w:val="10"/>
    <w:qFormat/>
    <w:rsid w:val="00941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E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41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5935">
      <w:bodyDiv w:val="1"/>
      <w:marLeft w:val="0"/>
      <w:marRight w:val="0"/>
      <w:marTop w:val="0"/>
      <w:marBottom w:val="0"/>
      <w:divBdr>
        <w:top w:val="none" w:sz="0" w:space="0" w:color="auto"/>
        <w:left w:val="none" w:sz="0" w:space="0" w:color="auto"/>
        <w:bottom w:val="none" w:sz="0" w:space="0" w:color="auto"/>
        <w:right w:val="none" w:sz="0" w:space="0" w:color="auto"/>
      </w:divBdr>
    </w:div>
    <w:div w:id="403457763">
      <w:bodyDiv w:val="1"/>
      <w:marLeft w:val="0"/>
      <w:marRight w:val="0"/>
      <w:marTop w:val="0"/>
      <w:marBottom w:val="0"/>
      <w:divBdr>
        <w:top w:val="none" w:sz="0" w:space="0" w:color="auto"/>
        <w:left w:val="none" w:sz="0" w:space="0" w:color="auto"/>
        <w:bottom w:val="none" w:sz="0" w:space="0" w:color="auto"/>
        <w:right w:val="none" w:sz="0" w:space="0" w:color="auto"/>
      </w:divBdr>
    </w:div>
    <w:div w:id="473647673">
      <w:bodyDiv w:val="1"/>
      <w:marLeft w:val="0"/>
      <w:marRight w:val="0"/>
      <w:marTop w:val="0"/>
      <w:marBottom w:val="0"/>
      <w:divBdr>
        <w:top w:val="none" w:sz="0" w:space="0" w:color="auto"/>
        <w:left w:val="none" w:sz="0" w:space="0" w:color="auto"/>
        <w:bottom w:val="none" w:sz="0" w:space="0" w:color="auto"/>
        <w:right w:val="none" w:sz="0" w:space="0" w:color="auto"/>
      </w:divBdr>
    </w:div>
    <w:div w:id="512963859">
      <w:bodyDiv w:val="1"/>
      <w:marLeft w:val="0"/>
      <w:marRight w:val="0"/>
      <w:marTop w:val="0"/>
      <w:marBottom w:val="0"/>
      <w:divBdr>
        <w:top w:val="none" w:sz="0" w:space="0" w:color="auto"/>
        <w:left w:val="none" w:sz="0" w:space="0" w:color="auto"/>
        <w:bottom w:val="none" w:sz="0" w:space="0" w:color="auto"/>
        <w:right w:val="none" w:sz="0" w:space="0" w:color="auto"/>
      </w:divBdr>
    </w:div>
    <w:div w:id="608898407">
      <w:bodyDiv w:val="1"/>
      <w:marLeft w:val="0"/>
      <w:marRight w:val="0"/>
      <w:marTop w:val="0"/>
      <w:marBottom w:val="0"/>
      <w:divBdr>
        <w:top w:val="none" w:sz="0" w:space="0" w:color="auto"/>
        <w:left w:val="none" w:sz="0" w:space="0" w:color="auto"/>
        <w:bottom w:val="none" w:sz="0" w:space="0" w:color="auto"/>
        <w:right w:val="none" w:sz="0" w:space="0" w:color="auto"/>
      </w:divBdr>
      <w:divsChild>
        <w:div w:id="1901399317">
          <w:marLeft w:val="0"/>
          <w:marRight w:val="0"/>
          <w:marTop w:val="0"/>
          <w:marBottom w:val="0"/>
          <w:divBdr>
            <w:top w:val="none" w:sz="0" w:space="0" w:color="auto"/>
            <w:left w:val="none" w:sz="0" w:space="0" w:color="auto"/>
            <w:bottom w:val="none" w:sz="0" w:space="0" w:color="auto"/>
            <w:right w:val="none" w:sz="0" w:space="0" w:color="auto"/>
          </w:divBdr>
        </w:div>
        <w:div w:id="748234859">
          <w:marLeft w:val="0"/>
          <w:marRight w:val="0"/>
          <w:marTop w:val="0"/>
          <w:marBottom w:val="0"/>
          <w:divBdr>
            <w:top w:val="none" w:sz="0" w:space="0" w:color="auto"/>
            <w:left w:val="none" w:sz="0" w:space="0" w:color="auto"/>
            <w:bottom w:val="none" w:sz="0" w:space="0" w:color="auto"/>
            <w:right w:val="none" w:sz="0" w:space="0" w:color="auto"/>
          </w:divBdr>
          <w:divsChild>
            <w:div w:id="666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8717">
      <w:bodyDiv w:val="1"/>
      <w:marLeft w:val="0"/>
      <w:marRight w:val="0"/>
      <w:marTop w:val="0"/>
      <w:marBottom w:val="0"/>
      <w:divBdr>
        <w:top w:val="none" w:sz="0" w:space="0" w:color="auto"/>
        <w:left w:val="none" w:sz="0" w:space="0" w:color="auto"/>
        <w:bottom w:val="none" w:sz="0" w:space="0" w:color="auto"/>
        <w:right w:val="none" w:sz="0" w:space="0" w:color="auto"/>
      </w:divBdr>
    </w:div>
    <w:div w:id="1705447648">
      <w:bodyDiv w:val="1"/>
      <w:marLeft w:val="0"/>
      <w:marRight w:val="0"/>
      <w:marTop w:val="0"/>
      <w:marBottom w:val="0"/>
      <w:divBdr>
        <w:top w:val="none" w:sz="0" w:space="0" w:color="auto"/>
        <w:left w:val="none" w:sz="0" w:space="0" w:color="auto"/>
        <w:bottom w:val="none" w:sz="0" w:space="0" w:color="auto"/>
        <w:right w:val="none" w:sz="0" w:space="0" w:color="auto"/>
      </w:divBdr>
    </w:div>
    <w:div w:id="1722897124">
      <w:bodyDiv w:val="1"/>
      <w:marLeft w:val="0"/>
      <w:marRight w:val="0"/>
      <w:marTop w:val="0"/>
      <w:marBottom w:val="0"/>
      <w:divBdr>
        <w:top w:val="none" w:sz="0" w:space="0" w:color="auto"/>
        <w:left w:val="none" w:sz="0" w:space="0" w:color="auto"/>
        <w:bottom w:val="none" w:sz="0" w:space="0" w:color="auto"/>
        <w:right w:val="none" w:sz="0" w:space="0" w:color="auto"/>
      </w:divBdr>
    </w:div>
    <w:div w:id="1728920582">
      <w:bodyDiv w:val="1"/>
      <w:marLeft w:val="0"/>
      <w:marRight w:val="0"/>
      <w:marTop w:val="0"/>
      <w:marBottom w:val="0"/>
      <w:divBdr>
        <w:top w:val="none" w:sz="0" w:space="0" w:color="auto"/>
        <w:left w:val="none" w:sz="0" w:space="0" w:color="auto"/>
        <w:bottom w:val="none" w:sz="0" w:space="0" w:color="auto"/>
        <w:right w:val="none" w:sz="0" w:space="0" w:color="auto"/>
      </w:divBdr>
    </w:div>
    <w:div w:id="1816331885">
      <w:bodyDiv w:val="1"/>
      <w:marLeft w:val="0"/>
      <w:marRight w:val="0"/>
      <w:marTop w:val="0"/>
      <w:marBottom w:val="0"/>
      <w:divBdr>
        <w:top w:val="none" w:sz="0" w:space="0" w:color="auto"/>
        <w:left w:val="none" w:sz="0" w:space="0" w:color="auto"/>
        <w:bottom w:val="none" w:sz="0" w:space="0" w:color="auto"/>
        <w:right w:val="none" w:sz="0" w:space="0" w:color="auto"/>
      </w:divBdr>
    </w:div>
    <w:div w:id="1863592483">
      <w:bodyDiv w:val="1"/>
      <w:marLeft w:val="0"/>
      <w:marRight w:val="0"/>
      <w:marTop w:val="0"/>
      <w:marBottom w:val="0"/>
      <w:divBdr>
        <w:top w:val="none" w:sz="0" w:space="0" w:color="auto"/>
        <w:left w:val="none" w:sz="0" w:space="0" w:color="auto"/>
        <w:bottom w:val="none" w:sz="0" w:space="0" w:color="auto"/>
        <w:right w:val="none" w:sz="0" w:space="0" w:color="auto"/>
      </w:divBdr>
    </w:div>
    <w:div w:id="21273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ime.com/" TargetMode="External"/><Relationship Id="rId5" Type="http://schemas.openxmlformats.org/officeDocument/2006/relationships/hyperlink" Target="https://www.polymersearch.com/blog/data-visu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Ikabodi M. Emelyne</dc:creator>
  <cp:keywords/>
  <dc:description/>
  <cp:lastModifiedBy>Ikabodi M. Emelyne</cp:lastModifiedBy>
  <cp:revision>7</cp:revision>
  <dcterms:created xsi:type="dcterms:W3CDTF">2023-02-18T16:58:00Z</dcterms:created>
  <dcterms:modified xsi:type="dcterms:W3CDTF">2023-02-18T19:06:00Z</dcterms:modified>
</cp:coreProperties>
</file>