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EF558" w14:textId="77777777" w:rsidR="00141FE0" w:rsidRDefault="008E0AE7">
      <w:pPr>
        <w:pStyle w:val="Titre"/>
      </w:pPr>
      <w:r>
        <w:t>Java Coding Style Guidelines</w:t>
      </w:r>
    </w:p>
    <w:p w14:paraId="1A073538" w14:textId="4BD30AB8" w:rsidR="00141FE0" w:rsidRDefault="008E0AE7">
      <w:r>
        <w:t>This document outlines coding style conventions to be followed throughout the course when writing Java code.</w:t>
      </w:r>
    </w:p>
    <w:p w14:paraId="21916FC0" w14:textId="77777777" w:rsidR="00141FE0" w:rsidRDefault="008E0AE7">
      <w:pPr>
        <w:pStyle w:val="Titre1"/>
      </w:pPr>
      <w:r>
        <w:t>1. Naming Conventions</w:t>
      </w:r>
    </w:p>
    <w:p w14:paraId="7BDF0B0D" w14:textId="77777777" w:rsidR="002B02D6" w:rsidRDefault="008E0AE7">
      <w:r>
        <w:br/>
        <w:t>- Classes: Use CamelCase, with the first letter capitalized.</w:t>
      </w:r>
    </w:p>
    <w:p w14:paraId="483954BF" w14:textId="4BB3D78D" w:rsidR="002B02D6" w:rsidRDefault="008E0AE7">
      <w:r>
        <w:t xml:space="preserve"> Example: Studen</w:t>
      </w:r>
      <w:r w:rsidR="003D6806">
        <w:t>tInfos</w:t>
      </w:r>
      <w:r>
        <w:t>.</w:t>
      </w:r>
    </w:p>
    <w:p w14:paraId="54AD910B" w14:textId="77777777" w:rsidR="002B02D6" w:rsidRDefault="008E0AE7">
      <w:r>
        <w:br/>
        <w:t xml:space="preserve">- Methods: Use camelCase, starting with a lowercase letter. </w:t>
      </w:r>
    </w:p>
    <w:p w14:paraId="67E0A56B" w14:textId="14522D6E" w:rsidR="002B02D6" w:rsidRDefault="008E0AE7">
      <w:r>
        <w:t>Example: calculateTotal()</w:t>
      </w:r>
      <w:r w:rsidR="003D6806">
        <w:t>.</w:t>
      </w:r>
    </w:p>
    <w:p w14:paraId="44AC4489" w14:textId="77777777" w:rsidR="002B02D6" w:rsidRDefault="008E0AE7">
      <w:r>
        <w:br/>
        <w:t xml:space="preserve">- Variables: Use camelCase, meaningful and descriptive. </w:t>
      </w:r>
    </w:p>
    <w:p w14:paraId="412B2751" w14:textId="4D612785" w:rsidR="002B02D6" w:rsidRDefault="008E0AE7">
      <w:r>
        <w:t>Example: studentName.</w:t>
      </w:r>
    </w:p>
    <w:p w14:paraId="4862AA81" w14:textId="77777777" w:rsidR="002B02D6" w:rsidRDefault="008E0AE7">
      <w:r>
        <w:br/>
        <w:t xml:space="preserve">- Constants: Use uppercase letters with underscores. </w:t>
      </w:r>
    </w:p>
    <w:p w14:paraId="6378DA63" w14:textId="2335F75A" w:rsidR="00141FE0" w:rsidRDefault="008E0AE7">
      <w:r>
        <w:t>Example: MAX_SIZE.</w:t>
      </w:r>
      <w:r>
        <w:br/>
      </w:r>
    </w:p>
    <w:p w14:paraId="2DBA31E7" w14:textId="77777777" w:rsidR="00B60F94" w:rsidRDefault="00B60F94"/>
    <w:p w14:paraId="7255E4D2" w14:textId="77777777" w:rsidR="00B60F94" w:rsidRDefault="00B60F94"/>
    <w:p w14:paraId="5C126F97" w14:textId="77777777" w:rsidR="00B60F94" w:rsidRDefault="00B60F94"/>
    <w:p w14:paraId="773BE1AA" w14:textId="77777777" w:rsidR="00B60F94" w:rsidRDefault="00B60F94"/>
    <w:p w14:paraId="5CDB5439" w14:textId="77777777" w:rsidR="00B60F94" w:rsidRDefault="00B60F94"/>
    <w:p w14:paraId="230E90F8" w14:textId="77777777" w:rsidR="00B60F94" w:rsidRDefault="00B60F94"/>
    <w:p w14:paraId="1C5F4E19" w14:textId="77777777" w:rsidR="00B60F94" w:rsidRDefault="00B60F94"/>
    <w:p w14:paraId="4897B4FF" w14:textId="77777777" w:rsidR="00B60F94" w:rsidRDefault="00B60F94"/>
    <w:p w14:paraId="2E5EE64D" w14:textId="77777777" w:rsidR="00141FE0" w:rsidRDefault="008E0AE7">
      <w:pPr>
        <w:pStyle w:val="Titre1"/>
      </w:pPr>
      <w:r>
        <w:lastRenderedPageBreak/>
        <w:t>2. Code Layout and Formatting</w:t>
      </w:r>
    </w:p>
    <w:p w14:paraId="09B5E5C0" w14:textId="7A435737" w:rsidR="00141FE0" w:rsidRDefault="008E0AE7">
      <w:r>
        <w:br/>
        <w:t>- Line Length: Limit lines to 100 characters.</w:t>
      </w:r>
      <w:r>
        <w:br/>
        <w:t>- Indentation: Use 4 spaces per indentation level</w:t>
      </w:r>
      <w:r w:rsidR="003D6806">
        <w:t>.</w:t>
      </w:r>
      <w:r>
        <w:br/>
        <w:t>- Braces: Open brace { on the same line, closing brace } on its own line.</w:t>
      </w:r>
      <w:r>
        <w:br/>
      </w:r>
    </w:p>
    <w:p w14:paraId="2CD532FB" w14:textId="11D9052E" w:rsidR="003D6806" w:rsidRPr="003D6806" w:rsidRDefault="003D6806" w:rsidP="003D6806">
      <w:pPr>
        <w:rPr>
          <w:color w:val="548DD4" w:themeColor="text2" w:themeTint="99"/>
        </w:rPr>
      </w:pPr>
      <w:r w:rsidRPr="003D6806">
        <w:rPr>
          <w:color w:val="548DD4" w:themeColor="text2" w:themeTint="99"/>
        </w:rPr>
        <w:t>if (isValid) {</w:t>
      </w:r>
      <w:r w:rsidRPr="003D6806">
        <w:rPr>
          <w:color w:val="548DD4" w:themeColor="text2" w:themeTint="99"/>
        </w:rPr>
        <w:br/>
      </w:r>
      <w:r>
        <w:rPr>
          <w:color w:val="548DD4" w:themeColor="text2" w:themeTint="99"/>
        </w:rPr>
        <w:t xml:space="preserve">    runFunction</w:t>
      </w:r>
      <w:r w:rsidRPr="003D6806">
        <w:rPr>
          <w:color w:val="548DD4" w:themeColor="text2" w:themeTint="99"/>
        </w:rPr>
        <w:t>();</w:t>
      </w:r>
      <w:r w:rsidRPr="003D6806">
        <w:rPr>
          <w:color w:val="548DD4" w:themeColor="text2" w:themeTint="99"/>
        </w:rPr>
        <w:br/>
        <w:t>} else {</w:t>
      </w:r>
      <w:r w:rsidRPr="003D6806">
        <w:rPr>
          <w:color w:val="548DD4" w:themeColor="text2" w:themeTint="99"/>
        </w:rPr>
        <w:br/>
        <w:t xml:space="preserve">    displayError();</w:t>
      </w:r>
      <w:r w:rsidRPr="003D6806">
        <w:rPr>
          <w:color w:val="548DD4" w:themeColor="text2" w:themeTint="99"/>
        </w:rPr>
        <w:br/>
        <w:t>}</w:t>
      </w:r>
    </w:p>
    <w:p w14:paraId="76526257" w14:textId="0475E1A7" w:rsidR="00B60F94" w:rsidRDefault="008E0AE7" w:rsidP="003D6806">
      <w:r>
        <w:br/>
        <w:t xml:space="preserve">- Blank Lines: </w:t>
      </w:r>
      <w:r>
        <w:br/>
        <w:t xml:space="preserve">  - Add a blank line between methods.</w:t>
      </w:r>
      <w:r>
        <w:br/>
        <w:t xml:space="preserve">  - Use blank lines to separate logical blocks of code.</w:t>
      </w:r>
      <w:r>
        <w:br/>
      </w:r>
    </w:p>
    <w:p w14:paraId="79D9836B" w14:textId="77777777" w:rsidR="003D6806" w:rsidRDefault="003D6806" w:rsidP="003D6806"/>
    <w:p w14:paraId="414B97D7" w14:textId="77777777" w:rsidR="003D6806" w:rsidRDefault="003D6806" w:rsidP="003D6806"/>
    <w:p w14:paraId="27170405" w14:textId="77777777" w:rsidR="00141FE0" w:rsidRDefault="008E0AE7">
      <w:pPr>
        <w:pStyle w:val="Titre1"/>
      </w:pPr>
      <w:r>
        <w:t>3. Comments and Documentation</w:t>
      </w:r>
    </w:p>
    <w:p w14:paraId="1B717EA2" w14:textId="3E00EBB0" w:rsidR="00141FE0" w:rsidRDefault="008E0AE7" w:rsidP="000C7DFA">
      <w:r>
        <w:br/>
        <w:t>- Use inline comments (//) for short explanations of code logic.</w:t>
      </w:r>
      <w:r>
        <w:br/>
        <w:t>- Use block comments (/* ... */) for larger notes.</w:t>
      </w:r>
      <w:r>
        <w:br/>
        <w:t>- Document each class and public method</w:t>
      </w:r>
      <w:r w:rsidR="00C23D12">
        <w:t>.</w:t>
      </w:r>
      <w:r w:rsidR="00C23D12">
        <w:br/>
        <w:t xml:space="preserve">- </w:t>
      </w:r>
      <w:r w:rsidR="000C7DFA">
        <w:t>methods will be documented</w:t>
      </w:r>
      <w:r>
        <w:t xml:space="preserve"> using </w:t>
      </w:r>
      <w:r w:rsidR="00C23D12">
        <w:t>@requires, @modify, @effect but if the standard</w:t>
      </w:r>
      <w:r w:rsidR="000C7DFA">
        <w:t xml:space="preserve"> </w:t>
      </w:r>
      <w:r w:rsidR="00C23D12">
        <w:t xml:space="preserve">Javadoc tags gives enough information, use </w:t>
      </w:r>
      <w:r w:rsidR="000C7DFA">
        <w:t>t</w:t>
      </w:r>
      <w:r w:rsidR="00C23D12">
        <w:t>hem instead/in addition.</w:t>
      </w:r>
      <w:r>
        <w:br/>
      </w:r>
    </w:p>
    <w:p w14:paraId="745B6AC2" w14:textId="77777777" w:rsidR="003D6806" w:rsidRDefault="003D6806" w:rsidP="003D6806"/>
    <w:p w14:paraId="2318D784" w14:textId="75644F5C" w:rsidR="003D6806" w:rsidRPr="003D6806" w:rsidRDefault="003D6806" w:rsidP="003D6806">
      <w:pPr>
        <w:rPr>
          <w:b/>
          <w:bCs/>
          <w:i/>
          <w:iCs/>
          <w:color w:val="548DD4" w:themeColor="text2" w:themeTint="99"/>
        </w:rPr>
      </w:pPr>
      <w:r w:rsidRPr="003D6806">
        <w:rPr>
          <w:color w:val="548DD4" w:themeColor="text2" w:themeTint="99"/>
        </w:rPr>
        <w:t>/*</w:t>
      </w:r>
      <w:r w:rsidR="00C23D12">
        <w:rPr>
          <w:color w:val="548DD4" w:themeColor="text2" w:themeTint="99"/>
        </w:rPr>
        <w:t>*</w:t>
      </w:r>
      <w:r w:rsidRPr="003D6806">
        <w:rPr>
          <w:color w:val="548DD4" w:themeColor="text2" w:themeTint="99"/>
        </w:rPr>
        <w:br/>
        <w:t xml:space="preserve"> * @</w:t>
      </w:r>
      <w:r w:rsidR="00C23D12">
        <w:rPr>
          <w:color w:val="548DD4" w:themeColor="text2" w:themeTint="99"/>
        </w:rPr>
        <w:t>requires x and y != null</w:t>
      </w:r>
      <w:r w:rsidRPr="003D6806">
        <w:rPr>
          <w:color w:val="548DD4" w:themeColor="text2" w:themeTint="99"/>
        </w:rPr>
        <w:br/>
        <w:t xml:space="preserve"> * @</w:t>
      </w:r>
      <w:r w:rsidR="00C23D12">
        <w:rPr>
          <w:color w:val="548DD4" w:themeColor="text2" w:themeTint="99"/>
        </w:rPr>
        <w:t>effects return a new ComplexNumber object that is the sum of x and y</w:t>
      </w:r>
      <w:r w:rsidRPr="003D6806">
        <w:rPr>
          <w:color w:val="548DD4" w:themeColor="text2" w:themeTint="99"/>
        </w:rPr>
        <w:br/>
        <w:t xml:space="preserve"> */</w:t>
      </w:r>
      <w:r w:rsidRPr="003D6806">
        <w:rPr>
          <w:color w:val="548DD4" w:themeColor="text2" w:themeTint="99"/>
        </w:rPr>
        <w:br/>
        <w:t xml:space="preserve">public </w:t>
      </w:r>
      <w:r w:rsidR="00C23D12">
        <w:rPr>
          <w:color w:val="548DD4" w:themeColor="text2" w:themeTint="99"/>
        </w:rPr>
        <w:t>static ComplexNumber</w:t>
      </w:r>
      <w:r w:rsidRPr="003D6806">
        <w:rPr>
          <w:color w:val="548DD4" w:themeColor="text2" w:themeTint="99"/>
        </w:rPr>
        <w:t xml:space="preserve"> </w:t>
      </w:r>
      <w:r w:rsidR="00C23D12">
        <w:rPr>
          <w:color w:val="548DD4" w:themeColor="text2" w:themeTint="99"/>
        </w:rPr>
        <w:t>add</w:t>
      </w:r>
      <w:r w:rsidRPr="003D6806">
        <w:rPr>
          <w:color w:val="548DD4" w:themeColor="text2" w:themeTint="99"/>
        </w:rPr>
        <w:t>(</w:t>
      </w:r>
      <w:r w:rsidR="00C23D12">
        <w:rPr>
          <w:color w:val="548DD4" w:themeColor="text2" w:themeTint="99"/>
        </w:rPr>
        <w:t>ComplexNumber</w:t>
      </w:r>
      <w:r w:rsidR="00C23D12">
        <w:rPr>
          <w:color w:val="548DD4" w:themeColor="text2" w:themeTint="99"/>
        </w:rPr>
        <w:t xml:space="preserve"> x</w:t>
      </w:r>
      <w:r w:rsidRPr="003D6806">
        <w:rPr>
          <w:color w:val="548DD4" w:themeColor="text2" w:themeTint="99"/>
        </w:rPr>
        <w:t xml:space="preserve">, </w:t>
      </w:r>
      <w:r w:rsidR="00C23D12">
        <w:rPr>
          <w:color w:val="548DD4" w:themeColor="text2" w:themeTint="99"/>
        </w:rPr>
        <w:t>ComplexNumber</w:t>
      </w:r>
      <w:r w:rsidR="00C23D12">
        <w:rPr>
          <w:color w:val="548DD4" w:themeColor="text2" w:themeTint="99"/>
        </w:rPr>
        <w:t xml:space="preserve"> y</w:t>
      </w:r>
      <w:r w:rsidRPr="003D6806">
        <w:rPr>
          <w:color w:val="548DD4" w:themeColor="text2" w:themeTint="99"/>
        </w:rPr>
        <w:t>) {</w:t>
      </w:r>
      <w:r w:rsidRPr="003D6806">
        <w:rPr>
          <w:color w:val="548DD4" w:themeColor="text2" w:themeTint="99"/>
        </w:rPr>
        <w:br/>
        <w:t xml:space="preserve">    </w:t>
      </w:r>
      <w:r w:rsidR="00C23D12">
        <w:rPr>
          <w:color w:val="548DD4" w:themeColor="text2" w:themeTint="99"/>
        </w:rPr>
        <w:t>…</w:t>
      </w:r>
      <w:r w:rsidRPr="003D6806">
        <w:rPr>
          <w:color w:val="548DD4" w:themeColor="text2" w:themeTint="99"/>
        </w:rPr>
        <w:br/>
        <w:t>}</w:t>
      </w:r>
    </w:p>
    <w:p w14:paraId="6C13CCB0" w14:textId="51643661" w:rsidR="00141FE0" w:rsidRDefault="008E0AE7">
      <w:pPr>
        <w:pStyle w:val="Titre1"/>
      </w:pPr>
      <w:r>
        <w:lastRenderedPageBreak/>
        <w:t>4. Additional Guidelines</w:t>
      </w:r>
    </w:p>
    <w:p w14:paraId="76402E91" w14:textId="48DD582D" w:rsidR="00141FE0" w:rsidRDefault="008E0AE7">
      <w:r>
        <w:br/>
        <w:t>- Avoid magic numbers; use named constants instead.</w:t>
      </w:r>
      <w:r>
        <w:br/>
        <w:t>- Use descriptive variable names; avoid one-letter names except for loop counters (i, j, etc.).</w:t>
      </w:r>
      <w:r>
        <w:br/>
        <w:t>- Keep methods short and focused on a single task.</w:t>
      </w:r>
      <w:r>
        <w:br/>
      </w:r>
      <w:r w:rsidR="000C7DFA">
        <w:t>- Use refactor when possible if a part of a code is repeated more than 3 times.</w:t>
      </w:r>
    </w:p>
    <w:sectPr w:rsidR="00141F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A84882"/>
    <w:multiLevelType w:val="hybridMultilevel"/>
    <w:tmpl w:val="F0B289A0"/>
    <w:lvl w:ilvl="0" w:tplc="DA266DB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005496">
    <w:abstractNumId w:val="8"/>
  </w:num>
  <w:num w:numId="2" w16cid:durableId="2010978480">
    <w:abstractNumId w:val="6"/>
  </w:num>
  <w:num w:numId="3" w16cid:durableId="1425540260">
    <w:abstractNumId w:val="5"/>
  </w:num>
  <w:num w:numId="4" w16cid:durableId="1384215587">
    <w:abstractNumId w:val="4"/>
  </w:num>
  <w:num w:numId="5" w16cid:durableId="1680737668">
    <w:abstractNumId w:val="7"/>
  </w:num>
  <w:num w:numId="6" w16cid:durableId="1696929518">
    <w:abstractNumId w:val="3"/>
  </w:num>
  <w:num w:numId="7" w16cid:durableId="1981614265">
    <w:abstractNumId w:val="2"/>
  </w:num>
  <w:num w:numId="8" w16cid:durableId="93719205">
    <w:abstractNumId w:val="1"/>
  </w:num>
  <w:num w:numId="9" w16cid:durableId="568736738">
    <w:abstractNumId w:val="0"/>
  </w:num>
  <w:num w:numId="10" w16cid:durableId="4324798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DFA"/>
    <w:rsid w:val="00141FE0"/>
    <w:rsid w:val="0015074B"/>
    <w:rsid w:val="0029639D"/>
    <w:rsid w:val="002B02D6"/>
    <w:rsid w:val="002F58BC"/>
    <w:rsid w:val="00326F90"/>
    <w:rsid w:val="003D6806"/>
    <w:rsid w:val="006B7836"/>
    <w:rsid w:val="00817359"/>
    <w:rsid w:val="008E0AE7"/>
    <w:rsid w:val="00A20BD2"/>
    <w:rsid w:val="00AA1D8D"/>
    <w:rsid w:val="00B47730"/>
    <w:rsid w:val="00B60F94"/>
    <w:rsid w:val="00C23D12"/>
    <w:rsid w:val="00CB0664"/>
    <w:rsid w:val="00D5671F"/>
    <w:rsid w:val="00FC693F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2C653"/>
  <w14:defaultImageDpi w14:val="300"/>
  <w15:docId w15:val="{AE00464F-E451-AE47-9A7C-B2278B4A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Ichai Simah</cp:lastModifiedBy>
  <cp:revision>3</cp:revision>
  <dcterms:created xsi:type="dcterms:W3CDTF">2025-04-23T14:20:00Z</dcterms:created>
  <dcterms:modified xsi:type="dcterms:W3CDTF">2025-04-23T14:44:00Z</dcterms:modified>
  <cp:category/>
</cp:coreProperties>
</file>