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546E4" w14:textId="5A8D9E5A" w:rsidR="0088523A" w:rsidRDefault="007E12B3">
      <w:pPr>
        <w:rPr>
          <w:rFonts w:ascii="Times New Roman" w:hAnsi="Times New Roman" w:cs="Times New Roman"/>
        </w:rPr>
      </w:pPr>
      <w:r>
        <w:rPr>
          <w:rFonts w:ascii="Times New Roman" w:hAnsi="Times New Roman" w:cs="Times New Roman"/>
        </w:rPr>
        <w:t>Moe Kyaw Thu</w:t>
      </w:r>
      <w:r>
        <w:rPr>
          <w:rFonts w:ascii="Times New Roman" w:hAnsi="Times New Roman" w:cs="Times New Roman"/>
        </w:rPr>
        <w:br/>
        <w:t xml:space="preserve">Final Report for </w:t>
      </w:r>
      <w:proofErr w:type="spellStart"/>
      <w:r>
        <w:rPr>
          <w:rFonts w:ascii="Times New Roman" w:hAnsi="Times New Roman" w:cs="Times New Roman"/>
        </w:rPr>
        <w:t>ISyE</w:t>
      </w:r>
      <w:proofErr w:type="spellEnd"/>
      <w:r>
        <w:rPr>
          <w:rFonts w:ascii="Times New Roman" w:hAnsi="Times New Roman" w:cs="Times New Roman"/>
        </w:rPr>
        <w:t xml:space="preserve"> 7401 Advanced Statistical Modelling</w:t>
      </w:r>
      <w:r w:rsidR="005000DA">
        <w:rPr>
          <w:rFonts w:ascii="Times New Roman" w:hAnsi="Times New Roman" w:cs="Times New Roman"/>
        </w:rPr>
        <w:br/>
        <w:t>March 14</w:t>
      </w:r>
      <w:r w:rsidR="005000DA" w:rsidRPr="005000DA">
        <w:rPr>
          <w:rFonts w:ascii="Times New Roman" w:hAnsi="Times New Roman" w:cs="Times New Roman"/>
          <w:vertAlign w:val="superscript"/>
        </w:rPr>
        <w:t>th</w:t>
      </w:r>
      <w:r w:rsidR="005000DA">
        <w:rPr>
          <w:rFonts w:ascii="Times New Roman" w:hAnsi="Times New Roman" w:cs="Times New Roman"/>
        </w:rPr>
        <w:t>, 2024</w:t>
      </w:r>
    </w:p>
    <w:p w14:paraId="02311FD6" w14:textId="01FDF27D" w:rsidR="005000DA" w:rsidRPr="00CE637F" w:rsidRDefault="00DC42FC" w:rsidP="00E52605">
      <w:pPr>
        <w:pStyle w:val="Heading1"/>
      </w:pPr>
      <w:r w:rsidRPr="00CE637F">
        <w:t xml:space="preserve">Analysis of </w:t>
      </w:r>
      <w:r w:rsidR="00055838" w:rsidRPr="00CE637F">
        <w:t>Citation Impact</w:t>
      </w:r>
      <w:r w:rsidRPr="00CE637F">
        <w:t xml:space="preserve"> </w:t>
      </w:r>
      <w:r w:rsidR="00A76DEF" w:rsidRPr="00CE637F">
        <w:t>using</w:t>
      </w:r>
      <w:r w:rsidRPr="00CE637F">
        <w:t xml:space="preserve"> </w:t>
      </w:r>
      <w:proofErr w:type="spellStart"/>
      <w:r w:rsidRPr="00CE637F">
        <w:t>Scisci</w:t>
      </w:r>
      <w:proofErr w:type="spellEnd"/>
      <w:r w:rsidRPr="00CE637F">
        <w:t xml:space="preserve"> Net Database</w:t>
      </w:r>
    </w:p>
    <w:p w14:paraId="1923D8E9" w14:textId="5F72F83B" w:rsidR="00E03B15" w:rsidRPr="00CE637F" w:rsidRDefault="00AE50C7" w:rsidP="00E52605">
      <w:pPr>
        <w:pStyle w:val="Heading2"/>
      </w:pPr>
      <w:r w:rsidRPr="00CE637F">
        <w:t>Introduction</w:t>
      </w:r>
    </w:p>
    <w:p w14:paraId="5F9E7B2C" w14:textId="756418E6" w:rsidR="005F7900" w:rsidRDefault="00E03B15" w:rsidP="00383F52">
      <w:pPr>
        <w:jc w:val="both"/>
        <w:rPr>
          <w:rFonts w:ascii="Times New Roman" w:hAnsi="Times New Roman" w:cs="Times New Roman"/>
        </w:rPr>
      </w:pPr>
      <w:r>
        <w:rPr>
          <w:rFonts w:ascii="Times New Roman" w:hAnsi="Times New Roman" w:cs="Times New Roman"/>
        </w:rPr>
        <w:t xml:space="preserve">In this age of exponential growth in </w:t>
      </w:r>
      <w:r w:rsidR="000C32AC">
        <w:rPr>
          <w:rFonts w:ascii="Times New Roman" w:hAnsi="Times New Roman" w:cs="Times New Roman"/>
        </w:rPr>
        <w:t xml:space="preserve">research publications, quantifying their academic productivity </w:t>
      </w:r>
      <w:r w:rsidR="00777C22">
        <w:rPr>
          <w:rFonts w:ascii="Times New Roman" w:hAnsi="Times New Roman" w:cs="Times New Roman"/>
        </w:rPr>
        <w:t>has</w:t>
      </w:r>
      <w:r w:rsidR="000C32AC">
        <w:rPr>
          <w:rFonts w:ascii="Times New Roman" w:hAnsi="Times New Roman" w:cs="Times New Roman"/>
        </w:rPr>
        <w:t xml:space="preserve"> become crucial</w:t>
      </w:r>
      <w:r w:rsidR="00A73B8F">
        <w:rPr>
          <w:rFonts w:ascii="Times New Roman" w:hAnsi="Times New Roman" w:cs="Times New Roman"/>
        </w:rPr>
        <w:t xml:space="preserve"> </w:t>
      </w:r>
      <w:r w:rsidR="00ED3407">
        <w:rPr>
          <w:rFonts w:ascii="Times New Roman" w:hAnsi="Times New Roman" w:cs="Times New Roman"/>
        </w:rPr>
        <w:t>to understanding their impacts</w:t>
      </w:r>
      <w:r w:rsidR="006F0AAE">
        <w:rPr>
          <w:rFonts w:ascii="Times New Roman" w:hAnsi="Times New Roman" w:cs="Times New Roman"/>
        </w:rPr>
        <w:t xml:space="preserve">. Among different methods, </w:t>
      </w:r>
      <w:r w:rsidR="00955DE1">
        <w:rPr>
          <w:rFonts w:ascii="Times New Roman" w:hAnsi="Times New Roman" w:cs="Times New Roman"/>
        </w:rPr>
        <w:t>bibliometric analysis provides a way to measure the impact and productivity of researchers, institutions, and journals</w:t>
      </w:r>
      <w:r w:rsidR="008B2D84">
        <w:rPr>
          <w:rFonts w:ascii="Times New Roman" w:hAnsi="Times New Roman" w:cs="Times New Roman"/>
        </w:rPr>
        <w:t xml:space="preserve"> with metrics such as citation counts, h-index, and journal impact scores. </w:t>
      </w:r>
      <w:r w:rsidR="00F713EA">
        <w:rPr>
          <w:rFonts w:ascii="Times New Roman" w:hAnsi="Times New Roman" w:cs="Times New Roman"/>
        </w:rPr>
        <w:t xml:space="preserve"> </w:t>
      </w:r>
      <w:r w:rsidR="00777C22">
        <w:rPr>
          <w:rFonts w:ascii="Times New Roman" w:hAnsi="Times New Roman" w:cs="Times New Roman"/>
        </w:rPr>
        <w:t>For example, Web of Science (</w:t>
      </w:r>
      <w:proofErr w:type="spellStart"/>
      <w:r w:rsidR="00777C22">
        <w:rPr>
          <w:rFonts w:ascii="Times New Roman" w:hAnsi="Times New Roman" w:cs="Times New Roman"/>
        </w:rPr>
        <w:t>WoS</w:t>
      </w:r>
      <w:proofErr w:type="spellEnd"/>
      <w:r w:rsidR="00777C22">
        <w:rPr>
          <w:rFonts w:ascii="Times New Roman" w:hAnsi="Times New Roman" w:cs="Times New Roman"/>
        </w:rPr>
        <w:t xml:space="preserve">) </w:t>
      </w:r>
      <w:r w:rsidR="008A5D82">
        <w:rPr>
          <w:rFonts w:ascii="Times New Roman" w:hAnsi="Times New Roman" w:cs="Times New Roman"/>
        </w:rPr>
        <w:t xml:space="preserve">and Scopus are widely used databases that consist of </w:t>
      </w:r>
      <w:r w:rsidR="001B501A">
        <w:rPr>
          <w:rFonts w:ascii="Times New Roman" w:hAnsi="Times New Roman" w:cs="Times New Roman"/>
        </w:rPr>
        <w:t xml:space="preserve">scholarly literature across various disciplines, offering researchers comprehensive </w:t>
      </w:r>
      <w:r w:rsidR="007B1B9E">
        <w:rPr>
          <w:rFonts w:ascii="Times New Roman" w:hAnsi="Times New Roman" w:cs="Times New Roman"/>
        </w:rPr>
        <w:t>platforms</w:t>
      </w:r>
      <w:r w:rsidR="001B501A">
        <w:rPr>
          <w:rFonts w:ascii="Times New Roman" w:hAnsi="Times New Roman" w:cs="Times New Roman"/>
        </w:rPr>
        <w:t xml:space="preserve"> </w:t>
      </w:r>
      <w:r w:rsidR="00993D2C">
        <w:rPr>
          <w:rFonts w:ascii="Times New Roman" w:hAnsi="Times New Roman" w:cs="Times New Roman"/>
        </w:rPr>
        <w:t>for</w:t>
      </w:r>
      <w:r w:rsidR="001B501A">
        <w:rPr>
          <w:rFonts w:ascii="Times New Roman" w:hAnsi="Times New Roman" w:cs="Times New Roman"/>
        </w:rPr>
        <w:t xml:space="preserve"> </w:t>
      </w:r>
      <w:r w:rsidR="00993D2C">
        <w:rPr>
          <w:rFonts w:ascii="Times New Roman" w:hAnsi="Times New Roman" w:cs="Times New Roman"/>
        </w:rPr>
        <w:t xml:space="preserve">conducting </w:t>
      </w:r>
      <w:r w:rsidR="00632607">
        <w:rPr>
          <w:rFonts w:ascii="Times New Roman" w:hAnsi="Times New Roman" w:cs="Times New Roman"/>
        </w:rPr>
        <w:t>bibliometric</w:t>
      </w:r>
      <w:r w:rsidR="001B501A">
        <w:rPr>
          <w:rFonts w:ascii="Times New Roman" w:hAnsi="Times New Roman" w:cs="Times New Roman"/>
        </w:rPr>
        <w:t xml:space="preserve"> analysis. </w:t>
      </w:r>
      <w:r w:rsidR="000E11A7">
        <w:rPr>
          <w:rFonts w:ascii="Times New Roman" w:hAnsi="Times New Roman" w:cs="Times New Roman"/>
        </w:rPr>
        <w:t>Undeniably, while these are great sources</w:t>
      </w:r>
      <w:r w:rsidR="007B1B9E">
        <w:rPr>
          <w:rFonts w:ascii="Times New Roman" w:hAnsi="Times New Roman" w:cs="Times New Roman"/>
        </w:rPr>
        <w:t xml:space="preserve"> for bibliometric analysis</w:t>
      </w:r>
      <w:r w:rsidR="000E11A7">
        <w:rPr>
          <w:rFonts w:ascii="Times New Roman" w:hAnsi="Times New Roman" w:cs="Times New Roman"/>
        </w:rPr>
        <w:t>,</w:t>
      </w:r>
      <w:r w:rsidR="00993D2C">
        <w:rPr>
          <w:rFonts w:ascii="Times New Roman" w:hAnsi="Times New Roman" w:cs="Times New Roman"/>
        </w:rPr>
        <w:t xml:space="preserve"> </w:t>
      </w:r>
      <w:r w:rsidR="002638C5">
        <w:rPr>
          <w:rFonts w:ascii="Times New Roman" w:hAnsi="Times New Roman" w:cs="Times New Roman"/>
        </w:rPr>
        <w:t xml:space="preserve">their extensive features </w:t>
      </w:r>
      <w:r w:rsidR="00031645">
        <w:rPr>
          <w:rFonts w:ascii="Times New Roman" w:hAnsi="Times New Roman" w:cs="Times New Roman"/>
        </w:rPr>
        <w:t xml:space="preserve">often accompany significant </w:t>
      </w:r>
      <w:r w:rsidR="00D9533E">
        <w:rPr>
          <w:rFonts w:ascii="Times New Roman" w:hAnsi="Times New Roman" w:cs="Times New Roman"/>
        </w:rPr>
        <w:t xml:space="preserve">expenses, </w:t>
      </w:r>
      <w:r w:rsidR="00703F17">
        <w:rPr>
          <w:rFonts w:ascii="Times New Roman" w:hAnsi="Times New Roman" w:cs="Times New Roman"/>
        </w:rPr>
        <w:t>limiting</w:t>
      </w:r>
      <w:r w:rsidR="00D9533E">
        <w:rPr>
          <w:rFonts w:ascii="Times New Roman" w:hAnsi="Times New Roman" w:cs="Times New Roman"/>
        </w:rPr>
        <w:t xml:space="preserve"> access </w:t>
      </w:r>
      <w:r w:rsidR="00B52825">
        <w:rPr>
          <w:rFonts w:ascii="Times New Roman" w:hAnsi="Times New Roman" w:cs="Times New Roman"/>
        </w:rPr>
        <w:t>for those unable to afford it</w:t>
      </w:r>
      <w:r w:rsidR="00D9533E">
        <w:rPr>
          <w:rFonts w:ascii="Times New Roman" w:hAnsi="Times New Roman" w:cs="Times New Roman"/>
        </w:rPr>
        <w:t xml:space="preserve">. </w:t>
      </w:r>
      <w:r w:rsidR="000E7F8A">
        <w:rPr>
          <w:rFonts w:ascii="Times New Roman" w:hAnsi="Times New Roman" w:cs="Times New Roman"/>
        </w:rPr>
        <w:t xml:space="preserve">In light of this, this study introduces </w:t>
      </w:r>
      <w:proofErr w:type="spellStart"/>
      <w:r w:rsidR="000E7F8A">
        <w:rPr>
          <w:rFonts w:ascii="Times New Roman" w:hAnsi="Times New Roman" w:cs="Times New Roman"/>
        </w:rPr>
        <w:t>Scisci</w:t>
      </w:r>
      <w:proofErr w:type="spellEnd"/>
      <w:r w:rsidR="000E7F8A">
        <w:rPr>
          <w:rFonts w:ascii="Times New Roman" w:hAnsi="Times New Roman" w:cs="Times New Roman"/>
        </w:rPr>
        <w:t xml:space="preserve"> Net database – </w:t>
      </w:r>
      <w:r w:rsidR="0026651C">
        <w:rPr>
          <w:rFonts w:ascii="Times New Roman" w:hAnsi="Times New Roman" w:cs="Times New Roman"/>
        </w:rPr>
        <w:t xml:space="preserve">a largescale open data </w:t>
      </w:r>
      <w:r w:rsidR="009376CE">
        <w:rPr>
          <w:rFonts w:ascii="Times New Roman" w:hAnsi="Times New Roman" w:cs="Times New Roman"/>
        </w:rPr>
        <w:t xml:space="preserve">base for the </w:t>
      </w:r>
      <w:r w:rsidR="00714E38">
        <w:rPr>
          <w:rFonts w:ascii="Times New Roman" w:hAnsi="Times New Roman" w:cs="Times New Roman"/>
        </w:rPr>
        <w:t xml:space="preserve">bibliometric </w:t>
      </w:r>
      <w:r w:rsidR="009376CE">
        <w:rPr>
          <w:rFonts w:ascii="Times New Roman" w:hAnsi="Times New Roman" w:cs="Times New Roman"/>
        </w:rPr>
        <w:t>research (</w:t>
      </w:r>
      <w:r w:rsidR="00B64FB1">
        <w:rPr>
          <w:rFonts w:ascii="Times New Roman" w:hAnsi="Times New Roman" w:cs="Times New Roman"/>
        </w:rPr>
        <w:t>Yin et al. 2023</w:t>
      </w:r>
      <w:r w:rsidR="009376CE">
        <w:rPr>
          <w:rFonts w:ascii="Times New Roman" w:hAnsi="Times New Roman" w:cs="Times New Roman"/>
        </w:rPr>
        <w:t>)</w:t>
      </w:r>
      <w:r w:rsidR="00BE339C">
        <w:rPr>
          <w:rFonts w:ascii="Times New Roman" w:hAnsi="Times New Roman" w:cs="Times New Roman"/>
        </w:rPr>
        <w:t>.</w:t>
      </w:r>
      <w:r w:rsidR="00BE339C">
        <w:rPr>
          <w:rStyle w:val="FootnoteReference"/>
          <w:rFonts w:ascii="Times New Roman" w:hAnsi="Times New Roman" w:cs="Times New Roman"/>
        </w:rPr>
        <w:footnoteReference w:id="1"/>
      </w:r>
      <w:r w:rsidR="005F7900">
        <w:rPr>
          <w:rFonts w:ascii="Times New Roman" w:hAnsi="Times New Roman" w:cs="Times New Roman"/>
        </w:rPr>
        <w:t>Aga</w:t>
      </w:r>
      <w:r w:rsidR="006C3567">
        <w:rPr>
          <w:rFonts w:ascii="Times New Roman" w:hAnsi="Times New Roman" w:cs="Times New Roman"/>
        </w:rPr>
        <w:t>inst</w:t>
      </w:r>
      <w:r w:rsidR="005F7900">
        <w:rPr>
          <w:rFonts w:ascii="Times New Roman" w:hAnsi="Times New Roman" w:cs="Times New Roman"/>
        </w:rPr>
        <w:t xml:space="preserve"> this backdrop, </w:t>
      </w:r>
      <w:r w:rsidR="004B6A5F">
        <w:rPr>
          <w:rFonts w:ascii="Times New Roman" w:hAnsi="Times New Roman" w:cs="Times New Roman"/>
        </w:rPr>
        <w:t xml:space="preserve">this study aims to analyze the </w:t>
      </w:r>
      <w:r w:rsidR="00AF72C1">
        <w:rPr>
          <w:rFonts w:ascii="Times New Roman" w:hAnsi="Times New Roman" w:cs="Times New Roman"/>
        </w:rPr>
        <w:t xml:space="preserve">citation impact </w:t>
      </w:r>
      <w:r w:rsidR="004B6A5F">
        <w:rPr>
          <w:rFonts w:ascii="Times New Roman" w:hAnsi="Times New Roman" w:cs="Times New Roman"/>
        </w:rPr>
        <w:t xml:space="preserve">using </w:t>
      </w:r>
      <w:proofErr w:type="spellStart"/>
      <w:r w:rsidR="004B6A5F">
        <w:rPr>
          <w:rFonts w:ascii="Times New Roman" w:hAnsi="Times New Roman" w:cs="Times New Roman"/>
        </w:rPr>
        <w:t>Scisci</w:t>
      </w:r>
      <w:proofErr w:type="spellEnd"/>
      <w:r w:rsidR="004B6A5F">
        <w:rPr>
          <w:rFonts w:ascii="Times New Roman" w:hAnsi="Times New Roman" w:cs="Times New Roman"/>
        </w:rPr>
        <w:t xml:space="preserve"> Net database. </w:t>
      </w:r>
    </w:p>
    <w:p w14:paraId="7278EC15" w14:textId="673A678F" w:rsidR="00AE50C7" w:rsidRPr="00CE637F" w:rsidRDefault="006A57A3" w:rsidP="00E52605">
      <w:pPr>
        <w:pStyle w:val="Heading2"/>
      </w:pPr>
      <w:r w:rsidRPr="00CE637F">
        <w:t xml:space="preserve">Data and </w:t>
      </w:r>
      <w:r w:rsidR="00E06EC2" w:rsidRPr="00CE637F">
        <w:t>Method</w:t>
      </w:r>
    </w:p>
    <w:p w14:paraId="0C7FEE29" w14:textId="6D29C620" w:rsidR="00562A6F" w:rsidRDefault="00AF0CE6" w:rsidP="00383F52">
      <w:pPr>
        <w:jc w:val="both"/>
        <w:rPr>
          <w:rFonts w:ascii="Times New Roman" w:hAnsi="Times New Roman" w:cs="Times New Roman"/>
        </w:rPr>
      </w:pPr>
      <w:r w:rsidRPr="00AF0CE6">
        <w:rPr>
          <w:rFonts w:ascii="Times New Roman" w:hAnsi="Times New Roman" w:cs="Times New Roman"/>
        </w:rPr>
        <w:t xml:space="preserve">Since its launch in </w:t>
      </w:r>
      <w:r>
        <w:rPr>
          <w:rFonts w:ascii="Times New Roman" w:hAnsi="Times New Roman" w:cs="Times New Roman"/>
        </w:rPr>
        <w:t>2023</w:t>
      </w:r>
      <w:r w:rsidRPr="00AF0CE6">
        <w:rPr>
          <w:rFonts w:ascii="Times New Roman" w:hAnsi="Times New Roman" w:cs="Times New Roman"/>
        </w:rPr>
        <w:t xml:space="preserve">, the </w:t>
      </w:r>
      <w:proofErr w:type="spellStart"/>
      <w:r w:rsidR="009239BB">
        <w:rPr>
          <w:rFonts w:ascii="Times New Roman" w:hAnsi="Times New Roman" w:cs="Times New Roman"/>
        </w:rPr>
        <w:t>Scisci</w:t>
      </w:r>
      <w:proofErr w:type="spellEnd"/>
      <w:r w:rsidR="009239BB">
        <w:rPr>
          <w:rFonts w:ascii="Times New Roman" w:hAnsi="Times New Roman" w:cs="Times New Roman"/>
        </w:rPr>
        <w:t xml:space="preserve"> Net</w:t>
      </w:r>
      <w:r w:rsidRPr="00AF0CE6">
        <w:rPr>
          <w:rFonts w:ascii="Times New Roman" w:hAnsi="Times New Roman" w:cs="Times New Roman"/>
        </w:rPr>
        <w:t xml:space="preserve"> repository has become a major venue for research dissemination</w:t>
      </w:r>
      <w:r w:rsidR="00522525">
        <w:rPr>
          <w:rFonts w:ascii="Times New Roman" w:hAnsi="Times New Roman" w:cs="Times New Roman"/>
        </w:rPr>
        <w:t xml:space="preserve"> of bibliometrics</w:t>
      </w:r>
      <w:r w:rsidRPr="00AF0CE6">
        <w:rPr>
          <w:rFonts w:ascii="Times New Roman" w:hAnsi="Times New Roman" w:cs="Times New Roman"/>
        </w:rPr>
        <w:t xml:space="preserve"> </w:t>
      </w:r>
      <w:r w:rsidR="008F4342">
        <w:rPr>
          <w:rFonts w:ascii="Times New Roman" w:hAnsi="Times New Roman" w:cs="Times New Roman"/>
        </w:rPr>
        <w:t xml:space="preserve">for various disciplines. </w:t>
      </w:r>
      <w:r w:rsidR="007B3FE2">
        <w:rPr>
          <w:rFonts w:ascii="Times New Roman" w:hAnsi="Times New Roman" w:cs="Times New Roman"/>
        </w:rPr>
        <w:t xml:space="preserve">As an </w:t>
      </w:r>
      <w:r w:rsidR="009919AA">
        <w:rPr>
          <w:rFonts w:ascii="Times New Roman" w:hAnsi="Times New Roman" w:cs="Times New Roman"/>
        </w:rPr>
        <w:t>open-source</w:t>
      </w:r>
      <w:r w:rsidR="004D072F">
        <w:rPr>
          <w:rFonts w:ascii="Times New Roman" w:hAnsi="Times New Roman" w:cs="Times New Roman"/>
        </w:rPr>
        <w:t xml:space="preserve"> platform, it provides an equal opportunity </w:t>
      </w:r>
      <w:r w:rsidR="006E7075">
        <w:rPr>
          <w:rFonts w:ascii="Times New Roman" w:hAnsi="Times New Roman" w:cs="Times New Roman"/>
        </w:rPr>
        <w:t xml:space="preserve">for researchers to understand the impact of academic productivity. </w:t>
      </w:r>
      <w:r w:rsidR="009C371B">
        <w:rPr>
          <w:rFonts w:ascii="Times New Roman" w:hAnsi="Times New Roman" w:cs="Times New Roman"/>
        </w:rPr>
        <w:t xml:space="preserve">In total, it provides </w:t>
      </w:r>
      <w:r w:rsidR="006E2E35">
        <w:rPr>
          <w:rFonts w:ascii="Times New Roman" w:hAnsi="Times New Roman" w:cs="Times New Roman"/>
        </w:rPr>
        <w:t xml:space="preserve">a total of 20 datasets, </w:t>
      </w:r>
      <w:r w:rsidR="00AA3887">
        <w:rPr>
          <w:rFonts w:ascii="Times New Roman" w:hAnsi="Times New Roman" w:cs="Times New Roman"/>
        </w:rPr>
        <w:t xml:space="preserve">ranging from 311 to over </w:t>
      </w:r>
      <w:r w:rsidR="00EC1DC7">
        <w:rPr>
          <w:rFonts w:ascii="Times New Roman" w:hAnsi="Times New Roman" w:cs="Times New Roman"/>
        </w:rPr>
        <w:t xml:space="preserve">one billion observations. </w:t>
      </w:r>
      <w:r w:rsidR="00185FEA">
        <w:rPr>
          <w:rFonts w:ascii="Times New Roman" w:hAnsi="Times New Roman" w:cs="Times New Roman"/>
        </w:rPr>
        <w:t xml:space="preserve">Among the 20 datasets, this study chooses </w:t>
      </w:r>
      <w:r w:rsidR="006B1694" w:rsidRPr="006B1694">
        <w:rPr>
          <w:rFonts w:ascii="Times New Roman" w:hAnsi="Times New Roman" w:cs="Times New Roman"/>
        </w:rPr>
        <w:t>‘</w:t>
      </w:r>
      <w:proofErr w:type="spellStart"/>
      <w:r w:rsidR="006B1694" w:rsidRPr="006B1694">
        <w:rPr>
          <w:rFonts w:ascii="Times New Roman" w:hAnsi="Times New Roman" w:cs="Times New Roman"/>
        </w:rPr>
        <w:t>SciSciNet_Authors_Gender</w:t>
      </w:r>
      <w:proofErr w:type="spellEnd"/>
      <w:r w:rsidR="006B1694" w:rsidRPr="006B1694">
        <w:rPr>
          <w:rFonts w:ascii="Times New Roman" w:hAnsi="Times New Roman" w:cs="Times New Roman"/>
        </w:rPr>
        <w:t xml:space="preserve">’ </w:t>
      </w:r>
      <w:r w:rsidR="00124B45" w:rsidRPr="006B1694">
        <w:rPr>
          <w:rFonts w:ascii="Times New Roman" w:hAnsi="Times New Roman" w:cs="Times New Roman"/>
        </w:rPr>
        <w:t>database</w:t>
      </w:r>
      <w:r w:rsidR="00124B45">
        <w:rPr>
          <w:rFonts w:ascii="Times New Roman" w:hAnsi="Times New Roman" w:cs="Times New Roman"/>
        </w:rPr>
        <w:t xml:space="preserve">. In essence, this database </w:t>
      </w:r>
      <w:r w:rsidR="005434F3">
        <w:rPr>
          <w:rFonts w:ascii="Times New Roman" w:hAnsi="Times New Roman" w:cs="Times New Roman"/>
        </w:rPr>
        <w:t xml:space="preserve">is chosen because it </w:t>
      </w:r>
      <w:r w:rsidR="00C51A75">
        <w:rPr>
          <w:rFonts w:ascii="Times New Roman" w:hAnsi="Times New Roman" w:cs="Times New Roman"/>
        </w:rPr>
        <w:t xml:space="preserve">focuses on </w:t>
      </w:r>
      <w:r w:rsidR="00C51A75" w:rsidRPr="00C51A75">
        <w:rPr>
          <w:rFonts w:ascii="Times New Roman" w:hAnsi="Times New Roman" w:cs="Times New Roman"/>
        </w:rPr>
        <w:t>an author-level metric that measures both the productivity and citation impact of the publications</w:t>
      </w:r>
      <w:r w:rsidR="00C51A75">
        <w:rPr>
          <w:rFonts w:ascii="Times New Roman" w:hAnsi="Times New Roman" w:cs="Times New Roman"/>
        </w:rPr>
        <w:t xml:space="preserve"> of an individual researcher.</w:t>
      </w:r>
      <w:r w:rsidR="006E35A9">
        <w:rPr>
          <w:rFonts w:ascii="Times New Roman" w:hAnsi="Times New Roman" w:cs="Times New Roman"/>
        </w:rPr>
        <w:t xml:space="preserve"> </w:t>
      </w:r>
      <w:r w:rsidR="00137086">
        <w:rPr>
          <w:rFonts w:ascii="Times New Roman" w:hAnsi="Times New Roman" w:cs="Times New Roman"/>
        </w:rPr>
        <w:t xml:space="preserve">Based on this database, this study asks the following question: </w:t>
      </w:r>
      <w:r w:rsidR="000812F9">
        <w:rPr>
          <w:rFonts w:ascii="Times New Roman" w:hAnsi="Times New Roman" w:cs="Times New Roman"/>
        </w:rPr>
        <w:t xml:space="preserve">How does </w:t>
      </w:r>
      <w:r w:rsidR="002E13BE">
        <w:rPr>
          <w:rFonts w:ascii="Times New Roman" w:hAnsi="Times New Roman" w:cs="Times New Roman"/>
        </w:rPr>
        <w:t>a</w:t>
      </w:r>
      <w:r w:rsidR="006B7116">
        <w:rPr>
          <w:rFonts w:ascii="Times New Roman" w:hAnsi="Times New Roman" w:cs="Times New Roman"/>
        </w:rPr>
        <w:t xml:space="preserve">n author’s </w:t>
      </w:r>
      <w:r w:rsidR="00D621C9">
        <w:rPr>
          <w:rFonts w:ascii="Times New Roman" w:hAnsi="Times New Roman" w:cs="Times New Roman"/>
        </w:rPr>
        <w:t>citation impact</w:t>
      </w:r>
      <w:r w:rsidR="006B7116">
        <w:rPr>
          <w:rFonts w:ascii="Times New Roman" w:hAnsi="Times New Roman" w:cs="Times New Roman"/>
        </w:rPr>
        <w:t xml:space="preserve">, as defined by the variable </w:t>
      </w:r>
      <w:proofErr w:type="spellStart"/>
      <w:r w:rsidR="006B7116">
        <w:rPr>
          <w:rFonts w:ascii="Times New Roman" w:hAnsi="Times New Roman" w:cs="Times New Roman"/>
        </w:rPr>
        <w:t>H.index</w:t>
      </w:r>
      <w:proofErr w:type="spellEnd"/>
      <w:r w:rsidR="006B7116">
        <w:rPr>
          <w:rFonts w:ascii="Times New Roman" w:hAnsi="Times New Roman" w:cs="Times New Roman"/>
        </w:rPr>
        <w:t>,</w:t>
      </w:r>
      <w:r w:rsidR="00385165">
        <w:rPr>
          <w:rStyle w:val="FootnoteReference"/>
          <w:rFonts w:ascii="Times New Roman" w:hAnsi="Times New Roman" w:cs="Times New Roman"/>
        </w:rPr>
        <w:footnoteReference w:id="2"/>
      </w:r>
      <w:r w:rsidR="000F1145">
        <w:rPr>
          <w:rFonts w:ascii="Times New Roman" w:hAnsi="Times New Roman" w:cs="Times New Roman"/>
        </w:rPr>
        <w:t xml:space="preserve"> </w:t>
      </w:r>
      <w:r w:rsidR="00D621C9">
        <w:rPr>
          <w:rFonts w:ascii="Times New Roman" w:hAnsi="Times New Roman" w:cs="Times New Roman"/>
        </w:rPr>
        <w:t xml:space="preserve">vary based on predictors associated with productivity, </w:t>
      </w:r>
      <w:r w:rsidR="000C1198">
        <w:rPr>
          <w:rFonts w:ascii="Times New Roman" w:hAnsi="Times New Roman" w:cs="Times New Roman"/>
        </w:rPr>
        <w:t xml:space="preserve">average count of </w:t>
      </w:r>
      <w:r w:rsidR="007A4016">
        <w:rPr>
          <w:rFonts w:ascii="Times New Roman" w:hAnsi="Times New Roman" w:cs="Times New Roman"/>
        </w:rPr>
        <w:t>10-year</w:t>
      </w:r>
      <w:r w:rsidR="000C1198">
        <w:rPr>
          <w:rFonts w:ascii="Times New Roman" w:hAnsi="Times New Roman" w:cs="Times New Roman"/>
        </w:rPr>
        <w:t xml:space="preserve"> citations, </w:t>
      </w:r>
      <w:r w:rsidR="00E83AFF">
        <w:rPr>
          <w:rFonts w:ascii="Times New Roman" w:hAnsi="Times New Roman" w:cs="Times New Roman"/>
        </w:rPr>
        <w:t xml:space="preserve">inference </w:t>
      </w:r>
      <w:r w:rsidR="002D6089">
        <w:rPr>
          <w:rFonts w:ascii="Times New Roman" w:hAnsi="Times New Roman" w:cs="Times New Roman"/>
        </w:rPr>
        <w:t>source and counts, and probability of an individual being female?</w:t>
      </w:r>
    </w:p>
    <w:p w14:paraId="2C8D4AD1" w14:textId="5695AA9B" w:rsidR="000A59D2" w:rsidRDefault="004C4F19" w:rsidP="00383F52">
      <w:pPr>
        <w:jc w:val="both"/>
        <w:rPr>
          <w:rFonts w:ascii="Times New Roman" w:hAnsi="Times New Roman" w:cs="Times New Roman"/>
        </w:rPr>
      </w:pPr>
      <w:r>
        <w:rPr>
          <w:rFonts w:ascii="Times New Roman" w:hAnsi="Times New Roman" w:cs="Times New Roman"/>
        </w:rPr>
        <w:t xml:space="preserve">Before answering the question, this study first cleans and subsets the data. </w:t>
      </w:r>
      <w:r w:rsidR="00BD2293">
        <w:rPr>
          <w:rFonts w:ascii="Times New Roman" w:hAnsi="Times New Roman" w:cs="Times New Roman"/>
        </w:rPr>
        <w:t xml:space="preserve">Initially, this dataset has a total of over 134 million observations since it is </w:t>
      </w:r>
      <w:r w:rsidR="00DA3B4C">
        <w:rPr>
          <w:rFonts w:ascii="Times New Roman" w:hAnsi="Times New Roman" w:cs="Times New Roman"/>
        </w:rPr>
        <w:t xml:space="preserve">linked to a variety of sources, including Web of Science and Scopus. </w:t>
      </w:r>
      <w:r w:rsidR="00A50D2A" w:rsidRPr="00A50D2A">
        <w:rPr>
          <w:rFonts w:ascii="Times New Roman" w:hAnsi="Times New Roman" w:cs="Times New Roman"/>
        </w:rPr>
        <w:t>However, due to computational constraints, this study opts to analyze only 5000 observations, representing a relatively small sample size</w:t>
      </w:r>
      <w:r w:rsidR="007A6414">
        <w:rPr>
          <w:rFonts w:ascii="Times New Roman" w:hAnsi="Times New Roman" w:cs="Times New Roman"/>
        </w:rPr>
        <w:t>.</w:t>
      </w:r>
      <w:r w:rsidR="00A90C0D">
        <w:rPr>
          <w:rFonts w:ascii="Times New Roman" w:hAnsi="Times New Roman" w:cs="Times New Roman"/>
        </w:rPr>
        <w:t xml:space="preserve"> </w:t>
      </w:r>
      <w:r w:rsidR="00205678">
        <w:rPr>
          <w:rFonts w:ascii="Times New Roman" w:hAnsi="Times New Roman" w:cs="Times New Roman"/>
        </w:rPr>
        <w:t xml:space="preserve">From these 5000 observations, this </w:t>
      </w:r>
      <w:r w:rsidR="00205678">
        <w:rPr>
          <w:rFonts w:ascii="Times New Roman" w:hAnsi="Times New Roman" w:cs="Times New Roman"/>
        </w:rPr>
        <w:lastRenderedPageBreak/>
        <w:t xml:space="preserve">study further eliminates the NA values, which leave only around 4000 observations, a sizeable number. </w:t>
      </w:r>
      <w:r w:rsidR="00D02EB2">
        <w:rPr>
          <w:rFonts w:ascii="Times New Roman" w:hAnsi="Times New Roman" w:cs="Times New Roman"/>
        </w:rPr>
        <w:t xml:space="preserve">Additionally, for the sake of regression analysis, this study also subsets by leaving only </w:t>
      </w:r>
      <w:r w:rsidR="00B1253B">
        <w:rPr>
          <w:rFonts w:ascii="Times New Roman" w:hAnsi="Times New Roman" w:cs="Times New Roman"/>
        </w:rPr>
        <w:t xml:space="preserve">variables </w:t>
      </w:r>
      <w:proofErr w:type="spellStart"/>
      <w:r w:rsidR="00B1253B">
        <w:rPr>
          <w:rFonts w:ascii="Times New Roman" w:hAnsi="Times New Roman" w:cs="Times New Roman"/>
        </w:rPr>
        <w:t>H.index</w:t>
      </w:r>
      <w:proofErr w:type="spellEnd"/>
      <w:r w:rsidR="00B1253B">
        <w:rPr>
          <w:rFonts w:ascii="Times New Roman" w:hAnsi="Times New Roman" w:cs="Times New Roman"/>
        </w:rPr>
        <w:t xml:space="preserve">, </w:t>
      </w:r>
      <w:r w:rsidR="00CD0F50">
        <w:rPr>
          <w:rFonts w:ascii="Times New Roman" w:hAnsi="Times New Roman" w:cs="Times New Roman"/>
        </w:rPr>
        <w:t>Productivity</w:t>
      </w:r>
      <w:r w:rsidR="00B1253B">
        <w:rPr>
          <w:rFonts w:ascii="Times New Roman" w:hAnsi="Times New Roman" w:cs="Times New Roman"/>
        </w:rPr>
        <w:t>,</w:t>
      </w:r>
      <w:r w:rsidR="00BF4DEE">
        <w:rPr>
          <w:rFonts w:ascii="Times New Roman" w:hAnsi="Times New Roman" w:cs="Times New Roman"/>
        </w:rPr>
        <w:t xml:space="preserve"> </w:t>
      </w:r>
      <w:r w:rsidR="00FC5CC2">
        <w:rPr>
          <w:rFonts w:ascii="Times New Roman" w:hAnsi="Times New Roman" w:cs="Times New Roman"/>
        </w:rPr>
        <w:t xml:space="preserve">Average_C10, Average_LogC10, </w:t>
      </w:r>
      <w:proofErr w:type="spellStart"/>
      <w:r w:rsidR="00FF0251">
        <w:rPr>
          <w:rFonts w:ascii="Times New Roman" w:hAnsi="Times New Roman" w:cs="Times New Roman"/>
        </w:rPr>
        <w:t>Inference_Sources</w:t>
      </w:r>
      <w:proofErr w:type="spellEnd"/>
      <w:r w:rsidR="00FF0251">
        <w:rPr>
          <w:rFonts w:ascii="Times New Roman" w:hAnsi="Times New Roman" w:cs="Times New Roman"/>
        </w:rPr>
        <w:t xml:space="preserve">, </w:t>
      </w:r>
      <w:proofErr w:type="spellStart"/>
      <w:r w:rsidR="00FF0251">
        <w:rPr>
          <w:rFonts w:ascii="Times New Roman" w:hAnsi="Times New Roman" w:cs="Times New Roman"/>
        </w:rPr>
        <w:t>Inference_Counts</w:t>
      </w:r>
      <w:proofErr w:type="spellEnd"/>
      <w:r w:rsidR="00FF0251">
        <w:rPr>
          <w:rFonts w:ascii="Times New Roman" w:hAnsi="Times New Roman" w:cs="Times New Roman"/>
        </w:rPr>
        <w:t>, and P.gf</w:t>
      </w:r>
      <w:r w:rsidR="00647EB7">
        <w:rPr>
          <w:rFonts w:ascii="Times New Roman" w:hAnsi="Times New Roman" w:cs="Times New Roman"/>
        </w:rPr>
        <w:t xml:space="preserve">, while leaving out </w:t>
      </w:r>
      <w:r w:rsidR="002E5D9D">
        <w:rPr>
          <w:rFonts w:ascii="Times New Roman" w:hAnsi="Times New Roman" w:cs="Times New Roman"/>
        </w:rPr>
        <w:t xml:space="preserve">variables </w:t>
      </w:r>
      <w:proofErr w:type="spellStart"/>
      <w:r w:rsidR="002E5D9D">
        <w:rPr>
          <w:rFonts w:ascii="Times New Roman" w:hAnsi="Times New Roman" w:cs="Times New Roman"/>
        </w:rPr>
        <w:t>Author_ID</w:t>
      </w:r>
      <w:proofErr w:type="spellEnd"/>
      <w:r w:rsidR="002E5D9D">
        <w:rPr>
          <w:rFonts w:ascii="Times New Roman" w:hAnsi="Times New Roman" w:cs="Times New Roman"/>
        </w:rPr>
        <w:t xml:space="preserve"> and </w:t>
      </w:r>
      <w:proofErr w:type="spellStart"/>
      <w:r w:rsidR="002E5D9D">
        <w:rPr>
          <w:rFonts w:ascii="Times New Roman" w:hAnsi="Times New Roman" w:cs="Times New Roman"/>
        </w:rPr>
        <w:t>Author</w:t>
      </w:r>
      <w:r w:rsidR="00D7304C">
        <w:rPr>
          <w:rFonts w:ascii="Times New Roman" w:hAnsi="Times New Roman" w:cs="Times New Roman"/>
        </w:rPr>
        <w:t>_Name</w:t>
      </w:r>
      <w:proofErr w:type="spellEnd"/>
      <w:r w:rsidR="00D7304C">
        <w:rPr>
          <w:rFonts w:ascii="Times New Roman" w:hAnsi="Times New Roman" w:cs="Times New Roman"/>
        </w:rPr>
        <w:t>.</w:t>
      </w:r>
      <w:r w:rsidR="0082619F">
        <w:rPr>
          <w:rFonts w:ascii="Times New Roman" w:hAnsi="Times New Roman" w:cs="Times New Roman"/>
        </w:rPr>
        <w:t xml:space="preserve"> </w:t>
      </w:r>
      <w:r w:rsidR="006949DC" w:rsidRPr="006949DC">
        <w:rPr>
          <w:rFonts w:ascii="Times New Roman" w:hAnsi="Times New Roman" w:cs="Times New Roman"/>
        </w:rPr>
        <w:t>Finally, as the variables Average_C10, Average_LogC10, and P.gf. are expressed as decimals, this study rounds them up to two decimal places for consistency</w:t>
      </w:r>
      <w:r w:rsidR="0095466C">
        <w:rPr>
          <w:rFonts w:ascii="Times New Roman" w:hAnsi="Times New Roman" w:cs="Times New Roman"/>
        </w:rPr>
        <w:t xml:space="preserve">. </w:t>
      </w:r>
    </w:p>
    <w:p w14:paraId="5E621F76" w14:textId="3AB3C3F9" w:rsidR="004C4F19" w:rsidRDefault="00BB6BBE" w:rsidP="00383F52">
      <w:pPr>
        <w:jc w:val="both"/>
        <w:rPr>
          <w:rFonts w:ascii="Times New Roman" w:hAnsi="Times New Roman" w:cs="Times New Roman"/>
        </w:rPr>
      </w:pPr>
      <w:r>
        <w:rPr>
          <w:rFonts w:ascii="Times New Roman" w:hAnsi="Times New Roman" w:cs="Times New Roman" w:hint="eastAsia"/>
        </w:rPr>
        <w:t xml:space="preserve">Additionally, the following table describes the full </w:t>
      </w:r>
      <w:r>
        <w:rPr>
          <w:rFonts w:ascii="Times New Roman" w:hAnsi="Times New Roman" w:cs="Times New Roman"/>
        </w:rPr>
        <w:t>description</w:t>
      </w:r>
      <w:r>
        <w:rPr>
          <w:rFonts w:ascii="Times New Roman" w:hAnsi="Times New Roman" w:cs="Times New Roman" w:hint="eastAsia"/>
        </w:rPr>
        <w:t xml:space="preserve"> of the dataset</w:t>
      </w:r>
      <w:r w:rsidR="001726C8">
        <w:rPr>
          <w:rFonts w:ascii="Times New Roman" w:hAnsi="Times New Roman" w:cs="Times New Roman" w:hint="eastAsia"/>
        </w:rPr>
        <w:t xml:space="preserve"> (the </w:t>
      </w:r>
      <w:r w:rsidR="00F87706">
        <w:rPr>
          <w:rFonts w:ascii="Times New Roman" w:hAnsi="Times New Roman" w:cs="Times New Roman"/>
        </w:rPr>
        <w:t>subset</w:t>
      </w:r>
      <w:r w:rsidR="001726C8">
        <w:rPr>
          <w:rFonts w:ascii="Times New Roman" w:hAnsi="Times New Roman" w:cs="Times New Roman" w:hint="eastAsia"/>
        </w:rPr>
        <w:t xml:space="preserve"> variables are bolded)</w:t>
      </w:r>
      <w:r>
        <w:rPr>
          <w:rFonts w:ascii="Times New Roman" w:hAnsi="Times New Roman" w:cs="Times New Roman" w:hint="eastAsia"/>
        </w:rPr>
        <w:t>:</w:t>
      </w:r>
    </w:p>
    <w:tbl>
      <w:tblPr>
        <w:tblStyle w:val="TableGrid"/>
        <w:tblW w:w="0" w:type="auto"/>
        <w:tblLook w:val="04A0" w:firstRow="1" w:lastRow="0" w:firstColumn="1" w:lastColumn="0" w:noHBand="0" w:noVBand="1"/>
      </w:tblPr>
      <w:tblGrid>
        <w:gridCol w:w="2101"/>
        <w:gridCol w:w="7249"/>
      </w:tblGrid>
      <w:tr w:rsidR="00BB6BBE" w14:paraId="2A5EC621" w14:textId="77777777" w:rsidTr="005312C3">
        <w:tc>
          <w:tcPr>
            <w:tcW w:w="1975" w:type="dxa"/>
          </w:tcPr>
          <w:p w14:paraId="089AAB67" w14:textId="77777777" w:rsidR="00BB6BBE" w:rsidRPr="003A57B6" w:rsidRDefault="00BB6BBE" w:rsidP="005312C3">
            <w:pPr>
              <w:rPr>
                <w:rFonts w:ascii="Times New Roman" w:hAnsi="Times New Roman" w:cs="Times New Roman"/>
              </w:rPr>
            </w:pPr>
            <w:r w:rsidRPr="003A57B6">
              <w:rPr>
                <w:rFonts w:ascii="Times New Roman" w:hAnsi="Times New Roman" w:cs="Times New Roman"/>
              </w:rPr>
              <w:t>Variable(s)</w:t>
            </w:r>
          </w:p>
        </w:tc>
        <w:tc>
          <w:tcPr>
            <w:tcW w:w="7375" w:type="dxa"/>
          </w:tcPr>
          <w:p w14:paraId="30AE50CE" w14:textId="77777777" w:rsidR="00BB6BBE" w:rsidRPr="003A57B6" w:rsidRDefault="00BB6BBE" w:rsidP="005312C3">
            <w:pPr>
              <w:rPr>
                <w:rFonts w:ascii="Times New Roman" w:hAnsi="Times New Roman" w:cs="Times New Roman"/>
              </w:rPr>
            </w:pPr>
            <w:r w:rsidRPr="003A57B6">
              <w:rPr>
                <w:rFonts w:ascii="Times New Roman" w:hAnsi="Times New Roman" w:cs="Times New Roman"/>
              </w:rPr>
              <w:t>Description(s)</w:t>
            </w:r>
          </w:p>
        </w:tc>
      </w:tr>
      <w:tr w:rsidR="00BB6BBE" w14:paraId="4942A816" w14:textId="77777777" w:rsidTr="005312C3">
        <w:trPr>
          <w:trHeight w:val="341"/>
        </w:trPr>
        <w:tc>
          <w:tcPr>
            <w:tcW w:w="1975" w:type="dxa"/>
          </w:tcPr>
          <w:p w14:paraId="10E3AAEB" w14:textId="77777777" w:rsidR="00BB6BBE" w:rsidRDefault="00BB6BBE" w:rsidP="005312C3">
            <w:pPr>
              <w:rPr>
                <w:rFonts w:ascii="Times New Roman" w:hAnsi="Times New Roman" w:cs="Times New Roman"/>
              </w:rPr>
            </w:pPr>
            <w:proofErr w:type="spellStart"/>
            <w:r>
              <w:rPr>
                <w:rFonts w:ascii="Times New Roman" w:hAnsi="Times New Roman" w:cs="Times New Roman"/>
              </w:rPr>
              <w:t>Author_ID</w:t>
            </w:r>
            <w:proofErr w:type="spellEnd"/>
          </w:p>
        </w:tc>
        <w:tc>
          <w:tcPr>
            <w:tcW w:w="7375" w:type="dxa"/>
          </w:tcPr>
          <w:p w14:paraId="0920C56D" w14:textId="77777777" w:rsidR="00BB6BBE" w:rsidRPr="00AF1BD6" w:rsidRDefault="00BB6BBE" w:rsidP="005312C3">
            <w:pPr>
              <w:rPr>
                <w:rFonts w:ascii="Times New Roman" w:hAnsi="Times New Roman" w:cs="Times New Roman"/>
              </w:rPr>
            </w:pPr>
            <w:r>
              <w:rPr>
                <w:rFonts w:ascii="Times New Roman" w:hAnsi="Times New Roman" w:cs="Times New Roman"/>
              </w:rPr>
              <w:t>Microsoft Academic Graph’s</w:t>
            </w:r>
            <w:r w:rsidRPr="005F19E2">
              <w:rPr>
                <w:rFonts w:ascii="Times New Roman" w:hAnsi="Times New Roman" w:cs="Times New Roman"/>
              </w:rPr>
              <w:t xml:space="preserve"> Author ID of the author.</w:t>
            </w:r>
          </w:p>
        </w:tc>
      </w:tr>
      <w:tr w:rsidR="00BB6BBE" w14:paraId="1740ABE4" w14:textId="77777777" w:rsidTr="005312C3">
        <w:trPr>
          <w:trHeight w:val="323"/>
        </w:trPr>
        <w:tc>
          <w:tcPr>
            <w:tcW w:w="1975" w:type="dxa"/>
          </w:tcPr>
          <w:p w14:paraId="1D372465" w14:textId="77777777" w:rsidR="00BB6BBE" w:rsidRDefault="00BB6BBE" w:rsidP="005312C3">
            <w:pPr>
              <w:rPr>
                <w:rFonts w:ascii="Times New Roman" w:hAnsi="Times New Roman" w:cs="Times New Roman"/>
              </w:rPr>
            </w:pPr>
            <w:proofErr w:type="spellStart"/>
            <w:r>
              <w:rPr>
                <w:rFonts w:ascii="Times New Roman" w:hAnsi="Times New Roman" w:cs="Times New Roman"/>
              </w:rPr>
              <w:t>Author_Name</w:t>
            </w:r>
            <w:proofErr w:type="spellEnd"/>
          </w:p>
        </w:tc>
        <w:tc>
          <w:tcPr>
            <w:tcW w:w="7375" w:type="dxa"/>
          </w:tcPr>
          <w:p w14:paraId="677BE658" w14:textId="77777777" w:rsidR="00BB6BBE" w:rsidRPr="00AF1BD6" w:rsidRDefault="00BB6BBE" w:rsidP="005312C3">
            <w:pPr>
              <w:rPr>
                <w:rFonts w:ascii="Times New Roman" w:hAnsi="Times New Roman" w:cs="Times New Roman"/>
              </w:rPr>
            </w:pPr>
            <w:r w:rsidRPr="00AD7F56">
              <w:rPr>
                <w:rFonts w:ascii="Times New Roman" w:hAnsi="Times New Roman" w:cs="Times New Roman"/>
              </w:rPr>
              <w:t>Original name of the author.</w:t>
            </w:r>
          </w:p>
        </w:tc>
      </w:tr>
      <w:tr w:rsidR="00BB6BBE" w14:paraId="088AE0FD" w14:textId="77777777" w:rsidTr="005312C3">
        <w:tc>
          <w:tcPr>
            <w:tcW w:w="1975" w:type="dxa"/>
          </w:tcPr>
          <w:p w14:paraId="270F0F37" w14:textId="77777777" w:rsidR="00BB6BBE" w:rsidRPr="002B5187" w:rsidRDefault="00BB6BBE" w:rsidP="005312C3">
            <w:pPr>
              <w:rPr>
                <w:rFonts w:ascii="Times New Roman" w:hAnsi="Times New Roman" w:cs="Times New Roman"/>
                <w:b/>
                <w:bCs/>
              </w:rPr>
            </w:pPr>
            <w:r w:rsidRPr="002B5187">
              <w:rPr>
                <w:rFonts w:ascii="Times New Roman" w:hAnsi="Times New Roman" w:cs="Times New Roman"/>
                <w:b/>
                <w:bCs/>
              </w:rPr>
              <w:t>Productivity</w:t>
            </w:r>
          </w:p>
        </w:tc>
        <w:tc>
          <w:tcPr>
            <w:tcW w:w="7375" w:type="dxa"/>
          </w:tcPr>
          <w:p w14:paraId="07C76C1A" w14:textId="77777777" w:rsidR="00BB6BBE" w:rsidRDefault="00BB6BBE" w:rsidP="005312C3">
            <w:pPr>
              <w:rPr>
                <w:rFonts w:ascii="Times New Roman" w:hAnsi="Times New Roman" w:cs="Times New Roman"/>
              </w:rPr>
            </w:pPr>
            <w:r w:rsidRPr="00AF1BD6">
              <w:rPr>
                <w:rFonts w:ascii="Times New Roman" w:hAnsi="Times New Roman" w:cs="Times New Roman"/>
              </w:rPr>
              <w:t>Total number of publications of the author</w:t>
            </w:r>
          </w:p>
        </w:tc>
      </w:tr>
      <w:tr w:rsidR="00BB6BBE" w14:paraId="18BE34DC" w14:textId="77777777" w:rsidTr="005312C3">
        <w:tc>
          <w:tcPr>
            <w:tcW w:w="1975" w:type="dxa"/>
          </w:tcPr>
          <w:p w14:paraId="52E5FE95" w14:textId="77777777" w:rsidR="00BB6BBE" w:rsidRPr="002B5187" w:rsidRDefault="00BB6BBE" w:rsidP="005312C3">
            <w:pPr>
              <w:rPr>
                <w:rFonts w:ascii="Times New Roman" w:hAnsi="Times New Roman" w:cs="Times New Roman"/>
                <w:b/>
                <w:bCs/>
              </w:rPr>
            </w:pPr>
            <w:proofErr w:type="spellStart"/>
            <w:r w:rsidRPr="002B5187">
              <w:rPr>
                <w:rFonts w:ascii="Times New Roman" w:hAnsi="Times New Roman" w:cs="Times New Roman"/>
                <w:b/>
                <w:bCs/>
              </w:rPr>
              <w:t>H.index</w:t>
            </w:r>
            <w:proofErr w:type="spellEnd"/>
          </w:p>
        </w:tc>
        <w:tc>
          <w:tcPr>
            <w:tcW w:w="7375" w:type="dxa"/>
          </w:tcPr>
          <w:p w14:paraId="5C648E91" w14:textId="77777777" w:rsidR="00BB6BBE" w:rsidRDefault="00BB6BBE" w:rsidP="005312C3">
            <w:pPr>
              <w:rPr>
                <w:rFonts w:ascii="Times New Roman" w:hAnsi="Times New Roman" w:cs="Times New Roman"/>
              </w:rPr>
            </w:pPr>
            <w:r w:rsidRPr="00F54675">
              <w:rPr>
                <w:rFonts w:ascii="Times New Roman" w:hAnsi="Times New Roman" w:cs="Times New Roman"/>
              </w:rPr>
              <w:t>H-index of the author</w:t>
            </w:r>
          </w:p>
        </w:tc>
      </w:tr>
      <w:tr w:rsidR="00BB6BBE" w14:paraId="650A6C28" w14:textId="77777777" w:rsidTr="005312C3">
        <w:tc>
          <w:tcPr>
            <w:tcW w:w="1975" w:type="dxa"/>
          </w:tcPr>
          <w:p w14:paraId="53FE89C7" w14:textId="77777777" w:rsidR="00BB6BBE" w:rsidRPr="002B5187" w:rsidRDefault="00BB6BBE" w:rsidP="005312C3">
            <w:pPr>
              <w:rPr>
                <w:rFonts w:ascii="Times New Roman" w:hAnsi="Times New Roman" w:cs="Times New Roman"/>
                <w:b/>
                <w:bCs/>
              </w:rPr>
            </w:pPr>
            <w:r w:rsidRPr="002B5187">
              <w:rPr>
                <w:rFonts w:ascii="Times New Roman" w:hAnsi="Times New Roman" w:cs="Times New Roman"/>
                <w:b/>
                <w:bCs/>
              </w:rPr>
              <w:t>Average_C10</w:t>
            </w:r>
          </w:p>
        </w:tc>
        <w:tc>
          <w:tcPr>
            <w:tcW w:w="7375" w:type="dxa"/>
          </w:tcPr>
          <w:p w14:paraId="66F8776D" w14:textId="77777777" w:rsidR="00BB6BBE" w:rsidRDefault="00BB6BBE" w:rsidP="005312C3">
            <w:pPr>
              <w:rPr>
                <w:rFonts w:ascii="Times New Roman" w:hAnsi="Times New Roman" w:cs="Times New Roman"/>
              </w:rPr>
            </w:pPr>
            <w:r w:rsidRPr="00F85D6D">
              <w:rPr>
                <w:rFonts w:ascii="Times New Roman" w:hAnsi="Times New Roman" w:cs="Times New Roman"/>
              </w:rPr>
              <w:t xml:space="preserve">Average </w:t>
            </w:r>
            <w:r>
              <w:rPr>
                <w:rFonts w:ascii="Times New Roman" w:hAnsi="Times New Roman" w:cs="Times New Roman"/>
              </w:rPr>
              <w:t xml:space="preserve">10-year citation </w:t>
            </w:r>
            <w:r w:rsidRPr="00F85D6D">
              <w:rPr>
                <w:rFonts w:ascii="Times New Roman" w:hAnsi="Times New Roman" w:cs="Times New Roman"/>
              </w:rPr>
              <w:t xml:space="preserve">of </w:t>
            </w:r>
            <w:r>
              <w:rPr>
                <w:rFonts w:ascii="Times New Roman" w:hAnsi="Times New Roman" w:cs="Times New Roman"/>
              </w:rPr>
              <w:t>an individual</w:t>
            </w:r>
            <w:r w:rsidRPr="00F85D6D">
              <w:rPr>
                <w:rFonts w:ascii="Times New Roman" w:hAnsi="Times New Roman" w:cs="Times New Roman"/>
              </w:rPr>
              <w:t xml:space="preserve"> author</w:t>
            </w:r>
          </w:p>
        </w:tc>
      </w:tr>
      <w:tr w:rsidR="00BB6BBE" w14:paraId="38B40474" w14:textId="77777777" w:rsidTr="005312C3">
        <w:tc>
          <w:tcPr>
            <w:tcW w:w="1975" w:type="dxa"/>
          </w:tcPr>
          <w:p w14:paraId="5BE43962" w14:textId="77777777" w:rsidR="00BB6BBE" w:rsidRPr="002B5187" w:rsidRDefault="00BB6BBE" w:rsidP="005312C3">
            <w:pPr>
              <w:rPr>
                <w:rFonts w:ascii="Times New Roman" w:hAnsi="Times New Roman" w:cs="Times New Roman"/>
                <w:b/>
                <w:bCs/>
              </w:rPr>
            </w:pPr>
            <w:r w:rsidRPr="002B5187">
              <w:rPr>
                <w:rFonts w:ascii="Times New Roman" w:hAnsi="Times New Roman" w:cs="Times New Roman"/>
                <w:b/>
                <w:bCs/>
              </w:rPr>
              <w:t>Average_LogC10</w:t>
            </w:r>
          </w:p>
        </w:tc>
        <w:tc>
          <w:tcPr>
            <w:tcW w:w="7375" w:type="dxa"/>
          </w:tcPr>
          <w:p w14:paraId="5D7A524C" w14:textId="77777777" w:rsidR="00BB6BBE" w:rsidRDefault="00BB6BBE" w:rsidP="005312C3">
            <w:pPr>
              <w:rPr>
                <w:rFonts w:ascii="Times New Roman" w:hAnsi="Times New Roman" w:cs="Times New Roman"/>
              </w:rPr>
            </w:pPr>
            <w:r w:rsidRPr="00F85D6D">
              <w:rPr>
                <w:rFonts w:ascii="Times New Roman" w:hAnsi="Times New Roman" w:cs="Times New Roman"/>
              </w:rPr>
              <w:t>Average log</w:t>
            </w:r>
            <w:r>
              <w:rPr>
                <w:rFonts w:ascii="Times New Roman" w:hAnsi="Times New Roman" w:cs="Times New Roman"/>
              </w:rPr>
              <w:t xml:space="preserve"> of </w:t>
            </w:r>
            <w:r w:rsidRPr="00F85D6D">
              <w:rPr>
                <w:rFonts w:ascii="Times New Roman" w:hAnsi="Times New Roman" w:cs="Times New Roman"/>
              </w:rPr>
              <w:t>10</w:t>
            </w:r>
            <w:r>
              <w:rPr>
                <w:rFonts w:ascii="Times New Roman" w:hAnsi="Times New Roman" w:cs="Times New Roman"/>
              </w:rPr>
              <w:t>-year citation</w:t>
            </w:r>
            <w:r w:rsidRPr="00F85D6D">
              <w:rPr>
                <w:rFonts w:ascii="Times New Roman" w:hAnsi="Times New Roman" w:cs="Times New Roman"/>
              </w:rPr>
              <w:t xml:space="preserve"> of </w:t>
            </w:r>
            <w:r>
              <w:rPr>
                <w:rFonts w:ascii="Times New Roman" w:hAnsi="Times New Roman" w:cs="Times New Roman"/>
              </w:rPr>
              <w:t>an individual</w:t>
            </w:r>
            <w:r w:rsidRPr="00F85D6D">
              <w:rPr>
                <w:rFonts w:ascii="Times New Roman" w:hAnsi="Times New Roman" w:cs="Times New Roman"/>
              </w:rPr>
              <w:t xml:space="preserve"> author</w:t>
            </w:r>
          </w:p>
        </w:tc>
      </w:tr>
      <w:tr w:rsidR="00BB6BBE" w14:paraId="1B5FB0D0" w14:textId="77777777" w:rsidTr="005312C3">
        <w:tc>
          <w:tcPr>
            <w:tcW w:w="1975" w:type="dxa"/>
          </w:tcPr>
          <w:p w14:paraId="6D1B9D9F" w14:textId="77777777" w:rsidR="00BB6BBE" w:rsidRPr="002B5187" w:rsidRDefault="00BB6BBE" w:rsidP="005312C3">
            <w:pPr>
              <w:rPr>
                <w:rFonts w:ascii="Times New Roman" w:hAnsi="Times New Roman" w:cs="Times New Roman"/>
                <w:b/>
                <w:bCs/>
              </w:rPr>
            </w:pPr>
            <w:proofErr w:type="spellStart"/>
            <w:r w:rsidRPr="002B5187">
              <w:rPr>
                <w:rFonts w:ascii="Times New Roman" w:hAnsi="Times New Roman" w:cs="Times New Roman"/>
                <w:b/>
                <w:bCs/>
              </w:rPr>
              <w:t>Inference_Sources</w:t>
            </w:r>
            <w:proofErr w:type="spellEnd"/>
          </w:p>
        </w:tc>
        <w:tc>
          <w:tcPr>
            <w:tcW w:w="7375" w:type="dxa"/>
          </w:tcPr>
          <w:p w14:paraId="577AC18A" w14:textId="77777777" w:rsidR="00BB6BBE" w:rsidRDefault="00BB6BBE" w:rsidP="005312C3">
            <w:pPr>
              <w:rPr>
                <w:rFonts w:ascii="Times New Roman" w:hAnsi="Times New Roman" w:cs="Times New Roman"/>
              </w:rPr>
            </w:pPr>
            <w:r w:rsidRPr="00027B9C">
              <w:rPr>
                <w:rFonts w:ascii="Times New Roman" w:hAnsi="Times New Roman" w:cs="Times New Roman"/>
              </w:rPr>
              <w:t>The number of name-gender inference source datasets</w:t>
            </w:r>
          </w:p>
        </w:tc>
      </w:tr>
      <w:tr w:rsidR="00BB6BBE" w14:paraId="7FAF196E" w14:textId="77777777" w:rsidTr="005312C3">
        <w:tc>
          <w:tcPr>
            <w:tcW w:w="1975" w:type="dxa"/>
          </w:tcPr>
          <w:p w14:paraId="410EE1B2" w14:textId="77777777" w:rsidR="00BB6BBE" w:rsidRPr="002B5187" w:rsidRDefault="00BB6BBE" w:rsidP="005312C3">
            <w:pPr>
              <w:rPr>
                <w:rFonts w:ascii="Times New Roman" w:hAnsi="Times New Roman" w:cs="Times New Roman"/>
                <w:b/>
                <w:bCs/>
              </w:rPr>
            </w:pPr>
            <w:proofErr w:type="spellStart"/>
            <w:r w:rsidRPr="002B5187">
              <w:rPr>
                <w:rFonts w:ascii="Times New Roman" w:hAnsi="Times New Roman" w:cs="Times New Roman"/>
                <w:b/>
                <w:bCs/>
              </w:rPr>
              <w:t>Inference_Counts</w:t>
            </w:r>
            <w:proofErr w:type="spellEnd"/>
          </w:p>
        </w:tc>
        <w:tc>
          <w:tcPr>
            <w:tcW w:w="7375" w:type="dxa"/>
          </w:tcPr>
          <w:p w14:paraId="72F5441A" w14:textId="77777777" w:rsidR="00BB6BBE" w:rsidRPr="003769F0" w:rsidRDefault="00BB6BBE" w:rsidP="005312C3">
            <w:pPr>
              <w:rPr>
                <w:rFonts w:ascii="Times New Roman" w:hAnsi="Times New Roman" w:cs="Times New Roman"/>
              </w:rPr>
            </w:pPr>
            <w:r w:rsidRPr="003769F0">
              <w:rPr>
                <w:rFonts w:ascii="Times New Roman" w:hAnsi="Times New Roman" w:cs="Times New Roman"/>
              </w:rPr>
              <w:t>The number of empirical count of humans with the first name and</w:t>
            </w:r>
          </w:p>
          <w:p w14:paraId="46427C80" w14:textId="77777777" w:rsidR="00BB6BBE" w:rsidRDefault="00BB6BBE" w:rsidP="005312C3">
            <w:pPr>
              <w:rPr>
                <w:rFonts w:ascii="Times New Roman" w:hAnsi="Times New Roman" w:cs="Times New Roman"/>
              </w:rPr>
            </w:pPr>
            <w:r w:rsidRPr="003769F0">
              <w:rPr>
                <w:rFonts w:ascii="Times New Roman" w:hAnsi="Times New Roman" w:cs="Times New Roman"/>
              </w:rPr>
              <w:t>gendered label in the source datasets</w:t>
            </w:r>
          </w:p>
        </w:tc>
      </w:tr>
      <w:tr w:rsidR="00BB6BBE" w14:paraId="4D1BD379" w14:textId="77777777" w:rsidTr="005312C3">
        <w:tc>
          <w:tcPr>
            <w:tcW w:w="1975" w:type="dxa"/>
          </w:tcPr>
          <w:p w14:paraId="7B6F967B" w14:textId="77777777" w:rsidR="00BB6BBE" w:rsidRPr="002B5187" w:rsidRDefault="00BB6BBE" w:rsidP="005312C3">
            <w:pPr>
              <w:rPr>
                <w:rFonts w:ascii="Times New Roman" w:hAnsi="Times New Roman" w:cs="Times New Roman"/>
                <w:b/>
                <w:bCs/>
              </w:rPr>
            </w:pPr>
            <w:r w:rsidRPr="002B5187">
              <w:rPr>
                <w:rFonts w:ascii="Times New Roman" w:hAnsi="Times New Roman" w:cs="Times New Roman"/>
                <w:b/>
                <w:bCs/>
              </w:rPr>
              <w:t>P.gf.</w:t>
            </w:r>
          </w:p>
        </w:tc>
        <w:tc>
          <w:tcPr>
            <w:tcW w:w="7375" w:type="dxa"/>
          </w:tcPr>
          <w:p w14:paraId="02ECE0E7" w14:textId="77777777" w:rsidR="00BB6BBE" w:rsidRPr="00B86A58" w:rsidRDefault="00BB6BBE" w:rsidP="005312C3">
            <w:pPr>
              <w:rPr>
                <w:rFonts w:ascii="Times New Roman" w:hAnsi="Times New Roman" w:cs="Times New Roman"/>
              </w:rPr>
            </w:pPr>
            <w:r w:rsidRPr="00B86A58">
              <w:rPr>
                <w:rFonts w:ascii="Times New Roman" w:hAnsi="Times New Roman" w:cs="Times New Roman"/>
              </w:rPr>
              <w:t>The probability that indicates to what extent a name belongs to an</w:t>
            </w:r>
          </w:p>
          <w:p w14:paraId="547CA6E7" w14:textId="77777777" w:rsidR="00BB6BBE" w:rsidRDefault="00BB6BBE" w:rsidP="005312C3">
            <w:pPr>
              <w:rPr>
                <w:rFonts w:ascii="Times New Roman" w:hAnsi="Times New Roman" w:cs="Times New Roman"/>
              </w:rPr>
            </w:pPr>
            <w:r w:rsidRPr="00B86A58">
              <w:rPr>
                <w:rFonts w:ascii="Times New Roman" w:hAnsi="Times New Roman" w:cs="Times New Roman"/>
              </w:rPr>
              <w:t>individual gendered female</w:t>
            </w:r>
          </w:p>
        </w:tc>
      </w:tr>
    </w:tbl>
    <w:p w14:paraId="20C6E061" w14:textId="37B81E38" w:rsidR="00BB6BBE" w:rsidRPr="00BB6BBE" w:rsidRDefault="00BB6BBE" w:rsidP="00BB6BBE">
      <w:pPr>
        <w:jc w:val="center"/>
        <w:rPr>
          <w:rFonts w:ascii="Times New Roman" w:hAnsi="Times New Roman" w:cs="Times New Roman"/>
          <w:b/>
          <w:bCs/>
        </w:rPr>
      </w:pPr>
      <w:r>
        <w:rPr>
          <w:rFonts w:ascii="Times New Roman" w:hAnsi="Times New Roman" w:cs="Times New Roman"/>
          <w:b/>
          <w:bCs/>
        </w:rPr>
        <w:t xml:space="preserve">Table.1. Codebook for </w:t>
      </w:r>
      <w:proofErr w:type="spellStart"/>
      <w:r w:rsidRPr="00686164">
        <w:rPr>
          <w:rFonts w:ascii="Times New Roman" w:hAnsi="Times New Roman" w:cs="Times New Roman"/>
          <w:b/>
          <w:bCs/>
        </w:rPr>
        <w:t>SciSciNet_Authors_Gender</w:t>
      </w:r>
      <w:proofErr w:type="spellEnd"/>
      <w:r>
        <w:rPr>
          <w:rFonts w:ascii="Times New Roman" w:hAnsi="Times New Roman" w:cs="Times New Roman"/>
          <w:b/>
          <w:bCs/>
        </w:rPr>
        <w:t xml:space="preserve"> Dataset</w:t>
      </w:r>
    </w:p>
    <w:p w14:paraId="6BE56748" w14:textId="7C4E70F3" w:rsidR="006936CE" w:rsidRPr="00054460" w:rsidRDefault="00E70F1C" w:rsidP="00383F52">
      <w:pPr>
        <w:spacing w:line="240" w:lineRule="auto"/>
        <w:jc w:val="both"/>
        <w:rPr>
          <w:rFonts w:ascii="Times New Roman" w:hAnsi="Times New Roman" w:cs="Times New Roman"/>
        </w:rPr>
      </w:pPr>
      <w:r w:rsidRPr="00E70F1C">
        <w:rPr>
          <w:rFonts w:ascii="Times New Roman" w:hAnsi="Times New Roman" w:cs="Times New Roman"/>
        </w:rPr>
        <w:t>To assess the impact of predictors on the response variable</w:t>
      </w:r>
      <w:r w:rsidR="00AA4BED">
        <w:rPr>
          <w:rFonts w:ascii="Times New Roman" w:hAnsi="Times New Roman" w:cs="Times New Roman"/>
        </w:rPr>
        <w:t xml:space="preserve"> </w:t>
      </w:r>
      <w:proofErr w:type="spellStart"/>
      <w:r w:rsidR="00AA4BED">
        <w:rPr>
          <w:rFonts w:ascii="Times New Roman" w:hAnsi="Times New Roman" w:cs="Times New Roman"/>
        </w:rPr>
        <w:t>H.index</w:t>
      </w:r>
      <w:proofErr w:type="spellEnd"/>
      <w:r w:rsidRPr="00E70F1C">
        <w:rPr>
          <w:rFonts w:ascii="Times New Roman" w:hAnsi="Times New Roman" w:cs="Times New Roman"/>
        </w:rPr>
        <w:t>, the following regression model is presented</w:t>
      </w:r>
      <w:r w:rsidR="00DE66FF">
        <w:rPr>
          <w:rFonts w:ascii="Times New Roman" w:hAnsi="Times New Roman" w:cs="Times New Roman"/>
        </w:rPr>
        <w:t xml:space="preserve">: </w:t>
      </w:r>
    </w:p>
    <w:p w14:paraId="62E07B79" w14:textId="7CB3458F" w:rsidR="00B33E93" w:rsidRPr="000458BE" w:rsidRDefault="00E809EF" w:rsidP="000458BE">
      <w:pPr>
        <w:spacing w:line="240" w:lineRule="auto"/>
        <w:rPr>
          <w:rFonts w:ascii="Times New Roman" w:hAnsi="Times New Roman" w:cs="Times New Roman"/>
        </w:rPr>
      </w:pPr>
      <m:oMathPara>
        <m:oMathParaPr>
          <m:jc m:val="center"/>
        </m:oMathParaPr>
        <m:oMath>
          <m:r>
            <w:rPr>
              <w:rFonts w:ascii="Cambria Math" w:hAnsi="Cambria Math" w:cs="Times New Roman"/>
            </w:rPr>
            <m:t>deathrate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popdensity2020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Data_Value+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LowCI+</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HighCI</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m:oMathPara>
    </w:p>
    <w:p w14:paraId="080E2133" w14:textId="42A07B7F" w:rsidR="000458BE" w:rsidRPr="000458BE" w:rsidRDefault="000458BE" w:rsidP="000458BE">
      <w:pPr>
        <w:spacing w:line="240" w:lineRule="auto"/>
        <w:jc w:val="center"/>
        <w:rPr>
          <w:rFonts w:ascii="Times New Roman" w:hAnsi="Times New Roman" w:cs="Times New Roman"/>
          <w:b/>
          <w:bCs/>
        </w:rPr>
      </w:pPr>
      <w:r>
        <w:rPr>
          <w:rFonts w:ascii="Times New Roman" w:hAnsi="Times New Roman" w:cs="Times New Roman"/>
          <w:b/>
          <w:bCs/>
        </w:rPr>
        <w:t>Fig.1.</w:t>
      </w:r>
      <w:r w:rsidR="00AD787D">
        <w:rPr>
          <w:rFonts w:ascii="Times New Roman" w:hAnsi="Times New Roman" w:cs="Times New Roman"/>
          <w:b/>
          <w:bCs/>
        </w:rPr>
        <w:t xml:space="preserve"> Full</w:t>
      </w:r>
      <w:r>
        <w:rPr>
          <w:rFonts w:ascii="Times New Roman" w:hAnsi="Times New Roman" w:cs="Times New Roman"/>
          <w:b/>
          <w:bCs/>
        </w:rPr>
        <w:t xml:space="preserve"> Regression Model</w:t>
      </w:r>
    </w:p>
    <w:p w14:paraId="682627E1" w14:textId="75B604A7" w:rsidR="0034128F" w:rsidRDefault="009752DE" w:rsidP="00383F52">
      <w:pPr>
        <w:jc w:val="both"/>
        <w:rPr>
          <w:rFonts w:ascii="Times New Roman" w:hAnsi="Times New Roman" w:cs="Times New Roman"/>
        </w:rPr>
      </w:pPr>
      <w:r>
        <w:rPr>
          <w:rFonts w:ascii="Times New Roman" w:hAnsi="Times New Roman" w:cs="Times New Roman"/>
        </w:rPr>
        <w:t>In addition to the linear regression analysis</w:t>
      </w:r>
      <w:r w:rsidR="0024232B">
        <w:rPr>
          <w:rFonts w:ascii="Times New Roman" w:hAnsi="Times New Roman" w:cs="Times New Roman"/>
        </w:rPr>
        <w:t xml:space="preserve"> for the full model</w:t>
      </w:r>
      <w:r>
        <w:rPr>
          <w:rFonts w:ascii="Times New Roman" w:hAnsi="Times New Roman" w:cs="Times New Roman"/>
        </w:rPr>
        <w:t xml:space="preserve">, </w:t>
      </w:r>
      <w:r w:rsidR="00E47A4E">
        <w:rPr>
          <w:rFonts w:ascii="Times New Roman" w:hAnsi="Times New Roman" w:cs="Times New Roman"/>
        </w:rPr>
        <w:t>this study further conducts</w:t>
      </w:r>
      <w:r w:rsidR="00AE78E4">
        <w:rPr>
          <w:rFonts w:ascii="Times New Roman" w:hAnsi="Times New Roman" w:cs="Times New Roman"/>
        </w:rPr>
        <w:t xml:space="preserve"> procedures</w:t>
      </w:r>
      <w:r w:rsidR="00F12B1F">
        <w:rPr>
          <w:rFonts w:ascii="Times New Roman" w:hAnsi="Times New Roman" w:cs="Times New Roman"/>
        </w:rPr>
        <w:t xml:space="preserve">. </w:t>
      </w:r>
      <w:r w:rsidR="005771C5">
        <w:rPr>
          <w:rFonts w:ascii="Times New Roman" w:hAnsi="Times New Roman" w:cs="Times New Roman"/>
        </w:rPr>
        <w:t xml:space="preserve">Firstly, </w:t>
      </w:r>
      <w:r w:rsidR="00074974">
        <w:rPr>
          <w:rFonts w:ascii="Times New Roman" w:hAnsi="Times New Roman" w:cs="Times New Roman"/>
        </w:rPr>
        <w:t xml:space="preserve">based on the outcomes, </w:t>
      </w:r>
      <w:r w:rsidR="00DC7C61" w:rsidRPr="00DC7C61">
        <w:rPr>
          <w:rFonts w:ascii="Times New Roman" w:hAnsi="Times New Roman" w:cs="Times New Roman"/>
        </w:rPr>
        <w:t xml:space="preserve">a correlation test is conducted to evaluate the relationships among predictor variables. Subsequently, additional regression procedures are </w:t>
      </w:r>
      <w:r w:rsidR="00DC7C61">
        <w:rPr>
          <w:rFonts w:ascii="Times New Roman" w:hAnsi="Times New Roman" w:cs="Times New Roman"/>
        </w:rPr>
        <w:t xml:space="preserve">conducted to assess </w:t>
      </w:r>
      <w:r w:rsidR="00DC7C61" w:rsidRPr="00DC7C61">
        <w:rPr>
          <w:rFonts w:ascii="Times New Roman" w:hAnsi="Times New Roman" w:cs="Times New Roman"/>
        </w:rPr>
        <w:t>the individual impact of each predictor on the response variable</w:t>
      </w:r>
      <w:r w:rsidR="00930C74">
        <w:rPr>
          <w:rFonts w:ascii="Times New Roman" w:hAnsi="Times New Roman" w:cs="Times New Roman"/>
        </w:rPr>
        <w:t>.</w:t>
      </w:r>
      <w:r w:rsidR="005939A2">
        <w:rPr>
          <w:rFonts w:ascii="Times New Roman" w:hAnsi="Times New Roman" w:cs="Times New Roman"/>
        </w:rPr>
        <w:t xml:space="preserve"> </w:t>
      </w:r>
      <w:r w:rsidR="00D9625C">
        <w:rPr>
          <w:rFonts w:ascii="Times New Roman" w:hAnsi="Times New Roman" w:cs="Times New Roman"/>
        </w:rPr>
        <w:t>D</w:t>
      </w:r>
      <w:r w:rsidR="00C64A53">
        <w:rPr>
          <w:rFonts w:ascii="Times New Roman" w:hAnsi="Times New Roman" w:cs="Times New Roman"/>
        </w:rPr>
        <w:t>iagnostics procedures</w:t>
      </w:r>
      <w:r w:rsidR="006D2EB0">
        <w:rPr>
          <w:rFonts w:ascii="Times New Roman" w:hAnsi="Times New Roman" w:cs="Times New Roman"/>
        </w:rPr>
        <w:t xml:space="preserve"> were </w:t>
      </w:r>
      <w:r w:rsidR="006D2EB0" w:rsidRPr="006D2EB0">
        <w:rPr>
          <w:rFonts w:ascii="Times New Roman" w:hAnsi="Times New Roman" w:cs="Times New Roman"/>
        </w:rPr>
        <w:t>conducted to assess the regression model</w:t>
      </w:r>
      <w:r w:rsidR="00127906">
        <w:rPr>
          <w:rFonts w:ascii="Times New Roman" w:hAnsi="Times New Roman" w:cs="Times New Roman"/>
        </w:rPr>
        <w:t xml:space="preserve">; they include </w:t>
      </w:r>
      <w:r w:rsidR="004C59FA" w:rsidRPr="004C59FA">
        <w:rPr>
          <w:rFonts w:ascii="Times New Roman" w:hAnsi="Times New Roman" w:cs="Times New Roman"/>
        </w:rPr>
        <w:t>Variance Inflation Factor (VIF</w:t>
      </w:r>
      <w:r w:rsidR="004C59FA">
        <w:rPr>
          <w:rFonts w:ascii="Times New Roman" w:hAnsi="Times New Roman" w:cs="Times New Roman"/>
        </w:rPr>
        <w:t>) test</w:t>
      </w:r>
      <w:r w:rsidR="00EB7891">
        <w:rPr>
          <w:rFonts w:ascii="Times New Roman" w:hAnsi="Times New Roman" w:cs="Times New Roman"/>
        </w:rPr>
        <w:t xml:space="preserve"> for potential multicollinearity</w:t>
      </w:r>
      <w:r w:rsidR="004C59FA">
        <w:rPr>
          <w:rFonts w:ascii="Times New Roman" w:hAnsi="Times New Roman" w:cs="Times New Roman"/>
        </w:rPr>
        <w:t xml:space="preserve">, </w:t>
      </w:r>
      <w:r w:rsidR="003D50A6">
        <w:rPr>
          <w:rFonts w:ascii="Times New Roman" w:hAnsi="Times New Roman" w:cs="Times New Roman"/>
        </w:rPr>
        <w:t xml:space="preserve">Shapiro-Wilk test for normality, </w:t>
      </w:r>
      <w:r w:rsidR="00A211B5" w:rsidRPr="0024232B">
        <w:rPr>
          <w:rFonts w:ascii="Times New Roman" w:hAnsi="Times New Roman" w:cs="Times New Roman"/>
        </w:rPr>
        <w:t>Breusch-Pagan test</w:t>
      </w:r>
      <w:r w:rsidR="00A211B5">
        <w:rPr>
          <w:rFonts w:ascii="Times New Roman" w:hAnsi="Times New Roman" w:cs="Times New Roman"/>
        </w:rPr>
        <w:t xml:space="preserve"> for non</w:t>
      </w:r>
      <w:r w:rsidR="0099492E">
        <w:rPr>
          <w:rFonts w:ascii="Times New Roman" w:hAnsi="Times New Roman" w:cs="Times New Roman"/>
        </w:rPr>
        <w:t>-con</w:t>
      </w:r>
      <w:r w:rsidR="00A211B5">
        <w:rPr>
          <w:rFonts w:ascii="Times New Roman" w:hAnsi="Times New Roman" w:cs="Times New Roman"/>
        </w:rPr>
        <w:t xml:space="preserve">stant variance assumption, </w:t>
      </w:r>
      <w:r w:rsidR="00AA71A7">
        <w:rPr>
          <w:rFonts w:ascii="Times New Roman" w:hAnsi="Times New Roman" w:cs="Times New Roman"/>
        </w:rPr>
        <w:t xml:space="preserve">and </w:t>
      </w:r>
      <w:r w:rsidR="00C72512">
        <w:rPr>
          <w:rFonts w:ascii="Times New Roman" w:hAnsi="Times New Roman" w:cs="Times New Roman"/>
        </w:rPr>
        <w:t xml:space="preserve">identification for leverage point, outliers, and influential points. </w:t>
      </w:r>
      <w:r w:rsidR="00E7359A">
        <w:rPr>
          <w:rFonts w:ascii="Times New Roman" w:hAnsi="Times New Roman" w:cs="Times New Roman"/>
        </w:rPr>
        <w:t>In doing so, these tests collectively inform about the model’s performance and potential issues.</w:t>
      </w:r>
    </w:p>
    <w:p w14:paraId="0D08445F" w14:textId="645B2DF0" w:rsidR="0060422C" w:rsidRDefault="004F0D06" w:rsidP="00CA48BE">
      <w:pPr>
        <w:jc w:val="both"/>
        <w:rPr>
          <w:rFonts w:ascii="Times New Roman" w:hAnsi="Times New Roman" w:cs="Times New Roman"/>
        </w:rPr>
      </w:pPr>
      <w:r>
        <w:rPr>
          <w:rFonts w:ascii="Times New Roman" w:hAnsi="Times New Roman" w:cs="Times New Roman"/>
        </w:rPr>
        <w:t xml:space="preserve">The third stage </w:t>
      </w:r>
      <w:r w:rsidR="00330609">
        <w:rPr>
          <w:rFonts w:ascii="Times New Roman" w:hAnsi="Times New Roman" w:cs="Times New Roman"/>
        </w:rPr>
        <w:t xml:space="preserve">encompasses several procedures. </w:t>
      </w:r>
      <w:r w:rsidR="007D2586">
        <w:rPr>
          <w:rFonts w:ascii="Times New Roman" w:hAnsi="Times New Roman" w:cs="Times New Roman"/>
        </w:rPr>
        <w:t xml:space="preserve">Various model selection techniques, namely regression sub-setting with </w:t>
      </w:r>
      <w:r w:rsidR="00AB61B2">
        <w:rPr>
          <w:rFonts w:ascii="Times New Roman" w:hAnsi="Times New Roman" w:cs="Times New Roman"/>
        </w:rPr>
        <w:t xml:space="preserve">adjusted R-squared and Cp criteria, and stepwise regression are used to identify the most suitable regression model for predicting the response variable. </w:t>
      </w:r>
      <w:r w:rsidR="00607930">
        <w:rPr>
          <w:rFonts w:ascii="Times New Roman" w:hAnsi="Times New Roman" w:cs="Times New Roman"/>
        </w:rPr>
        <w:t xml:space="preserve">Outside of the model selection, </w:t>
      </w:r>
      <w:r w:rsidR="006F36C5">
        <w:rPr>
          <w:rFonts w:ascii="Times New Roman" w:hAnsi="Times New Roman" w:cs="Times New Roman"/>
        </w:rPr>
        <w:t xml:space="preserve">regularization techniques, namely ridge regression, non-negative Garrote </w:t>
      </w:r>
      <w:r w:rsidR="006F36C5">
        <w:rPr>
          <w:rFonts w:ascii="Times New Roman" w:hAnsi="Times New Roman" w:cs="Times New Roman"/>
        </w:rPr>
        <w:lastRenderedPageBreak/>
        <w:t xml:space="preserve">regression, and Lasso regression are applied to address multicollinearity and overfitting while </w:t>
      </w:r>
      <w:r w:rsidR="00D47413">
        <w:rPr>
          <w:rFonts w:ascii="Times New Roman" w:hAnsi="Times New Roman" w:cs="Times New Roman"/>
        </w:rPr>
        <w:t>enhancing</w:t>
      </w:r>
      <w:r w:rsidR="00AC016A">
        <w:rPr>
          <w:rFonts w:ascii="Times New Roman" w:hAnsi="Times New Roman" w:cs="Times New Roman"/>
        </w:rPr>
        <w:t xml:space="preserve"> the accuracy of the model. </w:t>
      </w:r>
      <w:r w:rsidR="008D0C6E" w:rsidRPr="008D0C6E">
        <w:rPr>
          <w:rFonts w:ascii="Times New Roman" w:hAnsi="Times New Roman" w:cs="Times New Roman"/>
        </w:rPr>
        <w:t xml:space="preserve">Overall, these procedures aimed to find a parsimonious model with strong predictive power for the response variable </w:t>
      </w:r>
      <w:proofErr w:type="spellStart"/>
      <w:r w:rsidR="008D0C6E" w:rsidRPr="008D0C6E">
        <w:rPr>
          <w:rFonts w:ascii="Times New Roman" w:hAnsi="Times New Roman" w:cs="Times New Roman"/>
        </w:rPr>
        <w:t>H.index</w:t>
      </w:r>
      <w:proofErr w:type="spellEnd"/>
      <w:r w:rsidR="008D0C6E" w:rsidRPr="008D0C6E">
        <w:rPr>
          <w:rFonts w:ascii="Times New Roman" w:hAnsi="Times New Roman" w:cs="Times New Roman"/>
        </w:rPr>
        <w:t>.</w:t>
      </w:r>
    </w:p>
    <w:p w14:paraId="2138F3D7" w14:textId="6D1D40F4" w:rsidR="006A57A3" w:rsidRDefault="006A57A3" w:rsidP="00B12FF4">
      <w:pPr>
        <w:pStyle w:val="Heading2"/>
      </w:pPr>
      <w:r w:rsidRPr="006A57A3">
        <w:t>Results</w:t>
      </w:r>
    </w:p>
    <w:p w14:paraId="2D740928" w14:textId="36918314" w:rsidR="00D220FC" w:rsidRPr="006A57A3" w:rsidRDefault="00D220FC" w:rsidP="003979B7">
      <w:pPr>
        <w:rPr>
          <w:rFonts w:ascii="Times New Roman" w:hAnsi="Times New Roman" w:cs="Times New Roman"/>
          <w:b/>
          <w:bCs/>
        </w:rPr>
      </w:pPr>
      <w:r>
        <w:rPr>
          <w:rFonts w:ascii="Times New Roman" w:hAnsi="Times New Roman" w:cs="Times New Roman"/>
          <w:b/>
          <w:bCs/>
        </w:rPr>
        <w:t>Linear Regression Modeling</w:t>
      </w:r>
    </w:p>
    <w:p w14:paraId="373A9286" w14:textId="0F7A6541" w:rsidR="009467AD" w:rsidRDefault="00E17D42" w:rsidP="006F0C10">
      <w:pPr>
        <w:jc w:val="both"/>
        <w:rPr>
          <w:rFonts w:ascii="Times New Roman" w:hAnsi="Times New Roman" w:cs="Times New Roman"/>
        </w:rPr>
      </w:pPr>
      <w:r>
        <w:rPr>
          <w:rFonts w:ascii="Times New Roman" w:hAnsi="Times New Roman" w:cs="Times New Roman"/>
        </w:rPr>
        <w:t xml:space="preserve">In the full model, the results indicate that </w:t>
      </w:r>
      <w:r w:rsidR="00F6193A" w:rsidRPr="00F6193A">
        <w:rPr>
          <w:rFonts w:ascii="Times New Roman" w:hAnsi="Times New Roman" w:cs="Times New Roman"/>
        </w:rPr>
        <w:t xml:space="preserve">variables Productivity, Average_C10, Average_LogC10, and </w:t>
      </w:r>
      <w:proofErr w:type="spellStart"/>
      <w:r w:rsidR="00F6193A" w:rsidRPr="00F6193A">
        <w:rPr>
          <w:rFonts w:ascii="Times New Roman" w:hAnsi="Times New Roman" w:cs="Times New Roman"/>
        </w:rPr>
        <w:t>Inference_Sources</w:t>
      </w:r>
      <w:proofErr w:type="spellEnd"/>
      <w:r w:rsidR="00F6193A" w:rsidRPr="00F6193A">
        <w:rPr>
          <w:rFonts w:ascii="Times New Roman" w:hAnsi="Times New Roman" w:cs="Times New Roman"/>
        </w:rPr>
        <w:t xml:space="preserve"> significantly predict </w:t>
      </w:r>
      <w:proofErr w:type="spellStart"/>
      <w:r w:rsidR="00F6193A" w:rsidRPr="00F6193A">
        <w:rPr>
          <w:rFonts w:ascii="Times New Roman" w:hAnsi="Times New Roman" w:cs="Times New Roman"/>
        </w:rPr>
        <w:t>H.index</w:t>
      </w:r>
      <w:proofErr w:type="spellEnd"/>
      <w:r w:rsidR="00F6193A" w:rsidRPr="00F6193A">
        <w:rPr>
          <w:rFonts w:ascii="Times New Roman" w:hAnsi="Times New Roman" w:cs="Times New Roman"/>
        </w:rPr>
        <w:t xml:space="preserve">, whereas </w:t>
      </w:r>
      <w:proofErr w:type="spellStart"/>
      <w:r w:rsidR="00F6193A" w:rsidRPr="00F6193A">
        <w:rPr>
          <w:rFonts w:ascii="Times New Roman" w:hAnsi="Times New Roman" w:cs="Times New Roman"/>
        </w:rPr>
        <w:t>Inference_Counts</w:t>
      </w:r>
      <w:proofErr w:type="spellEnd"/>
      <w:r w:rsidR="00F6193A" w:rsidRPr="00F6193A">
        <w:rPr>
          <w:rFonts w:ascii="Times New Roman" w:hAnsi="Times New Roman" w:cs="Times New Roman"/>
        </w:rPr>
        <w:t xml:space="preserve"> and P.gf. do not exhibit statistical significance</w:t>
      </w:r>
      <w:r w:rsidR="002B1F94">
        <w:rPr>
          <w:rFonts w:ascii="Times New Roman" w:hAnsi="Times New Roman" w:cs="Times New Roman"/>
        </w:rPr>
        <w:t xml:space="preserve"> (See </w:t>
      </w:r>
      <w:r w:rsidR="000C0C03">
        <w:rPr>
          <w:rFonts w:ascii="Times New Roman" w:hAnsi="Times New Roman" w:cs="Times New Roman"/>
        </w:rPr>
        <w:t>a</w:t>
      </w:r>
      <w:r w:rsidR="002B1F94">
        <w:rPr>
          <w:rFonts w:ascii="Times New Roman" w:hAnsi="Times New Roman" w:cs="Times New Roman"/>
        </w:rPr>
        <w:t xml:space="preserve">ppendix </w:t>
      </w:r>
      <w:r w:rsidR="000C0C03">
        <w:rPr>
          <w:rFonts w:ascii="Times New Roman" w:hAnsi="Times New Roman" w:cs="Times New Roman"/>
        </w:rPr>
        <w:t>f</w:t>
      </w:r>
      <w:r w:rsidR="002B1F94">
        <w:rPr>
          <w:rFonts w:ascii="Times New Roman" w:hAnsi="Times New Roman" w:cs="Times New Roman"/>
        </w:rPr>
        <w:t xml:space="preserve">igure </w:t>
      </w:r>
      <w:r w:rsidR="000C0C03">
        <w:rPr>
          <w:rFonts w:ascii="Times New Roman" w:hAnsi="Times New Roman" w:cs="Times New Roman"/>
        </w:rPr>
        <w:t>3 for</w:t>
      </w:r>
      <w:r w:rsidR="002B1F94">
        <w:rPr>
          <w:rFonts w:ascii="Times New Roman" w:hAnsi="Times New Roman" w:cs="Times New Roman"/>
        </w:rPr>
        <w:t xml:space="preserve"> </w:t>
      </w:r>
      <w:r w:rsidR="000C0C03">
        <w:rPr>
          <w:rFonts w:ascii="Times New Roman" w:hAnsi="Times New Roman" w:cs="Times New Roman"/>
        </w:rPr>
        <w:t>f</w:t>
      </w:r>
      <w:r w:rsidR="002B1F94">
        <w:rPr>
          <w:rFonts w:ascii="Times New Roman" w:hAnsi="Times New Roman" w:cs="Times New Roman"/>
        </w:rPr>
        <w:t xml:space="preserve">ull </w:t>
      </w:r>
      <w:r w:rsidR="000C0C03">
        <w:rPr>
          <w:rFonts w:ascii="Times New Roman" w:hAnsi="Times New Roman" w:cs="Times New Roman"/>
        </w:rPr>
        <w:t>m</w:t>
      </w:r>
      <w:r w:rsidR="002B1F94">
        <w:rPr>
          <w:rFonts w:ascii="Times New Roman" w:hAnsi="Times New Roman" w:cs="Times New Roman"/>
        </w:rPr>
        <w:t xml:space="preserve">odel </w:t>
      </w:r>
      <w:r w:rsidR="000C0C03">
        <w:rPr>
          <w:rFonts w:ascii="Times New Roman" w:hAnsi="Times New Roman" w:cs="Times New Roman"/>
        </w:rPr>
        <w:t>o</w:t>
      </w:r>
      <w:r w:rsidR="002B1F94">
        <w:rPr>
          <w:rFonts w:ascii="Times New Roman" w:hAnsi="Times New Roman" w:cs="Times New Roman"/>
        </w:rPr>
        <w:t>utput)</w:t>
      </w:r>
      <w:r w:rsidR="001F31E4">
        <w:rPr>
          <w:rFonts w:ascii="Times New Roman" w:hAnsi="Times New Roman" w:cs="Times New Roman"/>
        </w:rPr>
        <w:t>.</w:t>
      </w:r>
      <w:r w:rsidR="001C6ED2">
        <w:rPr>
          <w:rFonts w:ascii="Times New Roman" w:hAnsi="Times New Roman" w:cs="Times New Roman"/>
        </w:rPr>
        <w:t xml:space="preserve"> </w:t>
      </w:r>
      <w:r w:rsidR="00E262A2">
        <w:rPr>
          <w:rFonts w:ascii="Times New Roman" w:hAnsi="Times New Roman" w:cs="Times New Roman"/>
        </w:rPr>
        <w:t xml:space="preserve">However, </w:t>
      </w:r>
      <w:r w:rsidR="00201C6A">
        <w:rPr>
          <w:rFonts w:ascii="Times New Roman" w:hAnsi="Times New Roman" w:cs="Times New Roman"/>
        </w:rPr>
        <w:t xml:space="preserve">it should be noted that the intercept has a negative coefficient of </w:t>
      </w:r>
      <w:r w:rsidR="00553B05" w:rsidRPr="00553B05">
        <w:rPr>
          <w:rFonts w:ascii="Times New Roman" w:hAnsi="Times New Roman" w:cs="Times New Roman"/>
        </w:rPr>
        <w:t>-1.156</w:t>
      </w:r>
      <w:r w:rsidR="00553B05">
        <w:rPr>
          <w:rFonts w:ascii="Times New Roman" w:hAnsi="Times New Roman" w:cs="Times New Roman"/>
        </w:rPr>
        <w:t xml:space="preserve">, meaning </w:t>
      </w:r>
      <w:r w:rsidR="008B759A">
        <w:rPr>
          <w:rFonts w:ascii="Times New Roman" w:hAnsi="Times New Roman" w:cs="Times New Roman"/>
        </w:rPr>
        <w:t xml:space="preserve">when all predictors are zero, the value of </w:t>
      </w:r>
      <w:proofErr w:type="spellStart"/>
      <w:r w:rsidR="008B759A">
        <w:rPr>
          <w:rFonts w:ascii="Times New Roman" w:hAnsi="Times New Roman" w:cs="Times New Roman"/>
        </w:rPr>
        <w:t>H.index</w:t>
      </w:r>
      <w:proofErr w:type="spellEnd"/>
      <w:r w:rsidR="008B759A">
        <w:rPr>
          <w:rFonts w:ascii="Times New Roman" w:hAnsi="Times New Roman" w:cs="Times New Roman"/>
        </w:rPr>
        <w:t xml:space="preserve"> is negative. </w:t>
      </w:r>
      <w:r w:rsidR="00C42A62">
        <w:rPr>
          <w:rFonts w:ascii="Times New Roman" w:hAnsi="Times New Roman" w:cs="Times New Roman"/>
        </w:rPr>
        <w:t xml:space="preserve">Further analysis of the model reveals that </w:t>
      </w:r>
      <w:r w:rsidR="00424BB9">
        <w:rPr>
          <w:rFonts w:ascii="Times New Roman" w:hAnsi="Times New Roman" w:cs="Times New Roman"/>
        </w:rPr>
        <w:t xml:space="preserve">the </w:t>
      </w:r>
      <w:r w:rsidR="00DF5F53" w:rsidRPr="00DF5F53">
        <w:rPr>
          <w:rFonts w:ascii="Times New Roman" w:hAnsi="Times New Roman" w:cs="Times New Roman"/>
        </w:rPr>
        <w:t xml:space="preserve">overall model is statistically significant and explains approximately 83.3% of the variance in </w:t>
      </w:r>
      <w:proofErr w:type="spellStart"/>
      <w:r w:rsidR="00DF5F53" w:rsidRPr="00DF5F53">
        <w:rPr>
          <w:rFonts w:ascii="Times New Roman" w:hAnsi="Times New Roman" w:cs="Times New Roman"/>
        </w:rPr>
        <w:t>H.index</w:t>
      </w:r>
      <w:proofErr w:type="spellEnd"/>
      <w:r w:rsidR="00DF5F53" w:rsidRPr="00DF5F53">
        <w:rPr>
          <w:rFonts w:ascii="Times New Roman" w:hAnsi="Times New Roman" w:cs="Times New Roman"/>
        </w:rPr>
        <w:t>, as indicated by the adjusted R-squared value</w:t>
      </w:r>
      <w:r w:rsidR="00DF5F53">
        <w:rPr>
          <w:rFonts w:ascii="Times New Roman" w:hAnsi="Times New Roman" w:cs="Times New Roman"/>
        </w:rPr>
        <w:t xml:space="preserve">. </w:t>
      </w:r>
      <w:r w:rsidR="006E5D19">
        <w:rPr>
          <w:rFonts w:ascii="Times New Roman" w:hAnsi="Times New Roman" w:cs="Times New Roman"/>
        </w:rPr>
        <w:t xml:space="preserve">Overall, </w:t>
      </w:r>
      <w:r w:rsidR="00506A7F">
        <w:rPr>
          <w:rFonts w:ascii="Times New Roman" w:hAnsi="Times New Roman" w:cs="Times New Roman"/>
        </w:rPr>
        <w:t>the model is able to highlight the impact of academic productivity predictors on citation impact</w:t>
      </w:r>
      <w:r w:rsidR="00CC7BBD">
        <w:rPr>
          <w:rFonts w:ascii="Times New Roman" w:hAnsi="Times New Roman" w:cs="Times New Roman"/>
        </w:rPr>
        <w:t xml:space="preserve"> (See table 2 for full model regression output)</w:t>
      </w:r>
      <w:r w:rsidR="00506A7F">
        <w:rPr>
          <w:rFonts w:ascii="Times New Roman" w:hAnsi="Times New Roman" w:cs="Times New Roman"/>
        </w:rPr>
        <w:t>.</w:t>
      </w:r>
    </w:p>
    <w:p w14:paraId="053CEF72" w14:textId="6B5F010C" w:rsidR="00AA5706" w:rsidRDefault="006B0EB3" w:rsidP="008244D3">
      <w:pPr>
        <w:jc w:val="center"/>
        <w:rPr>
          <w:rFonts w:ascii="Times New Roman" w:hAnsi="Times New Roman" w:cs="Times New Roman"/>
        </w:rPr>
      </w:pPr>
      <w:r>
        <w:rPr>
          <w:noProof/>
        </w:rPr>
        <w:drawing>
          <wp:inline distT="0" distB="0" distL="0" distR="0" wp14:anchorId="36B8182E" wp14:editId="7B8E735C">
            <wp:extent cx="2851150" cy="3397250"/>
            <wp:effectExtent l="0" t="0" r="6350" b="0"/>
            <wp:docPr id="736855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55200" name="Picture 1" descr="A screenshot of a computer&#10;&#10;Description automatically generated"/>
                    <pic:cNvPicPr/>
                  </pic:nvPicPr>
                  <pic:blipFill rotWithShape="1">
                    <a:blip r:embed="rId7"/>
                    <a:srcRect l="17521" t="21340" r="57297" b="25317"/>
                    <a:stretch/>
                  </pic:blipFill>
                  <pic:spPr bwMode="auto">
                    <a:xfrm>
                      <a:off x="0" y="0"/>
                      <a:ext cx="2860941" cy="3408916"/>
                    </a:xfrm>
                    <a:prstGeom prst="rect">
                      <a:avLst/>
                    </a:prstGeom>
                    <a:ln>
                      <a:noFill/>
                    </a:ln>
                    <a:extLst>
                      <a:ext uri="{53640926-AAD7-44D8-BBD7-CCE9431645EC}">
                        <a14:shadowObscured xmlns:a14="http://schemas.microsoft.com/office/drawing/2010/main"/>
                      </a:ext>
                    </a:extLst>
                  </pic:spPr>
                </pic:pic>
              </a:graphicData>
            </a:graphic>
          </wp:inline>
        </w:drawing>
      </w:r>
    </w:p>
    <w:p w14:paraId="7AB59A90" w14:textId="47F07088" w:rsidR="00575022" w:rsidRPr="00575022" w:rsidRDefault="00575022" w:rsidP="008244D3">
      <w:pPr>
        <w:jc w:val="center"/>
        <w:rPr>
          <w:rFonts w:ascii="Times New Roman" w:hAnsi="Times New Roman" w:cs="Times New Roman"/>
          <w:b/>
          <w:bCs/>
        </w:rPr>
      </w:pPr>
      <w:r>
        <w:rPr>
          <w:rFonts w:ascii="Times New Roman" w:hAnsi="Times New Roman" w:cs="Times New Roman"/>
          <w:b/>
          <w:bCs/>
        </w:rPr>
        <w:t>Table.2. Full Regression Model Output</w:t>
      </w:r>
    </w:p>
    <w:p w14:paraId="72D15CA4" w14:textId="239619F8" w:rsidR="00391D26" w:rsidRDefault="00873249" w:rsidP="00D358B4">
      <w:pPr>
        <w:jc w:val="both"/>
        <w:rPr>
          <w:rFonts w:ascii="Times New Roman" w:hAnsi="Times New Roman" w:cs="Times New Roman"/>
        </w:rPr>
      </w:pPr>
      <w:r>
        <w:rPr>
          <w:rFonts w:ascii="Times New Roman" w:hAnsi="Times New Roman" w:cs="Times New Roman"/>
        </w:rPr>
        <w:t>While the model’s outcomes are statistically significant</w:t>
      </w:r>
      <w:r w:rsidR="004E0C4C">
        <w:rPr>
          <w:rFonts w:ascii="Times New Roman" w:hAnsi="Times New Roman" w:cs="Times New Roman"/>
        </w:rPr>
        <w:t xml:space="preserve"> with the exception of two variables</w:t>
      </w:r>
      <w:r w:rsidR="00B81C15">
        <w:rPr>
          <w:rFonts w:ascii="Times New Roman" w:hAnsi="Times New Roman" w:cs="Times New Roman"/>
        </w:rPr>
        <w:t xml:space="preserve">, </w:t>
      </w:r>
      <w:r w:rsidR="009C6045">
        <w:rPr>
          <w:rFonts w:ascii="Times New Roman" w:hAnsi="Times New Roman" w:cs="Times New Roman"/>
        </w:rPr>
        <w:t xml:space="preserve">several regression </w:t>
      </w:r>
      <w:r w:rsidR="00063D92">
        <w:rPr>
          <w:rFonts w:ascii="Times New Roman" w:hAnsi="Times New Roman" w:cs="Times New Roman"/>
        </w:rPr>
        <w:t>modelling approaches</w:t>
      </w:r>
      <w:r w:rsidR="009C6045">
        <w:rPr>
          <w:rFonts w:ascii="Times New Roman" w:hAnsi="Times New Roman" w:cs="Times New Roman"/>
        </w:rPr>
        <w:t xml:space="preserve"> s</w:t>
      </w:r>
      <w:r w:rsidR="00063D92">
        <w:rPr>
          <w:rFonts w:ascii="Times New Roman" w:hAnsi="Times New Roman" w:cs="Times New Roman"/>
        </w:rPr>
        <w:t>how different results.</w:t>
      </w:r>
      <w:r w:rsidR="00282BE5">
        <w:rPr>
          <w:rFonts w:ascii="Times New Roman" w:hAnsi="Times New Roman" w:cs="Times New Roman"/>
        </w:rPr>
        <w:t xml:space="preserve"> </w:t>
      </w:r>
      <w:r w:rsidR="00B94E23">
        <w:rPr>
          <w:rFonts w:ascii="Times New Roman" w:hAnsi="Times New Roman" w:cs="Times New Roman"/>
        </w:rPr>
        <w:t xml:space="preserve">For instance, by conducting correlation plot (see </w:t>
      </w:r>
      <w:r w:rsidR="001B6505">
        <w:rPr>
          <w:rFonts w:ascii="Times New Roman" w:hAnsi="Times New Roman" w:cs="Times New Roman"/>
        </w:rPr>
        <w:t>a</w:t>
      </w:r>
      <w:r w:rsidR="00B94E23">
        <w:rPr>
          <w:rFonts w:ascii="Times New Roman" w:hAnsi="Times New Roman" w:cs="Times New Roman"/>
        </w:rPr>
        <w:t xml:space="preserve">ppendix </w:t>
      </w:r>
      <w:r w:rsidR="00B51D85">
        <w:rPr>
          <w:rFonts w:ascii="Times New Roman" w:hAnsi="Times New Roman" w:cs="Times New Roman"/>
        </w:rPr>
        <w:t>pg.</w:t>
      </w:r>
      <w:r w:rsidR="00B94E23">
        <w:rPr>
          <w:rFonts w:ascii="Times New Roman" w:hAnsi="Times New Roman" w:cs="Times New Roman"/>
        </w:rPr>
        <w:t xml:space="preserve"> </w:t>
      </w:r>
      <w:r w:rsidR="00662E00">
        <w:rPr>
          <w:rFonts w:ascii="Times New Roman" w:hAnsi="Times New Roman" w:cs="Times New Roman"/>
        </w:rPr>
        <w:t>4</w:t>
      </w:r>
      <w:r w:rsidR="00B94E23">
        <w:rPr>
          <w:rFonts w:ascii="Times New Roman" w:hAnsi="Times New Roman" w:cs="Times New Roman"/>
        </w:rPr>
        <w:t xml:space="preserve">), </w:t>
      </w:r>
      <w:r w:rsidR="00B3266F" w:rsidRPr="00B3266F">
        <w:rPr>
          <w:rFonts w:ascii="Times New Roman" w:hAnsi="Times New Roman" w:cs="Times New Roman"/>
        </w:rPr>
        <w:t xml:space="preserve">Productivity and P.gf. are </w:t>
      </w:r>
      <w:r w:rsidR="00295EF1">
        <w:rPr>
          <w:rFonts w:ascii="Times New Roman" w:hAnsi="Times New Roman" w:cs="Times New Roman"/>
        </w:rPr>
        <w:t>negatively</w:t>
      </w:r>
      <w:r w:rsidR="00B3266F" w:rsidRPr="00B3266F">
        <w:rPr>
          <w:rFonts w:ascii="Times New Roman" w:hAnsi="Times New Roman" w:cs="Times New Roman"/>
        </w:rPr>
        <w:t xml:space="preserve"> correlated to each other with -11 percent. In contrast</w:t>
      </w:r>
      <w:r w:rsidR="00B3266F">
        <w:rPr>
          <w:rFonts w:ascii="Times New Roman" w:hAnsi="Times New Roman" w:cs="Times New Roman"/>
        </w:rPr>
        <w:t>,</w:t>
      </w:r>
      <w:r w:rsidR="00B3266F" w:rsidRPr="00B3266F">
        <w:rPr>
          <w:rFonts w:ascii="Times New Roman" w:hAnsi="Times New Roman" w:cs="Times New Roman"/>
        </w:rPr>
        <w:t xml:space="preserve"> inference counts and inference sources as well as Average C10 and Average_LogC10 are moderate to strongly correlated with each other.</w:t>
      </w:r>
      <w:r w:rsidR="00055D2F">
        <w:rPr>
          <w:rFonts w:ascii="Times New Roman" w:hAnsi="Times New Roman" w:cs="Times New Roman"/>
        </w:rPr>
        <w:t xml:space="preserve"> </w:t>
      </w:r>
      <w:r w:rsidR="00BA66A5">
        <w:rPr>
          <w:rFonts w:ascii="Times New Roman" w:hAnsi="Times New Roman" w:cs="Times New Roman"/>
        </w:rPr>
        <w:t>The</w:t>
      </w:r>
      <w:r w:rsidR="00390DB1">
        <w:rPr>
          <w:rFonts w:ascii="Times New Roman" w:hAnsi="Times New Roman" w:cs="Times New Roman"/>
        </w:rPr>
        <w:t xml:space="preserve"> correlation results </w:t>
      </w:r>
      <w:r w:rsidR="00323E3E">
        <w:rPr>
          <w:rFonts w:ascii="Times New Roman" w:hAnsi="Times New Roman" w:cs="Times New Roman"/>
        </w:rPr>
        <w:lastRenderedPageBreak/>
        <w:t>highlight</w:t>
      </w:r>
      <w:r w:rsidR="00390DB1">
        <w:rPr>
          <w:rFonts w:ascii="Times New Roman" w:hAnsi="Times New Roman" w:cs="Times New Roman"/>
        </w:rPr>
        <w:t xml:space="preserve"> </w:t>
      </w:r>
      <w:r w:rsidR="009C18AC">
        <w:rPr>
          <w:rFonts w:ascii="Times New Roman" w:hAnsi="Times New Roman" w:cs="Times New Roman"/>
        </w:rPr>
        <w:t xml:space="preserve">the </w:t>
      </w:r>
      <w:r w:rsidR="009C18AC" w:rsidRPr="009C18AC">
        <w:rPr>
          <w:rFonts w:ascii="Times New Roman" w:hAnsi="Times New Roman" w:cs="Times New Roman"/>
        </w:rPr>
        <w:t xml:space="preserve">importance of considering the </w:t>
      </w:r>
      <w:r w:rsidR="009C18AC">
        <w:rPr>
          <w:rFonts w:ascii="Times New Roman" w:hAnsi="Times New Roman" w:cs="Times New Roman"/>
        </w:rPr>
        <w:t xml:space="preserve">dynamics </w:t>
      </w:r>
      <w:r w:rsidR="009C18AC" w:rsidRPr="009C18AC">
        <w:rPr>
          <w:rFonts w:ascii="Times New Roman" w:hAnsi="Times New Roman" w:cs="Times New Roman"/>
        </w:rPr>
        <w:t>between predictor variables when interpreting the results of regression modeling approaches</w:t>
      </w:r>
      <w:r w:rsidR="009C18AC">
        <w:rPr>
          <w:rFonts w:ascii="Times New Roman" w:hAnsi="Times New Roman" w:cs="Times New Roman"/>
        </w:rPr>
        <w:t xml:space="preserve">. </w:t>
      </w:r>
    </w:p>
    <w:p w14:paraId="1DB40F7A" w14:textId="4F36B577" w:rsidR="00055D2F" w:rsidRDefault="00055D2F" w:rsidP="009806FD">
      <w:pPr>
        <w:jc w:val="both"/>
        <w:rPr>
          <w:rFonts w:ascii="Times New Roman" w:hAnsi="Times New Roman" w:cs="Times New Roman"/>
        </w:rPr>
      </w:pPr>
      <w:r>
        <w:rPr>
          <w:rFonts w:ascii="Times New Roman" w:hAnsi="Times New Roman" w:cs="Times New Roman"/>
        </w:rPr>
        <w:t xml:space="preserve">Against the backdrop of the correlation plots, </w:t>
      </w:r>
      <w:r w:rsidR="0031391C" w:rsidRPr="0031391C">
        <w:rPr>
          <w:rFonts w:ascii="Times New Roman" w:hAnsi="Times New Roman" w:cs="Times New Roman"/>
        </w:rPr>
        <w:t xml:space="preserve">tested to evaluate the individual relationships between </w:t>
      </w:r>
      <w:proofErr w:type="spellStart"/>
      <w:r w:rsidR="0031391C" w:rsidRPr="0031391C">
        <w:rPr>
          <w:rFonts w:ascii="Times New Roman" w:hAnsi="Times New Roman" w:cs="Times New Roman"/>
        </w:rPr>
        <w:t>H.index</w:t>
      </w:r>
      <w:proofErr w:type="spellEnd"/>
      <w:r w:rsidR="0031391C" w:rsidRPr="0031391C">
        <w:rPr>
          <w:rFonts w:ascii="Times New Roman" w:hAnsi="Times New Roman" w:cs="Times New Roman"/>
        </w:rPr>
        <w:t xml:space="preserve"> and P.gf. as well as Productivity</w:t>
      </w:r>
      <w:r w:rsidR="00BC3BA7">
        <w:rPr>
          <w:rFonts w:ascii="Times New Roman" w:hAnsi="Times New Roman" w:cs="Times New Roman"/>
        </w:rPr>
        <w:t xml:space="preserve"> (See appendix</w:t>
      </w:r>
      <w:r w:rsidR="00E45F18">
        <w:rPr>
          <w:rFonts w:ascii="Times New Roman" w:hAnsi="Times New Roman" w:cs="Times New Roman"/>
        </w:rPr>
        <w:t xml:space="preserve"> pg. </w:t>
      </w:r>
      <w:r w:rsidR="004D5F0A">
        <w:rPr>
          <w:rFonts w:ascii="Times New Roman" w:hAnsi="Times New Roman" w:cs="Times New Roman"/>
        </w:rPr>
        <w:t>1</w:t>
      </w:r>
      <w:r w:rsidR="006640B2">
        <w:rPr>
          <w:rFonts w:ascii="Times New Roman" w:hAnsi="Times New Roman" w:cs="Times New Roman"/>
        </w:rPr>
        <w:t>0</w:t>
      </w:r>
      <w:r w:rsidR="004D5F0A">
        <w:rPr>
          <w:rFonts w:ascii="Times New Roman" w:hAnsi="Times New Roman" w:cs="Times New Roman"/>
        </w:rPr>
        <w:t>-1</w:t>
      </w:r>
      <w:r w:rsidR="006640B2">
        <w:rPr>
          <w:rFonts w:ascii="Times New Roman" w:hAnsi="Times New Roman" w:cs="Times New Roman"/>
        </w:rPr>
        <w:t>1</w:t>
      </w:r>
      <w:r w:rsidR="00BC3BA7">
        <w:rPr>
          <w:rFonts w:ascii="Times New Roman" w:hAnsi="Times New Roman" w:cs="Times New Roman"/>
        </w:rPr>
        <w:t>)</w:t>
      </w:r>
      <w:r w:rsidR="0031391C" w:rsidRPr="0031391C">
        <w:rPr>
          <w:rFonts w:ascii="Times New Roman" w:hAnsi="Times New Roman" w:cs="Times New Roman"/>
        </w:rPr>
        <w:t>. In the</w:t>
      </w:r>
      <w:r w:rsidR="00FA7228">
        <w:rPr>
          <w:rFonts w:ascii="Times New Roman" w:hAnsi="Times New Roman" w:cs="Times New Roman"/>
        </w:rPr>
        <w:t xml:space="preserve"> full</w:t>
      </w:r>
      <w:r w:rsidR="0031391C" w:rsidRPr="0031391C">
        <w:rPr>
          <w:rFonts w:ascii="Times New Roman" w:hAnsi="Times New Roman" w:cs="Times New Roman"/>
        </w:rPr>
        <w:t xml:space="preserve"> model</w:t>
      </w:r>
      <w:r w:rsidR="00A905D7">
        <w:rPr>
          <w:rFonts w:ascii="Times New Roman" w:hAnsi="Times New Roman" w:cs="Times New Roman"/>
        </w:rPr>
        <w:t xml:space="preserve"> between P.gf.</w:t>
      </w:r>
      <w:r w:rsidR="00FA7228">
        <w:rPr>
          <w:rFonts w:ascii="Times New Roman" w:hAnsi="Times New Roman" w:cs="Times New Roman"/>
        </w:rPr>
        <w:t xml:space="preserve">, </w:t>
      </w:r>
      <w:r w:rsidR="00FA2621">
        <w:rPr>
          <w:rFonts w:ascii="Times New Roman" w:hAnsi="Times New Roman" w:cs="Times New Roman"/>
        </w:rPr>
        <w:t>Productivity</w:t>
      </w:r>
      <w:r w:rsidR="008D3016">
        <w:rPr>
          <w:rFonts w:ascii="Times New Roman" w:hAnsi="Times New Roman" w:cs="Times New Roman"/>
        </w:rPr>
        <w:t>,</w:t>
      </w:r>
      <w:r w:rsidR="00A905D7">
        <w:rPr>
          <w:rFonts w:ascii="Times New Roman" w:hAnsi="Times New Roman" w:cs="Times New Roman"/>
        </w:rPr>
        <w:t xml:space="preserve"> and </w:t>
      </w:r>
      <w:proofErr w:type="spellStart"/>
      <w:r w:rsidR="00A8369B">
        <w:rPr>
          <w:rFonts w:ascii="Times New Roman" w:hAnsi="Times New Roman" w:cs="Times New Roman"/>
        </w:rPr>
        <w:t>H.index</w:t>
      </w:r>
      <w:proofErr w:type="spellEnd"/>
      <w:r w:rsidR="0031391C" w:rsidRPr="0031391C">
        <w:rPr>
          <w:rFonts w:ascii="Times New Roman" w:hAnsi="Times New Roman" w:cs="Times New Roman"/>
        </w:rPr>
        <w:t xml:space="preserve">, P.gf. does not appear to have any significant effect due to the negative correlation between Productivity and P.gf. However, when tested individually with </w:t>
      </w:r>
      <w:proofErr w:type="spellStart"/>
      <w:r w:rsidR="0031391C" w:rsidRPr="0031391C">
        <w:rPr>
          <w:rFonts w:ascii="Times New Roman" w:hAnsi="Times New Roman" w:cs="Times New Roman"/>
        </w:rPr>
        <w:t>H.index</w:t>
      </w:r>
      <w:proofErr w:type="spellEnd"/>
      <w:r w:rsidR="00DA0081">
        <w:rPr>
          <w:rFonts w:ascii="Times New Roman" w:hAnsi="Times New Roman" w:cs="Times New Roman"/>
        </w:rPr>
        <w:t xml:space="preserve"> in separate models</w:t>
      </w:r>
      <w:r w:rsidR="0031391C" w:rsidRPr="0031391C">
        <w:rPr>
          <w:rFonts w:ascii="Times New Roman" w:hAnsi="Times New Roman" w:cs="Times New Roman"/>
        </w:rPr>
        <w:t xml:space="preserve">, both variables are found to be statistically significant. It is important to note that, among the three models, the last model with only </w:t>
      </w:r>
      <w:proofErr w:type="spellStart"/>
      <w:r w:rsidR="0031391C" w:rsidRPr="0031391C">
        <w:rPr>
          <w:rFonts w:ascii="Times New Roman" w:hAnsi="Times New Roman" w:cs="Times New Roman"/>
        </w:rPr>
        <w:t>H.index</w:t>
      </w:r>
      <w:proofErr w:type="spellEnd"/>
      <w:r w:rsidR="0031391C" w:rsidRPr="0031391C">
        <w:rPr>
          <w:rFonts w:ascii="Times New Roman" w:hAnsi="Times New Roman" w:cs="Times New Roman"/>
        </w:rPr>
        <w:t xml:space="preserve"> and P.gf. explains a very small amount of variance, as indicated by its low R-squared value</w:t>
      </w:r>
      <w:r w:rsidR="0031391C">
        <w:rPr>
          <w:rFonts w:ascii="Times New Roman" w:hAnsi="Times New Roman" w:cs="Times New Roman"/>
        </w:rPr>
        <w:t>.</w:t>
      </w:r>
      <w:r w:rsidR="00E83AB8">
        <w:rPr>
          <w:rFonts w:ascii="Times New Roman" w:hAnsi="Times New Roman" w:cs="Times New Roman"/>
        </w:rPr>
        <w:t xml:space="preserve"> </w:t>
      </w:r>
    </w:p>
    <w:p w14:paraId="6F75EC75" w14:textId="72E0EC3B" w:rsidR="0011564D" w:rsidRDefault="00906638" w:rsidP="009806FD">
      <w:pPr>
        <w:jc w:val="both"/>
        <w:rPr>
          <w:rFonts w:ascii="Times New Roman" w:hAnsi="Times New Roman" w:cs="Times New Roman"/>
        </w:rPr>
      </w:pPr>
      <w:r>
        <w:rPr>
          <w:rFonts w:ascii="Times New Roman" w:hAnsi="Times New Roman" w:cs="Times New Roman"/>
        </w:rPr>
        <w:t xml:space="preserve">Based on the earlier correlation plot, </w:t>
      </w:r>
      <w:r w:rsidR="00406B13">
        <w:rPr>
          <w:rFonts w:ascii="Times New Roman" w:hAnsi="Times New Roman" w:cs="Times New Roman"/>
        </w:rPr>
        <w:t>this study also tests</w:t>
      </w:r>
      <w:r w:rsidR="00E364E0">
        <w:rPr>
          <w:rFonts w:ascii="Times New Roman" w:hAnsi="Times New Roman" w:cs="Times New Roman"/>
        </w:rPr>
        <w:t xml:space="preserve"> </w:t>
      </w:r>
      <w:r w:rsidR="00474B60">
        <w:rPr>
          <w:rFonts w:ascii="Times New Roman" w:hAnsi="Times New Roman" w:cs="Times New Roman"/>
        </w:rPr>
        <w:t xml:space="preserve">additional regression analysis </w:t>
      </w:r>
      <w:r w:rsidR="0031571C">
        <w:rPr>
          <w:rFonts w:ascii="Times New Roman" w:hAnsi="Times New Roman" w:cs="Times New Roman"/>
        </w:rPr>
        <w:t>d</w:t>
      </w:r>
      <w:r w:rsidR="002865EF">
        <w:rPr>
          <w:rFonts w:ascii="Times New Roman" w:hAnsi="Times New Roman" w:cs="Times New Roman"/>
        </w:rPr>
        <w:t>ue to the high correlation between</w:t>
      </w:r>
      <w:r w:rsidR="00E9480A">
        <w:rPr>
          <w:rFonts w:ascii="Times New Roman" w:hAnsi="Times New Roman" w:cs="Times New Roman"/>
        </w:rPr>
        <w:t xml:space="preserve"> </w:t>
      </w:r>
      <w:r w:rsidR="00447CA6">
        <w:rPr>
          <w:rFonts w:ascii="Times New Roman" w:hAnsi="Times New Roman" w:cs="Times New Roman"/>
        </w:rPr>
        <w:t xml:space="preserve">inference counts and sources, and </w:t>
      </w:r>
      <w:r w:rsidR="003030D8">
        <w:rPr>
          <w:rFonts w:ascii="Times New Roman" w:hAnsi="Times New Roman" w:cs="Times New Roman"/>
        </w:rPr>
        <w:t xml:space="preserve">average citation count over 10 years and log of average citation count over 10 years. </w:t>
      </w:r>
      <w:r w:rsidR="000B1D09" w:rsidRPr="000B1D09">
        <w:rPr>
          <w:rFonts w:ascii="Times New Roman" w:hAnsi="Times New Roman" w:cs="Times New Roman"/>
        </w:rPr>
        <w:t>While the</w:t>
      </w:r>
      <w:r w:rsidR="000B1D09">
        <w:rPr>
          <w:rFonts w:ascii="Times New Roman" w:hAnsi="Times New Roman" w:cs="Times New Roman"/>
        </w:rPr>
        <w:t>se</w:t>
      </w:r>
      <w:r w:rsidR="000B1D09" w:rsidRPr="000B1D09">
        <w:rPr>
          <w:rFonts w:ascii="Times New Roman" w:hAnsi="Times New Roman" w:cs="Times New Roman"/>
        </w:rPr>
        <w:t xml:space="preserve"> predictors collectively have a significant effect on the response variable, the model explains only a modest amount of the variability for </w:t>
      </w:r>
      <w:proofErr w:type="spellStart"/>
      <w:r w:rsidR="000B1D09" w:rsidRPr="000B1D09">
        <w:rPr>
          <w:rFonts w:ascii="Times New Roman" w:hAnsi="Times New Roman" w:cs="Times New Roman"/>
        </w:rPr>
        <w:t>H.index</w:t>
      </w:r>
      <w:proofErr w:type="spellEnd"/>
      <w:r w:rsidR="00773DC3">
        <w:rPr>
          <w:rFonts w:ascii="Times New Roman" w:hAnsi="Times New Roman" w:cs="Times New Roman"/>
        </w:rPr>
        <w:t xml:space="preserve"> with R-squared value only at </w:t>
      </w:r>
      <w:r w:rsidR="00610E2A">
        <w:rPr>
          <w:rFonts w:ascii="Times New Roman" w:hAnsi="Times New Roman" w:cs="Times New Roman"/>
        </w:rPr>
        <w:t>18 percent</w:t>
      </w:r>
      <w:r w:rsidR="0091029B">
        <w:rPr>
          <w:rFonts w:ascii="Times New Roman" w:hAnsi="Times New Roman" w:cs="Times New Roman"/>
        </w:rPr>
        <w:t>, as compared to the earlier model with Productivity and P.gf., whose variability explains up to 73 percent</w:t>
      </w:r>
      <w:r w:rsidR="00EC5B8E">
        <w:rPr>
          <w:rFonts w:ascii="Times New Roman" w:hAnsi="Times New Roman" w:cs="Times New Roman"/>
        </w:rPr>
        <w:t xml:space="preserve"> (</w:t>
      </w:r>
      <w:r w:rsidR="001A4240">
        <w:rPr>
          <w:rFonts w:ascii="Times New Roman" w:hAnsi="Times New Roman" w:cs="Times New Roman"/>
        </w:rPr>
        <w:t xml:space="preserve">See appendix pg. </w:t>
      </w:r>
      <w:r w:rsidR="00867169">
        <w:rPr>
          <w:rFonts w:ascii="Times New Roman" w:hAnsi="Times New Roman" w:cs="Times New Roman"/>
        </w:rPr>
        <w:t>1</w:t>
      </w:r>
      <w:r w:rsidR="00045B34">
        <w:rPr>
          <w:rFonts w:ascii="Times New Roman" w:hAnsi="Times New Roman" w:cs="Times New Roman"/>
        </w:rPr>
        <w:t>0</w:t>
      </w:r>
      <w:r w:rsidR="00867169">
        <w:rPr>
          <w:rFonts w:ascii="Times New Roman" w:hAnsi="Times New Roman" w:cs="Times New Roman"/>
        </w:rPr>
        <w:t>-1</w:t>
      </w:r>
      <w:r w:rsidR="000B6EFD">
        <w:rPr>
          <w:rFonts w:ascii="Times New Roman" w:hAnsi="Times New Roman" w:cs="Times New Roman"/>
        </w:rPr>
        <w:t>3</w:t>
      </w:r>
      <w:r w:rsidR="00EC5B8E">
        <w:rPr>
          <w:rFonts w:ascii="Times New Roman" w:hAnsi="Times New Roman" w:cs="Times New Roman"/>
        </w:rPr>
        <w:t>)</w:t>
      </w:r>
      <w:r w:rsidR="0091029B">
        <w:rPr>
          <w:rFonts w:ascii="Times New Roman" w:hAnsi="Times New Roman" w:cs="Times New Roman"/>
        </w:rPr>
        <w:t xml:space="preserve">. </w:t>
      </w:r>
    </w:p>
    <w:p w14:paraId="6C4CE176" w14:textId="77777777" w:rsidR="00793A31" w:rsidRDefault="00A00B46" w:rsidP="009806FD">
      <w:pPr>
        <w:jc w:val="both"/>
        <w:rPr>
          <w:rFonts w:ascii="Times New Roman" w:hAnsi="Times New Roman" w:cs="Times New Roman"/>
        </w:rPr>
      </w:pPr>
      <w:r>
        <w:rPr>
          <w:rFonts w:ascii="Times New Roman" w:hAnsi="Times New Roman" w:cs="Times New Roman"/>
        </w:rPr>
        <w:t xml:space="preserve">Additionally, </w:t>
      </w:r>
      <w:proofErr w:type="spellStart"/>
      <w:r w:rsidR="00B72E83">
        <w:rPr>
          <w:rFonts w:ascii="Times New Roman" w:hAnsi="Times New Roman" w:cs="Times New Roman"/>
        </w:rPr>
        <w:t>H.index</w:t>
      </w:r>
      <w:proofErr w:type="spellEnd"/>
      <w:r w:rsidR="00B72E83">
        <w:rPr>
          <w:rFonts w:ascii="Times New Roman" w:hAnsi="Times New Roman" w:cs="Times New Roman"/>
        </w:rPr>
        <w:t xml:space="preserve"> is also tested with predictor variables by using interaction and squared terms.</w:t>
      </w:r>
      <w:r w:rsidR="00694FA4">
        <w:rPr>
          <w:rFonts w:ascii="Times New Roman" w:hAnsi="Times New Roman" w:cs="Times New Roman"/>
        </w:rPr>
        <w:t xml:space="preserve"> </w:t>
      </w:r>
      <w:r w:rsidR="00B72E83">
        <w:rPr>
          <w:rFonts w:ascii="Times New Roman" w:hAnsi="Times New Roman" w:cs="Times New Roman"/>
        </w:rPr>
        <w:t xml:space="preserve"> </w:t>
      </w:r>
      <w:r w:rsidR="00CF720C">
        <w:rPr>
          <w:rFonts w:ascii="Times New Roman" w:hAnsi="Times New Roman" w:cs="Times New Roman"/>
        </w:rPr>
        <w:t>In interaction models, w</w:t>
      </w:r>
      <w:r w:rsidR="0011564D" w:rsidRPr="0011564D">
        <w:rPr>
          <w:rFonts w:ascii="Times New Roman" w:hAnsi="Times New Roman" w:cs="Times New Roman"/>
        </w:rPr>
        <w:t>hile a lot of the response variables are statistically significant and the model also explains a great variability</w:t>
      </w:r>
      <w:r w:rsidR="000C5E32">
        <w:rPr>
          <w:rFonts w:ascii="Times New Roman" w:hAnsi="Times New Roman" w:cs="Times New Roman"/>
        </w:rPr>
        <w:t xml:space="preserve"> up to 93 percent</w:t>
      </w:r>
      <w:r w:rsidR="0011564D" w:rsidRPr="0011564D">
        <w:rPr>
          <w:rFonts w:ascii="Times New Roman" w:hAnsi="Times New Roman" w:cs="Times New Roman"/>
        </w:rPr>
        <w:t>, there are a few things to be noted</w:t>
      </w:r>
      <w:r w:rsidR="002B4A0E">
        <w:rPr>
          <w:rFonts w:ascii="Times New Roman" w:hAnsi="Times New Roman" w:cs="Times New Roman"/>
        </w:rPr>
        <w:t xml:space="preserve">. </w:t>
      </w:r>
      <w:r w:rsidR="0011564D" w:rsidRPr="0011564D">
        <w:rPr>
          <w:rFonts w:ascii="Times New Roman" w:hAnsi="Times New Roman" w:cs="Times New Roman"/>
        </w:rPr>
        <w:t>For instance, while P.gf. alone has a borderline statistical significance, in interaction terms with Productivity, it is highly significant, and this comes as surprising as in the model "</w:t>
      </w:r>
      <w:proofErr w:type="spellStart"/>
      <w:r w:rsidR="0011564D" w:rsidRPr="0011564D">
        <w:rPr>
          <w:rFonts w:ascii="Times New Roman" w:hAnsi="Times New Roman" w:cs="Times New Roman"/>
        </w:rPr>
        <w:t>lm.prod.h.index</w:t>
      </w:r>
      <w:proofErr w:type="spellEnd"/>
      <w:r w:rsidR="0011564D" w:rsidRPr="0011564D">
        <w:rPr>
          <w:rFonts w:ascii="Times New Roman" w:hAnsi="Times New Roman" w:cs="Times New Roman"/>
        </w:rPr>
        <w:t xml:space="preserve">", due to the negative correlation between the two, P.gf. does not have any significance at all. Due to this, </w:t>
      </w:r>
      <w:r w:rsidR="0094689E">
        <w:rPr>
          <w:rFonts w:ascii="Times New Roman" w:hAnsi="Times New Roman" w:cs="Times New Roman"/>
        </w:rPr>
        <w:t xml:space="preserve">further testing is performed </w:t>
      </w:r>
      <w:r w:rsidR="0011564D">
        <w:rPr>
          <w:rFonts w:ascii="Times New Roman" w:hAnsi="Times New Roman" w:cs="Times New Roman"/>
        </w:rPr>
        <w:t xml:space="preserve">by regressing the interaction </w:t>
      </w:r>
      <w:r w:rsidR="00774F6C">
        <w:rPr>
          <w:rFonts w:ascii="Times New Roman" w:hAnsi="Times New Roman" w:cs="Times New Roman"/>
        </w:rPr>
        <w:t xml:space="preserve">terms </w:t>
      </w:r>
      <w:r w:rsidR="0011564D">
        <w:rPr>
          <w:rFonts w:ascii="Times New Roman" w:hAnsi="Times New Roman" w:cs="Times New Roman"/>
        </w:rPr>
        <w:t>of Productivity and P.</w:t>
      </w:r>
      <w:r w:rsidR="0081573E">
        <w:rPr>
          <w:rFonts w:ascii="Times New Roman" w:hAnsi="Times New Roman" w:cs="Times New Roman"/>
        </w:rPr>
        <w:t>gf.</w:t>
      </w:r>
      <w:r w:rsidR="00B94CDC">
        <w:rPr>
          <w:rFonts w:ascii="Times New Roman" w:hAnsi="Times New Roman" w:cs="Times New Roman"/>
        </w:rPr>
        <w:t xml:space="preserve"> This study finds that </w:t>
      </w:r>
      <w:r w:rsidR="003B5C45" w:rsidRPr="003B5C45">
        <w:rPr>
          <w:rFonts w:ascii="Times New Roman" w:hAnsi="Times New Roman" w:cs="Times New Roman"/>
        </w:rPr>
        <w:t xml:space="preserve">by including squared and interaction term, all of the outcomes are statistically significant including the squared terms for P.gf. compared to </w:t>
      </w:r>
      <w:r w:rsidR="007F1C3C" w:rsidRPr="003B5C45">
        <w:rPr>
          <w:rFonts w:ascii="Times New Roman" w:hAnsi="Times New Roman" w:cs="Times New Roman"/>
        </w:rPr>
        <w:t>the model</w:t>
      </w:r>
      <w:r w:rsidR="003B5C45" w:rsidRPr="003B5C45">
        <w:rPr>
          <w:rFonts w:ascii="Times New Roman" w:hAnsi="Times New Roman" w:cs="Times New Roman"/>
        </w:rPr>
        <w:t xml:space="preserve"> "</w:t>
      </w:r>
      <w:proofErr w:type="spellStart"/>
      <w:r w:rsidR="003B5C45" w:rsidRPr="003B5C45">
        <w:rPr>
          <w:rFonts w:ascii="Times New Roman" w:hAnsi="Times New Roman" w:cs="Times New Roman"/>
        </w:rPr>
        <w:t>lm.prod.h.index</w:t>
      </w:r>
      <w:proofErr w:type="spellEnd"/>
      <w:r w:rsidR="003B5C45" w:rsidRPr="003B5C45">
        <w:rPr>
          <w:rFonts w:ascii="Times New Roman" w:hAnsi="Times New Roman" w:cs="Times New Roman"/>
        </w:rPr>
        <w:t xml:space="preserve">". Additionally, the model explains </w:t>
      </w:r>
      <w:r w:rsidR="004524AB" w:rsidRPr="003B5C45">
        <w:rPr>
          <w:rFonts w:ascii="Times New Roman" w:hAnsi="Times New Roman" w:cs="Times New Roman"/>
        </w:rPr>
        <w:t>almost</w:t>
      </w:r>
      <w:r w:rsidR="003B5C45" w:rsidRPr="003B5C45">
        <w:rPr>
          <w:rFonts w:ascii="Times New Roman" w:hAnsi="Times New Roman" w:cs="Times New Roman"/>
        </w:rPr>
        <w:t xml:space="preserve"> 80 percent of the variability with </w:t>
      </w:r>
      <w:proofErr w:type="spellStart"/>
      <w:r w:rsidR="003B5C45" w:rsidRPr="003B5C45">
        <w:rPr>
          <w:rFonts w:ascii="Times New Roman" w:hAnsi="Times New Roman" w:cs="Times New Roman"/>
        </w:rPr>
        <w:t>H.index</w:t>
      </w:r>
      <w:proofErr w:type="spellEnd"/>
      <w:r w:rsidR="0020259A">
        <w:rPr>
          <w:rFonts w:ascii="Times New Roman" w:hAnsi="Times New Roman" w:cs="Times New Roman"/>
        </w:rPr>
        <w:t xml:space="preserve">. </w:t>
      </w:r>
    </w:p>
    <w:p w14:paraId="5F506316" w14:textId="269CE6BE" w:rsidR="009806FD" w:rsidRDefault="0020259A" w:rsidP="009806FD">
      <w:pPr>
        <w:jc w:val="both"/>
        <w:rPr>
          <w:rFonts w:ascii="Times New Roman" w:hAnsi="Times New Roman" w:cs="Times New Roman"/>
        </w:rPr>
      </w:pPr>
      <w:r>
        <w:rPr>
          <w:rFonts w:ascii="Times New Roman" w:hAnsi="Times New Roman" w:cs="Times New Roman"/>
        </w:rPr>
        <w:t xml:space="preserve">Lastly, this study also analyzes the </w:t>
      </w:r>
      <w:r w:rsidR="00AA21F5">
        <w:rPr>
          <w:rFonts w:ascii="Times New Roman" w:hAnsi="Times New Roman" w:cs="Times New Roman"/>
        </w:rPr>
        <w:t xml:space="preserve">quadratic terms between </w:t>
      </w:r>
      <w:proofErr w:type="spellStart"/>
      <w:r w:rsidR="00AA21F5">
        <w:rPr>
          <w:rFonts w:ascii="Times New Roman" w:hAnsi="Times New Roman" w:cs="Times New Roman"/>
        </w:rPr>
        <w:t>H.index</w:t>
      </w:r>
      <w:proofErr w:type="spellEnd"/>
      <w:r w:rsidR="00AA21F5">
        <w:rPr>
          <w:rFonts w:ascii="Times New Roman" w:hAnsi="Times New Roman" w:cs="Times New Roman"/>
        </w:rPr>
        <w:t xml:space="preserve"> and the predictor variables. The outcomes s</w:t>
      </w:r>
      <w:r w:rsidR="00B84765">
        <w:rPr>
          <w:rFonts w:ascii="Times New Roman" w:hAnsi="Times New Roman" w:cs="Times New Roman"/>
        </w:rPr>
        <w:t xml:space="preserve">how that the quadratic term only explains 53 percent of the variability. </w:t>
      </w:r>
      <w:r w:rsidR="00085264">
        <w:rPr>
          <w:rFonts w:ascii="Times New Roman" w:hAnsi="Times New Roman" w:cs="Times New Roman"/>
        </w:rPr>
        <w:t xml:space="preserve">In addition, </w:t>
      </w:r>
      <w:r w:rsidR="00601710">
        <w:rPr>
          <w:rFonts w:ascii="Times New Roman" w:hAnsi="Times New Roman" w:cs="Times New Roman"/>
        </w:rPr>
        <w:t xml:space="preserve">when compared with the interaction </w:t>
      </w:r>
      <w:r w:rsidR="00053FE6">
        <w:rPr>
          <w:rFonts w:ascii="Times New Roman" w:hAnsi="Times New Roman" w:cs="Times New Roman"/>
        </w:rPr>
        <w:t xml:space="preserve">model, </w:t>
      </w:r>
      <w:r w:rsidR="009A2540" w:rsidRPr="009A2540">
        <w:rPr>
          <w:rFonts w:ascii="Times New Roman" w:hAnsi="Times New Roman" w:cs="Times New Roman"/>
        </w:rPr>
        <w:t>Average_C10 is highly significant</w:t>
      </w:r>
      <w:r w:rsidR="0052410B">
        <w:rPr>
          <w:rFonts w:ascii="Times New Roman" w:hAnsi="Times New Roman" w:cs="Times New Roman"/>
        </w:rPr>
        <w:t xml:space="preserve"> and in contrast, </w:t>
      </w:r>
      <w:proofErr w:type="spellStart"/>
      <w:r w:rsidR="0052410B" w:rsidRPr="0052410B">
        <w:rPr>
          <w:rFonts w:ascii="Times New Roman" w:hAnsi="Times New Roman" w:cs="Times New Roman"/>
        </w:rPr>
        <w:t>Inference_Counts</w:t>
      </w:r>
      <w:proofErr w:type="spellEnd"/>
      <w:r w:rsidR="0052410B">
        <w:rPr>
          <w:rFonts w:ascii="Times New Roman" w:hAnsi="Times New Roman" w:cs="Times New Roman"/>
        </w:rPr>
        <w:t xml:space="preserve"> in both of the models are not significant at all</w:t>
      </w:r>
      <w:r w:rsidR="00AF61F4">
        <w:rPr>
          <w:rFonts w:ascii="Times New Roman" w:hAnsi="Times New Roman" w:cs="Times New Roman"/>
        </w:rPr>
        <w:t xml:space="preserve"> (</w:t>
      </w:r>
      <w:r w:rsidR="00862B0F">
        <w:rPr>
          <w:rFonts w:ascii="Times New Roman" w:hAnsi="Times New Roman" w:cs="Times New Roman"/>
        </w:rPr>
        <w:t>See appendix pg. 1</w:t>
      </w:r>
      <w:r w:rsidR="000B6EFD">
        <w:rPr>
          <w:rFonts w:ascii="Times New Roman" w:hAnsi="Times New Roman" w:cs="Times New Roman"/>
        </w:rPr>
        <w:t>3</w:t>
      </w:r>
      <w:r w:rsidR="00862B0F">
        <w:rPr>
          <w:rFonts w:ascii="Times New Roman" w:hAnsi="Times New Roman" w:cs="Times New Roman"/>
        </w:rPr>
        <w:t>-1</w:t>
      </w:r>
      <w:r w:rsidR="002C2ABD">
        <w:rPr>
          <w:rFonts w:ascii="Times New Roman" w:hAnsi="Times New Roman" w:cs="Times New Roman"/>
        </w:rPr>
        <w:t>6</w:t>
      </w:r>
      <w:r w:rsidR="00AF61F4">
        <w:rPr>
          <w:rFonts w:ascii="Times New Roman" w:hAnsi="Times New Roman" w:cs="Times New Roman"/>
        </w:rPr>
        <w:t xml:space="preserve"> for all model outputs for interaction and quadratic terms</w:t>
      </w:r>
      <w:r w:rsidR="00862B0F">
        <w:rPr>
          <w:rFonts w:ascii="Times New Roman" w:hAnsi="Times New Roman" w:cs="Times New Roman"/>
        </w:rPr>
        <w:t>).</w:t>
      </w:r>
    </w:p>
    <w:p w14:paraId="059C0598" w14:textId="6DFA429D" w:rsidR="00B72E83" w:rsidRDefault="00EC2D16" w:rsidP="009806FD">
      <w:pPr>
        <w:jc w:val="both"/>
        <w:rPr>
          <w:rFonts w:ascii="Times New Roman" w:hAnsi="Times New Roman" w:cs="Times New Roman"/>
          <w:b/>
          <w:bCs/>
        </w:rPr>
      </w:pPr>
      <w:r>
        <w:rPr>
          <w:rFonts w:ascii="Times New Roman" w:hAnsi="Times New Roman" w:cs="Times New Roman"/>
          <w:b/>
          <w:bCs/>
        </w:rPr>
        <w:t>Diagnostics</w:t>
      </w:r>
    </w:p>
    <w:p w14:paraId="0BBB0538" w14:textId="0AEE359D" w:rsidR="00EC2D16" w:rsidRPr="00005A1B" w:rsidRDefault="000B5C6C" w:rsidP="009806FD">
      <w:pPr>
        <w:jc w:val="both"/>
        <w:rPr>
          <w:rFonts w:ascii="Times New Roman" w:hAnsi="Times New Roman" w:cs="Times New Roman"/>
        </w:rPr>
      </w:pPr>
      <w:r>
        <w:rPr>
          <w:rFonts w:ascii="Times New Roman" w:hAnsi="Times New Roman" w:cs="Times New Roman"/>
        </w:rPr>
        <w:t>After the linear regression analysis, this study conducts diagnostic procedures to</w:t>
      </w:r>
      <w:r w:rsidR="00B22E0C" w:rsidRPr="006D2EB0">
        <w:rPr>
          <w:rFonts w:ascii="Times New Roman" w:hAnsi="Times New Roman" w:cs="Times New Roman"/>
        </w:rPr>
        <w:t xml:space="preserve"> assess </w:t>
      </w:r>
      <w:r w:rsidR="00B22E0C">
        <w:rPr>
          <w:rFonts w:ascii="Times New Roman" w:hAnsi="Times New Roman" w:cs="Times New Roman"/>
        </w:rPr>
        <w:t xml:space="preserve">various measures. </w:t>
      </w:r>
      <w:r w:rsidR="00A52B3E">
        <w:rPr>
          <w:rFonts w:ascii="Times New Roman" w:hAnsi="Times New Roman" w:cs="Times New Roman"/>
        </w:rPr>
        <w:t xml:space="preserve">In terms of multicollinearity, </w:t>
      </w:r>
      <w:r w:rsidR="00921898">
        <w:rPr>
          <w:rFonts w:ascii="Times New Roman" w:hAnsi="Times New Roman" w:cs="Times New Roman"/>
        </w:rPr>
        <w:t xml:space="preserve">the VIF testing procedures show that there is </w:t>
      </w:r>
      <w:r w:rsidR="00A52B3E" w:rsidRPr="00A52B3E">
        <w:rPr>
          <w:rFonts w:ascii="Times New Roman" w:hAnsi="Times New Roman" w:cs="Times New Roman"/>
        </w:rPr>
        <w:t>generally little to moderate multicollinearity among the predictor variables for the original model.</w:t>
      </w:r>
      <w:r w:rsidR="00D72B96">
        <w:rPr>
          <w:rFonts w:ascii="Times New Roman" w:hAnsi="Times New Roman" w:cs="Times New Roman"/>
        </w:rPr>
        <w:t xml:space="preserve"> </w:t>
      </w:r>
      <w:r w:rsidR="00BC7C9B">
        <w:rPr>
          <w:rFonts w:ascii="Times New Roman" w:hAnsi="Times New Roman" w:cs="Times New Roman"/>
        </w:rPr>
        <w:t xml:space="preserve">In contrast, when tested for normality for its residuals, the </w:t>
      </w:r>
      <w:r w:rsidR="00B73D1D" w:rsidRPr="0024232B">
        <w:rPr>
          <w:rFonts w:ascii="Times New Roman" w:hAnsi="Times New Roman" w:cs="Times New Roman"/>
        </w:rPr>
        <w:t>Breusch-Pagan test</w:t>
      </w:r>
      <w:r w:rsidR="00B73D1D">
        <w:rPr>
          <w:rFonts w:ascii="Times New Roman" w:hAnsi="Times New Roman" w:cs="Times New Roman"/>
        </w:rPr>
        <w:t xml:space="preserve"> shows that there is </w:t>
      </w:r>
      <w:r w:rsidR="005F6418">
        <w:rPr>
          <w:rFonts w:ascii="Times New Roman" w:hAnsi="Times New Roman" w:cs="Times New Roman"/>
        </w:rPr>
        <w:t>heteroskedasticity</w:t>
      </w:r>
      <w:r w:rsidR="005D673E">
        <w:rPr>
          <w:rFonts w:ascii="Times New Roman" w:hAnsi="Times New Roman" w:cs="Times New Roman"/>
        </w:rPr>
        <w:t xml:space="preserve"> in the model output</w:t>
      </w:r>
      <w:r w:rsidR="005F6418">
        <w:rPr>
          <w:rFonts w:ascii="Times New Roman" w:hAnsi="Times New Roman" w:cs="Times New Roman"/>
        </w:rPr>
        <w:t>.</w:t>
      </w:r>
      <w:r w:rsidR="005D673E">
        <w:rPr>
          <w:rFonts w:ascii="Times New Roman" w:hAnsi="Times New Roman" w:cs="Times New Roman"/>
        </w:rPr>
        <w:t xml:space="preserve"> </w:t>
      </w:r>
      <w:r w:rsidR="00215151" w:rsidRPr="00215151">
        <w:rPr>
          <w:rFonts w:ascii="Times New Roman" w:hAnsi="Times New Roman" w:cs="Times New Roman"/>
        </w:rPr>
        <w:t xml:space="preserve">Upon testing for large </w:t>
      </w:r>
      <w:r w:rsidR="008E6973">
        <w:rPr>
          <w:rFonts w:ascii="Times New Roman" w:hAnsi="Times New Roman" w:cs="Times New Roman"/>
        </w:rPr>
        <w:t>leverage</w:t>
      </w:r>
      <w:r w:rsidR="00215151" w:rsidRPr="00215151">
        <w:rPr>
          <w:rFonts w:ascii="Times New Roman" w:hAnsi="Times New Roman" w:cs="Times New Roman"/>
        </w:rPr>
        <w:t xml:space="preserve"> points, it was surprising to find that only observation 3845 stood</w:t>
      </w:r>
      <w:r w:rsidR="005E11DD">
        <w:rPr>
          <w:rFonts w:ascii="Times New Roman" w:hAnsi="Times New Roman" w:cs="Times New Roman"/>
        </w:rPr>
        <w:t xml:space="preserve"> out</w:t>
      </w:r>
      <w:r w:rsidR="00215151">
        <w:rPr>
          <w:rFonts w:ascii="Times New Roman" w:hAnsi="Times New Roman" w:cs="Times New Roman"/>
        </w:rPr>
        <w:t xml:space="preserve">, suggesting that it is the </w:t>
      </w:r>
      <w:r w:rsidR="00215151" w:rsidRPr="00215151">
        <w:rPr>
          <w:rFonts w:ascii="Times New Roman" w:hAnsi="Times New Roman" w:cs="Times New Roman"/>
        </w:rPr>
        <w:t xml:space="preserve">sole standout in terms of its </w:t>
      </w:r>
      <w:r w:rsidR="00215151" w:rsidRPr="00215151">
        <w:rPr>
          <w:rFonts w:ascii="Times New Roman" w:hAnsi="Times New Roman" w:cs="Times New Roman"/>
        </w:rPr>
        <w:lastRenderedPageBreak/>
        <w:t xml:space="preserve">impact on the </w:t>
      </w:r>
      <w:r w:rsidR="00A1702B">
        <w:rPr>
          <w:rFonts w:ascii="Times New Roman" w:hAnsi="Times New Roman" w:cs="Times New Roman"/>
        </w:rPr>
        <w:t xml:space="preserve">model. </w:t>
      </w:r>
      <w:r w:rsidR="006242CF">
        <w:rPr>
          <w:rFonts w:ascii="Times New Roman" w:hAnsi="Times New Roman" w:cs="Times New Roman"/>
        </w:rPr>
        <w:t>T</w:t>
      </w:r>
      <w:r w:rsidR="00CF68D6">
        <w:rPr>
          <w:rFonts w:ascii="Times New Roman" w:hAnsi="Times New Roman" w:cs="Times New Roman"/>
        </w:rPr>
        <w:t xml:space="preserve">his study also examines Cook’s distance </w:t>
      </w:r>
      <w:r w:rsidR="005E11DD">
        <w:rPr>
          <w:rFonts w:ascii="Times New Roman" w:hAnsi="Times New Roman" w:cs="Times New Roman"/>
        </w:rPr>
        <w:t xml:space="preserve">to </w:t>
      </w:r>
      <w:r w:rsidR="005E11DD" w:rsidRPr="005E11DD">
        <w:rPr>
          <w:rFonts w:ascii="Times New Roman" w:hAnsi="Times New Roman" w:cs="Times New Roman"/>
        </w:rPr>
        <w:t>identify influential observations, assessing model fit, and evaluating the assumptions underlying regression analysis</w:t>
      </w:r>
      <w:r w:rsidR="00F84565">
        <w:rPr>
          <w:rFonts w:ascii="Times New Roman" w:hAnsi="Times New Roman" w:cs="Times New Roman"/>
        </w:rPr>
        <w:t xml:space="preserve">. </w:t>
      </w:r>
      <w:r w:rsidR="004B3E2B">
        <w:rPr>
          <w:rFonts w:ascii="Times New Roman" w:hAnsi="Times New Roman" w:cs="Times New Roman"/>
        </w:rPr>
        <w:t xml:space="preserve">The results show that </w:t>
      </w:r>
      <w:r w:rsidR="008E6973">
        <w:rPr>
          <w:rFonts w:ascii="Times New Roman" w:hAnsi="Times New Roman" w:cs="Times New Roman"/>
        </w:rPr>
        <w:t>similar to leverage procedure, observation 3845 is the most influential point</w:t>
      </w:r>
      <w:r w:rsidR="00986D00">
        <w:rPr>
          <w:rFonts w:ascii="Times New Roman" w:hAnsi="Times New Roman" w:cs="Times New Roman"/>
        </w:rPr>
        <w:t>. In contrast</w:t>
      </w:r>
      <w:r w:rsidR="006242CF">
        <w:rPr>
          <w:rFonts w:ascii="Times New Roman" w:hAnsi="Times New Roman" w:cs="Times New Roman"/>
        </w:rPr>
        <w:t xml:space="preserve"> and lastly, </w:t>
      </w:r>
      <w:r w:rsidR="00C83410">
        <w:rPr>
          <w:rFonts w:ascii="Times New Roman" w:hAnsi="Times New Roman" w:cs="Times New Roman"/>
        </w:rPr>
        <w:t xml:space="preserve">when detecting outliers, observation </w:t>
      </w:r>
      <w:r w:rsidR="00067BBE">
        <w:rPr>
          <w:rFonts w:ascii="Times New Roman" w:hAnsi="Times New Roman" w:cs="Times New Roman"/>
        </w:rPr>
        <w:t xml:space="preserve">3441 is the only outlier </w:t>
      </w:r>
      <w:r w:rsidR="009D6922">
        <w:rPr>
          <w:rFonts w:ascii="Times New Roman" w:hAnsi="Times New Roman" w:cs="Times New Roman"/>
        </w:rPr>
        <w:t>(</w:t>
      </w:r>
      <w:r w:rsidR="00380ED9">
        <w:rPr>
          <w:rFonts w:ascii="Times New Roman" w:hAnsi="Times New Roman" w:cs="Times New Roman"/>
        </w:rPr>
        <w:t xml:space="preserve">See appendix pg. </w:t>
      </w:r>
      <w:r w:rsidR="00BF5AA2">
        <w:rPr>
          <w:rFonts w:ascii="Times New Roman" w:hAnsi="Times New Roman" w:cs="Times New Roman"/>
        </w:rPr>
        <w:t>16-1</w:t>
      </w:r>
      <w:r w:rsidR="004C7E81">
        <w:rPr>
          <w:rFonts w:ascii="Times New Roman" w:hAnsi="Times New Roman" w:cs="Times New Roman"/>
        </w:rPr>
        <w:t>8</w:t>
      </w:r>
      <w:r w:rsidR="009D6922">
        <w:rPr>
          <w:rFonts w:ascii="Times New Roman" w:hAnsi="Times New Roman" w:cs="Times New Roman"/>
        </w:rPr>
        <w:t>).</w:t>
      </w:r>
      <w:r w:rsidR="00067BBE">
        <w:rPr>
          <w:rFonts w:ascii="Times New Roman" w:hAnsi="Times New Roman" w:cs="Times New Roman"/>
        </w:rPr>
        <w:t xml:space="preserve"> </w:t>
      </w:r>
    </w:p>
    <w:p w14:paraId="159C9F6A" w14:textId="7C1C2F04" w:rsidR="00EC2D16" w:rsidRDefault="00EC2D16" w:rsidP="009806FD">
      <w:pPr>
        <w:jc w:val="both"/>
        <w:rPr>
          <w:rFonts w:ascii="Times New Roman" w:hAnsi="Times New Roman" w:cs="Times New Roman"/>
          <w:b/>
          <w:bCs/>
        </w:rPr>
      </w:pPr>
      <w:r>
        <w:rPr>
          <w:rFonts w:ascii="Times New Roman" w:hAnsi="Times New Roman" w:cs="Times New Roman"/>
          <w:b/>
          <w:bCs/>
        </w:rPr>
        <w:t>Model Selection</w:t>
      </w:r>
    </w:p>
    <w:p w14:paraId="42B23C9B" w14:textId="04E14F74" w:rsidR="00EC2D16" w:rsidRDefault="00F21BD7" w:rsidP="009806FD">
      <w:pPr>
        <w:jc w:val="both"/>
        <w:rPr>
          <w:rFonts w:ascii="Times New Roman" w:hAnsi="Times New Roman" w:cs="Times New Roman"/>
        </w:rPr>
      </w:pPr>
      <w:r>
        <w:rPr>
          <w:rFonts w:ascii="Times New Roman" w:hAnsi="Times New Roman" w:cs="Times New Roman"/>
        </w:rPr>
        <w:t xml:space="preserve">When </w:t>
      </w:r>
      <w:r w:rsidR="0077187F">
        <w:rPr>
          <w:rFonts w:ascii="Times New Roman" w:hAnsi="Times New Roman" w:cs="Times New Roman"/>
        </w:rPr>
        <w:t xml:space="preserve">conducting </w:t>
      </w:r>
      <w:r w:rsidR="00392AF8">
        <w:rPr>
          <w:rFonts w:ascii="Times New Roman" w:hAnsi="Times New Roman" w:cs="Times New Roman"/>
        </w:rPr>
        <w:t>subset regression for</w:t>
      </w:r>
      <w:r>
        <w:rPr>
          <w:rFonts w:ascii="Times New Roman" w:hAnsi="Times New Roman" w:cs="Times New Roman"/>
        </w:rPr>
        <w:t xml:space="preserve"> </w:t>
      </w:r>
      <w:r w:rsidR="0077187F" w:rsidRPr="0077187F">
        <w:rPr>
          <w:rFonts w:ascii="Times New Roman" w:hAnsi="Times New Roman" w:cs="Times New Roman"/>
        </w:rPr>
        <w:t>exhaustive search, forward or backward stepwise, or sequential replacement</w:t>
      </w:r>
      <w:r w:rsidR="006D1A72">
        <w:rPr>
          <w:rFonts w:ascii="Times New Roman" w:hAnsi="Times New Roman" w:cs="Times New Roman"/>
        </w:rPr>
        <w:t xml:space="preserve">, this study analyzes adjusted R-squared and </w:t>
      </w:r>
      <w:r w:rsidR="00323D43">
        <w:rPr>
          <w:rFonts w:ascii="Times New Roman" w:hAnsi="Times New Roman" w:cs="Times New Roman"/>
        </w:rPr>
        <w:t xml:space="preserve">Mallow’s Cp criteria. </w:t>
      </w:r>
      <w:r w:rsidR="00BE4A6B">
        <w:rPr>
          <w:rFonts w:ascii="Times New Roman" w:hAnsi="Times New Roman" w:cs="Times New Roman"/>
        </w:rPr>
        <w:t>By analyzing the adjusted R-squ</w:t>
      </w:r>
      <w:r w:rsidR="00CD5BB7">
        <w:rPr>
          <w:rFonts w:ascii="Times New Roman" w:hAnsi="Times New Roman" w:cs="Times New Roman"/>
        </w:rPr>
        <w:t>ared</w:t>
      </w:r>
      <w:r w:rsidR="00B634E8">
        <w:rPr>
          <w:rFonts w:ascii="Times New Roman" w:hAnsi="Times New Roman" w:cs="Times New Roman"/>
        </w:rPr>
        <w:t xml:space="preserve">, the results show that </w:t>
      </w:r>
      <w:r w:rsidR="00B634E8" w:rsidRPr="00B634E8">
        <w:rPr>
          <w:rFonts w:ascii="Times New Roman" w:hAnsi="Times New Roman" w:cs="Times New Roman"/>
        </w:rPr>
        <w:t>5 variables</w:t>
      </w:r>
      <w:r w:rsidR="005663A4">
        <w:rPr>
          <w:rFonts w:ascii="Times New Roman" w:hAnsi="Times New Roman" w:cs="Times New Roman"/>
        </w:rPr>
        <w:t xml:space="preserve">, namely Productivity, Average_C10, Average_LogC10, </w:t>
      </w:r>
      <w:proofErr w:type="spellStart"/>
      <w:r w:rsidR="005663A4">
        <w:rPr>
          <w:rFonts w:ascii="Times New Roman" w:hAnsi="Times New Roman" w:cs="Times New Roman"/>
        </w:rPr>
        <w:t>Inference_Sources</w:t>
      </w:r>
      <w:proofErr w:type="spellEnd"/>
      <w:r w:rsidR="005663A4">
        <w:rPr>
          <w:rFonts w:ascii="Times New Roman" w:hAnsi="Times New Roman" w:cs="Times New Roman"/>
        </w:rPr>
        <w:t xml:space="preserve">, and </w:t>
      </w:r>
      <w:proofErr w:type="spellStart"/>
      <w:r w:rsidR="005663A4">
        <w:rPr>
          <w:rFonts w:ascii="Times New Roman" w:hAnsi="Times New Roman" w:cs="Times New Roman"/>
        </w:rPr>
        <w:t>Inference_Counts</w:t>
      </w:r>
      <w:proofErr w:type="spellEnd"/>
      <w:r w:rsidR="005663A4">
        <w:rPr>
          <w:rFonts w:ascii="Times New Roman" w:hAnsi="Times New Roman" w:cs="Times New Roman"/>
        </w:rPr>
        <w:t>,</w:t>
      </w:r>
      <w:r w:rsidR="00B634E8" w:rsidRPr="00B634E8">
        <w:rPr>
          <w:rFonts w:ascii="Times New Roman" w:hAnsi="Times New Roman" w:cs="Times New Roman"/>
        </w:rPr>
        <w:t xml:space="preserve"> explain up to 83.25929 percent whereas adding the sixth one only explains up to 83.25746.</w:t>
      </w:r>
      <w:r w:rsidR="00085C11">
        <w:rPr>
          <w:rFonts w:ascii="Times New Roman" w:hAnsi="Times New Roman" w:cs="Times New Roman"/>
        </w:rPr>
        <w:t xml:space="preserve"> In contrast</w:t>
      </w:r>
      <w:r w:rsidR="00D45FB7" w:rsidRPr="00D45FB7">
        <w:rPr>
          <w:rFonts w:ascii="Times New Roman" w:hAnsi="Times New Roman" w:cs="Times New Roman"/>
        </w:rPr>
        <w:t xml:space="preserve">, upon evaluating the Cp criteria, this study observes that the subset model with </w:t>
      </w:r>
      <w:r w:rsidR="005F75F8">
        <w:rPr>
          <w:rFonts w:ascii="Times New Roman" w:hAnsi="Times New Roman" w:cs="Times New Roman"/>
        </w:rPr>
        <w:t>4</w:t>
      </w:r>
      <w:r w:rsidR="00D45FB7" w:rsidRPr="00D45FB7">
        <w:rPr>
          <w:rFonts w:ascii="Times New Roman" w:hAnsi="Times New Roman" w:cs="Times New Roman"/>
        </w:rPr>
        <w:t xml:space="preserve"> parameters</w:t>
      </w:r>
      <w:r w:rsidR="00900A73">
        <w:rPr>
          <w:rFonts w:ascii="Times New Roman" w:hAnsi="Times New Roman" w:cs="Times New Roman"/>
        </w:rPr>
        <w:t>, excluding Productivity,</w:t>
      </w:r>
      <w:r w:rsidR="00D45FB7" w:rsidRPr="00D45FB7">
        <w:rPr>
          <w:rFonts w:ascii="Times New Roman" w:hAnsi="Times New Roman" w:cs="Times New Roman"/>
        </w:rPr>
        <w:t xml:space="preserve"> effectively strikes a balance between model complexity and explanatory power</w:t>
      </w:r>
      <w:r w:rsidR="001F36E8">
        <w:rPr>
          <w:rFonts w:ascii="Times New Roman" w:hAnsi="Times New Roman" w:cs="Times New Roman"/>
        </w:rPr>
        <w:t xml:space="preserve"> (See appendix pg. </w:t>
      </w:r>
      <w:r w:rsidR="004C7E81">
        <w:rPr>
          <w:rFonts w:ascii="Times New Roman" w:hAnsi="Times New Roman" w:cs="Times New Roman"/>
        </w:rPr>
        <w:t>19-21</w:t>
      </w:r>
      <w:r w:rsidR="00514FA7">
        <w:rPr>
          <w:rFonts w:ascii="Times New Roman" w:hAnsi="Times New Roman" w:cs="Times New Roman"/>
        </w:rPr>
        <w:t>)</w:t>
      </w:r>
      <w:r w:rsidR="00D45FB7" w:rsidRPr="00D45FB7">
        <w:rPr>
          <w:rFonts w:ascii="Times New Roman" w:hAnsi="Times New Roman" w:cs="Times New Roman"/>
        </w:rPr>
        <w:t>.</w:t>
      </w:r>
      <w:r w:rsidR="00D45FB7">
        <w:rPr>
          <w:rFonts w:ascii="Times New Roman" w:hAnsi="Times New Roman" w:cs="Times New Roman"/>
        </w:rPr>
        <w:t xml:space="preserve"> </w:t>
      </w:r>
    </w:p>
    <w:p w14:paraId="51630294" w14:textId="02325E65" w:rsidR="00C246AC" w:rsidRPr="00F174E8" w:rsidRDefault="00F804A7" w:rsidP="009806FD">
      <w:pPr>
        <w:jc w:val="both"/>
        <w:rPr>
          <w:rFonts w:ascii="Times New Roman" w:hAnsi="Times New Roman" w:cs="Times New Roman"/>
        </w:rPr>
      </w:pPr>
      <w:r>
        <w:rPr>
          <w:rFonts w:ascii="Times New Roman" w:hAnsi="Times New Roman" w:cs="Times New Roman"/>
        </w:rPr>
        <w:t>T</w:t>
      </w:r>
      <w:r w:rsidR="002F5BA2">
        <w:rPr>
          <w:rFonts w:ascii="Times New Roman" w:hAnsi="Times New Roman" w:cs="Times New Roman"/>
        </w:rPr>
        <w:t xml:space="preserve">he stepwise regression process shows </w:t>
      </w:r>
      <w:r>
        <w:rPr>
          <w:rFonts w:ascii="Times New Roman" w:hAnsi="Times New Roman" w:cs="Times New Roman"/>
        </w:rPr>
        <w:t xml:space="preserve">a result similar to Cp criteria model selection. </w:t>
      </w:r>
      <w:r w:rsidR="00680A1D" w:rsidRPr="00680A1D">
        <w:rPr>
          <w:rFonts w:ascii="Times New Roman" w:hAnsi="Times New Roman" w:cs="Times New Roman"/>
        </w:rPr>
        <w:t xml:space="preserve">Out of the outcomes assessed, the optimal model comprises the variables Productivity, Average_C10, Average_LogC10, and </w:t>
      </w:r>
      <w:proofErr w:type="spellStart"/>
      <w:r w:rsidR="00680A1D" w:rsidRPr="00680A1D">
        <w:rPr>
          <w:rFonts w:ascii="Times New Roman" w:hAnsi="Times New Roman" w:cs="Times New Roman"/>
        </w:rPr>
        <w:t>Inference_Sources</w:t>
      </w:r>
      <w:proofErr w:type="spellEnd"/>
      <w:r w:rsidR="00680A1D" w:rsidRPr="00680A1D">
        <w:rPr>
          <w:rFonts w:ascii="Times New Roman" w:hAnsi="Times New Roman" w:cs="Times New Roman"/>
        </w:rPr>
        <w:t>, with an AIC value of 11927.72.</w:t>
      </w:r>
      <w:r w:rsidR="00680A1D">
        <w:rPr>
          <w:rFonts w:ascii="Times New Roman" w:hAnsi="Times New Roman" w:cs="Times New Roman"/>
        </w:rPr>
        <w:t xml:space="preserve"> However, it should be noted that the full original model’s AIC value stands at </w:t>
      </w:r>
      <w:r w:rsidR="00C94F65" w:rsidRPr="00C94F65">
        <w:rPr>
          <w:rFonts w:ascii="Times New Roman" w:hAnsi="Times New Roman" w:cs="Times New Roman"/>
        </w:rPr>
        <w:t>11927.75</w:t>
      </w:r>
      <w:r w:rsidR="00680A1D">
        <w:rPr>
          <w:rFonts w:ascii="Times New Roman" w:hAnsi="Times New Roman" w:cs="Times New Roman"/>
        </w:rPr>
        <w:t>, with only 0.</w:t>
      </w:r>
      <w:r w:rsidR="00756DC8">
        <w:rPr>
          <w:rFonts w:ascii="Times New Roman" w:hAnsi="Times New Roman" w:cs="Times New Roman"/>
        </w:rPr>
        <w:t xml:space="preserve">03 difference. This demonstrates that </w:t>
      </w:r>
      <w:r w:rsidR="00C94F65" w:rsidRPr="00C94F65">
        <w:rPr>
          <w:rFonts w:ascii="Times New Roman" w:hAnsi="Times New Roman" w:cs="Times New Roman"/>
        </w:rPr>
        <w:t xml:space="preserve">the reduced model, despite having fewer variables, </w:t>
      </w:r>
      <w:r w:rsidR="007507A8" w:rsidRPr="007507A8">
        <w:rPr>
          <w:rFonts w:ascii="Times New Roman" w:hAnsi="Times New Roman" w:cs="Times New Roman"/>
        </w:rPr>
        <w:t>offers a comparable level of fit to the data compared to the original model</w:t>
      </w:r>
      <w:r w:rsidR="007507A8">
        <w:rPr>
          <w:rFonts w:ascii="Times New Roman" w:hAnsi="Times New Roman" w:cs="Times New Roman"/>
        </w:rPr>
        <w:t xml:space="preserve"> </w:t>
      </w:r>
      <w:r w:rsidR="00031CC8">
        <w:rPr>
          <w:rFonts w:ascii="Times New Roman" w:hAnsi="Times New Roman" w:cs="Times New Roman"/>
        </w:rPr>
        <w:t>(</w:t>
      </w:r>
      <w:r w:rsidR="009A2A7D">
        <w:rPr>
          <w:rFonts w:ascii="Times New Roman" w:hAnsi="Times New Roman" w:cs="Times New Roman"/>
        </w:rPr>
        <w:t>See appendix pg. 21-2</w:t>
      </w:r>
      <w:r w:rsidR="00EA5301">
        <w:rPr>
          <w:rFonts w:ascii="Times New Roman" w:hAnsi="Times New Roman" w:cs="Times New Roman"/>
        </w:rPr>
        <w:t>3</w:t>
      </w:r>
      <w:r w:rsidR="00031CC8">
        <w:rPr>
          <w:rFonts w:ascii="Times New Roman" w:hAnsi="Times New Roman" w:cs="Times New Roman"/>
        </w:rPr>
        <w:t>)</w:t>
      </w:r>
      <w:r w:rsidR="001D4270">
        <w:rPr>
          <w:rFonts w:ascii="Times New Roman" w:hAnsi="Times New Roman" w:cs="Times New Roman"/>
        </w:rPr>
        <w:t>.</w:t>
      </w:r>
    </w:p>
    <w:p w14:paraId="0C9EE9BF" w14:textId="1F3F22AD" w:rsidR="00EC2D16" w:rsidRDefault="000808BA" w:rsidP="009806FD">
      <w:pPr>
        <w:jc w:val="both"/>
        <w:rPr>
          <w:rFonts w:ascii="Times New Roman" w:hAnsi="Times New Roman" w:cs="Times New Roman"/>
          <w:b/>
          <w:bCs/>
        </w:rPr>
      </w:pPr>
      <w:r>
        <w:rPr>
          <w:rFonts w:ascii="Times New Roman" w:hAnsi="Times New Roman" w:cs="Times New Roman"/>
          <w:b/>
          <w:bCs/>
        </w:rPr>
        <w:t xml:space="preserve">Regularization </w:t>
      </w:r>
    </w:p>
    <w:p w14:paraId="39784AFC" w14:textId="19040DF7" w:rsidR="000A54D4" w:rsidRDefault="00170D8F" w:rsidP="009806FD">
      <w:pPr>
        <w:jc w:val="both"/>
        <w:rPr>
          <w:rFonts w:ascii="Times New Roman" w:hAnsi="Times New Roman" w:cs="Times New Roman"/>
        </w:rPr>
      </w:pPr>
      <w:r>
        <w:rPr>
          <w:rFonts w:ascii="Times New Roman" w:hAnsi="Times New Roman" w:cs="Times New Roman"/>
        </w:rPr>
        <w:t xml:space="preserve">Within regularization, ridge regression is performed to analyze </w:t>
      </w:r>
      <w:r w:rsidR="006A76D9" w:rsidRPr="006A76D9">
        <w:rPr>
          <w:rFonts w:ascii="Times New Roman" w:hAnsi="Times New Roman" w:cs="Times New Roman"/>
        </w:rPr>
        <w:t>the relationship between the dependent variable and predictors while mitigating multicollinearity issues and reducing overfitting</w:t>
      </w:r>
      <w:r w:rsidR="008A0596">
        <w:rPr>
          <w:rFonts w:ascii="Times New Roman" w:hAnsi="Times New Roman" w:cs="Times New Roman"/>
        </w:rPr>
        <w:t>.</w:t>
      </w:r>
      <w:r w:rsidR="003C73DC">
        <w:rPr>
          <w:rFonts w:ascii="Times New Roman" w:hAnsi="Times New Roman" w:cs="Times New Roman"/>
        </w:rPr>
        <w:t xml:space="preserve"> </w:t>
      </w:r>
      <w:r w:rsidR="00DE7AFF">
        <w:rPr>
          <w:rFonts w:ascii="Times New Roman" w:hAnsi="Times New Roman" w:cs="Times New Roman"/>
        </w:rPr>
        <w:t>While scaling the original dataset, a</w:t>
      </w:r>
      <w:r w:rsidR="003C73DC">
        <w:rPr>
          <w:rFonts w:ascii="Times New Roman" w:hAnsi="Times New Roman" w:cs="Times New Roman"/>
        </w:rPr>
        <w:t xml:space="preserve">ll predictor variables </w:t>
      </w:r>
      <w:r w:rsidR="004024CC">
        <w:rPr>
          <w:rFonts w:ascii="Times New Roman" w:hAnsi="Times New Roman" w:cs="Times New Roman"/>
        </w:rPr>
        <w:t>are included in the model</w:t>
      </w:r>
      <w:r w:rsidR="00DC37A7">
        <w:rPr>
          <w:rFonts w:ascii="Times New Roman" w:hAnsi="Times New Roman" w:cs="Times New Roman"/>
        </w:rPr>
        <w:t xml:space="preserve"> with a </w:t>
      </w:r>
      <w:r w:rsidR="00DC37A7" w:rsidRPr="00DC37A7">
        <w:rPr>
          <w:rFonts w:ascii="Times New Roman" w:hAnsi="Times New Roman" w:cs="Times New Roman"/>
        </w:rPr>
        <w:t xml:space="preserve">sequence of lambda values ranging from 0 to </w:t>
      </w:r>
      <w:r w:rsidR="00D92EB8">
        <w:rPr>
          <w:rFonts w:ascii="Times New Roman" w:hAnsi="Times New Roman" w:cs="Times New Roman"/>
        </w:rPr>
        <w:t>4000</w:t>
      </w:r>
      <w:r w:rsidR="00DC37A7" w:rsidRPr="00DC37A7">
        <w:rPr>
          <w:rFonts w:ascii="Times New Roman" w:hAnsi="Times New Roman" w:cs="Times New Roman"/>
        </w:rPr>
        <w:t xml:space="preserve"> specified for regularization</w:t>
      </w:r>
      <w:r w:rsidR="00DC37A7">
        <w:rPr>
          <w:rFonts w:ascii="Times New Roman" w:hAnsi="Times New Roman" w:cs="Times New Roman"/>
        </w:rPr>
        <w:t xml:space="preserve">. </w:t>
      </w:r>
      <w:r w:rsidR="00D92EB8">
        <w:rPr>
          <w:rFonts w:ascii="Times New Roman" w:hAnsi="Times New Roman" w:cs="Times New Roman"/>
        </w:rPr>
        <w:t xml:space="preserve">Based on the simulation, the optimal lambda </w:t>
      </w:r>
      <w:r w:rsidR="00E73C2E">
        <w:rPr>
          <w:rFonts w:ascii="Times New Roman" w:hAnsi="Times New Roman" w:cs="Times New Roman"/>
        </w:rPr>
        <w:t xml:space="preserve">of 1.8 is selected </w:t>
      </w:r>
      <w:r w:rsidR="004A0DD4">
        <w:rPr>
          <w:rFonts w:ascii="Times New Roman" w:hAnsi="Times New Roman" w:cs="Times New Roman"/>
        </w:rPr>
        <w:t>based on Generalized Cross-Validation (GCV) requirement.</w:t>
      </w:r>
      <w:r w:rsidR="00E253C9">
        <w:rPr>
          <w:rFonts w:ascii="Times New Roman" w:hAnsi="Times New Roman" w:cs="Times New Roman"/>
        </w:rPr>
        <w:t xml:space="preserve"> Based on this lambda value of 1.8, additional ridge regression is performed</w:t>
      </w:r>
      <w:r w:rsidR="00162716">
        <w:rPr>
          <w:rFonts w:ascii="Times New Roman" w:hAnsi="Times New Roman" w:cs="Times New Roman"/>
        </w:rPr>
        <w:t xml:space="preserve">. </w:t>
      </w:r>
      <w:r w:rsidR="00524A79">
        <w:rPr>
          <w:rFonts w:ascii="Times New Roman" w:hAnsi="Times New Roman" w:cs="Times New Roman"/>
        </w:rPr>
        <w:t xml:space="preserve">The outcomes </w:t>
      </w:r>
      <w:r w:rsidR="00EB2935">
        <w:rPr>
          <w:rFonts w:ascii="Times New Roman" w:hAnsi="Times New Roman" w:cs="Times New Roman"/>
        </w:rPr>
        <w:t xml:space="preserve">are as follows: </w:t>
      </w:r>
      <w:r w:rsidR="00EB2935" w:rsidRPr="00EB2935">
        <w:rPr>
          <w:rFonts w:ascii="Times New Roman" w:hAnsi="Times New Roman" w:cs="Times New Roman"/>
        </w:rPr>
        <w:t>Modified HKB estimator is 0.9182103 and modified L-W estimator is 0.8043325.</w:t>
      </w:r>
      <w:r w:rsidR="00EB2935">
        <w:rPr>
          <w:rFonts w:ascii="Times New Roman" w:hAnsi="Times New Roman" w:cs="Times New Roman"/>
        </w:rPr>
        <w:t xml:space="preserve"> These results show that the </w:t>
      </w:r>
      <w:proofErr w:type="spellStart"/>
      <w:r w:rsidR="00EB2935">
        <w:rPr>
          <w:rFonts w:ascii="Times New Roman" w:hAnsi="Times New Roman" w:cs="Times New Roman"/>
        </w:rPr>
        <w:t>H.</w:t>
      </w:r>
      <w:r w:rsidR="00795545">
        <w:rPr>
          <w:rFonts w:ascii="Times New Roman" w:hAnsi="Times New Roman" w:cs="Times New Roman"/>
        </w:rPr>
        <w:t>index’s</w:t>
      </w:r>
      <w:proofErr w:type="spellEnd"/>
      <w:r w:rsidR="00795545">
        <w:rPr>
          <w:rFonts w:ascii="Times New Roman" w:hAnsi="Times New Roman" w:cs="Times New Roman"/>
        </w:rPr>
        <w:t xml:space="preserve"> potential values are more likely to be centered. </w:t>
      </w:r>
      <w:r w:rsidR="00A5725B">
        <w:rPr>
          <w:rFonts w:ascii="Times New Roman" w:hAnsi="Times New Roman" w:cs="Times New Roman"/>
        </w:rPr>
        <w:t>Th</w:t>
      </w:r>
      <w:r w:rsidR="000A54D4">
        <w:rPr>
          <w:rFonts w:ascii="Times New Roman" w:hAnsi="Times New Roman" w:cs="Times New Roman"/>
        </w:rPr>
        <w:t>e coefficients, after rounding them up to 4 decimals</w:t>
      </w:r>
      <w:r w:rsidR="00A5725B">
        <w:rPr>
          <w:rFonts w:ascii="Times New Roman" w:hAnsi="Times New Roman" w:cs="Times New Roman"/>
        </w:rPr>
        <w:t xml:space="preserve"> further suggest that the </w:t>
      </w:r>
      <w:r w:rsidR="00E70E2E">
        <w:rPr>
          <w:rFonts w:ascii="Times New Roman" w:hAnsi="Times New Roman" w:cs="Times New Roman"/>
        </w:rPr>
        <w:t>five</w:t>
      </w:r>
      <w:r w:rsidR="00A5725B">
        <w:rPr>
          <w:rFonts w:ascii="Times New Roman" w:hAnsi="Times New Roman" w:cs="Times New Roman"/>
        </w:rPr>
        <w:t xml:space="preserve"> variables </w:t>
      </w:r>
      <w:r w:rsidR="00E70E2E">
        <w:rPr>
          <w:rFonts w:ascii="Times New Roman" w:hAnsi="Times New Roman" w:cs="Times New Roman"/>
        </w:rPr>
        <w:t xml:space="preserve">Productivity, </w:t>
      </w:r>
      <w:r w:rsidR="00A5725B">
        <w:rPr>
          <w:rFonts w:ascii="Times New Roman" w:hAnsi="Times New Roman" w:cs="Times New Roman"/>
        </w:rPr>
        <w:t xml:space="preserve">Average_C10, Average_LogC10, </w:t>
      </w:r>
      <w:proofErr w:type="spellStart"/>
      <w:r w:rsidR="00A5725B">
        <w:rPr>
          <w:rFonts w:ascii="Times New Roman" w:hAnsi="Times New Roman" w:cs="Times New Roman"/>
        </w:rPr>
        <w:t>Inference_Sources</w:t>
      </w:r>
      <w:proofErr w:type="spellEnd"/>
      <w:r w:rsidR="00A5725B">
        <w:rPr>
          <w:rFonts w:ascii="Times New Roman" w:hAnsi="Times New Roman" w:cs="Times New Roman"/>
        </w:rPr>
        <w:t xml:space="preserve">, and </w:t>
      </w:r>
      <w:proofErr w:type="spellStart"/>
      <w:r w:rsidR="00A5725B">
        <w:rPr>
          <w:rFonts w:ascii="Times New Roman" w:hAnsi="Times New Roman" w:cs="Times New Roman"/>
        </w:rPr>
        <w:t>Inference_Counts</w:t>
      </w:r>
      <w:proofErr w:type="spellEnd"/>
      <w:r w:rsidR="00A5725B">
        <w:rPr>
          <w:rFonts w:ascii="Times New Roman" w:hAnsi="Times New Roman" w:cs="Times New Roman"/>
        </w:rPr>
        <w:t xml:space="preserve"> </w:t>
      </w:r>
      <w:r w:rsidR="00074BC0">
        <w:rPr>
          <w:rFonts w:ascii="Times New Roman" w:hAnsi="Times New Roman" w:cs="Times New Roman"/>
        </w:rPr>
        <w:t xml:space="preserve">are positively associated with </w:t>
      </w:r>
      <w:proofErr w:type="spellStart"/>
      <w:r w:rsidR="00074BC0">
        <w:rPr>
          <w:rFonts w:ascii="Times New Roman" w:hAnsi="Times New Roman" w:cs="Times New Roman"/>
        </w:rPr>
        <w:t>H.index</w:t>
      </w:r>
      <w:proofErr w:type="spellEnd"/>
      <w:r w:rsidR="00074BC0">
        <w:rPr>
          <w:rFonts w:ascii="Times New Roman" w:hAnsi="Times New Roman" w:cs="Times New Roman"/>
        </w:rPr>
        <w:t>, while P.gf. is not</w:t>
      </w:r>
      <w:r w:rsidR="000A54D4">
        <w:rPr>
          <w:rFonts w:ascii="Times New Roman" w:hAnsi="Times New Roman" w:cs="Times New Roman"/>
        </w:rPr>
        <w:t xml:space="preserve"> (</w:t>
      </w:r>
      <w:r w:rsidR="00A32020">
        <w:rPr>
          <w:rFonts w:ascii="Times New Roman" w:hAnsi="Times New Roman" w:cs="Times New Roman"/>
        </w:rPr>
        <w:t xml:space="preserve">See appendix pg. </w:t>
      </w:r>
      <w:r w:rsidR="00C23928">
        <w:rPr>
          <w:rFonts w:ascii="Times New Roman" w:hAnsi="Times New Roman" w:cs="Times New Roman"/>
        </w:rPr>
        <w:t>23-25</w:t>
      </w:r>
      <w:r w:rsidR="00A32020">
        <w:rPr>
          <w:rFonts w:ascii="Times New Roman" w:hAnsi="Times New Roman" w:cs="Times New Roman"/>
        </w:rPr>
        <w:t>)</w:t>
      </w:r>
    </w:p>
    <w:p w14:paraId="283812A2" w14:textId="6BEC3F46" w:rsidR="00CA1B96" w:rsidRDefault="0014646F" w:rsidP="009806FD">
      <w:pPr>
        <w:jc w:val="both"/>
        <w:rPr>
          <w:rFonts w:ascii="Times New Roman" w:hAnsi="Times New Roman" w:cs="Times New Roman"/>
        </w:rPr>
      </w:pPr>
      <w:r>
        <w:rPr>
          <w:rFonts w:ascii="Times New Roman" w:hAnsi="Times New Roman" w:cs="Times New Roman"/>
        </w:rPr>
        <w:t>As a next step, this study also performs non-negative garrote</w:t>
      </w:r>
      <w:r w:rsidR="004B1DE8">
        <w:rPr>
          <w:rFonts w:ascii="Times New Roman" w:hAnsi="Times New Roman" w:cs="Times New Roman"/>
        </w:rPr>
        <w:t xml:space="preserve"> </w:t>
      </w:r>
      <w:r w:rsidR="004B1DE8" w:rsidRPr="004B1DE8">
        <w:rPr>
          <w:rFonts w:ascii="Times New Roman" w:hAnsi="Times New Roman" w:cs="Times New Roman"/>
        </w:rPr>
        <w:t>to estimate the coefficients for predicting the response variable</w:t>
      </w:r>
      <w:r w:rsidR="004B1DE8">
        <w:rPr>
          <w:rFonts w:ascii="Times New Roman" w:hAnsi="Times New Roman" w:cs="Times New Roman"/>
        </w:rPr>
        <w:t xml:space="preserve">. </w:t>
      </w:r>
      <w:r w:rsidR="00CA1B96">
        <w:rPr>
          <w:rFonts w:ascii="Times New Roman" w:hAnsi="Times New Roman" w:cs="Times New Roman"/>
        </w:rPr>
        <w:t xml:space="preserve">Based on this, </w:t>
      </w:r>
      <w:r w:rsidR="00433308">
        <w:rPr>
          <w:rFonts w:ascii="Times New Roman" w:hAnsi="Times New Roman" w:cs="Times New Roman"/>
        </w:rPr>
        <w:t>lambda was first cho</w:t>
      </w:r>
      <w:r w:rsidR="00D85953">
        <w:rPr>
          <w:rFonts w:ascii="Times New Roman" w:hAnsi="Times New Roman" w:cs="Times New Roman"/>
        </w:rPr>
        <w:t xml:space="preserve">sen </w:t>
      </w:r>
      <w:r w:rsidR="003223AC">
        <w:rPr>
          <w:rFonts w:ascii="Times New Roman" w:hAnsi="Times New Roman" w:cs="Times New Roman"/>
        </w:rPr>
        <w:t xml:space="preserve">using GCV technique. Based on the resulting lambda of </w:t>
      </w:r>
      <w:r w:rsidR="003223AC" w:rsidRPr="003223AC">
        <w:rPr>
          <w:rFonts w:ascii="Times New Roman" w:hAnsi="Times New Roman" w:cs="Times New Roman"/>
        </w:rPr>
        <w:t>0.00008791419</w:t>
      </w:r>
      <w:r w:rsidR="003223AC">
        <w:rPr>
          <w:rFonts w:ascii="Times New Roman" w:hAnsi="Times New Roman" w:cs="Times New Roman"/>
        </w:rPr>
        <w:t xml:space="preserve">, </w:t>
      </w:r>
      <w:r w:rsidR="0030475A">
        <w:rPr>
          <w:rFonts w:ascii="Times New Roman" w:hAnsi="Times New Roman" w:cs="Times New Roman"/>
        </w:rPr>
        <w:t xml:space="preserve">non-negative garrote is also performed. The resulting coefficients suggest that </w:t>
      </w:r>
      <w:r w:rsidR="00A122A8">
        <w:rPr>
          <w:rFonts w:ascii="Times New Roman" w:hAnsi="Times New Roman" w:cs="Times New Roman"/>
        </w:rPr>
        <w:t>e</w:t>
      </w:r>
      <w:r w:rsidR="00E37383" w:rsidRPr="00E37383">
        <w:rPr>
          <w:rFonts w:ascii="Times New Roman" w:hAnsi="Times New Roman" w:cs="Times New Roman"/>
        </w:rPr>
        <w:t xml:space="preserve">xcept for variables </w:t>
      </w:r>
      <w:proofErr w:type="spellStart"/>
      <w:r w:rsidR="00E37383" w:rsidRPr="00E37383">
        <w:rPr>
          <w:rFonts w:ascii="Times New Roman" w:hAnsi="Times New Roman" w:cs="Times New Roman"/>
        </w:rPr>
        <w:t>Interence_Counts</w:t>
      </w:r>
      <w:proofErr w:type="spellEnd"/>
      <w:r w:rsidR="00E37383" w:rsidRPr="00E37383">
        <w:rPr>
          <w:rFonts w:ascii="Times New Roman" w:hAnsi="Times New Roman" w:cs="Times New Roman"/>
        </w:rPr>
        <w:t xml:space="preserve"> and P.gf., the rest of the variables have a non-zero impact on the predicted value of the response variable, as indicated by their non-zero coefficients in the fitted model.</w:t>
      </w:r>
      <w:r w:rsidR="00D2466B">
        <w:rPr>
          <w:rFonts w:ascii="Times New Roman" w:hAnsi="Times New Roman" w:cs="Times New Roman"/>
        </w:rPr>
        <w:t xml:space="preserve"> </w:t>
      </w:r>
      <w:r w:rsidR="009E6D98">
        <w:rPr>
          <w:rFonts w:ascii="Times New Roman" w:hAnsi="Times New Roman" w:cs="Times New Roman"/>
        </w:rPr>
        <w:t xml:space="preserve">However, it should be noted that the magnitude of </w:t>
      </w:r>
      <w:r w:rsidR="009E6D98">
        <w:rPr>
          <w:rFonts w:ascii="Times New Roman" w:hAnsi="Times New Roman" w:cs="Times New Roman"/>
        </w:rPr>
        <w:lastRenderedPageBreak/>
        <w:t xml:space="preserve">these negative coefficients is relatively small compared to the positive coefficients, suggesting a weak negative influence on </w:t>
      </w:r>
      <w:r w:rsidR="00643E3D">
        <w:rPr>
          <w:rFonts w:ascii="Times New Roman" w:hAnsi="Times New Roman" w:cs="Times New Roman"/>
        </w:rPr>
        <w:t>H. index</w:t>
      </w:r>
      <w:r w:rsidR="009E6D98">
        <w:rPr>
          <w:rFonts w:ascii="Times New Roman" w:hAnsi="Times New Roman" w:cs="Times New Roman"/>
        </w:rPr>
        <w:t>.</w:t>
      </w:r>
      <w:r w:rsidR="00CC6D59">
        <w:rPr>
          <w:rFonts w:ascii="Times New Roman" w:hAnsi="Times New Roman" w:cs="Times New Roman"/>
        </w:rPr>
        <w:t xml:space="preserve"> In contrast, </w:t>
      </w:r>
      <w:r w:rsidR="0041584B">
        <w:rPr>
          <w:rFonts w:ascii="Times New Roman" w:hAnsi="Times New Roman" w:cs="Times New Roman"/>
        </w:rPr>
        <w:t>variable Productivity</w:t>
      </w:r>
      <w:r w:rsidR="00A3191B">
        <w:rPr>
          <w:rFonts w:ascii="Times New Roman" w:hAnsi="Times New Roman" w:cs="Times New Roman"/>
        </w:rPr>
        <w:t xml:space="preserve"> has the largest coefficient, suggesting its strong impact on the </w:t>
      </w:r>
      <w:r w:rsidR="00643E3D">
        <w:rPr>
          <w:rFonts w:ascii="Times New Roman" w:hAnsi="Times New Roman" w:cs="Times New Roman"/>
        </w:rPr>
        <w:t>H. index</w:t>
      </w:r>
      <w:r w:rsidR="00A3191B">
        <w:rPr>
          <w:rFonts w:ascii="Times New Roman" w:hAnsi="Times New Roman" w:cs="Times New Roman"/>
        </w:rPr>
        <w:t xml:space="preserve"> compared to others</w:t>
      </w:r>
      <w:r w:rsidR="00E84415">
        <w:rPr>
          <w:rFonts w:ascii="Times New Roman" w:hAnsi="Times New Roman" w:cs="Times New Roman"/>
        </w:rPr>
        <w:t xml:space="preserve"> (</w:t>
      </w:r>
      <w:r w:rsidR="00692926">
        <w:rPr>
          <w:rFonts w:ascii="Times New Roman" w:hAnsi="Times New Roman" w:cs="Times New Roman"/>
        </w:rPr>
        <w:t xml:space="preserve">See appendix pg. </w:t>
      </w:r>
      <w:r w:rsidR="003C2161">
        <w:rPr>
          <w:rFonts w:ascii="Times New Roman" w:hAnsi="Times New Roman" w:cs="Times New Roman"/>
        </w:rPr>
        <w:t>2</w:t>
      </w:r>
      <w:r w:rsidR="007F6286">
        <w:rPr>
          <w:rFonts w:ascii="Times New Roman" w:hAnsi="Times New Roman" w:cs="Times New Roman"/>
        </w:rPr>
        <w:t>4-25</w:t>
      </w:r>
      <w:r w:rsidR="003C2161">
        <w:rPr>
          <w:rFonts w:ascii="Times New Roman" w:hAnsi="Times New Roman" w:cs="Times New Roman"/>
        </w:rPr>
        <w:t>).</w:t>
      </w:r>
    </w:p>
    <w:p w14:paraId="499D3B5F" w14:textId="6CA791B1" w:rsidR="004321AB" w:rsidRPr="00F174E8" w:rsidRDefault="006036A1" w:rsidP="009806FD">
      <w:pPr>
        <w:jc w:val="both"/>
        <w:rPr>
          <w:rFonts w:ascii="Times New Roman" w:hAnsi="Times New Roman" w:cs="Times New Roman"/>
        </w:rPr>
      </w:pPr>
      <w:r>
        <w:rPr>
          <w:rFonts w:ascii="Times New Roman" w:hAnsi="Times New Roman" w:cs="Times New Roman"/>
        </w:rPr>
        <w:t xml:space="preserve">As the last segment of </w:t>
      </w:r>
      <w:r w:rsidR="00643E3D">
        <w:rPr>
          <w:rFonts w:ascii="Times New Roman" w:hAnsi="Times New Roman" w:cs="Times New Roman"/>
        </w:rPr>
        <w:t>the regularization</w:t>
      </w:r>
      <w:r>
        <w:rPr>
          <w:rFonts w:ascii="Times New Roman" w:hAnsi="Times New Roman" w:cs="Times New Roman"/>
        </w:rPr>
        <w:t xml:space="preserve">, </w:t>
      </w:r>
      <w:r w:rsidR="0078242D">
        <w:rPr>
          <w:rFonts w:ascii="Times New Roman" w:hAnsi="Times New Roman" w:cs="Times New Roman"/>
        </w:rPr>
        <w:t>Lasso regression using Cp</w:t>
      </w:r>
      <w:r w:rsidR="00382247">
        <w:rPr>
          <w:rFonts w:ascii="Times New Roman" w:hAnsi="Times New Roman" w:cs="Times New Roman"/>
        </w:rPr>
        <w:t xml:space="preserve"> with </w:t>
      </w:r>
      <w:r w:rsidR="00605D13">
        <w:rPr>
          <w:rFonts w:ascii="Times New Roman" w:hAnsi="Times New Roman" w:cs="Times New Roman"/>
        </w:rPr>
        <w:t>‘</w:t>
      </w:r>
      <w:r w:rsidR="00382247">
        <w:rPr>
          <w:rFonts w:ascii="Times New Roman" w:hAnsi="Times New Roman" w:cs="Times New Roman"/>
        </w:rPr>
        <w:t>lars</w:t>
      </w:r>
      <w:r w:rsidR="00605D13">
        <w:rPr>
          <w:rFonts w:ascii="Times New Roman" w:hAnsi="Times New Roman" w:cs="Times New Roman"/>
        </w:rPr>
        <w:t>’</w:t>
      </w:r>
      <w:r w:rsidR="00382247">
        <w:rPr>
          <w:rFonts w:ascii="Times New Roman" w:hAnsi="Times New Roman" w:cs="Times New Roman"/>
        </w:rPr>
        <w:t xml:space="preserve"> package</w:t>
      </w:r>
      <w:r w:rsidR="0078242D">
        <w:rPr>
          <w:rFonts w:ascii="Times New Roman" w:hAnsi="Times New Roman" w:cs="Times New Roman"/>
        </w:rPr>
        <w:t xml:space="preserve"> and </w:t>
      </w:r>
      <w:r w:rsidR="00263122">
        <w:rPr>
          <w:rFonts w:ascii="Times New Roman" w:hAnsi="Times New Roman" w:cs="Times New Roman"/>
        </w:rPr>
        <w:t xml:space="preserve">leave-one-out cross validation is performed. </w:t>
      </w:r>
      <w:r w:rsidR="00741332">
        <w:rPr>
          <w:rFonts w:ascii="Times New Roman" w:hAnsi="Times New Roman" w:cs="Times New Roman"/>
        </w:rPr>
        <w:t xml:space="preserve">The Cp statistics </w:t>
      </w:r>
      <w:r w:rsidR="006C443A">
        <w:rPr>
          <w:rFonts w:ascii="Times New Roman" w:hAnsi="Times New Roman" w:cs="Times New Roman"/>
        </w:rPr>
        <w:t>are</w:t>
      </w:r>
      <w:r w:rsidR="00741332">
        <w:rPr>
          <w:rFonts w:ascii="Times New Roman" w:hAnsi="Times New Roman" w:cs="Times New Roman"/>
        </w:rPr>
        <w:t xml:space="preserve"> </w:t>
      </w:r>
      <w:r w:rsidR="001F38A2">
        <w:rPr>
          <w:rFonts w:ascii="Times New Roman" w:hAnsi="Times New Roman" w:cs="Times New Roman"/>
        </w:rPr>
        <w:t xml:space="preserve">used here as means </w:t>
      </w:r>
      <w:r w:rsidR="003C4048">
        <w:rPr>
          <w:rFonts w:ascii="Times New Roman" w:hAnsi="Times New Roman" w:cs="Times New Roman"/>
        </w:rPr>
        <w:t xml:space="preserve">to measure </w:t>
      </w:r>
      <w:r w:rsidR="000E76E9">
        <w:rPr>
          <w:rFonts w:ascii="Times New Roman" w:hAnsi="Times New Roman" w:cs="Times New Roman"/>
        </w:rPr>
        <w:t xml:space="preserve">model fit, where the lower the values with more variables added, the better. </w:t>
      </w:r>
      <w:r w:rsidR="002D7512">
        <w:rPr>
          <w:rFonts w:ascii="Times New Roman" w:hAnsi="Times New Roman" w:cs="Times New Roman"/>
        </w:rPr>
        <w:t>In this case,</w:t>
      </w:r>
      <w:r w:rsidR="003E416F">
        <w:rPr>
          <w:rFonts w:ascii="Times New Roman" w:hAnsi="Times New Roman" w:cs="Times New Roman"/>
        </w:rPr>
        <w:t xml:space="preserve"> </w:t>
      </w:r>
      <w:r w:rsidR="00343C7F">
        <w:rPr>
          <w:rFonts w:ascii="Times New Roman" w:hAnsi="Times New Roman" w:cs="Times New Roman"/>
        </w:rPr>
        <w:t xml:space="preserve">it can be seen that </w:t>
      </w:r>
      <w:r w:rsidR="00A00B99">
        <w:rPr>
          <w:rFonts w:ascii="Times New Roman" w:hAnsi="Times New Roman" w:cs="Times New Roman"/>
        </w:rPr>
        <w:t xml:space="preserve">parameters </w:t>
      </w:r>
      <w:r w:rsidR="00CE5163">
        <w:rPr>
          <w:rFonts w:ascii="Times New Roman" w:hAnsi="Times New Roman" w:cs="Times New Roman"/>
        </w:rPr>
        <w:t xml:space="preserve">3 to </w:t>
      </w:r>
      <w:r w:rsidR="00AA0AC1">
        <w:rPr>
          <w:rFonts w:ascii="Times New Roman" w:hAnsi="Times New Roman" w:cs="Times New Roman"/>
        </w:rPr>
        <w:t>6</w:t>
      </w:r>
      <w:r w:rsidR="00CE5163">
        <w:rPr>
          <w:rFonts w:ascii="Times New Roman" w:hAnsi="Times New Roman" w:cs="Times New Roman"/>
        </w:rPr>
        <w:t xml:space="preserve"> are the best fit. This means that</w:t>
      </w:r>
      <w:r w:rsidR="006B46C4">
        <w:rPr>
          <w:rFonts w:ascii="Times New Roman" w:hAnsi="Times New Roman" w:cs="Times New Roman"/>
        </w:rPr>
        <w:t xml:space="preserve"> inclusion of</w:t>
      </w:r>
      <w:r w:rsidR="00CE5163">
        <w:rPr>
          <w:rFonts w:ascii="Times New Roman" w:hAnsi="Times New Roman" w:cs="Times New Roman"/>
        </w:rPr>
        <w:t xml:space="preserve"> </w:t>
      </w:r>
      <w:r w:rsidR="0064584D">
        <w:rPr>
          <w:rFonts w:ascii="Times New Roman" w:hAnsi="Times New Roman" w:cs="Times New Roman"/>
        </w:rPr>
        <w:t xml:space="preserve">variables </w:t>
      </w:r>
      <w:r w:rsidR="002973BF">
        <w:rPr>
          <w:rFonts w:ascii="Times New Roman" w:hAnsi="Times New Roman" w:cs="Times New Roman"/>
        </w:rPr>
        <w:t xml:space="preserve">other than Productivity </w:t>
      </w:r>
      <w:r w:rsidR="003A3681">
        <w:rPr>
          <w:rFonts w:ascii="Times New Roman" w:hAnsi="Times New Roman" w:cs="Times New Roman"/>
        </w:rPr>
        <w:t>demonstrates</w:t>
      </w:r>
      <w:r w:rsidR="006B46C4">
        <w:rPr>
          <w:rFonts w:ascii="Times New Roman" w:hAnsi="Times New Roman" w:cs="Times New Roman"/>
        </w:rPr>
        <w:t xml:space="preserve"> a good fit. </w:t>
      </w:r>
      <w:r w:rsidR="003A3681">
        <w:rPr>
          <w:rFonts w:ascii="Times New Roman" w:hAnsi="Times New Roman" w:cs="Times New Roman"/>
        </w:rPr>
        <w:t xml:space="preserve">With leave-one-out cross validation, </w:t>
      </w:r>
      <w:r w:rsidR="00832579">
        <w:rPr>
          <w:rFonts w:ascii="Times New Roman" w:hAnsi="Times New Roman" w:cs="Times New Roman"/>
        </w:rPr>
        <w:t xml:space="preserve">the optimal lambda here is </w:t>
      </w:r>
      <w:r w:rsidR="00832579" w:rsidRPr="00832579">
        <w:rPr>
          <w:rFonts w:ascii="Times New Roman" w:hAnsi="Times New Roman" w:cs="Times New Roman"/>
        </w:rPr>
        <w:t>0.003309913</w:t>
      </w:r>
      <w:r w:rsidR="00832579">
        <w:rPr>
          <w:rFonts w:ascii="Times New Roman" w:hAnsi="Times New Roman" w:cs="Times New Roman"/>
        </w:rPr>
        <w:t xml:space="preserve">, </w:t>
      </w:r>
      <w:r w:rsidR="00936166">
        <w:rPr>
          <w:rFonts w:ascii="Times New Roman" w:hAnsi="Times New Roman" w:cs="Times New Roman"/>
        </w:rPr>
        <w:t>indicating that</w:t>
      </w:r>
      <w:r w:rsidR="00832579">
        <w:rPr>
          <w:rFonts w:ascii="Times New Roman" w:hAnsi="Times New Roman" w:cs="Times New Roman"/>
        </w:rPr>
        <w:t xml:space="preserve"> </w:t>
      </w:r>
      <w:r w:rsidR="0029631D">
        <w:rPr>
          <w:rFonts w:ascii="Times New Roman" w:hAnsi="Times New Roman" w:cs="Times New Roman"/>
        </w:rPr>
        <w:t xml:space="preserve">while there is less regularization, </w:t>
      </w:r>
      <w:r w:rsidR="004908AB">
        <w:rPr>
          <w:rFonts w:ascii="Times New Roman" w:hAnsi="Times New Roman" w:cs="Times New Roman"/>
        </w:rPr>
        <w:t xml:space="preserve">the model can fit into the data closely. </w:t>
      </w:r>
      <w:r w:rsidR="00C072B9">
        <w:rPr>
          <w:rFonts w:ascii="Times New Roman" w:hAnsi="Times New Roman" w:cs="Times New Roman"/>
        </w:rPr>
        <w:t xml:space="preserve">The coefficient outcomes also suggest that </w:t>
      </w:r>
      <w:r w:rsidR="00936166">
        <w:rPr>
          <w:rFonts w:ascii="Times New Roman" w:hAnsi="Times New Roman" w:cs="Times New Roman"/>
        </w:rPr>
        <w:t>apart from P.gf.</w:t>
      </w:r>
      <w:r w:rsidR="002C1A0B">
        <w:rPr>
          <w:rFonts w:ascii="Times New Roman" w:hAnsi="Times New Roman" w:cs="Times New Roman"/>
        </w:rPr>
        <w:t xml:space="preserve">, the rest of the variables are positively associated with </w:t>
      </w:r>
      <w:proofErr w:type="spellStart"/>
      <w:r w:rsidR="005875A5">
        <w:rPr>
          <w:rFonts w:ascii="Times New Roman" w:hAnsi="Times New Roman" w:cs="Times New Roman"/>
        </w:rPr>
        <w:t>H.index</w:t>
      </w:r>
      <w:proofErr w:type="spellEnd"/>
      <w:r w:rsidR="005875A5">
        <w:rPr>
          <w:rFonts w:ascii="Times New Roman" w:hAnsi="Times New Roman" w:cs="Times New Roman"/>
        </w:rPr>
        <w:t>; however, similar to non-negative garrote, the magnitude of</w:t>
      </w:r>
      <w:r w:rsidR="00237DC4">
        <w:rPr>
          <w:rFonts w:ascii="Times New Roman" w:hAnsi="Times New Roman" w:cs="Times New Roman"/>
        </w:rPr>
        <w:t xml:space="preserve"> </w:t>
      </w:r>
      <w:r w:rsidR="00F304B6">
        <w:rPr>
          <w:rFonts w:ascii="Times New Roman" w:hAnsi="Times New Roman" w:cs="Times New Roman"/>
        </w:rPr>
        <w:t xml:space="preserve">negative association between </w:t>
      </w:r>
      <w:proofErr w:type="spellStart"/>
      <w:r w:rsidR="00F304B6">
        <w:rPr>
          <w:rFonts w:ascii="Times New Roman" w:hAnsi="Times New Roman" w:cs="Times New Roman"/>
        </w:rPr>
        <w:t>H.index</w:t>
      </w:r>
      <w:proofErr w:type="spellEnd"/>
      <w:r w:rsidR="00F304B6">
        <w:rPr>
          <w:rFonts w:ascii="Times New Roman" w:hAnsi="Times New Roman" w:cs="Times New Roman"/>
        </w:rPr>
        <w:t xml:space="preserve"> and P.gf. are minute</w:t>
      </w:r>
      <w:r w:rsidR="00F21860">
        <w:rPr>
          <w:rFonts w:ascii="Times New Roman" w:hAnsi="Times New Roman" w:cs="Times New Roman"/>
        </w:rPr>
        <w:t xml:space="preserve"> </w:t>
      </w:r>
      <w:r w:rsidR="00D86E68">
        <w:rPr>
          <w:rFonts w:ascii="Times New Roman" w:hAnsi="Times New Roman" w:cs="Times New Roman"/>
        </w:rPr>
        <w:t xml:space="preserve">(See appendix pg. </w:t>
      </w:r>
      <w:r w:rsidR="007F6286">
        <w:rPr>
          <w:rFonts w:ascii="Times New Roman" w:hAnsi="Times New Roman" w:cs="Times New Roman"/>
        </w:rPr>
        <w:t>25-26</w:t>
      </w:r>
      <w:r w:rsidR="003C2161">
        <w:rPr>
          <w:rFonts w:ascii="Times New Roman" w:hAnsi="Times New Roman" w:cs="Times New Roman"/>
        </w:rPr>
        <w:t>).</w:t>
      </w:r>
    </w:p>
    <w:p w14:paraId="47D48AB7" w14:textId="6D736391" w:rsidR="006A57A3" w:rsidRPr="006A57A3" w:rsidRDefault="006A57A3" w:rsidP="00B12FF4">
      <w:pPr>
        <w:pStyle w:val="Heading2"/>
      </w:pPr>
      <w:r w:rsidRPr="006A57A3">
        <w:t>Discussion</w:t>
      </w:r>
      <w:r w:rsidR="00AD0A5B">
        <w:rPr>
          <w:rFonts w:hint="eastAsia"/>
        </w:rPr>
        <w:t xml:space="preserve"> and Conclusion</w:t>
      </w:r>
    </w:p>
    <w:p w14:paraId="1BEAFCD4" w14:textId="1AA0A2E1" w:rsidR="00BB3794" w:rsidRPr="007E73F2" w:rsidRDefault="00986153" w:rsidP="00870B93">
      <w:pPr>
        <w:jc w:val="both"/>
        <w:rPr>
          <w:rFonts w:ascii="Times New Roman" w:hAnsi="Times New Roman" w:cs="Times New Roman"/>
        </w:rPr>
      </w:pPr>
      <w:r>
        <w:rPr>
          <w:rFonts w:ascii="Times New Roman" w:hAnsi="Times New Roman" w:cs="Times New Roman"/>
        </w:rPr>
        <w:t xml:space="preserve">Based on these testing procedures, </w:t>
      </w:r>
      <w:r w:rsidR="00F01D14">
        <w:rPr>
          <w:rFonts w:ascii="Times New Roman" w:hAnsi="Times New Roman" w:cs="Times New Roman"/>
        </w:rPr>
        <w:t xml:space="preserve">this study shows that the </w:t>
      </w:r>
      <w:r w:rsidR="00F01D14" w:rsidRPr="00F01D14">
        <w:rPr>
          <w:rFonts w:ascii="Times New Roman" w:hAnsi="Times New Roman" w:cs="Times New Roman"/>
        </w:rPr>
        <w:t xml:space="preserve">author's citation impact, as measured by the variable </w:t>
      </w:r>
      <w:proofErr w:type="spellStart"/>
      <w:r w:rsidR="00F01D14" w:rsidRPr="00F01D14">
        <w:rPr>
          <w:rFonts w:ascii="Times New Roman" w:hAnsi="Times New Roman" w:cs="Times New Roman"/>
        </w:rPr>
        <w:t>H.index</w:t>
      </w:r>
      <w:proofErr w:type="spellEnd"/>
      <w:r w:rsidR="00F01D14" w:rsidRPr="00F01D14">
        <w:rPr>
          <w:rFonts w:ascii="Times New Roman" w:hAnsi="Times New Roman" w:cs="Times New Roman"/>
        </w:rPr>
        <w:t>, varies based on several predictors</w:t>
      </w:r>
      <w:r w:rsidR="006219CC">
        <w:rPr>
          <w:rFonts w:ascii="Times New Roman" w:hAnsi="Times New Roman" w:cs="Times New Roman"/>
        </w:rPr>
        <w:t xml:space="preserve">. Between linear, ridge, and lasso regressions, </w:t>
      </w:r>
      <w:r w:rsidR="005D4EED">
        <w:rPr>
          <w:rFonts w:ascii="Times New Roman" w:hAnsi="Times New Roman" w:cs="Times New Roman"/>
        </w:rPr>
        <w:t xml:space="preserve">there are several patterns to be noted. </w:t>
      </w:r>
      <w:r w:rsidR="00417CA0">
        <w:rPr>
          <w:rFonts w:ascii="Times New Roman" w:hAnsi="Times New Roman" w:cs="Times New Roman"/>
        </w:rPr>
        <w:t xml:space="preserve">First and foremost, there is a negative association </w:t>
      </w:r>
      <w:r w:rsidR="00A834A9">
        <w:rPr>
          <w:rFonts w:ascii="Times New Roman" w:hAnsi="Times New Roman" w:cs="Times New Roman"/>
        </w:rPr>
        <w:t xml:space="preserve">between </w:t>
      </w:r>
      <w:proofErr w:type="spellStart"/>
      <w:r w:rsidR="00A834A9">
        <w:rPr>
          <w:rFonts w:ascii="Times New Roman" w:hAnsi="Times New Roman" w:cs="Times New Roman"/>
        </w:rPr>
        <w:t>H.index</w:t>
      </w:r>
      <w:proofErr w:type="spellEnd"/>
      <w:r w:rsidR="00A834A9">
        <w:rPr>
          <w:rFonts w:ascii="Times New Roman" w:hAnsi="Times New Roman" w:cs="Times New Roman"/>
        </w:rPr>
        <w:t xml:space="preserve"> and P.gf. This means that if a</w:t>
      </w:r>
      <w:r w:rsidR="00505513">
        <w:rPr>
          <w:rFonts w:ascii="Times New Roman" w:hAnsi="Times New Roman" w:cs="Times New Roman"/>
        </w:rPr>
        <w:t xml:space="preserve"> researcher’s gender</w:t>
      </w:r>
      <w:r w:rsidR="00A834A9">
        <w:rPr>
          <w:rFonts w:ascii="Times New Roman" w:hAnsi="Times New Roman" w:cs="Times New Roman"/>
        </w:rPr>
        <w:t xml:space="preserve"> is likely to be a female</w:t>
      </w:r>
      <w:r w:rsidR="00505513">
        <w:rPr>
          <w:rFonts w:ascii="Times New Roman" w:hAnsi="Times New Roman" w:cs="Times New Roman"/>
        </w:rPr>
        <w:t xml:space="preserve">, it is likely that they will have less </w:t>
      </w:r>
      <w:proofErr w:type="spellStart"/>
      <w:r w:rsidR="00505513">
        <w:rPr>
          <w:rFonts w:ascii="Times New Roman" w:hAnsi="Times New Roman" w:cs="Times New Roman"/>
        </w:rPr>
        <w:t>H.index</w:t>
      </w:r>
      <w:proofErr w:type="spellEnd"/>
      <w:r w:rsidR="00505513">
        <w:rPr>
          <w:rFonts w:ascii="Times New Roman" w:hAnsi="Times New Roman" w:cs="Times New Roman"/>
        </w:rPr>
        <w:t>, compared to being a male gender.</w:t>
      </w:r>
      <w:r w:rsidR="009976BB">
        <w:rPr>
          <w:rFonts w:ascii="Times New Roman" w:hAnsi="Times New Roman" w:cs="Times New Roman" w:hint="eastAsia"/>
        </w:rPr>
        <w:t xml:space="preserve"> </w:t>
      </w:r>
      <w:r w:rsidR="00505513">
        <w:rPr>
          <w:rFonts w:ascii="Times New Roman" w:hAnsi="Times New Roman" w:cs="Times New Roman"/>
        </w:rPr>
        <w:t xml:space="preserve">Secondly, </w:t>
      </w:r>
      <w:r w:rsidR="00F172BD">
        <w:rPr>
          <w:rFonts w:ascii="Times New Roman" w:hAnsi="Times New Roman" w:cs="Times New Roman"/>
        </w:rPr>
        <w:t xml:space="preserve">Productivity </w:t>
      </w:r>
      <w:r w:rsidR="00541346">
        <w:rPr>
          <w:rFonts w:ascii="Times New Roman" w:hAnsi="Times New Roman" w:cs="Times New Roman"/>
        </w:rPr>
        <w:t xml:space="preserve">is always positively associated with </w:t>
      </w:r>
      <w:proofErr w:type="spellStart"/>
      <w:r w:rsidR="00541346">
        <w:rPr>
          <w:rFonts w:ascii="Times New Roman" w:hAnsi="Times New Roman" w:cs="Times New Roman"/>
        </w:rPr>
        <w:t>H.index</w:t>
      </w:r>
      <w:proofErr w:type="spellEnd"/>
      <w:r w:rsidR="00541346">
        <w:rPr>
          <w:rFonts w:ascii="Times New Roman" w:hAnsi="Times New Roman" w:cs="Times New Roman"/>
        </w:rPr>
        <w:t xml:space="preserve">; this demonstrates that an author’s academic output in terms of </w:t>
      </w:r>
      <w:r w:rsidR="00CC0F16">
        <w:rPr>
          <w:rFonts w:ascii="Times New Roman" w:hAnsi="Times New Roman" w:cs="Times New Roman"/>
        </w:rPr>
        <w:t>the number</w:t>
      </w:r>
      <w:r w:rsidR="00541346">
        <w:rPr>
          <w:rFonts w:ascii="Times New Roman" w:hAnsi="Times New Roman" w:cs="Times New Roman"/>
        </w:rPr>
        <w:t xml:space="preserve"> of papers can lead to having a higher </w:t>
      </w:r>
      <w:proofErr w:type="spellStart"/>
      <w:r w:rsidR="00541346">
        <w:rPr>
          <w:rFonts w:ascii="Times New Roman" w:hAnsi="Times New Roman" w:cs="Times New Roman"/>
        </w:rPr>
        <w:t>H.index</w:t>
      </w:r>
      <w:proofErr w:type="spellEnd"/>
      <w:r w:rsidR="00541346">
        <w:rPr>
          <w:rFonts w:ascii="Times New Roman" w:hAnsi="Times New Roman" w:cs="Times New Roman"/>
        </w:rPr>
        <w:t xml:space="preserve">. </w:t>
      </w:r>
      <w:r w:rsidR="00B30765">
        <w:rPr>
          <w:rFonts w:ascii="Times New Roman" w:hAnsi="Times New Roman" w:cs="Times New Roman"/>
        </w:rPr>
        <w:t>Thirdly,</w:t>
      </w:r>
      <w:r w:rsidR="000650DB">
        <w:rPr>
          <w:rFonts w:ascii="Times New Roman" w:hAnsi="Times New Roman" w:cs="Times New Roman"/>
        </w:rPr>
        <w:t xml:space="preserve"> </w:t>
      </w:r>
      <w:r w:rsidR="00E75672">
        <w:rPr>
          <w:rFonts w:ascii="Times New Roman" w:hAnsi="Times New Roman" w:cs="Times New Roman" w:hint="eastAsia"/>
        </w:rPr>
        <w:t xml:space="preserve">the results suggest that </w:t>
      </w:r>
      <w:r w:rsidR="00FC30CA">
        <w:rPr>
          <w:rFonts w:ascii="Times New Roman" w:hAnsi="Times New Roman" w:cs="Times New Roman" w:hint="eastAsia"/>
        </w:rPr>
        <w:t xml:space="preserve">variables namely </w:t>
      </w:r>
      <w:r w:rsidR="00FC30CA" w:rsidRPr="00E75672">
        <w:rPr>
          <w:rFonts w:ascii="Times New Roman" w:hAnsi="Times New Roman" w:cs="Times New Roman"/>
        </w:rPr>
        <w:t xml:space="preserve">Average_C10, Average_LogC10, </w:t>
      </w:r>
      <w:r w:rsidR="008E2D94">
        <w:rPr>
          <w:rFonts w:ascii="Times New Roman" w:hAnsi="Times New Roman" w:cs="Times New Roman" w:hint="eastAsia"/>
        </w:rPr>
        <w:t xml:space="preserve">and </w:t>
      </w:r>
      <w:proofErr w:type="spellStart"/>
      <w:r w:rsidR="00FC30CA" w:rsidRPr="00E75672">
        <w:rPr>
          <w:rFonts w:ascii="Times New Roman" w:hAnsi="Times New Roman" w:cs="Times New Roman"/>
        </w:rPr>
        <w:t>Inference_Sources</w:t>
      </w:r>
      <w:proofErr w:type="spellEnd"/>
      <w:r w:rsidR="00992415">
        <w:rPr>
          <w:rFonts w:ascii="Times New Roman" w:hAnsi="Times New Roman" w:cs="Times New Roman" w:hint="eastAsia"/>
        </w:rPr>
        <w:t xml:space="preserve"> also play a significant role in predicting </w:t>
      </w:r>
      <w:proofErr w:type="spellStart"/>
      <w:r w:rsidR="00992415">
        <w:rPr>
          <w:rFonts w:ascii="Times New Roman" w:hAnsi="Times New Roman" w:cs="Times New Roman" w:hint="eastAsia"/>
        </w:rPr>
        <w:t>H.index</w:t>
      </w:r>
      <w:proofErr w:type="spellEnd"/>
      <w:r w:rsidR="00992415">
        <w:rPr>
          <w:rFonts w:ascii="Times New Roman" w:hAnsi="Times New Roman" w:cs="Times New Roman" w:hint="eastAsia"/>
        </w:rPr>
        <w:t xml:space="preserve">. </w:t>
      </w:r>
      <w:r w:rsidR="00CA12E6">
        <w:rPr>
          <w:rFonts w:ascii="Times New Roman" w:hAnsi="Times New Roman" w:cs="Times New Roman" w:hint="eastAsia"/>
        </w:rPr>
        <w:t xml:space="preserve">In the case of </w:t>
      </w:r>
      <w:r w:rsidR="0072127C">
        <w:rPr>
          <w:rFonts w:ascii="Times New Roman" w:hAnsi="Times New Roman" w:cs="Times New Roman"/>
        </w:rPr>
        <w:t>the former</w:t>
      </w:r>
      <w:r w:rsidR="00CA12E6">
        <w:rPr>
          <w:rFonts w:ascii="Times New Roman" w:hAnsi="Times New Roman" w:cs="Times New Roman" w:hint="eastAsia"/>
        </w:rPr>
        <w:t xml:space="preserve"> two, this suggests that</w:t>
      </w:r>
      <w:r w:rsidR="00FE59C5">
        <w:rPr>
          <w:rFonts w:ascii="Times New Roman" w:hAnsi="Times New Roman" w:cs="Times New Roman" w:hint="eastAsia"/>
        </w:rPr>
        <w:t xml:space="preserve"> </w:t>
      </w:r>
      <w:r w:rsidR="00CF7EC6">
        <w:rPr>
          <w:rFonts w:ascii="Times New Roman" w:hAnsi="Times New Roman" w:cs="Times New Roman" w:hint="eastAsia"/>
        </w:rPr>
        <w:t xml:space="preserve">authors with a higher average citation over a ten-year period tend to have a higher </w:t>
      </w:r>
      <w:proofErr w:type="spellStart"/>
      <w:r w:rsidR="00CF7EC6">
        <w:rPr>
          <w:rFonts w:ascii="Times New Roman" w:hAnsi="Times New Roman" w:cs="Times New Roman" w:hint="eastAsia"/>
        </w:rPr>
        <w:t>H.index</w:t>
      </w:r>
      <w:proofErr w:type="spellEnd"/>
      <w:r w:rsidR="00E07D58">
        <w:rPr>
          <w:rFonts w:ascii="Times New Roman" w:hAnsi="Times New Roman" w:cs="Times New Roman" w:hint="eastAsia"/>
        </w:rPr>
        <w:t xml:space="preserve">. </w:t>
      </w:r>
      <w:r w:rsidR="0072127C">
        <w:rPr>
          <w:rFonts w:ascii="Times New Roman" w:hAnsi="Times New Roman" w:cs="Times New Roman" w:hint="eastAsia"/>
        </w:rPr>
        <w:t xml:space="preserve">This likely stems from the fact that increased </w:t>
      </w:r>
      <w:r w:rsidR="0072127C">
        <w:rPr>
          <w:rFonts w:ascii="Times New Roman" w:hAnsi="Times New Roman" w:cs="Times New Roman"/>
        </w:rPr>
        <w:t>publication</w:t>
      </w:r>
      <w:r w:rsidR="00B17470">
        <w:rPr>
          <w:rFonts w:ascii="Times New Roman" w:hAnsi="Times New Roman" w:cs="Times New Roman" w:hint="eastAsia"/>
        </w:rPr>
        <w:t xml:space="preserve"> output enhances the visibility of an author</w:t>
      </w:r>
      <w:r w:rsidR="00B17470">
        <w:rPr>
          <w:rFonts w:ascii="Times New Roman" w:hAnsi="Times New Roman" w:cs="Times New Roman"/>
        </w:rPr>
        <w:t>’</w:t>
      </w:r>
      <w:r w:rsidR="00B17470">
        <w:rPr>
          <w:rFonts w:ascii="Times New Roman" w:hAnsi="Times New Roman" w:cs="Times New Roman" w:hint="eastAsia"/>
        </w:rPr>
        <w:t>s work, thereby increasing the likelihood of citations.</w:t>
      </w:r>
      <w:r w:rsidR="00E36452">
        <w:rPr>
          <w:rFonts w:ascii="Times New Roman" w:hAnsi="Times New Roman" w:cs="Times New Roman" w:hint="eastAsia"/>
        </w:rPr>
        <w:t xml:space="preserve"> </w:t>
      </w:r>
      <w:r w:rsidR="00BC65D6">
        <w:rPr>
          <w:rFonts w:ascii="Times New Roman" w:hAnsi="Times New Roman" w:cs="Times New Roman" w:hint="eastAsia"/>
        </w:rPr>
        <w:t xml:space="preserve">As for </w:t>
      </w:r>
      <w:proofErr w:type="spellStart"/>
      <w:r w:rsidR="00BC65D6">
        <w:rPr>
          <w:rFonts w:ascii="Times New Roman" w:hAnsi="Times New Roman" w:cs="Times New Roman" w:hint="eastAsia"/>
        </w:rPr>
        <w:t>Inference_Sources</w:t>
      </w:r>
      <w:proofErr w:type="spellEnd"/>
      <w:r w:rsidR="00BC65D6">
        <w:rPr>
          <w:rFonts w:ascii="Times New Roman" w:hAnsi="Times New Roman" w:cs="Times New Roman" w:hint="eastAsia"/>
        </w:rPr>
        <w:t xml:space="preserve">, it </w:t>
      </w:r>
      <w:r w:rsidR="00113E71">
        <w:rPr>
          <w:rFonts w:ascii="Times New Roman" w:hAnsi="Times New Roman" w:cs="Times New Roman" w:hint="eastAsia"/>
        </w:rPr>
        <w:t xml:space="preserve">could possibly </w:t>
      </w:r>
      <w:r w:rsidR="00BB3794">
        <w:rPr>
          <w:rFonts w:ascii="Times New Roman" w:hAnsi="Times New Roman" w:cs="Times New Roman" w:hint="eastAsia"/>
        </w:rPr>
        <w:t>suggest</w:t>
      </w:r>
      <w:r w:rsidR="00113E71">
        <w:rPr>
          <w:rFonts w:ascii="Times New Roman" w:hAnsi="Times New Roman" w:cs="Times New Roman" w:hint="eastAsia"/>
        </w:rPr>
        <w:t xml:space="preserve"> that </w:t>
      </w:r>
      <w:r w:rsidR="00BB3794">
        <w:rPr>
          <w:rFonts w:ascii="Times New Roman" w:hAnsi="Times New Roman" w:cs="Times New Roman" w:hint="eastAsia"/>
        </w:rPr>
        <w:t xml:space="preserve">authors who draw from a greater number of sources for </w:t>
      </w:r>
      <w:r w:rsidR="00D951DB">
        <w:rPr>
          <w:rFonts w:ascii="Times New Roman" w:hAnsi="Times New Roman" w:cs="Times New Roman" w:hint="eastAsia"/>
        </w:rPr>
        <w:t xml:space="preserve">gender inference tend to have a higher </w:t>
      </w:r>
      <w:proofErr w:type="spellStart"/>
      <w:r w:rsidR="00D951DB">
        <w:rPr>
          <w:rFonts w:ascii="Times New Roman" w:hAnsi="Times New Roman" w:cs="Times New Roman" w:hint="eastAsia"/>
        </w:rPr>
        <w:t>H.index</w:t>
      </w:r>
      <w:proofErr w:type="spellEnd"/>
      <w:r w:rsidR="00D951DB">
        <w:rPr>
          <w:rFonts w:ascii="Times New Roman" w:hAnsi="Times New Roman" w:cs="Times New Roman" w:hint="eastAsia"/>
        </w:rPr>
        <w:t>.</w:t>
      </w:r>
      <w:r w:rsidR="004B3C19">
        <w:rPr>
          <w:rFonts w:ascii="Times New Roman" w:hAnsi="Times New Roman" w:cs="Times New Roman" w:hint="eastAsia"/>
        </w:rPr>
        <w:t xml:space="preserve"> </w:t>
      </w:r>
      <w:r w:rsidR="00A31835">
        <w:rPr>
          <w:rFonts w:ascii="Times New Roman" w:hAnsi="Times New Roman" w:cs="Times New Roman" w:hint="eastAsia"/>
        </w:rPr>
        <w:t xml:space="preserve">Lastly, in terms of model performance, </w:t>
      </w:r>
      <w:r w:rsidR="00F95C74">
        <w:rPr>
          <w:rFonts w:ascii="Times New Roman" w:hAnsi="Times New Roman" w:cs="Times New Roman" w:hint="eastAsia"/>
        </w:rPr>
        <w:t xml:space="preserve">regularization techniques show that the use of all predictor variables on </w:t>
      </w:r>
      <w:proofErr w:type="spellStart"/>
      <w:r w:rsidR="00F95C74">
        <w:rPr>
          <w:rFonts w:ascii="Times New Roman" w:hAnsi="Times New Roman" w:cs="Times New Roman" w:hint="eastAsia"/>
        </w:rPr>
        <w:t>H.index</w:t>
      </w:r>
      <w:proofErr w:type="spellEnd"/>
      <w:r w:rsidR="00F95C74">
        <w:rPr>
          <w:rFonts w:ascii="Times New Roman" w:hAnsi="Times New Roman" w:cs="Times New Roman" w:hint="eastAsia"/>
        </w:rPr>
        <w:t xml:space="preserve"> </w:t>
      </w:r>
      <w:r w:rsidR="00483F75" w:rsidRPr="00483F75">
        <w:rPr>
          <w:rFonts w:ascii="Times New Roman" w:hAnsi="Times New Roman" w:cs="Times New Roman"/>
        </w:rPr>
        <w:t>yields varying degrees of success</w:t>
      </w:r>
      <w:r w:rsidR="00483F75">
        <w:rPr>
          <w:rFonts w:ascii="Times New Roman" w:hAnsi="Times New Roman" w:cs="Times New Roman" w:hint="eastAsia"/>
        </w:rPr>
        <w:t xml:space="preserve">. </w:t>
      </w:r>
    </w:p>
    <w:p w14:paraId="1B5A43E9" w14:textId="4B46DD0E" w:rsidR="00C90660" w:rsidRPr="00EF25B7" w:rsidRDefault="00412E5D" w:rsidP="00EF11A9">
      <w:pPr>
        <w:jc w:val="both"/>
        <w:rPr>
          <w:rFonts w:ascii="Times New Roman" w:hAnsi="Times New Roman" w:cs="Times New Roman"/>
        </w:rPr>
      </w:pPr>
      <w:r>
        <w:rPr>
          <w:rFonts w:ascii="Times New Roman" w:hAnsi="Times New Roman" w:cs="Times New Roman"/>
        </w:rPr>
        <w:t xml:space="preserve">In terms of model criteria, several things should be noted as well. </w:t>
      </w:r>
      <w:r w:rsidR="00170756">
        <w:rPr>
          <w:rFonts w:ascii="Times New Roman" w:hAnsi="Times New Roman" w:cs="Times New Roman" w:hint="eastAsia"/>
        </w:rPr>
        <w:t>One challenge is that by u</w:t>
      </w:r>
      <w:r w:rsidR="005E222E" w:rsidRPr="005E222E">
        <w:rPr>
          <w:rFonts w:ascii="Times New Roman" w:hAnsi="Times New Roman" w:cs="Times New Roman"/>
        </w:rPr>
        <w:t>sing all variables</w:t>
      </w:r>
      <w:r w:rsidR="00723D4A">
        <w:rPr>
          <w:rFonts w:ascii="Times New Roman" w:hAnsi="Times New Roman" w:cs="Times New Roman" w:hint="eastAsia"/>
        </w:rPr>
        <w:t xml:space="preserve"> as predictors</w:t>
      </w:r>
      <w:r w:rsidR="005E222E" w:rsidRPr="005E222E">
        <w:rPr>
          <w:rFonts w:ascii="Times New Roman" w:hAnsi="Times New Roman" w:cs="Times New Roman"/>
        </w:rPr>
        <w:t xml:space="preserve"> in the dataset for regression</w:t>
      </w:r>
      <w:r w:rsidR="006808A8">
        <w:rPr>
          <w:rFonts w:ascii="Times New Roman" w:hAnsi="Times New Roman" w:cs="Times New Roman" w:hint="eastAsia"/>
        </w:rPr>
        <w:t xml:space="preserve"> analysis</w:t>
      </w:r>
      <w:r w:rsidR="00E47064">
        <w:rPr>
          <w:rFonts w:ascii="Times New Roman" w:hAnsi="Times New Roman" w:cs="Times New Roman" w:hint="eastAsia"/>
        </w:rPr>
        <w:t>, it</w:t>
      </w:r>
      <w:r w:rsidR="005E222E" w:rsidRPr="005E222E">
        <w:rPr>
          <w:rFonts w:ascii="Times New Roman" w:hAnsi="Times New Roman" w:cs="Times New Roman"/>
        </w:rPr>
        <w:t xml:space="preserve"> poses the challenge of overfitting</w:t>
      </w:r>
      <w:r w:rsidR="00D80C01">
        <w:rPr>
          <w:rFonts w:ascii="Times New Roman" w:hAnsi="Times New Roman" w:cs="Times New Roman" w:hint="eastAsia"/>
        </w:rPr>
        <w:t>. In fact,</w:t>
      </w:r>
      <w:r w:rsidR="0066263E">
        <w:rPr>
          <w:rFonts w:ascii="Times New Roman" w:hAnsi="Times New Roman" w:cs="Times New Roman" w:hint="eastAsia"/>
        </w:rPr>
        <w:t xml:space="preserve"> as a point in case,</w:t>
      </w:r>
      <w:r w:rsidR="00D80C01">
        <w:rPr>
          <w:rFonts w:ascii="Times New Roman" w:hAnsi="Times New Roman" w:cs="Times New Roman" w:hint="eastAsia"/>
        </w:rPr>
        <w:t xml:space="preserve"> </w:t>
      </w:r>
      <w:r w:rsidR="0066263E">
        <w:rPr>
          <w:rFonts w:ascii="Times New Roman" w:hAnsi="Times New Roman" w:cs="Times New Roman" w:hint="eastAsia"/>
        </w:rPr>
        <w:t xml:space="preserve">in ridge regression, </w:t>
      </w:r>
      <w:r w:rsidR="001D1F2C">
        <w:rPr>
          <w:rFonts w:ascii="Times New Roman" w:hAnsi="Times New Roman" w:cs="Times New Roman" w:hint="eastAsia"/>
        </w:rPr>
        <w:t xml:space="preserve">the small lambda value of 1.8 may show signs of </w:t>
      </w:r>
      <w:r w:rsidR="001D1F2C" w:rsidRPr="001D1F2C">
        <w:rPr>
          <w:rFonts w:ascii="Times New Roman" w:hAnsi="Times New Roman" w:cs="Times New Roman"/>
        </w:rPr>
        <w:t>overfitting</w:t>
      </w:r>
      <w:r w:rsidR="00902D10">
        <w:rPr>
          <w:rFonts w:ascii="Times New Roman" w:hAnsi="Times New Roman" w:cs="Times New Roman" w:hint="eastAsia"/>
        </w:rPr>
        <w:t xml:space="preserve">. However, </w:t>
      </w:r>
      <w:r w:rsidR="00AC2427">
        <w:rPr>
          <w:rFonts w:ascii="Times New Roman" w:hAnsi="Times New Roman" w:cs="Times New Roman" w:hint="eastAsia"/>
        </w:rPr>
        <w:t xml:space="preserve">as the dataset is </w:t>
      </w:r>
      <w:r w:rsidR="00B20AA3">
        <w:rPr>
          <w:rFonts w:ascii="Times New Roman" w:hAnsi="Times New Roman" w:cs="Times New Roman" w:hint="eastAsia"/>
        </w:rPr>
        <w:t>compiled</w:t>
      </w:r>
      <w:r w:rsidR="00AC2427">
        <w:rPr>
          <w:rFonts w:ascii="Times New Roman" w:hAnsi="Times New Roman" w:cs="Times New Roman" w:hint="eastAsia"/>
        </w:rPr>
        <w:t xml:space="preserve"> from across all </w:t>
      </w:r>
      <w:r w:rsidR="00B20AA3">
        <w:rPr>
          <w:rFonts w:ascii="Times New Roman" w:hAnsi="Times New Roman" w:cs="Times New Roman"/>
        </w:rPr>
        <w:t>available</w:t>
      </w:r>
      <w:r w:rsidR="00AC2427">
        <w:rPr>
          <w:rFonts w:ascii="Times New Roman" w:hAnsi="Times New Roman" w:cs="Times New Roman" w:hint="eastAsia"/>
        </w:rPr>
        <w:t xml:space="preserve"> scholarly search engines, </w:t>
      </w:r>
      <w:r w:rsidR="001C5243">
        <w:rPr>
          <w:rFonts w:ascii="Times New Roman" w:hAnsi="Times New Roman" w:cs="Times New Roman" w:hint="eastAsia"/>
        </w:rPr>
        <w:t xml:space="preserve">it offers a comprehensive representation of various academic contexts and disciplines, which helps to </w:t>
      </w:r>
      <w:r w:rsidR="001C5243">
        <w:rPr>
          <w:rFonts w:ascii="Times New Roman" w:hAnsi="Times New Roman" w:cs="Times New Roman"/>
        </w:rPr>
        <w:t>mitigate</w:t>
      </w:r>
      <w:r w:rsidR="001C5243">
        <w:rPr>
          <w:rFonts w:ascii="Times New Roman" w:hAnsi="Times New Roman" w:cs="Times New Roman" w:hint="eastAsia"/>
        </w:rPr>
        <w:t xml:space="preserve"> concerns related to overfitting. </w:t>
      </w:r>
      <w:r w:rsidR="007B0E1B">
        <w:rPr>
          <w:rFonts w:ascii="Times New Roman" w:hAnsi="Times New Roman" w:cs="Times New Roman" w:hint="eastAsia"/>
        </w:rPr>
        <w:t xml:space="preserve">With regards to the variable P.gf., as it is based on the probability that </w:t>
      </w:r>
      <w:r w:rsidR="00A91E27">
        <w:rPr>
          <w:rFonts w:ascii="Times New Roman" w:hAnsi="Times New Roman" w:cs="Times New Roman" w:hint="eastAsia"/>
        </w:rPr>
        <w:t>an author</w:t>
      </w:r>
      <w:r w:rsidR="00A91E27">
        <w:rPr>
          <w:rFonts w:ascii="Times New Roman" w:hAnsi="Times New Roman" w:cs="Times New Roman"/>
        </w:rPr>
        <w:t>’</w:t>
      </w:r>
      <w:r w:rsidR="00A91E27">
        <w:rPr>
          <w:rFonts w:ascii="Times New Roman" w:hAnsi="Times New Roman" w:cs="Times New Roman" w:hint="eastAsia"/>
        </w:rPr>
        <w:t xml:space="preserve">s gender could be female, </w:t>
      </w:r>
      <w:r w:rsidR="00500D8B">
        <w:rPr>
          <w:rFonts w:ascii="Times New Roman" w:hAnsi="Times New Roman" w:cs="Times New Roman" w:hint="eastAsia"/>
        </w:rPr>
        <w:t xml:space="preserve">one suggestion is to </w:t>
      </w:r>
      <w:r w:rsidR="00053FAA">
        <w:rPr>
          <w:rFonts w:ascii="Times New Roman" w:hAnsi="Times New Roman" w:cs="Times New Roman" w:hint="eastAsia"/>
        </w:rPr>
        <w:t>explore alternative methods for gender inference</w:t>
      </w:r>
      <w:r w:rsidR="00EF25B7">
        <w:rPr>
          <w:rFonts w:ascii="Times New Roman" w:hAnsi="Times New Roman" w:cs="Times New Roman" w:hint="eastAsia"/>
        </w:rPr>
        <w:t xml:space="preserve"> to enhance the accuracy and </w:t>
      </w:r>
      <w:r w:rsidR="00EF25B7">
        <w:rPr>
          <w:rFonts w:ascii="Times New Roman" w:hAnsi="Times New Roman" w:cs="Times New Roman"/>
        </w:rPr>
        <w:t>reliability</w:t>
      </w:r>
      <w:r w:rsidR="00EF25B7">
        <w:rPr>
          <w:rFonts w:ascii="Times New Roman" w:hAnsi="Times New Roman" w:cs="Times New Roman" w:hint="eastAsia"/>
        </w:rPr>
        <w:t xml:space="preserve"> of this predictor. </w:t>
      </w:r>
      <w:r w:rsidR="00C90660">
        <w:rPr>
          <w:rFonts w:ascii="Times New Roman" w:hAnsi="Times New Roman" w:cs="Times New Roman" w:hint="eastAsia"/>
        </w:rPr>
        <w:t>To achieve this</w:t>
      </w:r>
      <w:r w:rsidR="007B47B2">
        <w:rPr>
          <w:rFonts w:ascii="Times New Roman" w:hAnsi="Times New Roman" w:cs="Times New Roman" w:hint="eastAsia"/>
        </w:rPr>
        <w:t>,</w:t>
      </w:r>
      <w:r w:rsidR="00C90660">
        <w:rPr>
          <w:rFonts w:ascii="Times New Roman" w:hAnsi="Times New Roman" w:cs="Times New Roman" w:hint="eastAsia"/>
        </w:rPr>
        <w:t xml:space="preserve"> one way is to incorporate national language processing techniques to refine gender classification.</w:t>
      </w:r>
    </w:p>
    <w:p w14:paraId="31A2ED9D" w14:textId="14D3BD93" w:rsidR="004F1D92" w:rsidRDefault="00D42C57" w:rsidP="00EF11A9">
      <w:pPr>
        <w:jc w:val="both"/>
        <w:rPr>
          <w:rFonts w:ascii="Times New Roman" w:hAnsi="Times New Roman" w:cs="Times New Roman"/>
        </w:rPr>
      </w:pPr>
      <w:r>
        <w:rPr>
          <w:rFonts w:ascii="Times New Roman" w:hAnsi="Times New Roman" w:cs="Times New Roman"/>
        </w:rPr>
        <w:lastRenderedPageBreak/>
        <w:t>However, limitations</w:t>
      </w:r>
      <w:r w:rsidR="00037CAE">
        <w:rPr>
          <w:rFonts w:ascii="Times New Roman" w:hAnsi="Times New Roman" w:cs="Times New Roman" w:hint="eastAsia"/>
        </w:rPr>
        <w:t xml:space="preserve"> accompanied by future research directions</w:t>
      </w:r>
      <w:r>
        <w:rPr>
          <w:rFonts w:ascii="Times New Roman" w:hAnsi="Times New Roman" w:cs="Times New Roman"/>
        </w:rPr>
        <w:t xml:space="preserve"> also exist for this study.</w:t>
      </w:r>
      <w:r w:rsidR="001271BB">
        <w:rPr>
          <w:rFonts w:ascii="Times New Roman" w:hAnsi="Times New Roman" w:cs="Times New Roman" w:hint="eastAsia"/>
        </w:rPr>
        <w:t xml:space="preserve"> </w:t>
      </w:r>
      <w:r w:rsidR="00C310DB">
        <w:rPr>
          <w:rFonts w:ascii="Times New Roman" w:hAnsi="Times New Roman" w:cs="Times New Roman" w:hint="eastAsia"/>
        </w:rPr>
        <w:t xml:space="preserve">Primarily, this study is meant to serve as an introduction to the utilization of the </w:t>
      </w:r>
      <w:proofErr w:type="spellStart"/>
      <w:r w:rsidR="00C310DB">
        <w:rPr>
          <w:rFonts w:ascii="Times New Roman" w:hAnsi="Times New Roman" w:cs="Times New Roman" w:hint="eastAsia"/>
        </w:rPr>
        <w:t>Scisci</w:t>
      </w:r>
      <w:proofErr w:type="spellEnd"/>
      <w:r w:rsidR="00C310DB">
        <w:rPr>
          <w:rFonts w:ascii="Times New Roman" w:hAnsi="Times New Roman" w:cs="Times New Roman" w:hint="eastAsia"/>
        </w:rPr>
        <w:t xml:space="preserve"> Net database, limiting the analysis to 5000 observations</w:t>
      </w:r>
      <w:r w:rsidR="00303E7D">
        <w:rPr>
          <w:rFonts w:ascii="Times New Roman" w:hAnsi="Times New Roman" w:cs="Times New Roman" w:hint="eastAsia"/>
        </w:rPr>
        <w:t xml:space="preserve"> and only around 4000 observations left after eliminating the NAs</w:t>
      </w:r>
      <w:r w:rsidR="00C310DB">
        <w:rPr>
          <w:rFonts w:ascii="Times New Roman" w:hAnsi="Times New Roman" w:cs="Times New Roman" w:hint="eastAsia"/>
        </w:rPr>
        <w:t xml:space="preserve">. However, for future investigations, expanding the analysis to </w:t>
      </w:r>
      <w:r w:rsidR="002F5195">
        <w:rPr>
          <w:rFonts w:ascii="Times New Roman" w:hAnsi="Times New Roman" w:cs="Times New Roman" w:hint="eastAsia"/>
        </w:rPr>
        <w:t xml:space="preserve">include all 134 million </w:t>
      </w:r>
      <w:r w:rsidR="002F5195">
        <w:rPr>
          <w:rFonts w:ascii="Times New Roman" w:hAnsi="Times New Roman" w:cs="Times New Roman"/>
        </w:rPr>
        <w:t>observations</w:t>
      </w:r>
      <w:r w:rsidR="002F5195">
        <w:rPr>
          <w:rFonts w:ascii="Times New Roman" w:hAnsi="Times New Roman" w:cs="Times New Roman" w:hint="eastAsia"/>
        </w:rPr>
        <w:t xml:space="preserve"> could be </w:t>
      </w:r>
      <w:r w:rsidR="00CA2CB9">
        <w:rPr>
          <w:rFonts w:ascii="Times New Roman" w:hAnsi="Times New Roman" w:cs="Times New Roman" w:hint="eastAsia"/>
        </w:rPr>
        <w:t>advantageous</w:t>
      </w:r>
      <w:r w:rsidR="002F5195">
        <w:rPr>
          <w:rFonts w:ascii="Times New Roman" w:hAnsi="Times New Roman" w:cs="Times New Roman" w:hint="eastAsia"/>
        </w:rPr>
        <w:t xml:space="preserve">, </w:t>
      </w:r>
      <w:r w:rsidR="000D112C">
        <w:rPr>
          <w:rFonts w:ascii="Times New Roman" w:hAnsi="Times New Roman" w:cs="Times New Roman"/>
        </w:rPr>
        <w:t>particularly</w:t>
      </w:r>
      <w:r w:rsidR="002F5195">
        <w:rPr>
          <w:rFonts w:ascii="Times New Roman" w:hAnsi="Times New Roman" w:cs="Times New Roman" w:hint="eastAsia"/>
        </w:rPr>
        <w:t xml:space="preserve"> with improved computing capabilities. </w:t>
      </w:r>
      <w:r w:rsidR="005617B8">
        <w:rPr>
          <w:rFonts w:ascii="Times New Roman" w:hAnsi="Times New Roman" w:cs="Times New Roman" w:hint="eastAsia"/>
        </w:rPr>
        <w:t>By doing so</w:t>
      </w:r>
      <w:r w:rsidR="00303E7D">
        <w:rPr>
          <w:rFonts w:ascii="Times New Roman" w:hAnsi="Times New Roman" w:cs="Times New Roman" w:hint="eastAsia"/>
        </w:rPr>
        <w:t>, this would enable researchers to conduct more robust analysis</w:t>
      </w:r>
      <w:r w:rsidR="00477896">
        <w:rPr>
          <w:rFonts w:ascii="Times New Roman" w:hAnsi="Times New Roman" w:cs="Times New Roman" w:hint="eastAsia"/>
        </w:rPr>
        <w:t xml:space="preserve"> between predictors and </w:t>
      </w:r>
      <w:proofErr w:type="spellStart"/>
      <w:r w:rsidR="00477896">
        <w:rPr>
          <w:rFonts w:ascii="Times New Roman" w:hAnsi="Times New Roman" w:cs="Times New Roman" w:hint="eastAsia"/>
        </w:rPr>
        <w:t>H.index</w:t>
      </w:r>
      <w:proofErr w:type="spellEnd"/>
      <w:r w:rsidR="00477896">
        <w:rPr>
          <w:rFonts w:ascii="Times New Roman" w:hAnsi="Times New Roman" w:cs="Times New Roman" w:hint="eastAsia"/>
        </w:rPr>
        <w:t xml:space="preserve">, and more importantly, due to the large </w:t>
      </w:r>
      <w:r w:rsidR="007920FA">
        <w:rPr>
          <w:rFonts w:ascii="Times New Roman" w:hAnsi="Times New Roman" w:cs="Times New Roman"/>
        </w:rPr>
        <w:t>number</w:t>
      </w:r>
      <w:r w:rsidR="00477896">
        <w:rPr>
          <w:rFonts w:ascii="Times New Roman" w:hAnsi="Times New Roman" w:cs="Times New Roman" w:hint="eastAsia"/>
        </w:rPr>
        <w:t xml:space="preserve"> of observations, it could generalize findings to the entire research community </w:t>
      </w:r>
      <w:r w:rsidR="008B7C91">
        <w:rPr>
          <w:rFonts w:ascii="Times New Roman" w:hAnsi="Times New Roman" w:cs="Times New Roman" w:hint="eastAsia"/>
        </w:rPr>
        <w:t>across various disciplines.</w:t>
      </w:r>
      <w:r w:rsidR="007920FA">
        <w:rPr>
          <w:rFonts w:ascii="Times New Roman" w:hAnsi="Times New Roman" w:cs="Times New Roman" w:hint="eastAsia"/>
        </w:rPr>
        <w:t xml:space="preserve"> </w:t>
      </w:r>
      <w:r w:rsidR="009B42CF" w:rsidRPr="009B42CF">
        <w:rPr>
          <w:rFonts w:ascii="Times New Roman" w:hAnsi="Times New Roman" w:cs="Times New Roman"/>
        </w:rPr>
        <w:t xml:space="preserve">Moreover, considering the absence of disciplines in the </w:t>
      </w:r>
      <w:proofErr w:type="spellStart"/>
      <w:r w:rsidR="009B42CF" w:rsidRPr="009B42CF">
        <w:rPr>
          <w:rFonts w:ascii="Times New Roman" w:hAnsi="Times New Roman" w:cs="Times New Roman"/>
        </w:rPr>
        <w:t>Scisci</w:t>
      </w:r>
      <w:proofErr w:type="spellEnd"/>
      <w:r w:rsidR="009B42CF" w:rsidRPr="009B42CF">
        <w:rPr>
          <w:rFonts w:ascii="Times New Roman" w:hAnsi="Times New Roman" w:cs="Times New Roman"/>
        </w:rPr>
        <w:t xml:space="preserve"> Net dataset, a potential approach is to associate each author with their respective discipline and investigate how disciplinary differences might impact the relationship between all predictor variables and </w:t>
      </w:r>
      <w:proofErr w:type="spellStart"/>
      <w:r w:rsidR="009B42CF" w:rsidRPr="009B42CF">
        <w:rPr>
          <w:rFonts w:ascii="Times New Roman" w:hAnsi="Times New Roman" w:cs="Times New Roman"/>
        </w:rPr>
        <w:t>H.index</w:t>
      </w:r>
      <w:proofErr w:type="spellEnd"/>
      <w:r w:rsidR="00CA150D">
        <w:rPr>
          <w:rFonts w:ascii="Times New Roman" w:hAnsi="Times New Roman" w:cs="Times New Roman" w:hint="eastAsia"/>
        </w:rPr>
        <w:t>.</w:t>
      </w:r>
      <w:r w:rsidR="004E1DC9">
        <w:rPr>
          <w:rFonts w:ascii="Times New Roman" w:hAnsi="Times New Roman" w:cs="Times New Roman" w:hint="eastAsia"/>
        </w:rPr>
        <w:t xml:space="preserve"> </w:t>
      </w:r>
    </w:p>
    <w:p w14:paraId="3A0142C3" w14:textId="19A93D19" w:rsidR="00A73B8F" w:rsidRDefault="00A73B8F" w:rsidP="00B12FF4">
      <w:pPr>
        <w:pStyle w:val="Heading2"/>
      </w:pPr>
      <w:r>
        <w:t>References</w:t>
      </w:r>
    </w:p>
    <w:p w14:paraId="36CC0008" w14:textId="68014403" w:rsidR="00A73B8F" w:rsidRPr="000E34CE" w:rsidRDefault="00E765C3" w:rsidP="000E34CE">
      <w:pPr>
        <w:ind w:left="720" w:hanging="720"/>
        <w:rPr>
          <w:rFonts w:ascii="Times New Roman" w:hAnsi="Times New Roman" w:cs="Times New Roman"/>
        </w:rPr>
      </w:pPr>
      <w:r w:rsidRPr="00E765C3">
        <w:rPr>
          <w:rFonts w:ascii="Times New Roman" w:hAnsi="Times New Roman" w:cs="Times New Roman"/>
        </w:rPr>
        <w:t xml:space="preserve">Yin, Yian (2023). </w:t>
      </w:r>
      <w:proofErr w:type="spellStart"/>
      <w:r w:rsidRPr="00E765C3">
        <w:rPr>
          <w:rFonts w:ascii="Times New Roman" w:hAnsi="Times New Roman" w:cs="Times New Roman"/>
        </w:rPr>
        <w:t>SciSciNet</w:t>
      </w:r>
      <w:proofErr w:type="spellEnd"/>
      <w:r w:rsidRPr="00E765C3">
        <w:rPr>
          <w:rFonts w:ascii="Times New Roman" w:hAnsi="Times New Roman" w:cs="Times New Roman"/>
        </w:rPr>
        <w:t xml:space="preserve">: A large-scale open data lake for the science of science research. </w:t>
      </w:r>
      <w:proofErr w:type="spellStart"/>
      <w:r w:rsidRPr="00E765C3">
        <w:rPr>
          <w:rFonts w:ascii="Times New Roman" w:hAnsi="Times New Roman" w:cs="Times New Roman"/>
        </w:rPr>
        <w:t>figshare</w:t>
      </w:r>
      <w:proofErr w:type="spellEnd"/>
      <w:r w:rsidRPr="00E765C3">
        <w:rPr>
          <w:rFonts w:ascii="Times New Roman" w:hAnsi="Times New Roman" w:cs="Times New Roman"/>
        </w:rPr>
        <w:t xml:space="preserve">. Collection. </w:t>
      </w:r>
      <w:hyperlink r:id="rId8" w:history="1">
        <w:r w:rsidRPr="009C2411">
          <w:rPr>
            <w:rStyle w:val="Hyperlink"/>
            <w:rFonts w:ascii="Times New Roman" w:hAnsi="Times New Roman" w:cs="Times New Roman"/>
          </w:rPr>
          <w:t>https://doi.org/10.6084/m9.figshare.c.6076908.v1</w:t>
        </w:r>
      </w:hyperlink>
    </w:p>
    <w:p w14:paraId="2B1C937A" w14:textId="0595F3E9" w:rsidR="00D63A9A" w:rsidRDefault="00D63A9A" w:rsidP="009373B6">
      <w:pPr>
        <w:jc w:val="center"/>
        <w:rPr>
          <w:rFonts w:ascii="Times New Roman" w:hAnsi="Times New Roman" w:cs="Times New Roman"/>
          <w:b/>
          <w:bCs/>
        </w:rPr>
      </w:pPr>
    </w:p>
    <w:p w14:paraId="387BA650" w14:textId="77777777" w:rsidR="00F92E4D" w:rsidRDefault="00F92E4D" w:rsidP="009373B6">
      <w:pPr>
        <w:jc w:val="center"/>
        <w:rPr>
          <w:rFonts w:ascii="Times New Roman" w:hAnsi="Times New Roman" w:cs="Times New Roman"/>
          <w:b/>
          <w:bCs/>
        </w:rPr>
      </w:pPr>
    </w:p>
    <w:p w14:paraId="1F63062E" w14:textId="77777777" w:rsidR="00F92E4D" w:rsidRDefault="00F92E4D" w:rsidP="009373B6">
      <w:pPr>
        <w:jc w:val="center"/>
        <w:rPr>
          <w:rFonts w:ascii="Times New Roman" w:hAnsi="Times New Roman" w:cs="Times New Roman"/>
          <w:b/>
          <w:bCs/>
        </w:rPr>
      </w:pPr>
    </w:p>
    <w:p w14:paraId="14BEE7CD" w14:textId="77777777" w:rsidR="00F92E4D" w:rsidRDefault="00F92E4D" w:rsidP="009373B6">
      <w:pPr>
        <w:jc w:val="center"/>
        <w:rPr>
          <w:rFonts w:ascii="Times New Roman" w:hAnsi="Times New Roman" w:cs="Times New Roman"/>
          <w:b/>
          <w:bCs/>
        </w:rPr>
      </w:pPr>
    </w:p>
    <w:p w14:paraId="00BD2924" w14:textId="77777777" w:rsidR="00F92E4D" w:rsidRDefault="00F92E4D" w:rsidP="009373B6">
      <w:pPr>
        <w:jc w:val="center"/>
        <w:rPr>
          <w:rFonts w:ascii="Times New Roman" w:hAnsi="Times New Roman" w:cs="Times New Roman"/>
          <w:b/>
          <w:bCs/>
        </w:rPr>
      </w:pPr>
    </w:p>
    <w:p w14:paraId="2131C89A" w14:textId="77777777" w:rsidR="00F92E4D" w:rsidRDefault="00F92E4D" w:rsidP="008D35D1">
      <w:pPr>
        <w:rPr>
          <w:rFonts w:ascii="Times New Roman" w:hAnsi="Times New Roman" w:cs="Times New Roman"/>
          <w:b/>
          <w:bCs/>
        </w:rPr>
      </w:pPr>
    </w:p>
    <w:p w14:paraId="10D81361" w14:textId="77777777" w:rsidR="009C7FEF" w:rsidRDefault="009C7FEF" w:rsidP="008D35D1">
      <w:pPr>
        <w:rPr>
          <w:rFonts w:ascii="Times New Roman" w:hAnsi="Times New Roman" w:cs="Times New Roman"/>
          <w:b/>
          <w:bCs/>
        </w:rPr>
      </w:pPr>
    </w:p>
    <w:p w14:paraId="6A0DA763" w14:textId="77777777" w:rsidR="009C7FEF" w:rsidRDefault="009C7FEF" w:rsidP="008D35D1">
      <w:pPr>
        <w:rPr>
          <w:rFonts w:ascii="Times New Roman" w:hAnsi="Times New Roman" w:cs="Times New Roman"/>
          <w:b/>
          <w:bCs/>
        </w:rPr>
      </w:pPr>
    </w:p>
    <w:p w14:paraId="02FDB997" w14:textId="77777777" w:rsidR="009C7FEF" w:rsidRDefault="009C7FEF" w:rsidP="008D35D1">
      <w:pPr>
        <w:rPr>
          <w:rFonts w:ascii="Times New Roman" w:hAnsi="Times New Roman" w:cs="Times New Roman"/>
          <w:b/>
          <w:bCs/>
        </w:rPr>
      </w:pPr>
    </w:p>
    <w:p w14:paraId="64C28F9D" w14:textId="77777777" w:rsidR="009C7FEF" w:rsidRDefault="009C7FEF" w:rsidP="008D35D1">
      <w:pPr>
        <w:rPr>
          <w:rFonts w:ascii="Times New Roman" w:hAnsi="Times New Roman" w:cs="Times New Roman"/>
          <w:b/>
          <w:bCs/>
        </w:rPr>
      </w:pPr>
    </w:p>
    <w:p w14:paraId="5424CE8E" w14:textId="77777777" w:rsidR="009C7FEF" w:rsidRDefault="009C7FEF" w:rsidP="008D35D1">
      <w:pPr>
        <w:rPr>
          <w:rFonts w:ascii="Times New Roman" w:hAnsi="Times New Roman" w:cs="Times New Roman"/>
          <w:b/>
          <w:bCs/>
        </w:rPr>
      </w:pPr>
    </w:p>
    <w:p w14:paraId="79B1FC3F" w14:textId="77777777" w:rsidR="009C7FEF" w:rsidRDefault="009C7FEF" w:rsidP="008D35D1">
      <w:pPr>
        <w:rPr>
          <w:rFonts w:ascii="Times New Roman" w:hAnsi="Times New Roman" w:cs="Times New Roman"/>
          <w:b/>
          <w:bCs/>
        </w:rPr>
      </w:pPr>
    </w:p>
    <w:p w14:paraId="3B5E546B" w14:textId="77777777" w:rsidR="009C7FEF" w:rsidRDefault="009C7FEF" w:rsidP="008D35D1">
      <w:pPr>
        <w:rPr>
          <w:rFonts w:ascii="Times New Roman" w:hAnsi="Times New Roman" w:cs="Times New Roman"/>
          <w:b/>
          <w:bCs/>
        </w:rPr>
      </w:pPr>
    </w:p>
    <w:p w14:paraId="2A46514D" w14:textId="77777777" w:rsidR="009C7FEF" w:rsidRDefault="009C7FEF" w:rsidP="008D35D1">
      <w:pPr>
        <w:rPr>
          <w:rFonts w:ascii="Times New Roman" w:hAnsi="Times New Roman" w:cs="Times New Roman"/>
          <w:b/>
          <w:bCs/>
        </w:rPr>
      </w:pPr>
    </w:p>
    <w:p w14:paraId="2C9F486C" w14:textId="3ACCF7D3" w:rsidR="009C7FEF" w:rsidRDefault="009C7FEF" w:rsidP="008D35D1">
      <w:pPr>
        <w:rPr>
          <w:rFonts w:ascii="Times New Roman" w:hAnsi="Times New Roman" w:cs="Times New Roman"/>
          <w:b/>
          <w:bCs/>
        </w:rPr>
      </w:pPr>
    </w:p>
    <w:p w14:paraId="413AA511" w14:textId="77777777" w:rsidR="00B2177E" w:rsidRPr="00A11133" w:rsidRDefault="00B2177E" w:rsidP="00B2177E">
      <w:pPr>
        <w:pStyle w:val="Heading2"/>
        <w:rPr>
          <w:rStyle w:val="CommentTok"/>
          <w:rFonts w:ascii="Aptos Display" w:hAnsi="Aptos Display"/>
          <w:color w:val="156082" w:themeColor="accent1"/>
          <w:sz w:val="32"/>
        </w:rPr>
      </w:pPr>
      <w:r w:rsidRPr="00A11133">
        <w:rPr>
          <w:rStyle w:val="CommentTok"/>
          <w:rFonts w:ascii="Aptos Display" w:hAnsi="Aptos Display"/>
          <w:color w:val="156082" w:themeColor="accent1"/>
          <w:sz w:val="32"/>
        </w:rPr>
        <w:lastRenderedPageBreak/>
        <w:t>Appendix</w:t>
      </w:r>
    </w:p>
    <w:p w14:paraId="7FD363F5" w14:textId="77777777" w:rsidR="00614610" w:rsidRDefault="00614610" w:rsidP="00614610">
      <w:pPr>
        <w:pStyle w:val="SourceCode"/>
      </w:pPr>
      <w:r>
        <w:rPr>
          <w:rStyle w:val="CommentTok"/>
        </w:rPr>
        <w:t>#Reading and cleaning data set</w:t>
      </w:r>
      <w:r>
        <w:br/>
      </w:r>
      <w:r>
        <w:rPr>
          <w:rStyle w:val="CommentTok"/>
        </w:rPr>
        <w:t xml:space="preserve">#Description: </w:t>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read.delim</w:t>
      </w:r>
      <w:proofErr w:type="spellEnd"/>
      <w:r>
        <w:rPr>
          <w:rStyle w:val="NormalTok"/>
        </w:rPr>
        <w:t>(</w:t>
      </w:r>
      <w:r>
        <w:rPr>
          <w:rStyle w:val="StringTok"/>
        </w:rPr>
        <w:t>"</w:t>
      </w:r>
      <w:proofErr w:type="spellStart"/>
      <w:r>
        <w:rPr>
          <w:rStyle w:val="StringTok"/>
        </w:rPr>
        <w:t>scisci_gender.tsv</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5000</w:t>
      </w:r>
      <w:r>
        <w:rPr>
          <w:rStyle w:val="NormalTok"/>
        </w:rPr>
        <w:t xml:space="preserve">) </w:t>
      </w:r>
      <w:r>
        <w:rPr>
          <w:rStyle w:val="CommentTok"/>
        </w:rPr>
        <w:t>#Sample size of 5000 out of 130 million rows for illustrative purposes</w:t>
      </w:r>
    </w:p>
    <w:p w14:paraId="6BAEB6F8" w14:textId="77777777" w:rsidR="00614610" w:rsidRDefault="00614610" w:rsidP="00614610">
      <w:pPr>
        <w:pStyle w:val="SourceCode"/>
      </w:pPr>
      <w:r>
        <w:rPr>
          <w:rStyle w:val="CommentTok"/>
        </w:rPr>
        <w:t>#Cleaning data set</w:t>
      </w:r>
      <w:r>
        <w:br/>
      </w:r>
      <w:r>
        <w:rPr>
          <w:rStyle w:val="CommentTok"/>
        </w:rPr>
        <w:t>#Omitting NAs</w:t>
      </w:r>
      <w:r>
        <w:br/>
      </w:r>
      <w:proofErr w:type="spellStart"/>
      <w:r>
        <w:rPr>
          <w:rStyle w:val="NormalTok"/>
        </w:rPr>
        <w:t>df.clean</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df</w:t>
      </w:r>
      <w:proofErr w:type="spellEnd"/>
      <w:r>
        <w:rPr>
          <w:rStyle w:val="NormalTok"/>
        </w:rPr>
        <w:t>)</w:t>
      </w:r>
      <w:r>
        <w:br/>
      </w:r>
      <w:r>
        <w:rPr>
          <w:rStyle w:val="CommentTok"/>
        </w:rPr>
        <w:t>#Total number of rows without NAs: 3991 rows</w:t>
      </w:r>
      <w:r>
        <w:br/>
      </w:r>
      <w:r>
        <w:br/>
      </w:r>
      <w:r>
        <w:rPr>
          <w:rStyle w:val="CommentTok"/>
        </w:rPr>
        <w:t>#Sub setting to clean out unnecessary columns for better analysis</w:t>
      </w:r>
      <w:r>
        <w:br/>
      </w:r>
      <w:proofErr w:type="spellStart"/>
      <w:r>
        <w:rPr>
          <w:rStyle w:val="NormalTok"/>
        </w:rPr>
        <w:t>df.clean.sub</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r>
        <w:rPr>
          <w:rStyle w:val="AttributeTok"/>
        </w:rPr>
        <w:t>select=</w:t>
      </w:r>
      <w:r>
        <w:rPr>
          <w:rStyle w:val="FunctionTok"/>
        </w:rPr>
        <w:t>c</w:t>
      </w:r>
      <w:r>
        <w:rPr>
          <w:rStyle w:val="NormalTok"/>
        </w:rPr>
        <w:t>(</w:t>
      </w:r>
      <w:r>
        <w:rPr>
          <w:rStyle w:val="StringTok"/>
        </w:rPr>
        <w:t>"</w:t>
      </w:r>
      <w:proofErr w:type="spellStart"/>
      <w:r>
        <w:rPr>
          <w:rStyle w:val="StringTok"/>
        </w:rPr>
        <w:t>H.index</w:t>
      </w:r>
      <w:proofErr w:type="spellEnd"/>
      <w:r>
        <w:rPr>
          <w:rStyle w:val="StringTok"/>
        </w:rPr>
        <w:t>"</w:t>
      </w:r>
      <w:r>
        <w:rPr>
          <w:rStyle w:val="NormalTok"/>
        </w:rPr>
        <w:t xml:space="preserve">, </w:t>
      </w:r>
      <w:r>
        <w:rPr>
          <w:rStyle w:val="StringTok"/>
        </w:rPr>
        <w:t>"Productivity"</w:t>
      </w:r>
      <w:r>
        <w:rPr>
          <w:rStyle w:val="NormalTok"/>
        </w:rPr>
        <w:t xml:space="preserve">, </w:t>
      </w:r>
      <w:r>
        <w:rPr>
          <w:rStyle w:val="StringTok"/>
        </w:rPr>
        <w:t>"Average_C10"</w:t>
      </w:r>
      <w:r>
        <w:rPr>
          <w:rStyle w:val="NormalTok"/>
        </w:rPr>
        <w:t xml:space="preserve">, </w:t>
      </w:r>
      <w:r>
        <w:rPr>
          <w:rStyle w:val="StringTok"/>
        </w:rPr>
        <w:t>"Average_LogC10"</w:t>
      </w:r>
      <w:r>
        <w:rPr>
          <w:rStyle w:val="NormalTok"/>
        </w:rPr>
        <w:t xml:space="preserve">, </w:t>
      </w:r>
      <w:r>
        <w:rPr>
          <w:rStyle w:val="StringTok"/>
        </w:rPr>
        <w:t>"</w:t>
      </w:r>
      <w:proofErr w:type="spellStart"/>
      <w:r>
        <w:rPr>
          <w:rStyle w:val="StringTok"/>
        </w:rPr>
        <w:t>Inference_Sources</w:t>
      </w:r>
      <w:proofErr w:type="spellEnd"/>
      <w:r>
        <w:rPr>
          <w:rStyle w:val="StringTok"/>
        </w:rPr>
        <w:t>"</w:t>
      </w:r>
      <w:r>
        <w:rPr>
          <w:rStyle w:val="NormalTok"/>
        </w:rPr>
        <w:t xml:space="preserve">, </w:t>
      </w:r>
      <w:r>
        <w:rPr>
          <w:rStyle w:val="StringTok"/>
        </w:rPr>
        <w:t>"</w:t>
      </w:r>
      <w:proofErr w:type="spellStart"/>
      <w:r>
        <w:rPr>
          <w:rStyle w:val="StringTok"/>
        </w:rPr>
        <w:t>Inference_Counts</w:t>
      </w:r>
      <w:proofErr w:type="spellEnd"/>
      <w:r>
        <w:rPr>
          <w:rStyle w:val="StringTok"/>
        </w:rPr>
        <w:t>"</w:t>
      </w:r>
      <w:r>
        <w:rPr>
          <w:rStyle w:val="NormalTok"/>
        </w:rPr>
        <w:t xml:space="preserve">, </w:t>
      </w:r>
      <w:r>
        <w:rPr>
          <w:rStyle w:val="StringTok"/>
        </w:rPr>
        <w:t>"P.gf."</w:t>
      </w:r>
      <w:r>
        <w:rPr>
          <w:rStyle w:val="NormalTok"/>
        </w:rPr>
        <w:t xml:space="preserve">), </w:t>
      </w:r>
      <w:proofErr w:type="spellStart"/>
      <w:r>
        <w:rPr>
          <w:rStyle w:val="NormalTok"/>
        </w:rPr>
        <w:t>df.clean</w:t>
      </w:r>
      <w:proofErr w:type="spellEnd"/>
      <w:r>
        <w:rPr>
          <w:rStyle w:val="NormalTok"/>
        </w:rPr>
        <w:t>)</w:t>
      </w:r>
      <w:r>
        <w:br/>
      </w:r>
      <w:r>
        <w:rPr>
          <w:rStyle w:val="CommentTok"/>
        </w:rPr>
        <w:t>#Rounding up numbers</w:t>
      </w:r>
      <w:r>
        <w:br/>
      </w:r>
      <w:r>
        <w:rPr>
          <w:rStyle w:val="NormalTok"/>
        </w:rPr>
        <w:t>df.clean.sub</w:t>
      </w:r>
      <w:r>
        <w:rPr>
          <w:rStyle w:val="SpecialCharTok"/>
        </w:rPr>
        <w:t>$</w:t>
      </w:r>
      <w:r>
        <w:rPr>
          <w:rStyle w:val="NormalTok"/>
        </w:rPr>
        <w:t xml:space="preserve">Average_C10 </w:t>
      </w:r>
      <w:r>
        <w:rPr>
          <w:rStyle w:val="OtherTok"/>
        </w:rPr>
        <w:t>&lt;-</w:t>
      </w:r>
      <w:r>
        <w:rPr>
          <w:rStyle w:val="NormalTok"/>
        </w:rPr>
        <w:t xml:space="preserve"> </w:t>
      </w:r>
      <w:r>
        <w:rPr>
          <w:rStyle w:val="FunctionTok"/>
        </w:rPr>
        <w:t>round</w:t>
      </w:r>
      <w:r>
        <w:rPr>
          <w:rStyle w:val="NormalTok"/>
        </w:rPr>
        <w:t>(df.clean.sub</w:t>
      </w:r>
      <w:r>
        <w:rPr>
          <w:rStyle w:val="SpecialCharTok"/>
        </w:rPr>
        <w:t>$</w:t>
      </w:r>
      <w:r>
        <w:rPr>
          <w:rStyle w:val="NormalTok"/>
        </w:rPr>
        <w:t xml:space="preserve">Average_C10, </w:t>
      </w:r>
      <w:r>
        <w:rPr>
          <w:rStyle w:val="DecValTok"/>
        </w:rPr>
        <w:t>2</w:t>
      </w:r>
      <w:r>
        <w:rPr>
          <w:rStyle w:val="NormalTok"/>
        </w:rPr>
        <w:t>)</w:t>
      </w:r>
      <w:r>
        <w:br/>
      </w:r>
      <w:r>
        <w:rPr>
          <w:rStyle w:val="NormalTok"/>
        </w:rPr>
        <w:t>df.clean.sub</w:t>
      </w:r>
      <w:r>
        <w:rPr>
          <w:rStyle w:val="SpecialCharTok"/>
        </w:rPr>
        <w:t>$</w:t>
      </w:r>
      <w:r>
        <w:rPr>
          <w:rStyle w:val="NormalTok"/>
        </w:rPr>
        <w:t xml:space="preserve">Average_LogC10 </w:t>
      </w:r>
      <w:r>
        <w:rPr>
          <w:rStyle w:val="OtherTok"/>
        </w:rPr>
        <w:t>&lt;-</w:t>
      </w:r>
      <w:r>
        <w:rPr>
          <w:rStyle w:val="NormalTok"/>
        </w:rPr>
        <w:t xml:space="preserve"> </w:t>
      </w:r>
      <w:r>
        <w:rPr>
          <w:rStyle w:val="FunctionTok"/>
        </w:rPr>
        <w:t>round</w:t>
      </w:r>
      <w:r>
        <w:rPr>
          <w:rStyle w:val="NormalTok"/>
        </w:rPr>
        <w:t>(df.clean.sub</w:t>
      </w:r>
      <w:r>
        <w:rPr>
          <w:rStyle w:val="SpecialCharTok"/>
        </w:rPr>
        <w:t>$</w:t>
      </w:r>
      <w:r>
        <w:rPr>
          <w:rStyle w:val="NormalTok"/>
        </w:rPr>
        <w:t xml:space="preserve">Average_LogC10, </w:t>
      </w:r>
      <w:r>
        <w:rPr>
          <w:rStyle w:val="DecValTok"/>
        </w:rPr>
        <w:t>2</w:t>
      </w:r>
      <w:r>
        <w:rPr>
          <w:rStyle w:val="NormalTok"/>
        </w:rPr>
        <w:t>)</w:t>
      </w:r>
      <w:r>
        <w:br/>
      </w:r>
      <w:r>
        <w:rPr>
          <w:rStyle w:val="NormalTok"/>
        </w:rPr>
        <w:t>df.clean.sub</w:t>
      </w:r>
      <w:r>
        <w:rPr>
          <w:rStyle w:val="SpecialCharTok"/>
        </w:rPr>
        <w:t>$</w:t>
      </w:r>
      <w:r>
        <w:rPr>
          <w:rStyle w:val="NormalTok"/>
        </w:rPr>
        <w:t xml:space="preserve">P.gf. </w:t>
      </w:r>
      <w:r>
        <w:rPr>
          <w:rStyle w:val="OtherTok"/>
        </w:rPr>
        <w:t>&lt;-</w:t>
      </w:r>
      <w:r>
        <w:rPr>
          <w:rStyle w:val="NormalTok"/>
        </w:rPr>
        <w:t xml:space="preserve"> </w:t>
      </w:r>
      <w:r>
        <w:rPr>
          <w:rStyle w:val="FunctionTok"/>
        </w:rPr>
        <w:t>round</w:t>
      </w:r>
      <w:r>
        <w:rPr>
          <w:rStyle w:val="NormalTok"/>
        </w:rPr>
        <w:t>(df.clean.sub</w:t>
      </w:r>
      <w:r>
        <w:rPr>
          <w:rStyle w:val="SpecialCharTok"/>
        </w:rPr>
        <w:t>$</w:t>
      </w:r>
      <w:r>
        <w:rPr>
          <w:rStyle w:val="NormalTok"/>
        </w:rPr>
        <w:t xml:space="preserve">P.gf., </w:t>
      </w:r>
      <w:r>
        <w:rPr>
          <w:rStyle w:val="DecValTok"/>
        </w:rPr>
        <w:t>2</w:t>
      </w:r>
      <w:r>
        <w:rPr>
          <w:rStyle w:val="NormalTok"/>
        </w:rPr>
        <w:t>)</w:t>
      </w:r>
    </w:p>
    <w:p w14:paraId="28AE49CC" w14:textId="77777777" w:rsidR="00614610" w:rsidRDefault="00614610" w:rsidP="00614610">
      <w:pPr>
        <w:pStyle w:val="SourceCode"/>
      </w:pPr>
      <w:r>
        <w:rPr>
          <w:rStyle w:val="CommentTok"/>
        </w:rPr>
        <w:t>#Data Exploration and Visualization</w:t>
      </w:r>
      <w:r>
        <w:br/>
      </w:r>
      <w:proofErr w:type="spellStart"/>
      <w:r>
        <w:rPr>
          <w:rStyle w:val="NormalTok"/>
        </w:rPr>
        <w:t>visnorm</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dataframe</w:t>
      </w:r>
      <w:proofErr w:type="spellEnd"/>
      <w:r>
        <w:rPr>
          <w:rStyle w:val="NormalTok"/>
        </w:rPr>
        <w:t>) {</w:t>
      </w:r>
      <w:r>
        <w:br/>
      </w:r>
      <w:r>
        <w:rPr>
          <w:rStyle w:val="NormalTok"/>
        </w:rPr>
        <w:t xml:space="preserve">  </w:t>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 xml:space="preserve">, </w:t>
      </w:r>
      <w:proofErr w:type="spellStart"/>
      <w:r>
        <w:rPr>
          <w:rStyle w:val="FunctionTok"/>
        </w:rPr>
        <w:t>ncol</w:t>
      </w:r>
      <w:proofErr w:type="spellEnd"/>
      <w:r>
        <w:rPr>
          <w:rStyle w:val="NormalTok"/>
        </w:rPr>
        <w:t>(</w:t>
      </w:r>
      <w:proofErr w:type="spellStart"/>
      <w:r>
        <w:rPr>
          <w:rStyle w:val="NormalTok"/>
        </w:rPr>
        <w:t>dataframe</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 (col </w:t>
      </w:r>
      <w:r>
        <w:rPr>
          <w:rStyle w:val="ControlFlowTok"/>
        </w:rPr>
        <w:t>in</w:t>
      </w:r>
      <w:r>
        <w:rPr>
          <w:rStyle w:val="NormalTok"/>
        </w:rPr>
        <w:t xml:space="preserve"> </w:t>
      </w:r>
      <w:r>
        <w:rPr>
          <w:rStyle w:val="FunctionTok"/>
        </w:rPr>
        <w:t>names</w:t>
      </w:r>
      <w:r>
        <w:rPr>
          <w:rStyle w:val="NormalTok"/>
        </w:rPr>
        <w:t>(</w:t>
      </w:r>
      <w:proofErr w:type="spellStart"/>
      <w:r>
        <w:rPr>
          <w:rStyle w:val="NormalTok"/>
        </w:rPr>
        <w:t>dataframe</w:t>
      </w:r>
      <w:proofErr w:type="spellEnd"/>
      <w:r>
        <w:rPr>
          <w:rStyle w:val="NormalTok"/>
        </w:rPr>
        <w:t>)) {</w:t>
      </w:r>
      <w:r>
        <w:br/>
      </w:r>
      <w:r>
        <w:rPr>
          <w:rStyle w:val="NormalTok"/>
        </w:rPr>
        <w:t xml:space="preserve">    </w:t>
      </w:r>
      <w:r>
        <w:rPr>
          <w:rStyle w:val="FunctionTok"/>
        </w:rPr>
        <w:t>hist</w:t>
      </w:r>
      <w:r>
        <w:rPr>
          <w:rStyle w:val="NormalTok"/>
        </w:rPr>
        <w:t>(</w:t>
      </w:r>
      <w:proofErr w:type="spellStart"/>
      <w:r>
        <w:rPr>
          <w:rStyle w:val="NormalTok"/>
        </w:rPr>
        <w:t>dataframe</w:t>
      </w:r>
      <w:proofErr w:type="spellEnd"/>
      <w:r>
        <w:rPr>
          <w:rStyle w:val="NormalTok"/>
        </w:rPr>
        <w:t xml:space="preserve">[[col]], </w:t>
      </w:r>
      <w:r>
        <w:rPr>
          <w:rStyle w:val="AttributeTok"/>
        </w:rPr>
        <w:t>main=</w:t>
      </w:r>
      <w:r>
        <w:rPr>
          <w:rStyle w:val="FunctionTok"/>
        </w:rPr>
        <w:t>paste</w:t>
      </w:r>
      <w:r>
        <w:rPr>
          <w:rStyle w:val="NormalTok"/>
        </w:rPr>
        <w:t>(</w:t>
      </w:r>
      <w:r>
        <w:rPr>
          <w:rStyle w:val="StringTok"/>
        </w:rPr>
        <w:t>"Histogram of"</w:t>
      </w:r>
      <w:r>
        <w:rPr>
          <w:rStyle w:val="NormalTok"/>
        </w:rPr>
        <w:t xml:space="preserve">, col), </w:t>
      </w:r>
      <w:proofErr w:type="spellStart"/>
      <w:r>
        <w:rPr>
          <w:rStyle w:val="AttributeTok"/>
        </w:rPr>
        <w:t>xlab</w:t>
      </w:r>
      <w:proofErr w:type="spellEnd"/>
      <w:r>
        <w:rPr>
          <w:rStyle w:val="AttributeTok"/>
        </w:rPr>
        <w:t>=</w:t>
      </w:r>
      <w:r>
        <w:rPr>
          <w:rStyle w:val="NormalTok"/>
        </w:rPr>
        <w:t xml:space="preserve">col, </w:t>
      </w:r>
      <w:r>
        <w:rPr>
          <w:rStyle w:val="AttributeTok"/>
        </w:rPr>
        <w:t>col=</w:t>
      </w:r>
      <w:r>
        <w:rPr>
          <w:rStyle w:val="StringTok"/>
        </w:rPr>
        <w:t>"blue"</w:t>
      </w:r>
      <w:r>
        <w:rPr>
          <w:rStyle w:val="NormalTok"/>
        </w:rPr>
        <w:t xml:space="preserve">, </w:t>
      </w:r>
      <w:r>
        <w:rPr>
          <w:rStyle w:val="AttributeTok"/>
        </w:rPr>
        <w:t>border=</w:t>
      </w:r>
      <w:r>
        <w:rPr>
          <w:rStyle w:val="StringTok"/>
        </w:rPr>
        <w:t>"red"</w:t>
      </w:r>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dataframe</w:t>
      </w:r>
      <w:proofErr w:type="spellEnd"/>
      <w:r>
        <w:rPr>
          <w:rStyle w:val="NormalTok"/>
        </w:rPr>
        <w:t xml:space="preserve">[[col]], </w:t>
      </w:r>
      <w:r>
        <w:rPr>
          <w:rStyle w:val="AttributeTok"/>
        </w:rPr>
        <w:t>main=</w:t>
      </w:r>
      <w:r>
        <w:rPr>
          <w:rStyle w:val="FunctionTok"/>
        </w:rPr>
        <w:t>paste</w:t>
      </w:r>
      <w:r>
        <w:rPr>
          <w:rStyle w:val="NormalTok"/>
        </w:rPr>
        <w:t>(</w:t>
      </w:r>
      <w:r>
        <w:rPr>
          <w:rStyle w:val="StringTok"/>
        </w:rPr>
        <w:t>"QQ Plot of"</w:t>
      </w:r>
      <w:r>
        <w:rPr>
          <w:rStyle w:val="NormalTok"/>
        </w:rPr>
        <w:t>, col))</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dataframe</w:t>
      </w:r>
      <w:proofErr w:type="spellEnd"/>
      <w:r>
        <w:rPr>
          <w:rStyle w:val="NormalTok"/>
        </w:rPr>
        <w:t>[[col]])</w:t>
      </w:r>
      <w:r>
        <w:br/>
      </w:r>
      <w:r>
        <w:rPr>
          <w:rStyle w:val="NormalTok"/>
        </w:rPr>
        <w:t xml:space="preserve">  }</w:t>
      </w:r>
      <w:r>
        <w:br/>
      </w:r>
      <w:r>
        <w:rPr>
          <w:rStyle w:val="NormalTok"/>
        </w:rPr>
        <w:t xml:space="preserve">  </w:t>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CommentTok"/>
        </w:rPr>
        <w:t># Reset the plotting layout</w:t>
      </w:r>
      <w:r>
        <w:br/>
      </w:r>
      <w:r>
        <w:rPr>
          <w:rStyle w:val="NormalTok"/>
        </w:rPr>
        <w:t>}</w:t>
      </w:r>
      <w:r>
        <w:br/>
      </w:r>
      <w:r>
        <w:rPr>
          <w:rStyle w:val="CommentTok"/>
        </w:rPr>
        <w:t>#Visualizing Normality</w:t>
      </w:r>
      <w:r>
        <w:br/>
      </w:r>
      <w:proofErr w:type="spellStart"/>
      <w:r>
        <w:rPr>
          <w:rStyle w:val="FunctionTok"/>
        </w:rPr>
        <w:t>visnorm</w:t>
      </w:r>
      <w:proofErr w:type="spellEnd"/>
      <w:r>
        <w:rPr>
          <w:rStyle w:val="NormalTok"/>
        </w:rPr>
        <w:t>(</w:t>
      </w:r>
      <w:proofErr w:type="spellStart"/>
      <w:r>
        <w:rPr>
          <w:rStyle w:val="NormalTok"/>
        </w:rPr>
        <w:t>df.clean.sub</w:t>
      </w:r>
      <w:proofErr w:type="spellEnd"/>
      <w:r>
        <w:rPr>
          <w:rStyle w:val="NormalTok"/>
        </w:rPr>
        <w:t>)</w:t>
      </w:r>
    </w:p>
    <w:p w14:paraId="4151DAC5" w14:textId="77777777" w:rsidR="00614610" w:rsidRDefault="00614610" w:rsidP="00614610">
      <w:pPr>
        <w:pStyle w:val="FirstParagraph"/>
      </w:pPr>
      <w:r>
        <w:rPr>
          <w:noProof/>
        </w:rPr>
        <w:lastRenderedPageBreak/>
        <w:drawing>
          <wp:inline distT="0" distB="0" distL="0" distR="0" wp14:anchorId="6A44F56C" wp14:editId="72881F93">
            <wp:extent cx="4620126" cy="3696101"/>
            <wp:effectExtent l="0" t="0" r="0" b="0"/>
            <wp:docPr id="21" name="Picture" descr="A group of graphs and diagrams&#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oup of graphs and diagrams&#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304775" wp14:editId="3632337D">
            <wp:extent cx="4620126" cy="3696101"/>
            <wp:effectExtent l="0" t="0" r="0" b="0"/>
            <wp:docPr id="24" name="Picture"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screenshot of a graph&#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42923A" w14:textId="77777777" w:rsidR="00614610" w:rsidRDefault="00614610" w:rsidP="00614610">
      <w:pPr>
        <w:pStyle w:val="SourceCode"/>
      </w:pPr>
      <w:r>
        <w:rPr>
          <w:rStyle w:val="CommentTok"/>
        </w:rPr>
        <w:t xml:space="preserve">#Interpretation: Based on the visualization, the data, after omitting NAs, are not distributed normally. In fact, almost all of the columns are skewed in either of the directions. </w:t>
      </w:r>
    </w:p>
    <w:p w14:paraId="20F0B308" w14:textId="77777777" w:rsidR="00614610" w:rsidRDefault="00614610" w:rsidP="00614610">
      <w:pPr>
        <w:pStyle w:val="SourceCode"/>
      </w:pPr>
      <w:r>
        <w:rPr>
          <w:rStyle w:val="CommentTok"/>
        </w:rPr>
        <w:lastRenderedPageBreak/>
        <w:t>#Basic Linear Regression Analysis</w:t>
      </w:r>
      <w:r>
        <w:br/>
      </w:r>
      <w:proofErr w:type="spellStart"/>
      <w:r>
        <w:rPr>
          <w:rStyle w:val="NormalTok"/>
        </w:rPr>
        <w:t>lm.h.index</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FunctionTok"/>
        </w:rPr>
        <w:t>summary</w:t>
      </w:r>
      <w:r>
        <w:rPr>
          <w:rStyle w:val="NormalTok"/>
        </w:rPr>
        <w:t>(</w:t>
      </w:r>
      <w:proofErr w:type="spellStart"/>
      <w:r>
        <w:rPr>
          <w:rStyle w:val="NormalTok"/>
        </w:rPr>
        <w:t>lm.h.index</w:t>
      </w:r>
      <w:proofErr w:type="spellEnd"/>
      <w:r>
        <w:rPr>
          <w:rStyle w:val="NormalTok"/>
        </w:rPr>
        <w:t>)</w:t>
      </w:r>
    </w:p>
    <w:p w14:paraId="4D110C67"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-42.847  -1.494   0.100   0.811  51.399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-1.156e+00  2.371e-01  -4.878 1.11e-06 ***</w:t>
      </w:r>
      <w:r>
        <w:br/>
      </w:r>
      <w:r>
        <w:rPr>
          <w:rStyle w:val="VerbatimChar"/>
        </w:rPr>
        <w:t>## Productivity       1.710e-01  1.385e-03 123.427  &lt; 2e-16 ***</w:t>
      </w:r>
      <w:r>
        <w:br/>
      </w:r>
      <w:r>
        <w:rPr>
          <w:rStyle w:val="VerbatimChar"/>
        </w:rPr>
        <w:t>## Average_C10        1.136e-02  1.441e-03   7.887 3.96e-15 ***</w:t>
      </w:r>
      <w:r>
        <w:br/>
      </w:r>
      <w:r>
        <w:rPr>
          <w:rStyle w:val="VerbatimChar"/>
        </w:rPr>
        <w:t>## Average_LogC10     1.693e+00  6.341e-02  26.697  &lt; 2e-16 ***</w:t>
      </w:r>
      <w:r>
        <w:br/>
      </w:r>
      <w:r>
        <w:rPr>
          <w:rStyle w:val="VerbatimChar"/>
        </w:rPr>
        <w:t xml:space="preserve">## </w:t>
      </w:r>
      <w:proofErr w:type="spellStart"/>
      <w:r>
        <w:rPr>
          <w:rStyle w:val="VerbatimChar"/>
        </w:rPr>
        <w:t>Inference_Sources</w:t>
      </w:r>
      <w:proofErr w:type="spellEnd"/>
      <w:r>
        <w:rPr>
          <w:rStyle w:val="VerbatimChar"/>
        </w:rPr>
        <w:t xml:space="preserve">  2.229e-02  9.165e-03   2.432   0.0151 *  </w:t>
      </w:r>
      <w:r>
        <w:br/>
      </w:r>
      <w:r>
        <w:rPr>
          <w:rStyle w:val="VerbatimChar"/>
        </w:rPr>
        <w:t xml:space="preserve">## </w:t>
      </w:r>
      <w:proofErr w:type="spellStart"/>
      <w:r>
        <w:rPr>
          <w:rStyle w:val="VerbatimChar"/>
        </w:rPr>
        <w:t>Inference_Counts</w:t>
      </w:r>
      <w:proofErr w:type="spellEnd"/>
      <w:r>
        <w:rPr>
          <w:rStyle w:val="VerbatimChar"/>
        </w:rPr>
        <w:t xml:space="preserve">   5.609e-08  7.466e-08   0.751   0.4525    </w:t>
      </w:r>
      <w:r>
        <w:br/>
      </w:r>
      <w:r>
        <w:rPr>
          <w:rStyle w:val="VerbatimChar"/>
        </w:rPr>
        <w:t xml:space="preserve">## P.gf.             -1.697e-01  1.626e-01  -1.044   0.2966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4.454 on 3984 degrees of freedom</w:t>
      </w:r>
      <w:r>
        <w:br/>
      </w:r>
      <w:r>
        <w:rPr>
          <w:rStyle w:val="VerbatimChar"/>
        </w:rPr>
        <w:t xml:space="preserve">## Multiple R-squared:  0.8328, Adjusted R-squared:  0.8326 </w:t>
      </w:r>
      <w:r>
        <w:br/>
      </w:r>
      <w:r>
        <w:rPr>
          <w:rStyle w:val="VerbatimChar"/>
        </w:rPr>
        <w:t>## F-statistic:  3308 on 6 and 3984 DF,  p-value: &lt; 2.2e-16</w:t>
      </w:r>
    </w:p>
    <w:p w14:paraId="2215A4BC" w14:textId="77777777" w:rsidR="00614610" w:rsidRDefault="00614610" w:rsidP="00614610">
      <w:pPr>
        <w:pStyle w:val="SourceCode"/>
      </w:pPr>
      <w:r>
        <w:rPr>
          <w:rStyle w:val="CommentTok"/>
        </w:rPr>
        <w:t xml:space="preserve">#Interpretation: The results show that variables Productivity, Average_C10, Average_LogC10, and </w:t>
      </w:r>
      <w:proofErr w:type="spellStart"/>
      <w:r>
        <w:rPr>
          <w:rStyle w:val="CommentTok"/>
        </w:rPr>
        <w:t>Inference_Sources</w:t>
      </w:r>
      <w:proofErr w:type="spellEnd"/>
      <w:r>
        <w:rPr>
          <w:rStyle w:val="CommentTok"/>
        </w:rPr>
        <w:t xml:space="preserve"> are statistically significant predictors of </w:t>
      </w:r>
      <w:proofErr w:type="spellStart"/>
      <w:r>
        <w:rPr>
          <w:rStyle w:val="CommentTok"/>
        </w:rPr>
        <w:t>H.index</w:t>
      </w:r>
      <w:proofErr w:type="spellEnd"/>
      <w:r>
        <w:rPr>
          <w:rStyle w:val="CommentTok"/>
        </w:rPr>
        <w:t xml:space="preserve">, while </w:t>
      </w:r>
      <w:proofErr w:type="spellStart"/>
      <w:r>
        <w:rPr>
          <w:rStyle w:val="CommentTok"/>
        </w:rPr>
        <w:t>Inference_Counts</w:t>
      </w:r>
      <w:proofErr w:type="spellEnd"/>
      <w:r>
        <w:rPr>
          <w:rStyle w:val="CommentTok"/>
        </w:rPr>
        <w:t xml:space="preserve"> and P.gf. are not statistically significant. </w:t>
      </w:r>
    </w:p>
    <w:p w14:paraId="335D878E" w14:textId="77777777" w:rsidR="00614610" w:rsidRDefault="00614610" w:rsidP="00614610">
      <w:pPr>
        <w:pStyle w:val="SourceCode"/>
      </w:pPr>
      <w:r>
        <w:rPr>
          <w:rStyle w:val="CommentTok"/>
        </w:rPr>
        <w:t>#Additional regression procedures</w:t>
      </w:r>
      <w:r>
        <w:br/>
      </w:r>
      <w:r>
        <w:rPr>
          <w:rStyle w:val="CommentTok"/>
        </w:rPr>
        <w:t>#Correlation between predictors</w:t>
      </w:r>
      <w:r>
        <w:br/>
      </w:r>
      <w:proofErr w:type="spellStart"/>
      <w:r>
        <w:rPr>
          <w:rStyle w:val="NormalTok"/>
        </w:rPr>
        <w:t>corr</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w:t>
      </w:r>
      <w:proofErr w:type="spellStart"/>
      <w:r>
        <w:rPr>
          <w:rStyle w:val="NormalTok"/>
        </w:rPr>
        <w:t>df.clean.sub</w:t>
      </w:r>
      <w:proofErr w:type="spellEnd"/>
      <w:r>
        <w:rPr>
          <w:rStyle w:val="NormalTok"/>
        </w:rPr>
        <w:t>[,</w:t>
      </w:r>
      <w:r>
        <w:rPr>
          <w:rStyle w:val="SpecialCharTok"/>
        </w:rPr>
        <w:t>-</w:t>
      </w:r>
      <w:r>
        <w:rPr>
          <w:rStyle w:val="DecValTok"/>
        </w:rPr>
        <w:t>1</w:t>
      </w:r>
      <w:r>
        <w:rPr>
          <w:rStyle w:val="NormalTok"/>
        </w:rPr>
        <w:t>]),</w:t>
      </w:r>
      <w:r>
        <w:rPr>
          <w:rStyle w:val="DecValTok"/>
        </w:rPr>
        <w:t>2</w:t>
      </w:r>
      <w:r>
        <w:rPr>
          <w:rStyle w:val="NormalTok"/>
        </w:rPr>
        <w:t>)</w:t>
      </w:r>
      <w:r>
        <w:br/>
      </w:r>
      <w:proofErr w:type="spellStart"/>
      <w:r>
        <w:rPr>
          <w:rStyle w:val="FunctionTok"/>
        </w:rPr>
        <w:t>corrplot</w:t>
      </w:r>
      <w:proofErr w:type="spellEnd"/>
      <w:r>
        <w:rPr>
          <w:rStyle w:val="NormalTok"/>
        </w:rPr>
        <w:t>(</w:t>
      </w:r>
      <w:proofErr w:type="spellStart"/>
      <w:r>
        <w:rPr>
          <w:rStyle w:val="NormalTok"/>
        </w:rPr>
        <w:t>corr</w:t>
      </w:r>
      <w:proofErr w:type="spellEnd"/>
      <w:r>
        <w:rPr>
          <w:rStyle w:val="NormalTok"/>
        </w:rPr>
        <w:t xml:space="preserve">, </w:t>
      </w:r>
      <w:r>
        <w:rPr>
          <w:rStyle w:val="AttributeTok"/>
        </w:rPr>
        <w:t>method =</w:t>
      </w:r>
      <w:r>
        <w:rPr>
          <w:rStyle w:val="NormalTok"/>
        </w:rPr>
        <w:t xml:space="preserve"> </w:t>
      </w:r>
      <w:r>
        <w:rPr>
          <w:rStyle w:val="StringTok"/>
        </w:rPr>
        <w:t>"circle"</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rPr>
          <w:rStyle w:val="AttributeTok"/>
        </w:rPr>
        <w:t>order =</w:t>
      </w:r>
      <w:r>
        <w:rPr>
          <w:rStyle w:val="NormalTok"/>
        </w:rPr>
        <w:t xml:space="preserve"> </w:t>
      </w:r>
      <w:r>
        <w:rPr>
          <w:rStyle w:val="StringTok"/>
        </w:rPr>
        <w:t>"</w:t>
      </w:r>
      <w:proofErr w:type="spellStart"/>
      <w:r>
        <w:rPr>
          <w:rStyle w:val="StringTok"/>
        </w:rPr>
        <w:t>hclust</w:t>
      </w:r>
      <w:proofErr w:type="spellEnd"/>
      <w:r>
        <w:rPr>
          <w:rStyle w:val="StringTok"/>
        </w:rPr>
        <w:t>"</w:t>
      </w:r>
      <w:r>
        <w:rPr>
          <w:rStyle w:val="NormalTok"/>
        </w:rPr>
        <w:t xml:space="preserve">, </w:t>
      </w:r>
      <w:proofErr w:type="spellStart"/>
      <w:r>
        <w:rPr>
          <w:rStyle w:val="AttributeTok"/>
        </w:rPr>
        <w:t>tl.col</w:t>
      </w:r>
      <w:proofErr w:type="spellEnd"/>
      <w:r>
        <w:rPr>
          <w:rStyle w:val="AttributeTok"/>
        </w:rPr>
        <w:t xml:space="preserve"> =</w:t>
      </w:r>
      <w:r>
        <w:rPr>
          <w:rStyle w:val="NormalTok"/>
        </w:rPr>
        <w:t xml:space="preserve"> </w:t>
      </w:r>
      <w:r>
        <w:rPr>
          <w:rStyle w:val="StringTok"/>
        </w:rPr>
        <w:t>"black"</w:t>
      </w:r>
      <w:r>
        <w:rPr>
          <w:rStyle w:val="NormalTok"/>
        </w:rPr>
        <w:t xml:space="preserve">, </w:t>
      </w:r>
      <w:proofErr w:type="spellStart"/>
      <w:r>
        <w:rPr>
          <w:rStyle w:val="AttributeTok"/>
        </w:rPr>
        <w:t>tl.srt</w:t>
      </w:r>
      <w:proofErr w:type="spellEnd"/>
      <w:r>
        <w:rPr>
          <w:rStyle w:val="AttributeTok"/>
        </w:rPr>
        <w:t xml:space="preserve"> =</w:t>
      </w:r>
      <w:r>
        <w:rPr>
          <w:rStyle w:val="NormalTok"/>
        </w:rPr>
        <w:t xml:space="preserve"> </w:t>
      </w:r>
      <w:r>
        <w:rPr>
          <w:rStyle w:val="DecValTok"/>
        </w:rPr>
        <w:t>45</w:t>
      </w:r>
      <w:r>
        <w:rPr>
          <w:rStyle w:val="NormalTok"/>
        </w:rPr>
        <w:t>)</w:t>
      </w:r>
    </w:p>
    <w:p w14:paraId="26262276" w14:textId="77777777" w:rsidR="00614610" w:rsidRDefault="00614610" w:rsidP="00614610">
      <w:pPr>
        <w:pStyle w:val="FirstParagraph"/>
      </w:pPr>
      <w:r>
        <w:rPr>
          <w:noProof/>
        </w:rPr>
        <w:lastRenderedPageBreak/>
        <w:drawing>
          <wp:inline distT="0" distB="0" distL="0" distR="0" wp14:anchorId="3EEE101C" wp14:editId="4DECE9DF">
            <wp:extent cx="4620126" cy="3696101"/>
            <wp:effectExtent l="0" t="0" r="0" b="0"/>
            <wp:docPr id="27" name="Picture" descr="A diagram of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7" name="Picture" descr="A diagram of a number of numbers&#10;&#10;Description automatically generated with medium confidence"/>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04D479" w14:textId="77777777" w:rsidR="00614610" w:rsidRDefault="00614610" w:rsidP="00614610">
      <w:pPr>
        <w:pStyle w:val="SourceCode"/>
      </w:pPr>
      <w:r>
        <w:rPr>
          <w:rStyle w:val="CommentTok"/>
        </w:rPr>
        <w:t xml:space="preserve">#Interpretation: Of all the correlations, Productivity and P.gf. are weakly correlated to each other with -11 percent. In </w:t>
      </w:r>
      <w:proofErr w:type="spellStart"/>
      <w:r>
        <w:rPr>
          <w:rStyle w:val="CommentTok"/>
        </w:rPr>
        <w:t>constrast</w:t>
      </w:r>
      <w:proofErr w:type="spellEnd"/>
      <w:r>
        <w:rPr>
          <w:rStyle w:val="CommentTok"/>
        </w:rPr>
        <w:t xml:space="preserve"> inference counts and inference sources as well as Average C10 and Average_LogC10 are moderate to strongly correlated with each other.</w:t>
      </w:r>
      <w:r>
        <w:br/>
      </w:r>
      <w:r>
        <w:br/>
      </w:r>
      <w:r>
        <w:rPr>
          <w:rStyle w:val="CommentTok"/>
        </w:rPr>
        <w:t>#Relationship between productivity and female gender probability</w:t>
      </w:r>
      <w:r>
        <w:br/>
      </w:r>
      <w:proofErr w:type="spellStart"/>
      <w:r>
        <w:rPr>
          <w:rStyle w:val="NormalTok"/>
        </w:rPr>
        <w:t>lm.prod.h.index</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P.gf. </w:t>
      </w:r>
      <w:r>
        <w:rPr>
          <w:rStyle w:val="SpecialCharTok"/>
        </w:rPr>
        <w:t>+</w:t>
      </w:r>
      <w:r>
        <w:rPr>
          <w:rStyle w:val="NormalTok"/>
        </w:rPr>
        <w:t xml:space="preserve"> Productivity,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NormalTok"/>
        </w:rPr>
        <w:t>lm.prod.h.index</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Productivity,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NormalTok"/>
        </w:rPr>
        <w:t>lm.prod.h.index</w:t>
      </w:r>
      <w:r>
        <w:rPr>
          <w:rStyle w:val="FloatTok"/>
        </w:rPr>
        <w:t>.3</w:t>
      </w:r>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P.gf.,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FunctionTok"/>
        </w:rPr>
        <w:t>summary</w:t>
      </w:r>
      <w:r>
        <w:rPr>
          <w:rStyle w:val="NormalTok"/>
        </w:rPr>
        <w:t>(</w:t>
      </w:r>
      <w:proofErr w:type="spellStart"/>
      <w:r>
        <w:rPr>
          <w:rStyle w:val="NormalTok"/>
        </w:rPr>
        <w:t>lm.prod.h.index</w:t>
      </w:r>
      <w:proofErr w:type="spellEnd"/>
      <w:r>
        <w:rPr>
          <w:rStyle w:val="NormalTok"/>
        </w:rPr>
        <w:t>)</w:t>
      </w:r>
    </w:p>
    <w:p w14:paraId="7457E3FF"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P.gf. + Productivity,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-46.874  -2.411  -1.136   1.230  51.579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2.228522   0.118923  18.739   &lt;2e-16 ***</w:t>
      </w:r>
      <w:r>
        <w:br/>
      </w:r>
      <w:r>
        <w:rPr>
          <w:rStyle w:val="VerbatimChar"/>
        </w:rPr>
        <w:t xml:space="preserve">## P.gf.        0.180216   0.186136   0.968    0.333    </w:t>
      </w:r>
      <w:r>
        <w:br/>
      </w:r>
      <w:r>
        <w:rPr>
          <w:rStyle w:val="VerbatimChar"/>
        </w:rPr>
        <w:t>## Productivity 0.182253   0.001572 115.948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Residual standard error: 5.185 on 3988 degrees of freedom</w:t>
      </w:r>
      <w:r>
        <w:br/>
      </w:r>
      <w:r>
        <w:rPr>
          <w:rStyle w:val="VerbatimChar"/>
        </w:rPr>
        <w:t xml:space="preserve">## Multiple R-squared:  0.7731, Adjusted R-squared:  0.773 </w:t>
      </w:r>
      <w:r>
        <w:br/>
      </w:r>
      <w:r>
        <w:rPr>
          <w:rStyle w:val="VerbatimChar"/>
        </w:rPr>
        <w:t>## F-statistic:  6795 on 2 and 3988 DF,  p-value: &lt; 2.2e-16</w:t>
      </w:r>
    </w:p>
    <w:p w14:paraId="6AD296C2" w14:textId="77777777" w:rsidR="00614610" w:rsidRDefault="00614610" w:rsidP="00614610">
      <w:pPr>
        <w:pStyle w:val="SourceCode"/>
      </w:pPr>
      <w:r>
        <w:rPr>
          <w:rStyle w:val="FunctionTok"/>
        </w:rPr>
        <w:t>summary</w:t>
      </w:r>
      <w:r>
        <w:rPr>
          <w:rStyle w:val="NormalTok"/>
        </w:rPr>
        <w:t>(lm.prod.h.index</w:t>
      </w:r>
      <w:r>
        <w:rPr>
          <w:rStyle w:val="FloatTok"/>
        </w:rPr>
        <w:t>.2</w:t>
      </w:r>
      <w:r>
        <w:rPr>
          <w:rStyle w:val="NormalTok"/>
        </w:rPr>
        <w:t>)</w:t>
      </w:r>
    </w:p>
    <w:p w14:paraId="2BEE8AB0"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Productivity,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-46.836  -2.486  -1.041   1.240  51.759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2.303594   0.090169   25.55   &lt;2e-16 ***</w:t>
      </w:r>
      <w:r>
        <w:br/>
      </w:r>
      <w:r>
        <w:rPr>
          <w:rStyle w:val="VerbatimChar"/>
        </w:rPr>
        <w:t>## Productivity 0.182082   0.001562  116.58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5.185 on 3989 degrees of freedom</w:t>
      </w:r>
      <w:r>
        <w:br/>
      </w:r>
      <w:r>
        <w:rPr>
          <w:rStyle w:val="VerbatimChar"/>
        </w:rPr>
        <w:t xml:space="preserve">## Multiple R-squared:  0.7731, Adjusted R-squared:  0.773 </w:t>
      </w:r>
      <w:r>
        <w:br/>
      </w:r>
      <w:r>
        <w:rPr>
          <w:rStyle w:val="VerbatimChar"/>
        </w:rPr>
        <w:t>## F-statistic: 1.359e+04 on 1 and 3989 DF,  p-value: &lt; 2.2e-16</w:t>
      </w:r>
    </w:p>
    <w:p w14:paraId="794B3F4D" w14:textId="77777777" w:rsidR="00614610" w:rsidRDefault="00614610" w:rsidP="00614610">
      <w:pPr>
        <w:pStyle w:val="SourceCode"/>
      </w:pPr>
      <w:r>
        <w:rPr>
          <w:rStyle w:val="FunctionTok"/>
        </w:rPr>
        <w:t>summary</w:t>
      </w:r>
      <w:r>
        <w:rPr>
          <w:rStyle w:val="NormalTok"/>
        </w:rPr>
        <w:t>(lm.prod.h.index</w:t>
      </w:r>
      <w:r>
        <w:rPr>
          <w:rStyle w:val="FloatTok"/>
        </w:rPr>
        <w:t>.3</w:t>
      </w:r>
      <w:r>
        <w:rPr>
          <w:rStyle w:val="NormalTok"/>
        </w:rPr>
        <w:t>)</w:t>
      </w:r>
    </w:p>
    <w:p w14:paraId="56C8641C"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P.gf.,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-7.538  -5.939  -3.910   1.462 130.682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7.5381     0.2294   32.85  &lt; 2e-16 ***</w:t>
      </w:r>
      <w:r>
        <w:br/>
      </w:r>
      <w:r>
        <w:rPr>
          <w:rStyle w:val="VerbatimChar"/>
        </w:rPr>
        <w:t>## P.gf.        -2.2426     0.3866   -5.80 7.14e-09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10.84 on 3989 degrees of freedom</w:t>
      </w:r>
      <w:r>
        <w:br/>
      </w:r>
      <w:r>
        <w:rPr>
          <w:rStyle w:val="VerbatimChar"/>
        </w:rPr>
        <w:t xml:space="preserve">## Multiple R-squared:  0.008363,   Adjusted R-squared:  0.008114 </w:t>
      </w:r>
      <w:r>
        <w:br/>
      </w:r>
      <w:r>
        <w:rPr>
          <w:rStyle w:val="VerbatimChar"/>
        </w:rPr>
        <w:t>## F-statistic: 33.64 on 1 and 3989 DF,  p-value: 7.145e-09</w:t>
      </w:r>
    </w:p>
    <w:p w14:paraId="60B558D1" w14:textId="77777777" w:rsidR="00614610" w:rsidRDefault="00614610" w:rsidP="00614610">
      <w:pPr>
        <w:pStyle w:val="SourceCode"/>
      </w:pPr>
      <w:r>
        <w:rPr>
          <w:rStyle w:val="CommentTok"/>
        </w:rPr>
        <w:t xml:space="preserve">#Interpretation: These three models are tested to evaluate the individual relationships between </w:t>
      </w:r>
      <w:proofErr w:type="spellStart"/>
      <w:r>
        <w:rPr>
          <w:rStyle w:val="CommentTok"/>
        </w:rPr>
        <w:t>H.index</w:t>
      </w:r>
      <w:proofErr w:type="spellEnd"/>
      <w:r>
        <w:rPr>
          <w:rStyle w:val="CommentTok"/>
        </w:rPr>
        <w:t xml:space="preserve"> and that of P.gf. and Productivity. It turns out that due to the negative correlation between Productivity and P.gf., in the model "</w:t>
      </w:r>
      <w:proofErr w:type="spellStart"/>
      <w:r>
        <w:rPr>
          <w:rStyle w:val="CommentTok"/>
        </w:rPr>
        <w:t>lm.prod.h.index</w:t>
      </w:r>
      <w:proofErr w:type="spellEnd"/>
      <w:r>
        <w:rPr>
          <w:rStyle w:val="CommentTok"/>
        </w:rPr>
        <w:t xml:space="preserve">", P.gf. does not have any significant. However, tested individually with </w:t>
      </w:r>
      <w:proofErr w:type="spellStart"/>
      <w:r>
        <w:rPr>
          <w:rStyle w:val="CommentTok"/>
        </w:rPr>
        <w:t>H.index</w:t>
      </w:r>
      <w:proofErr w:type="spellEnd"/>
      <w:r>
        <w:rPr>
          <w:rStyle w:val="CommentTok"/>
        </w:rPr>
        <w:t>, both variables are statistically significant. Howev</w:t>
      </w:r>
      <w:r>
        <w:rPr>
          <w:rStyle w:val="CommentTok"/>
        </w:rPr>
        <w:lastRenderedPageBreak/>
        <w:t xml:space="preserve">er, it should be noted that of all the three models, the last model with </w:t>
      </w:r>
      <w:proofErr w:type="spellStart"/>
      <w:r>
        <w:rPr>
          <w:rStyle w:val="CommentTok"/>
        </w:rPr>
        <w:t>H.index</w:t>
      </w:r>
      <w:proofErr w:type="spellEnd"/>
      <w:r>
        <w:rPr>
          <w:rStyle w:val="CommentTok"/>
        </w:rPr>
        <w:t xml:space="preserve"> and P.gf. only explain very small amount due to low R-squared.</w:t>
      </w:r>
      <w:r>
        <w:br/>
      </w:r>
      <w:r>
        <w:br/>
      </w:r>
      <w:r>
        <w:rPr>
          <w:rStyle w:val="CommentTok"/>
        </w:rPr>
        <w:t>#Relationship between H index, average C_10 and infer</w:t>
      </w:r>
      <w:r>
        <w:br/>
      </w:r>
      <w:r>
        <w:rPr>
          <w:rStyle w:val="NormalTok"/>
        </w:rPr>
        <w:t xml:space="preserve">lm.h.index.c10.infer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Average_C10 </w:t>
      </w:r>
      <w:r>
        <w:rPr>
          <w:rStyle w:val="SpecialCharTok"/>
        </w:rPr>
        <w:t>+</w:t>
      </w:r>
      <w:r>
        <w:rPr>
          <w:rStyle w:val="NormalTok"/>
        </w:rPr>
        <w:t xml:space="preserve"> Average_LogC10 </w:t>
      </w:r>
      <w:r>
        <w:rPr>
          <w:rStyle w:val="SpecialCharTok"/>
        </w:rPr>
        <w:t>+</w:t>
      </w:r>
      <w:r>
        <w:rPr>
          <w:rStyle w:val="NormalTok"/>
        </w:rPr>
        <w:t xml:space="preserve"> </w:t>
      </w:r>
      <w:proofErr w:type="spellStart"/>
      <w:r>
        <w:rPr>
          <w:rStyle w:val="NormalTok"/>
        </w:rPr>
        <w:t>Inference_Sources</w:t>
      </w:r>
      <w:proofErr w:type="spellEnd"/>
      <w:r>
        <w:rPr>
          <w:rStyle w:val="NormalTok"/>
        </w:rPr>
        <w:t xml:space="preserve"> </w:t>
      </w:r>
      <w:r>
        <w:rPr>
          <w:rStyle w:val="SpecialCharTok"/>
        </w:rPr>
        <w:t>+</w:t>
      </w:r>
      <w:r>
        <w:rPr>
          <w:rStyle w:val="NormalTok"/>
        </w:rPr>
        <w:t xml:space="preserve"> </w:t>
      </w:r>
      <w:proofErr w:type="spellStart"/>
      <w:r>
        <w:rPr>
          <w:rStyle w:val="NormalTok"/>
        </w:rPr>
        <w:t>Inference_Counts</w:t>
      </w:r>
      <w:proofErr w:type="spellEnd"/>
      <w:r>
        <w:rPr>
          <w:rStyle w:val="NormalTok"/>
        </w:rPr>
        <w:t xml:space="preserve">,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FunctionTok"/>
        </w:rPr>
        <w:t>summary</w:t>
      </w:r>
      <w:r>
        <w:rPr>
          <w:rStyle w:val="NormalTok"/>
        </w:rPr>
        <w:t>(lm.h.index.c10.infer)</w:t>
      </w:r>
    </w:p>
    <w:p w14:paraId="281D312E"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Average_C10 + Average_LogC10 + </w:t>
      </w:r>
      <w:proofErr w:type="spellStart"/>
      <w:r>
        <w:rPr>
          <w:rStyle w:val="VerbatimChar"/>
        </w:rPr>
        <w:t>Inference_Sources</w:t>
      </w:r>
      <w:proofErr w:type="spellEnd"/>
      <w:r>
        <w:rPr>
          <w:rStyle w:val="VerbatimChar"/>
        </w:rPr>
        <w:t xml:space="preserve"> + </w:t>
      </w:r>
      <w:r>
        <w:br/>
      </w:r>
      <w:r>
        <w:rPr>
          <w:rStyle w:val="VerbatimChar"/>
        </w:rPr>
        <w:t xml:space="preserve">##     </w:t>
      </w:r>
      <w:proofErr w:type="spellStart"/>
      <w:r>
        <w:rPr>
          <w:rStyle w:val="VerbatimChar"/>
        </w:rPr>
        <w:t>Inference_Counts</w:t>
      </w:r>
      <w:proofErr w:type="spellEnd"/>
      <w:r>
        <w:rPr>
          <w:rStyle w:val="VerbatimChar"/>
        </w:rPr>
        <w:t xml:space="preserve">,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-46.248  -4.281  -1.466   0.609 120.180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-4.099e-01  5.103e-01  -0.803 0.421901    </w:t>
      </w:r>
      <w:r>
        <w:br/>
      </w:r>
      <w:r>
        <w:rPr>
          <w:rStyle w:val="VerbatimChar"/>
        </w:rPr>
        <w:t>## Average_C10        1.955e-02  3.185e-03   6.139 9.13e-10 ***</w:t>
      </w:r>
      <w:r>
        <w:br/>
      </w:r>
      <w:r>
        <w:rPr>
          <w:rStyle w:val="VerbatimChar"/>
        </w:rPr>
        <w:t>## Average_LogC10     2.862e+00  1.384e-01  20.683  &lt; 2e-16 ***</w:t>
      </w:r>
      <w:r>
        <w:br/>
      </w:r>
      <w:r>
        <w:rPr>
          <w:rStyle w:val="VerbatimChar"/>
        </w:rPr>
        <w:t xml:space="preserve">## </w:t>
      </w:r>
      <w:proofErr w:type="spellStart"/>
      <w:r>
        <w:rPr>
          <w:rStyle w:val="VerbatimChar"/>
        </w:rPr>
        <w:t>Inference_Sources</w:t>
      </w:r>
      <w:proofErr w:type="spellEnd"/>
      <w:r>
        <w:rPr>
          <w:rStyle w:val="VerbatimChar"/>
        </w:rPr>
        <w:t xml:space="preserve">  7.221e-02  2.023e-02   3.569 0.000362 ***</w:t>
      </w:r>
      <w:r>
        <w:br/>
      </w:r>
      <w:r>
        <w:rPr>
          <w:rStyle w:val="VerbatimChar"/>
        </w:rPr>
        <w:t xml:space="preserve">## </w:t>
      </w:r>
      <w:proofErr w:type="spellStart"/>
      <w:r>
        <w:rPr>
          <w:rStyle w:val="VerbatimChar"/>
        </w:rPr>
        <w:t>Inference_Counts</w:t>
      </w:r>
      <w:proofErr w:type="spellEnd"/>
      <w:r>
        <w:rPr>
          <w:rStyle w:val="VerbatimChar"/>
        </w:rPr>
        <w:t xml:space="preserve">  -2.781e-07  1.628e-07  -1.708 0.087625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9.855 on 3986 degrees of freedom</w:t>
      </w:r>
      <w:r>
        <w:br/>
      </w:r>
      <w:r>
        <w:rPr>
          <w:rStyle w:val="VerbatimChar"/>
        </w:rPr>
        <w:t xml:space="preserve">## Multiple R-squared:  0.1811, Adjusted R-squared:  0.1802 </w:t>
      </w:r>
      <w:r>
        <w:br/>
      </w:r>
      <w:r>
        <w:rPr>
          <w:rStyle w:val="VerbatimChar"/>
        </w:rPr>
        <w:t>## F-statistic: 220.3 on 4 and 3986 DF,  p-value: &lt; 2.2e-16</w:t>
      </w:r>
    </w:p>
    <w:p w14:paraId="02F470BB" w14:textId="77777777" w:rsidR="00614610" w:rsidRDefault="00614610" w:rsidP="00614610">
      <w:pPr>
        <w:pStyle w:val="SourceCode"/>
      </w:pPr>
      <w:r>
        <w:rPr>
          <w:rStyle w:val="CommentTok"/>
        </w:rPr>
        <w:t xml:space="preserve">#Interpretation: While the predictors collectively have a significant effect on the response variable, the model explains only a modest amount of the variability for </w:t>
      </w:r>
      <w:proofErr w:type="spellStart"/>
      <w:r>
        <w:rPr>
          <w:rStyle w:val="CommentTok"/>
        </w:rPr>
        <w:t>H.index</w:t>
      </w:r>
      <w:proofErr w:type="spellEnd"/>
      <w:r>
        <w:rPr>
          <w:rStyle w:val="CommentTok"/>
        </w:rPr>
        <w:t>.</w:t>
      </w:r>
      <w:r>
        <w:br/>
      </w:r>
      <w:r>
        <w:br/>
      </w:r>
      <w:r>
        <w:rPr>
          <w:rStyle w:val="CommentTok"/>
        </w:rPr>
        <w:t>#Full model with consideration for interaction terms</w:t>
      </w:r>
      <w:r>
        <w:br/>
      </w:r>
      <w:proofErr w:type="spellStart"/>
      <w:r>
        <w:rPr>
          <w:rStyle w:val="NormalTok"/>
        </w:rPr>
        <w:t>lm.prod.full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w:t>
      </w:r>
      <w:r>
        <w:rPr>
          <w:rStyle w:val="SpecialCharTok"/>
        </w:rPr>
        <w:t>^</w:t>
      </w:r>
      <w:r>
        <w:rPr>
          <w:rStyle w:val="DecValTok"/>
        </w:rPr>
        <w:t>2-1</w:t>
      </w:r>
      <w:r>
        <w:rPr>
          <w:rStyle w:val="NormalTok"/>
        </w:rPr>
        <w:t xml:space="preserve">,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FunctionTok"/>
        </w:rPr>
        <w:t>summary</w:t>
      </w:r>
      <w:r>
        <w:rPr>
          <w:rStyle w:val="NormalTok"/>
        </w:rPr>
        <w:t>(</w:t>
      </w:r>
      <w:proofErr w:type="spellStart"/>
      <w:r>
        <w:rPr>
          <w:rStyle w:val="NormalTok"/>
        </w:rPr>
        <w:t>lm.prod.full</w:t>
      </w:r>
      <w:proofErr w:type="spellEnd"/>
      <w:r>
        <w:rPr>
          <w:rStyle w:val="NormalTok"/>
        </w:rPr>
        <w:t>)</w:t>
      </w:r>
    </w:p>
    <w:p w14:paraId="76956031"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.^2 - 1,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-49.389  -1.243  -0.490   0.853  21.698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Productivity                        5.239e-02  5.548e-03   9.443  &lt; 2e-16 ***</w:t>
      </w:r>
      <w:r>
        <w:br/>
      </w:r>
      <w:r>
        <w:rPr>
          <w:rStyle w:val="VerbatimChar"/>
        </w:rPr>
        <w:t>## Average_C10                         7.411e-02  7.239e-03  10.237  &lt; 2e-16 ***</w:t>
      </w:r>
      <w:r>
        <w:br/>
      </w:r>
      <w:r>
        <w:rPr>
          <w:rStyle w:val="VerbatimChar"/>
        </w:rPr>
        <w:t>## Average_LogC10                      1.035e+00  1.431e-01   7.229 5.81e-13 ***</w:t>
      </w:r>
      <w:r>
        <w:br/>
      </w:r>
      <w:r>
        <w:rPr>
          <w:rStyle w:val="VerbatimChar"/>
        </w:rPr>
        <w:t xml:space="preserve">## </w:t>
      </w:r>
      <w:proofErr w:type="spellStart"/>
      <w:r>
        <w:rPr>
          <w:rStyle w:val="VerbatimChar"/>
        </w:rPr>
        <w:t>Inference_Sources</w:t>
      </w:r>
      <w:proofErr w:type="spellEnd"/>
      <w:r>
        <w:rPr>
          <w:rStyle w:val="VerbatimChar"/>
        </w:rPr>
        <w:t xml:space="preserve">                   1.768e-02  6.329e-03   2.794 0.005231 ** </w:t>
      </w:r>
      <w:r>
        <w:br/>
      </w:r>
      <w:r>
        <w:rPr>
          <w:rStyle w:val="VerbatimChar"/>
        </w:rPr>
        <w:t xml:space="preserve">## </w:t>
      </w:r>
      <w:proofErr w:type="spellStart"/>
      <w:r>
        <w:rPr>
          <w:rStyle w:val="VerbatimChar"/>
        </w:rPr>
        <w:t>Inference_Counts</w:t>
      </w:r>
      <w:proofErr w:type="spellEnd"/>
      <w:r>
        <w:rPr>
          <w:rStyle w:val="VerbatimChar"/>
        </w:rPr>
        <w:t xml:space="preserve">                    1.044e-06  1.756e-06   0.595 0.552027    </w:t>
      </w:r>
      <w:r>
        <w:br/>
      </w:r>
      <w:r>
        <w:rPr>
          <w:rStyle w:val="VerbatimChar"/>
        </w:rPr>
        <w:t xml:space="preserve">## P.gf.                               6.939e-01  3.935e-01   1.763 0.077893 .  </w:t>
      </w:r>
      <w:r>
        <w:br/>
      </w:r>
      <w:r>
        <w:rPr>
          <w:rStyle w:val="VerbatimChar"/>
        </w:rPr>
        <w:t>## Productivity:Average_C10            1.494e-04  3.326e-05   4.493 7.24e-06 ***</w:t>
      </w:r>
      <w:r>
        <w:br/>
      </w:r>
      <w:r>
        <w:rPr>
          <w:rStyle w:val="VerbatimChar"/>
        </w:rPr>
        <w:t>## Productivity:Average_LogC10         4.790e-02  1.847e-03  25.937  &lt; 2e-16 ***</w:t>
      </w:r>
      <w:r>
        <w:br/>
      </w:r>
      <w:r>
        <w:rPr>
          <w:rStyle w:val="VerbatimChar"/>
        </w:rPr>
        <w:t xml:space="preserve">## </w:t>
      </w:r>
      <w:proofErr w:type="spellStart"/>
      <w:r>
        <w:rPr>
          <w:rStyle w:val="VerbatimChar"/>
        </w:rPr>
        <w:t>Productivity:Inference_Sources</w:t>
      </w:r>
      <w:proofErr w:type="spellEnd"/>
      <w:r>
        <w:rPr>
          <w:rStyle w:val="VerbatimChar"/>
        </w:rPr>
        <w:t xml:space="preserve">     -1.242e-03  1.678e-04  -7.399 1.66e-13 ***</w:t>
      </w:r>
      <w:r>
        <w:br/>
      </w:r>
      <w:r>
        <w:rPr>
          <w:rStyle w:val="VerbatimChar"/>
        </w:rPr>
        <w:t xml:space="preserve">## </w:t>
      </w:r>
      <w:proofErr w:type="spellStart"/>
      <w:r>
        <w:rPr>
          <w:rStyle w:val="VerbatimChar"/>
        </w:rPr>
        <w:t>Productivity:Inference_Counts</w:t>
      </w:r>
      <w:proofErr w:type="spellEnd"/>
      <w:r>
        <w:rPr>
          <w:rStyle w:val="VerbatimChar"/>
        </w:rPr>
        <w:t xml:space="preserve">       1.140e-08  1.392e-09   8.195 3.36e-16 ***</w:t>
      </w:r>
      <w:r>
        <w:br/>
      </w:r>
      <w:r>
        <w:rPr>
          <w:rStyle w:val="VerbatimChar"/>
        </w:rPr>
        <w:t xml:space="preserve">## </w:t>
      </w:r>
      <w:proofErr w:type="spellStart"/>
      <w:r>
        <w:rPr>
          <w:rStyle w:val="VerbatimChar"/>
        </w:rPr>
        <w:t>Productivity:P.gf</w:t>
      </w:r>
      <w:proofErr w:type="spellEnd"/>
      <w:r>
        <w:rPr>
          <w:rStyle w:val="VerbatimChar"/>
        </w:rPr>
        <w:t>.                  3.063e-02  2.962e-03  10.341  &lt; 2e-16 ***</w:t>
      </w:r>
      <w:r>
        <w:br/>
      </w:r>
      <w:r>
        <w:rPr>
          <w:rStyle w:val="VerbatimChar"/>
        </w:rPr>
        <w:t>## Average_C10:Average_LogC10         -1.526e-02  1.044e-03 -14.619  &lt; 2e-16 ***</w:t>
      </w:r>
      <w:r>
        <w:br/>
      </w:r>
      <w:r>
        <w:rPr>
          <w:rStyle w:val="VerbatimChar"/>
        </w:rPr>
        <w:t xml:space="preserve">## Average_C10:Inference_Sources      -1.862e-04  1.952e-04  -0.954 0.340195    </w:t>
      </w:r>
      <w:r>
        <w:br/>
      </w:r>
      <w:r>
        <w:rPr>
          <w:rStyle w:val="VerbatimChar"/>
        </w:rPr>
        <w:t>## Average_C10:Inference_Counts        4.653e-09  1.379e-09   3.373 0.000750 ***</w:t>
      </w:r>
      <w:r>
        <w:br/>
      </w:r>
      <w:r>
        <w:rPr>
          <w:rStyle w:val="VerbatimChar"/>
        </w:rPr>
        <w:t>## Average_C10:P.gf.                   2.021e-02  2.880e-03   7.015 2.69e-12 ***</w:t>
      </w:r>
      <w:r>
        <w:br/>
      </w:r>
      <w:r>
        <w:rPr>
          <w:rStyle w:val="VerbatimChar"/>
        </w:rPr>
        <w:t xml:space="preserve">## Average_LogC10:Inference_Sources    1.883e-02  6.002e-03   3.137 0.001719 ** </w:t>
      </w:r>
      <w:r>
        <w:br/>
      </w:r>
      <w:r>
        <w:rPr>
          <w:rStyle w:val="VerbatimChar"/>
        </w:rPr>
        <w:t>## Average_LogC10:Inference_Counts    -2.341e-07  6.125e-08  -3.822 0.000134 ***</w:t>
      </w:r>
      <w:r>
        <w:br/>
      </w:r>
      <w:r>
        <w:rPr>
          <w:rStyle w:val="VerbatimChar"/>
        </w:rPr>
        <w:t>## Average_LogC10:P.gf.               -8.394e-01  1.180e-01  -7.114 1.33e-12 ***</w:t>
      </w:r>
      <w:r>
        <w:br/>
      </w:r>
      <w:r>
        <w:rPr>
          <w:rStyle w:val="VerbatimChar"/>
        </w:rPr>
        <w:t xml:space="preserve">## </w:t>
      </w:r>
      <w:proofErr w:type="spellStart"/>
      <w:r>
        <w:rPr>
          <w:rStyle w:val="VerbatimChar"/>
        </w:rPr>
        <w:t>Inference_Sources:Inference_Counts</w:t>
      </w:r>
      <w:proofErr w:type="spellEnd"/>
      <w:r>
        <w:rPr>
          <w:rStyle w:val="VerbatimChar"/>
        </w:rPr>
        <w:t xml:space="preserve"> -2.950e-08  5.289e-08  -0.558 0.577055    </w:t>
      </w:r>
      <w:r>
        <w:br/>
      </w:r>
      <w:r>
        <w:rPr>
          <w:rStyle w:val="VerbatimChar"/>
        </w:rPr>
        <w:t xml:space="preserve">## </w:t>
      </w:r>
      <w:proofErr w:type="spellStart"/>
      <w:r>
        <w:rPr>
          <w:rStyle w:val="VerbatimChar"/>
        </w:rPr>
        <w:t>Inference_Sources:P.gf</w:t>
      </w:r>
      <w:proofErr w:type="spellEnd"/>
      <w:r>
        <w:rPr>
          <w:rStyle w:val="VerbatimChar"/>
        </w:rPr>
        <w:t xml:space="preserve">.            -2.358e-02  1.596e-02  -1.477 0.139710    </w:t>
      </w:r>
      <w:r>
        <w:br/>
      </w:r>
      <w:r>
        <w:rPr>
          <w:rStyle w:val="VerbatimChar"/>
        </w:rPr>
        <w:t xml:space="preserve">## </w:t>
      </w:r>
      <w:proofErr w:type="spellStart"/>
      <w:r>
        <w:rPr>
          <w:rStyle w:val="VerbatimChar"/>
        </w:rPr>
        <w:t>Inference_Counts:P.gf</w:t>
      </w:r>
      <w:proofErr w:type="spellEnd"/>
      <w:r>
        <w:rPr>
          <w:rStyle w:val="VerbatimChar"/>
        </w:rPr>
        <w:t xml:space="preserve">.              1.017e-07  2.277e-07   0.447 0.655199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3.555 on 3970 degrees of freedom</w:t>
      </w:r>
      <w:r>
        <w:br/>
      </w:r>
      <w:r>
        <w:rPr>
          <w:rStyle w:val="VerbatimChar"/>
        </w:rPr>
        <w:t xml:space="preserve">## Multiple R-squared:  0.9227, Adjusted R-squared:  0.9223 </w:t>
      </w:r>
      <w:r>
        <w:br/>
      </w:r>
      <w:r>
        <w:rPr>
          <w:rStyle w:val="VerbatimChar"/>
        </w:rPr>
        <w:t>## F-statistic:  2258 on 21 and 3970 DF,  p-value: &lt; 2.2e-16</w:t>
      </w:r>
    </w:p>
    <w:p w14:paraId="5B9822B9" w14:textId="77777777" w:rsidR="00614610" w:rsidRDefault="00614610" w:rsidP="00614610">
      <w:pPr>
        <w:pStyle w:val="SourceCode"/>
      </w:pPr>
      <w:r>
        <w:rPr>
          <w:rStyle w:val="CommentTok"/>
        </w:rPr>
        <w:lastRenderedPageBreak/>
        <w:t xml:space="preserve">#Interpretation: While a lot of the response variables are statistically significant and the model also explains a great variability, there are a few things to be noted. For instance, while P.gf. alone has a borderline statistical significance, in interaction terms with Productivity, it is highly </w:t>
      </w:r>
      <w:proofErr w:type="gramStart"/>
      <w:r>
        <w:rPr>
          <w:rStyle w:val="CommentTok"/>
        </w:rPr>
        <w:t>significant</w:t>
      </w:r>
      <w:proofErr w:type="gramEnd"/>
      <w:r>
        <w:rPr>
          <w:rStyle w:val="CommentTok"/>
        </w:rPr>
        <w:t xml:space="preserve"> and this comes as surprising as in the model "</w:t>
      </w:r>
      <w:proofErr w:type="spellStart"/>
      <w:r>
        <w:rPr>
          <w:rStyle w:val="CommentTok"/>
        </w:rPr>
        <w:t>lm.prod.h.index</w:t>
      </w:r>
      <w:proofErr w:type="spellEnd"/>
      <w:r>
        <w:rPr>
          <w:rStyle w:val="CommentTok"/>
        </w:rPr>
        <w:t>", due to the negative correlation between the two, P.gf. does not have any significance at all. Due to this, we do further testing:</w:t>
      </w:r>
      <w:r>
        <w:br/>
      </w:r>
      <w:proofErr w:type="spellStart"/>
      <w:r>
        <w:rPr>
          <w:rStyle w:val="NormalTok"/>
        </w:rPr>
        <w:t>lm.prod.full.sub</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Productivity </w:t>
      </w:r>
      <w:r>
        <w:rPr>
          <w:rStyle w:val="SpecialCharTok"/>
        </w:rPr>
        <w:t>+</w:t>
      </w:r>
      <w:r>
        <w:rPr>
          <w:rStyle w:val="NormalTok"/>
        </w:rPr>
        <w:t xml:space="preserve"> P.gf. </w:t>
      </w:r>
      <w:r>
        <w:rPr>
          <w:rStyle w:val="SpecialCharTok"/>
        </w:rPr>
        <w:t>+</w:t>
      </w:r>
      <w:r>
        <w:rPr>
          <w:rStyle w:val="NormalTok"/>
        </w:rPr>
        <w:t xml:space="preserve"> Productivity </w:t>
      </w:r>
      <w:r>
        <w:rPr>
          <w:rStyle w:val="SpecialCharTok"/>
        </w:rPr>
        <w:t>*</w:t>
      </w:r>
      <w:r>
        <w:rPr>
          <w:rStyle w:val="NormalTok"/>
        </w:rPr>
        <w:t xml:space="preserve"> P.gf. </w:t>
      </w:r>
      <w:r>
        <w:rPr>
          <w:rStyle w:val="SpecialCharTok"/>
        </w:rPr>
        <w:t>+</w:t>
      </w:r>
      <w:r>
        <w:rPr>
          <w:rStyle w:val="NormalTok"/>
        </w:rPr>
        <w:t xml:space="preserve"> Productivity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P.gf. </w:t>
      </w:r>
      <w:r>
        <w:rPr>
          <w:rStyle w:val="SpecialCharTok"/>
        </w:rPr>
        <w:t>^</w:t>
      </w:r>
      <w:r>
        <w:rPr>
          <w:rStyle w:val="NormalTok"/>
        </w:rPr>
        <w:t xml:space="preserve"> </w:t>
      </w:r>
      <w:r>
        <w:rPr>
          <w:rStyle w:val="DecValTok"/>
        </w:rPr>
        <w:t>2</w:t>
      </w:r>
      <w:r>
        <w:rPr>
          <w:rStyle w:val="NormalTok"/>
        </w:rPr>
        <w:t xml:space="preserve">,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FunctionTok"/>
        </w:rPr>
        <w:t>summary</w:t>
      </w:r>
      <w:r>
        <w:rPr>
          <w:rStyle w:val="NormalTok"/>
        </w:rPr>
        <w:t>(</w:t>
      </w:r>
      <w:proofErr w:type="spellStart"/>
      <w:r>
        <w:rPr>
          <w:rStyle w:val="NormalTok"/>
        </w:rPr>
        <w:t>lm.prod.full.sub</w:t>
      </w:r>
      <w:proofErr w:type="spellEnd"/>
      <w:r>
        <w:rPr>
          <w:rStyle w:val="NormalTok"/>
        </w:rPr>
        <w:t>)</w:t>
      </w:r>
    </w:p>
    <w:p w14:paraId="76790BC3"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Productivity + P.gf. + Productivity * </w:t>
      </w:r>
      <w:r>
        <w:br/>
      </w:r>
      <w:r>
        <w:rPr>
          <w:rStyle w:val="VerbatimChar"/>
        </w:rPr>
        <w:t xml:space="preserve">##     P.gf. + Productivity^2 + P.gf.^2,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-57.001  -2.196  -1.144   1.220  42.807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2.443772   0.120936  20.207  &lt; 2e-16 ***</w:t>
      </w:r>
      <w:r>
        <w:br/>
      </w:r>
      <w:r>
        <w:rPr>
          <w:rStyle w:val="VerbatimChar"/>
        </w:rPr>
        <w:t>## Productivity        0.175025   0.001797  97.393  &lt; 2e-16 ***</w:t>
      </w:r>
      <w:r>
        <w:br/>
      </w:r>
      <w:r>
        <w:rPr>
          <w:rStyle w:val="VerbatimChar"/>
        </w:rPr>
        <w:t xml:space="preserve">## P.gf.              -0.500524   0.202915  -2.467   0.0137 *  </w:t>
      </w:r>
      <w:r>
        <w:br/>
      </w:r>
      <w:r>
        <w:rPr>
          <w:rStyle w:val="VerbatimChar"/>
        </w:rPr>
        <w:t xml:space="preserve">## </w:t>
      </w:r>
      <w:proofErr w:type="spellStart"/>
      <w:r>
        <w:rPr>
          <w:rStyle w:val="VerbatimChar"/>
        </w:rPr>
        <w:t>Productivity:P.gf</w:t>
      </w:r>
      <w:proofErr w:type="spellEnd"/>
      <w:r>
        <w:rPr>
          <w:rStyle w:val="VerbatimChar"/>
        </w:rPr>
        <w:t>.  0.033206   0.004104   8.091 7.79e-16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5.144 on 3987 degrees of freedom</w:t>
      </w:r>
      <w:r>
        <w:br/>
      </w:r>
      <w:r>
        <w:rPr>
          <w:rStyle w:val="VerbatimChar"/>
        </w:rPr>
        <w:t xml:space="preserve">## Multiple R-squared:  0.7768, Adjusted R-squared:  0.7766 </w:t>
      </w:r>
      <w:r>
        <w:br/>
      </w:r>
      <w:r>
        <w:rPr>
          <w:rStyle w:val="VerbatimChar"/>
        </w:rPr>
        <w:t>## F-statistic:  4625 on 3 and 3987 DF,  p-value: &lt; 2.2e-16</w:t>
      </w:r>
    </w:p>
    <w:p w14:paraId="1CC54203" w14:textId="77777777" w:rsidR="00614610" w:rsidRDefault="00614610" w:rsidP="00614610">
      <w:pPr>
        <w:pStyle w:val="SourceCode"/>
      </w:pPr>
      <w:r>
        <w:rPr>
          <w:rStyle w:val="CommentTok"/>
        </w:rPr>
        <w:t xml:space="preserve">#When tested with these three variables by including squared and interaction term, all of the outcomes are statistically significant including the squared terms for P.gf. compared to </w:t>
      </w:r>
      <w:proofErr w:type="gramStart"/>
      <w:r>
        <w:rPr>
          <w:rStyle w:val="CommentTok"/>
        </w:rPr>
        <w:t>model</w:t>
      </w:r>
      <w:proofErr w:type="gramEnd"/>
      <w:r>
        <w:rPr>
          <w:rStyle w:val="CommentTok"/>
        </w:rPr>
        <w:t xml:space="preserve"> "</w:t>
      </w:r>
      <w:proofErr w:type="spellStart"/>
      <w:r>
        <w:rPr>
          <w:rStyle w:val="CommentTok"/>
        </w:rPr>
        <w:t>lm.prod.h.index</w:t>
      </w:r>
      <w:proofErr w:type="spellEnd"/>
      <w:r>
        <w:rPr>
          <w:rStyle w:val="CommentTok"/>
        </w:rPr>
        <w:t xml:space="preserve">". Additionally, the model explains almost as 80 percent of the variability with </w:t>
      </w:r>
      <w:proofErr w:type="spellStart"/>
      <w:r>
        <w:rPr>
          <w:rStyle w:val="CommentTok"/>
        </w:rPr>
        <w:t>H.index</w:t>
      </w:r>
      <w:proofErr w:type="spellEnd"/>
      <w:r>
        <w:rPr>
          <w:rStyle w:val="CommentTok"/>
        </w:rPr>
        <w:t>.</w:t>
      </w:r>
      <w:r>
        <w:br/>
      </w:r>
      <w:r>
        <w:br/>
      </w:r>
      <w:r>
        <w:rPr>
          <w:rStyle w:val="CommentTok"/>
        </w:rPr>
        <w:t>#Full model with quadratic terms</w:t>
      </w:r>
      <w:r>
        <w:br/>
      </w:r>
      <w:proofErr w:type="spellStart"/>
      <w:r>
        <w:rPr>
          <w:rStyle w:val="NormalTok"/>
        </w:rPr>
        <w:t>lm.prod.full.quad</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FunctionTok"/>
        </w:rPr>
        <w:t>I</w:t>
      </w:r>
      <w:r>
        <w:rPr>
          <w:rStyle w:val="NormalTok"/>
        </w:rPr>
        <w:t>(Productivity</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(Average_C10</w:t>
      </w:r>
      <w:r>
        <w:rPr>
          <w:rStyle w:val="SpecialCharTok"/>
        </w:rPr>
        <w:t>^</w:t>
      </w:r>
      <w:r>
        <w:rPr>
          <w:rStyle w:val="DecValTok"/>
        </w:rPr>
        <w:t>2</w:t>
      </w:r>
      <w:r>
        <w:rPr>
          <w:rStyle w:val="NormalTok"/>
        </w:rPr>
        <w:t>)</w:t>
      </w:r>
      <w:r>
        <w:rPr>
          <w:rStyle w:val="SpecialCharTok"/>
        </w:rPr>
        <w:t>+</w:t>
      </w:r>
      <w:r>
        <w:rPr>
          <w:rStyle w:val="FunctionTok"/>
        </w:rPr>
        <w:t>I</w:t>
      </w:r>
      <w:r>
        <w:rPr>
          <w:rStyle w:val="NormalTok"/>
        </w:rPr>
        <w:t>(Average_LogC10</w:t>
      </w:r>
      <w:r>
        <w:rPr>
          <w:rStyle w:val="SpecialCharTok"/>
        </w:rPr>
        <w:t>^</w:t>
      </w:r>
      <w:r>
        <w:rPr>
          <w:rStyle w:val="DecValTok"/>
        </w:rPr>
        <w:t>2</w:t>
      </w:r>
      <w:r>
        <w:rPr>
          <w:rStyle w:val="NormalTok"/>
        </w:rPr>
        <w:t>)</w:t>
      </w:r>
      <w:r>
        <w:rPr>
          <w:rStyle w:val="SpecialCharTok"/>
        </w:rPr>
        <w:t>+</w:t>
      </w:r>
      <w:r>
        <w:rPr>
          <w:rStyle w:val="FunctionTok"/>
        </w:rPr>
        <w:t>I</w:t>
      </w:r>
      <w:r>
        <w:rPr>
          <w:rStyle w:val="NormalTok"/>
        </w:rPr>
        <w:t>(Inference_Sources</w:t>
      </w:r>
      <w:r>
        <w:rPr>
          <w:rStyle w:val="SpecialCharTok"/>
        </w:rPr>
        <w:t>^</w:t>
      </w:r>
      <w:r>
        <w:rPr>
          <w:rStyle w:val="DecValTok"/>
        </w:rPr>
        <w:t>2</w:t>
      </w:r>
      <w:r>
        <w:rPr>
          <w:rStyle w:val="NormalTok"/>
        </w:rPr>
        <w:t>)</w:t>
      </w:r>
      <w:r>
        <w:rPr>
          <w:rStyle w:val="SpecialCharTok"/>
        </w:rPr>
        <w:t>+</w:t>
      </w:r>
      <w:r>
        <w:rPr>
          <w:rStyle w:val="FunctionTok"/>
        </w:rPr>
        <w:t>I</w:t>
      </w:r>
      <w:r>
        <w:rPr>
          <w:rStyle w:val="NormalTok"/>
        </w:rPr>
        <w:t>(Inference_Counts</w:t>
      </w:r>
      <w:r>
        <w:rPr>
          <w:rStyle w:val="SpecialCharTok"/>
        </w:rPr>
        <w:t>^</w:t>
      </w:r>
      <w:r>
        <w:rPr>
          <w:rStyle w:val="DecValTok"/>
        </w:rPr>
        <w:t>2</w:t>
      </w:r>
      <w:r>
        <w:rPr>
          <w:rStyle w:val="NormalTok"/>
        </w:rPr>
        <w:t>)</w:t>
      </w:r>
      <w:r>
        <w:rPr>
          <w:rStyle w:val="SpecialCharTok"/>
        </w:rPr>
        <w:t>+</w:t>
      </w:r>
      <w:r>
        <w:rPr>
          <w:rStyle w:val="FunctionTok"/>
        </w:rPr>
        <w:t>I</w:t>
      </w:r>
      <w:r>
        <w:rPr>
          <w:rStyle w:val="NormalTok"/>
        </w:rPr>
        <w:t>(P.gf.</w:t>
      </w:r>
      <w:r>
        <w:rPr>
          <w:rStyle w:val="SpecialCharTok"/>
        </w:rPr>
        <w:t>^</w:t>
      </w:r>
      <w:r>
        <w:rPr>
          <w:rStyle w:val="DecValTok"/>
        </w:rPr>
        <w:t>2</w:t>
      </w:r>
      <w:r>
        <w:rPr>
          <w:rStyle w:val="NormalTok"/>
        </w:rPr>
        <w:t xml:space="preserve">), </w:t>
      </w:r>
      <w:r>
        <w:rPr>
          <w:rStyle w:val="AttributeTok"/>
        </w:rPr>
        <w:t>data =</w:t>
      </w:r>
      <w:r>
        <w:rPr>
          <w:rStyle w:val="NormalTok"/>
        </w:rPr>
        <w:t xml:space="preserve"> </w:t>
      </w:r>
      <w:proofErr w:type="spellStart"/>
      <w:r>
        <w:rPr>
          <w:rStyle w:val="NormalTok"/>
        </w:rPr>
        <w:t>df.clean.sub</w:t>
      </w:r>
      <w:proofErr w:type="spellEnd"/>
      <w:r>
        <w:rPr>
          <w:rStyle w:val="NormalTok"/>
        </w:rPr>
        <w:t>)</w:t>
      </w:r>
      <w:r>
        <w:br/>
      </w:r>
      <w:r>
        <w:rPr>
          <w:rStyle w:val="FunctionTok"/>
        </w:rPr>
        <w:t>summary</w:t>
      </w:r>
      <w:r>
        <w:rPr>
          <w:rStyle w:val="NormalTok"/>
        </w:rPr>
        <w:t>(</w:t>
      </w:r>
      <w:proofErr w:type="spellStart"/>
      <w:r>
        <w:rPr>
          <w:rStyle w:val="NormalTok"/>
        </w:rPr>
        <w:t>lm.prod.full.quad</w:t>
      </w:r>
      <w:proofErr w:type="spellEnd"/>
      <w:r>
        <w:rPr>
          <w:rStyle w:val="NormalTok"/>
        </w:rPr>
        <w:t>)</w:t>
      </w:r>
    </w:p>
    <w:p w14:paraId="56821E77"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I(Productivity^2) + I(Average_C10^2) + </w:t>
      </w:r>
      <w:r>
        <w:br/>
      </w:r>
      <w:r>
        <w:rPr>
          <w:rStyle w:val="VerbatimChar"/>
        </w:rPr>
        <w:t xml:space="preserve">##     I(Average_LogC10^2) + I(Inference_Sources^2) + I(Inference_Counts^2) + </w:t>
      </w:r>
      <w:r>
        <w:br/>
      </w:r>
      <w:r>
        <w:rPr>
          <w:rStyle w:val="VerbatimChar"/>
        </w:rPr>
        <w:t xml:space="preserve">##     I(P.gf.^2), data = </w:t>
      </w:r>
      <w:proofErr w:type="spellStart"/>
      <w:r>
        <w:rPr>
          <w:rStyle w:val="VerbatimChar"/>
        </w:rPr>
        <w:t>df.clean.sub</w:t>
      </w:r>
      <w:proofErr w:type="spellEnd"/>
      <w:r>
        <w:rPr>
          <w:rStyle w:val="VerbatimChar"/>
        </w:rPr>
        <w:t>)</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-83.110  -3.147  -1.883   1.512  58.867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2.416e+00  2.736e-01   8.832  &lt; 2e-16 ***</w:t>
      </w:r>
      <w:r>
        <w:br/>
      </w:r>
      <w:r>
        <w:rPr>
          <w:rStyle w:val="VerbatimChar"/>
        </w:rPr>
        <w:t>## I(Productivity^2)       3.572e-04  6.042e-06  59.113  &lt; 2e-16 ***</w:t>
      </w:r>
      <w:r>
        <w:br/>
      </w:r>
      <w:r>
        <w:rPr>
          <w:rStyle w:val="VerbatimChar"/>
        </w:rPr>
        <w:t xml:space="preserve">## I(Average_C10^2)       -2.332e-06  1.916e-06  -1.217  0.22361    </w:t>
      </w:r>
      <w:r>
        <w:br/>
      </w:r>
      <w:r>
        <w:rPr>
          <w:rStyle w:val="VerbatimChar"/>
        </w:rPr>
        <w:t>## I(Average_LogC10^2)     5.697e-01  2.231e-02  25.530  &lt; 2e-16 ***</w:t>
      </w:r>
      <w:r>
        <w:br/>
      </w:r>
      <w:r>
        <w:rPr>
          <w:rStyle w:val="VerbatimChar"/>
        </w:rPr>
        <w:t xml:space="preserve">## I(Inference_Sources^2)  1.148e-03  3.521e-04   3.261  0.00112 ** </w:t>
      </w:r>
      <w:r>
        <w:br/>
      </w:r>
      <w:r>
        <w:rPr>
          <w:rStyle w:val="VerbatimChar"/>
        </w:rPr>
        <w:t xml:space="preserve">## I(Inference_Counts^2)  -8.558e-15  2.417e-14  -0.354  0.72329    </w:t>
      </w:r>
      <w:r>
        <w:br/>
      </w:r>
      <w:r>
        <w:rPr>
          <w:rStyle w:val="VerbatimChar"/>
        </w:rPr>
        <w:t>## I(P.gf.^2)             -1.285e+00  2.713e-01  -4.736 2.25e-06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7.417 on 3984 degrees of freedom</w:t>
      </w:r>
      <w:r>
        <w:br/>
      </w:r>
      <w:r>
        <w:rPr>
          <w:rStyle w:val="VerbatimChar"/>
        </w:rPr>
        <w:t xml:space="preserve">## Multiple R-squared:  0.5364, Adjusted R-squared:  0.5357 </w:t>
      </w:r>
      <w:r>
        <w:br/>
      </w:r>
      <w:r>
        <w:rPr>
          <w:rStyle w:val="VerbatimChar"/>
        </w:rPr>
        <w:t>## F-statistic: 768.2 on 6 and 3984 DF,  p-value: &lt; 2.2e-16</w:t>
      </w:r>
    </w:p>
    <w:p w14:paraId="58D7AFF8" w14:textId="77777777" w:rsidR="00614610" w:rsidRDefault="00614610" w:rsidP="00614610">
      <w:pPr>
        <w:pStyle w:val="SourceCode"/>
      </w:pPr>
      <w:r>
        <w:rPr>
          <w:rStyle w:val="CommentTok"/>
        </w:rPr>
        <w:t xml:space="preserve">#Interpretation: Compared to the interaction terms, R-squared for quadratic terms only explain for over 53 percent of the variation, whereas the interaction models explain up to 93 percent. Additionally, there are a few more things to notice. the quadratic term for Average_C10 is not significant (p = 0.22361), whereas in the interaction model, Average_C10 is highly significant (p &lt; 0.001), as well as some of its interaction terms. When logged with Average_LogC10, the terms become significant. For </w:t>
      </w:r>
      <w:proofErr w:type="spellStart"/>
      <w:r>
        <w:rPr>
          <w:rStyle w:val="CommentTok"/>
        </w:rPr>
        <w:t>Inference_Counts</w:t>
      </w:r>
      <w:proofErr w:type="spellEnd"/>
      <w:r>
        <w:rPr>
          <w:rStyle w:val="CommentTok"/>
        </w:rPr>
        <w:t xml:space="preserve">, none of them are significant in </w:t>
      </w:r>
      <w:proofErr w:type="gramStart"/>
      <w:r>
        <w:rPr>
          <w:rStyle w:val="CommentTok"/>
        </w:rPr>
        <w:t>both</w:t>
      </w:r>
      <w:proofErr w:type="gramEnd"/>
      <w:r>
        <w:rPr>
          <w:rStyle w:val="CommentTok"/>
        </w:rPr>
        <w:t xml:space="preserve"> of the models.</w:t>
      </w:r>
    </w:p>
    <w:p w14:paraId="658696C8" w14:textId="77777777" w:rsidR="00614610" w:rsidRDefault="00614610" w:rsidP="00614610">
      <w:pPr>
        <w:pStyle w:val="SourceCode"/>
      </w:pPr>
      <w:r>
        <w:rPr>
          <w:rStyle w:val="CommentTok"/>
        </w:rPr>
        <w:t>#Diagnostics</w:t>
      </w:r>
      <w:r>
        <w:br/>
      </w:r>
      <w:r>
        <w:rPr>
          <w:rStyle w:val="CommentTok"/>
        </w:rPr>
        <w:t>#VIF testing</w:t>
      </w:r>
      <w:r>
        <w:br/>
      </w:r>
      <w:r>
        <w:rPr>
          <w:rStyle w:val="FunctionTok"/>
        </w:rPr>
        <w:t>print</w:t>
      </w:r>
      <w:r>
        <w:rPr>
          <w:rStyle w:val="NormalTok"/>
        </w:rPr>
        <w:t>(</w:t>
      </w:r>
      <w:proofErr w:type="spellStart"/>
      <w:r>
        <w:rPr>
          <w:rStyle w:val="FunctionTok"/>
        </w:rPr>
        <w:t>vif</w:t>
      </w:r>
      <w:proofErr w:type="spellEnd"/>
      <w:r>
        <w:rPr>
          <w:rStyle w:val="NormalTok"/>
        </w:rPr>
        <w:t>(</w:t>
      </w:r>
      <w:proofErr w:type="spellStart"/>
      <w:r>
        <w:rPr>
          <w:rStyle w:val="NormalTok"/>
        </w:rPr>
        <w:t>lm.h.index</w:t>
      </w:r>
      <w:proofErr w:type="spellEnd"/>
      <w:r>
        <w:rPr>
          <w:rStyle w:val="NormalTok"/>
        </w:rPr>
        <w:t>))</w:t>
      </w:r>
    </w:p>
    <w:p w14:paraId="775360C0" w14:textId="77777777" w:rsidR="00614610" w:rsidRDefault="00614610" w:rsidP="00614610">
      <w:pPr>
        <w:pStyle w:val="SourceCode"/>
      </w:pPr>
      <w:r>
        <w:rPr>
          <w:rStyle w:val="VerbatimChar"/>
        </w:rPr>
        <w:t xml:space="preserve">##      Productivity       Average_C10    Average_LogC10 </w:t>
      </w:r>
      <w:proofErr w:type="spellStart"/>
      <w:r>
        <w:rPr>
          <w:rStyle w:val="VerbatimChar"/>
        </w:rPr>
        <w:t>Inference_Sources</w:t>
      </w:r>
      <w:proofErr w:type="spellEnd"/>
      <w:r>
        <w:rPr>
          <w:rStyle w:val="VerbatimChar"/>
        </w:rPr>
        <w:t xml:space="preserve"> </w:t>
      </w:r>
      <w:r>
        <w:br/>
      </w:r>
      <w:r>
        <w:rPr>
          <w:rStyle w:val="VerbatimChar"/>
        </w:rPr>
        <w:t xml:space="preserve">##          1.066610          1.404166          1.459449          1.259957 </w:t>
      </w:r>
      <w:r>
        <w:br/>
      </w:r>
      <w:r>
        <w:rPr>
          <w:rStyle w:val="VerbatimChar"/>
        </w:rPr>
        <w:t xml:space="preserve">##  </w:t>
      </w:r>
      <w:proofErr w:type="spellStart"/>
      <w:r>
        <w:rPr>
          <w:rStyle w:val="VerbatimChar"/>
        </w:rPr>
        <w:t>Inference_Counts</w:t>
      </w:r>
      <w:proofErr w:type="spellEnd"/>
      <w:r>
        <w:rPr>
          <w:rStyle w:val="VerbatimChar"/>
        </w:rPr>
        <w:t xml:space="preserve">             P.gf. </w:t>
      </w:r>
      <w:r>
        <w:br/>
      </w:r>
      <w:r>
        <w:rPr>
          <w:rStyle w:val="VerbatimChar"/>
        </w:rPr>
        <w:t>##          1.286424          1.047192</w:t>
      </w:r>
    </w:p>
    <w:p w14:paraId="54B3ADBE" w14:textId="77777777" w:rsidR="00614610" w:rsidRDefault="00614610" w:rsidP="00614610">
      <w:pPr>
        <w:pStyle w:val="SourceCode"/>
      </w:pPr>
      <w:r>
        <w:rPr>
          <w:rStyle w:val="CommentTok"/>
        </w:rPr>
        <w:t>#Interpretation: The VIF values indicate that there is generally little to moderate multicollinearity among the predictor variables for the original model.</w:t>
      </w:r>
      <w:r>
        <w:br/>
      </w:r>
      <w:r>
        <w:br/>
      </w:r>
      <w:r>
        <w:rPr>
          <w:rStyle w:val="CommentTok"/>
        </w:rPr>
        <w:t>#Normality test</w:t>
      </w:r>
      <w:r>
        <w:br/>
      </w:r>
      <w:r>
        <w:rPr>
          <w:rStyle w:val="FunctionTok"/>
        </w:rPr>
        <w:t>print</w:t>
      </w:r>
      <w:r>
        <w:rPr>
          <w:rStyle w:val="NormalTok"/>
        </w:rPr>
        <w:t>(</w:t>
      </w:r>
      <w:proofErr w:type="spellStart"/>
      <w:r>
        <w:rPr>
          <w:rStyle w:val="FunctionTok"/>
        </w:rPr>
        <w:t>shapiro.test</w:t>
      </w:r>
      <w:proofErr w:type="spellEnd"/>
      <w:r>
        <w:rPr>
          <w:rStyle w:val="NormalTok"/>
        </w:rPr>
        <w:t>(</w:t>
      </w:r>
      <w:proofErr w:type="spellStart"/>
      <w:r>
        <w:rPr>
          <w:rStyle w:val="NormalTok"/>
        </w:rPr>
        <w:t>lm.h.index</w:t>
      </w:r>
      <w:r>
        <w:rPr>
          <w:rStyle w:val="SpecialCharTok"/>
        </w:rPr>
        <w:t>$</w:t>
      </w:r>
      <w:r>
        <w:rPr>
          <w:rStyle w:val="NormalTok"/>
        </w:rPr>
        <w:t>residuals</w:t>
      </w:r>
      <w:proofErr w:type="spellEnd"/>
      <w:r>
        <w:rPr>
          <w:rStyle w:val="NormalTok"/>
        </w:rPr>
        <w:t>))</w:t>
      </w:r>
    </w:p>
    <w:p w14:paraId="0C1D45F1" w14:textId="77777777" w:rsidR="00614610" w:rsidRDefault="00614610" w:rsidP="0061461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xml:space="preserve">## data:  </w:t>
      </w:r>
      <w:proofErr w:type="spellStart"/>
      <w:r>
        <w:rPr>
          <w:rStyle w:val="VerbatimChar"/>
        </w:rPr>
        <w:t>lm.h.index$residuals</w:t>
      </w:r>
      <w:proofErr w:type="spellEnd"/>
      <w:r>
        <w:br/>
      </w:r>
      <w:r>
        <w:rPr>
          <w:rStyle w:val="VerbatimChar"/>
        </w:rPr>
        <w:t>## W = 0.78048, p-value &lt; 2.2e-16</w:t>
      </w:r>
    </w:p>
    <w:p w14:paraId="5A10E1F3" w14:textId="77777777" w:rsidR="00614610" w:rsidRDefault="00614610" w:rsidP="00614610">
      <w:pPr>
        <w:pStyle w:val="SourceCode"/>
      </w:pPr>
      <w:r>
        <w:rPr>
          <w:rStyle w:val="CommentTok"/>
        </w:rPr>
        <w:lastRenderedPageBreak/>
        <w:t>#Interpretation: We reject the null hypothesis that the residuals are normally distributed.</w:t>
      </w:r>
      <w:r>
        <w:br/>
      </w:r>
      <w:r>
        <w:br/>
      </w:r>
      <w:r>
        <w:rPr>
          <w:rStyle w:val="CommentTok"/>
        </w:rPr>
        <w:t>#Constant Variance assumption</w:t>
      </w:r>
      <w:r>
        <w:br/>
      </w:r>
      <w:r>
        <w:rPr>
          <w:rStyle w:val="FunctionTok"/>
        </w:rPr>
        <w:t>plot</w:t>
      </w:r>
      <w:r>
        <w:rPr>
          <w:rStyle w:val="NormalTok"/>
        </w:rPr>
        <w:t>(</w:t>
      </w:r>
      <w:proofErr w:type="spellStart"/>
      <w:r>
        <w:rPr>
          <w:rStyle w:val="NormalTok"/>
        </w:rPr>
        <w:t>lm.h.index</w:t>
      </w:r>
      <w:r>
        <w:rPr>
          <w:rStyle w:val="SpecialCharTok"/>
        </w:rPr>
        <w:t>$</w:t>
      </w:r>
      <w:r>
        <w:rPr>
          <w:rStyle w:val="NormalTok"/>
        </w:rPr>
        <w:t>fitted.values</w:t>
      </w:r>
      <w:proofErr w:type="spellEnd"/>
      <w:r>
        <w:rPr>
          <w:rStyle w:val="NormalTok"/>
        </w:rPr>
        <w:t xml:space="preserve">, </w:t>
      </w:r>
      <w:proofErr w:type="spellStart"/>
      <w:r>
        <w:rPr>
          <w:rStyle w:val="NormalTok"/>
        </w:rPr>
        <w:t>lm.h.index</w:t>
      </w:r>
      <w:r>
        <w:rPr>
          <w:rStyle w:val="SpecialCharTok"/>
        </w:rPr>
        <w:t>$</w:t>
      </w:r>
      <w:r>
        <w:rPr>
          <w:rStyle w:val="NormalTok"/>
        </w:rPr>
        <w:t>residuals</w:t>
      </w:r>
      <w:proofErr w:type="spellEnd"/>
      <w:r>
        <w:rPr>
          <w:rStyle w:val="NormalTok"/>
        </w:rPr>
        <w:t>)</w:t>
      </w:r>
    </w:p>
    <w:p w14:paraId="54B91858" w14:textId="77777777" w:rsidR="00614610" w:rsidRDefault="00614610" w:rsidP="00614610">
      <w:pPr>
        <w:pStyle w:val="FirstParagraph"/>
      </w:pPr>
      <w:r>
        <w:rPr>
          <w:noProof/>
        </w:rPr>
        <w:drawing>
          <wp:inline distT="0" distB="0" distL="0" distR="0" wp14:anchorId="14D4F8D7" wp14:editId="495B0800">
            <wp:extent cx="4620126" cy="3696101"/>
            <wp:effectExtent l="0" t="0" r="0" b="0"/>
            <wp:docPr id="30" name="Picture" descr="A graph of a number of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of a number of dots&#10;&#10;Description automatically generated with medium confidence"/>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BE7C57A" w14:textId="77777777" w:rsidR="00614610" w:rsidRDefault="00614610" w:rsidP="00614610">
      <w:pPr>
        <w:pStyle w:val="SourceCode"/>
      </w:pPr>
      <w:r>
        <w:rPr>
          <w:rStyle w:val="FunctionTok"/>
        </w:rPr>
        <w:t>print</w:t>
      </w:r>
      <w:r>
        <w:rPr>
          <w:rStyle w:val="NormalTok"/>
        </w:rPr>
        <w:t>(</w:t>
      </w:r>
      <w:proofErr w:type="spellStart"/>
      <w:r>
        <w:rPr>
          <w:rStyle w:val="FunctionTok"/>
        </w:rPr>
        <w:t>bptest</w:t>
      </w:r>
      <w:proofErr w:type="spellEnd"/>
      <w:r>
        <w:rPr>
          <w:rStyle w:val="NormalTok"/>
        </w:rPr>
        <w:t>(</w:t>
      </w:r>
      <w:proofErr w:type="spellStart"/>
      <w:r>
        <w:rPr>
          <w:rStyle w:val="NormalTok"/>
        </w:rPr>
        <w:t>lm.h.index</w:t>
      </w:r>
      <w:proofErr w:type="spellEnd"/>
      <w:r>
        <w:rPr>
          <w:rStyle w:val="NormalTok"/>
        </w:rPr>
        <w:t>))</w:t>
      </w:r>
    </w:p>
    <w:p w14:paraId="658FCD88" w14:textId="77777777" w:rsidR="00614610" w:rsidRDefault="00614610" w:rsidP="0061461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xml:space="preserve">## data:  </w:t>
      </w:r>
      <w:proofErr w:type="spellStart"/>
      <w:r>
        <w:rPr>
          <w:rStyle w:val="VerbatimChar"/>
        </w:rPr>
        <w:t>lm.h.index</w:t>
      </w:r>
      <w:proofErr w:type="spellEnd"/>
      <w:r>
        <w:br/>
      </w:r>
      <w:r>
        <w:rPr>
          <w:rStyle w:val="VerbatimChar"/>
        </w:rPr>
        <w:t xml:space="preserve">## BP = 1412, </w:t>
      </w:r>
      <w:proofErr w:type="spellStart"/>
      <w:r>
        <w:rPr>
          <w:rStyle w:val="VerbatimChar"/>
        </w:rPr>
        <w:t>df</w:t>
      </w:r>
      <w:proofErr w:type="spellEnd"/>
      <w:r>
        <w:rPr>
          <w:rStyle w:val="VerbatimChar"/>
        </w:rPr>
        <w:t xml:space="preserve"> = 6, p-value &lt; 2.2e-16</w:t>
      </w:r>
    </w:p>
    <w:p w14:paraId="58CCD00B" w14:textId="77777777" w:rsidR="00614610" w:rsidRDefault="00614610" w:rsidP="00614610">
      <w:pPr>
        <w:pStyle w:val="SourceCode"/>
      </w:pPr>
      <w:r>
        <w:rPr>
          <w:rStyle w:val="CommentTok"/>
        </w:rPr>
        <w:t xml:space="preserve">#We can reject the null hypothesis constant variance and assume that there is evidence of heteroscedasticity in the model output. The plotting of residuals and fitted values further confirm that there is </w:t>
      </w:r>
      <w:proofErr w:type="spellStart"/>
      <w:r>
        <w:rPr>
          <w:rStyle w:val="CommentTok"/>
        </w:rPr>
        <w:t>hetereoskedascity</w:t>
      </w:r>
      <w:proofErr w:type="spellEnd"/>
      <w:r>
        <w:rPr>
          <w:rStyle w:val="CommentTok"/>
        </w:rPr>
        <w:t xml:space="preserve">. </w:t>
      </w:r>
      <w:r>
        <w:br/>
      </w:r>
      <w:r>
        <w:br/>
      </w:r>
      <w:r>
        <w:rPr>
          <w:rStyle w:val="CommentTok"/>
        </w:rPr>
        <w:t>#Large leverage points.</w:t>
      </w:r>
      <w:r>
        <w:br/>
      </w:r>
      <w:r>
        <w:rPr>
          <w:rStyle w:val="NormalTok"/>
        </w:rPr>
        <w:t xml:space="preserve">X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lm.h.index</w:t>
      </w:r>
      <w:proofErr w:type="spellEnd"/>
      <w:r>
        <w:rPr>
          <w:rStyle w:val="NormalTok"/>
        </w:rPr>
        <w:t>)</w:t>
      </w:r>
      <w:r>
        <w:br/>
      </w:r>
      <w:r>
        <w:rPr>
          <w:rStyle w:val="NormalTok"/>
        </w:rPr>
        <w:t xml:space="preserve">H </w:t>
      </w:r>
      <w:r>
        <w:rPr>
          <w:rStyle w:val="OtherTok"/>
        </w:rPr>
        <w:t>&lt;-</w:t>
      </w:r>
      <w:r>
        <w:rPr>
          <w:rStyle w:val="NormalTok"/>
        </w:rPr>
        <w:t xml:space="preserve"> X</w:t>
      </w:r>
      <w:r>
        <w:rPr>
          <w:rStyle w:val="SpecialCharTok"/>
        </w:rPr>
        <w:t>%*%</w:t>
      </w:r>
      <w:r>
        <w:rPr>
          <w:rStyle w:val="FunctionTok"/>
        </w:rPr>
        <w:t>solve</w:t>
      </w:r>
      <w:r>
        <w:rPr>
          <w:rStyle w:val="NormalTok"/>
        </w:rPr>
        <w:t>(</w:t>
      </w:r>
      <w:r>
        <w:rPr>
          <w:rStyle w:val="FunctionTok"/>
        </w:rPr>
        <w:t>t</w:t>
      </w:r>
      <w:r>
        <w:rPr>
          <w:rStyle w:val="NormalTok"/>
        </w:rPr>
        <w:t>(X)</w:t>
      </w:r>
      <w:r>
        <w:rPr>
          <w:rStyle w:val="SpecialCharTok"/>
        </w:rPr>
        <w:t>%*%</w:t>
      </w:r>
      <w:r>
        <w:rPr>
          <w:rStyle w:val="NormalTok"/>
        </w:rPr>
        <w:t>X)</w:t>
      </w:r>
      <w:r>
        <w:rPr>
          <w:rStyle w:val="SpecialCharTok"/>
        </w:rPr>
        <w:t>%*%</w:t>
      </w:r>
      <w:r>
        <w:rPr>
          <w:rStyle w:val="FunctionTok"/>
        </w:rPr>
        <w:t>t</w:t>
      </w:r>
      <w:r>
        <w:rPr>
          <w:rStyle w:val="NormalTok"/>
        </w:rPr>
        <w:t xml:space="preserve">(X) </w:t>
      </w:r>
      <w:r>
        <w:rPr>
          <w:rStyle w:val="CommentTok"/>
        </w:rPr>
        <w:t>#Hat Values</w:t>
      </w:r>
      <w:r>
        <w:br/>
      </w:r>
      <w:r>
        <w:rPr>
          <w:rStyle w:val="FunctionTok"/>
        </w:rPr>
        <w:t>plot</w:t>
      </w:r>
      <w:r>
        <w:rPr>
          <w:rStyle w:val="NormalTok"/>
        </w:rPr>
        <w:t>(</w:t>
      </w:r>
      <w:proofErr w:type="spellStart"/>
      <w:r>
        <w:rPr>
          <w:rStyle w:val="FunctionTok"/>
        </w:rPr>
        <w:t>diag</w:t>
      </w:r>
      <w:proofErr w:type="spellEnd"/>
      <w:r>
        <w:rPr>
          <w:rStyle w:val="NormalTok"/>
        </w:rPr>
        <w:t>(H))</w:t>
      </w:r>
      <w:r>
        <w:br/>
      </w:r>
      <w:proofErr w:type="spellStart"/>
      <w:r>
        <w:rPr>
          <w:rStyle w:val="FunctionTok"/>
        </w:rPr>
        <w:t>abline</w:t>
      </w:r>
      <w:proofErr w:type="spellEnd"/>
      <w:r>
        <w:rPr>
          <w:rStyle w:val="NormalTok"/>
        </w:rPr>
        <w:t>(</w:t>
      </w:r>
      <w:r>
        <w:rPr>
          <w:rStyle w:val="AttributeTok"/>
        </w:rPr>
        <w:t>h=</w:t>
      </w:r>
      <w:r>
        <w:rPr>
          <w:rStyle w:val="DecValTok"/>
        </w:rPr>
        <w:t>2</w:t>
      </w:r>
      <w:r>
        <w:rPr>
          <w:rStyle w:val="SpecialCharTok"/>
        </w:rPr>
        <w:t>*</w:t>
      </w:r>
      <w:r>
        <w:rPr>
          <w:rStyle w:val="DecValTok"/>
        </w:rPr>
        <w:t>7</w:t>
      </w:r>
      <w:r>
        <w:rPr>
          <w:rStyle w:val="SpecialCharTok"/>
        </w:rPr>
        <w:t>/</w:t>
      </w:r>
      <w:r>
        <w:rPr>
          <w:rStyle w:val="DecValTok"/>
        </w:rPr>
        <w:t>5000</w:t>
      </w:r>
      <w:r>
        <w:rPr>
          <w:rStyle w:val="NormalTok"/>
        </w:rPr>
        <w:t>,</w:t>
      </w:r>
      <w:r>
        <w:rPr>
          <w:rStyle w:val="AttributeTok"/>
        </w:rPr>
        <w:t>col=</w:t>
      </w:r>
      <w:r>
        <w:rPr>
          <w:rStyle w:val="DecValTok"/>
        </w:rPr>
        <w:t>1</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FunctionTok"/>
        </w:rPr>
        <w:t>diag</w:t>
      </w:r>
      <w:proofErr w:type="spellEnd"/>
      <w:r>
        <w:rPr>
          <w:rStyle w:val="NormalTok"/>
        </w:rPr>
        <w:t xml:space="preserve">(H)), </w:t>
      </w:r>
      <w:r>
        <w:rPr>
          <w:rStyle w:val="AttributeTok"/>
        </w:rPr>
        <w:t>y =</w:t>
      </w:r>
      <w:r>
        <w:rPr>
          <w:rStyle w:val="NormalTok"/>
        </w:rPr>
        <w:t xml:space="preserve"> </w:t>
      </w:r>
      <w:proofErr w:type="spellStart"/>
      <w:r>
        <w:rPr>
          <w:rStyle w:val="FunctionTok"/>
        </w:rPr>
        <w:t>diag</w:t>
      </w:r>
      <w:proofErr w:type="spellEnd"/>
      <w:r>
        <w:rPr>
          <w:rStyle w:val="NormalTok"/>
        </w:rPr>
        <w:t xml:space="preserve">(H), </w:t>
      </w:r>
      <w:r>
        <w:rPr>
          <w:rStyle w:val="AttributeTok"/>
        </w:rPr>
        <w:t>labels =</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FunctionTok"/>
        </w:rPr>
        <w:t>diag</w:t>
      </w:r>
      <w:proofErr w:type="spellEnd"/>
      <w:r>
        <w:rPr>
          <w:rStyle w:val="NormalTok"/>
        </w:rPr>
        <w:t xml:space="preserve">(H)), </w:t>
      </w:r>
      <w:r>
        <w:rPr>
          <w:rStyle w:val="AttributeTok"/>
        </w:rPr>
        <w:t>pos =</w:t>
      </w:r>
      <w:r>
        <w:rPr>
          <w:rStyle w:val="NormalTok"/>
        </w:rPr>
        <w:t xml:space="preserve"> </w:t>
      </w:r>
      <w:r>
        <w:rPr>
          <w:rStyle w:val="DecValTok"/>
        </w:rPr>
        <w:t>2</w:t>
      </w:r>
      <w:r>
        <w:rPr>
          <w:rStyle w:val="NormalTok"/>
        </w:rPr>
        <w:t xml:space="preserve">) </w:t>
      </w:r>
      <w:r>
        <w:rPr>
          <w:rStyle w:val="CommentTok"/>
        </w:rPr>
        <w:t>#Identification</w:t>
      </w:r>
    </w:p>
    <w:p w14:paraId="44561694" w14:textId="77777777" w:rsidR="00614610" w:rsidRDefault="00614610" w:rsidP="00614610">
      <w:pPr>
        <w:pStyle w:val="FirstParagraph"/>
      </w:pPr>
      <w:r>
        <w:rPr>
          <w:noProof/>
        </w:rPr>
        <w:lastRenderedPageBreak/>
        <w:drawing>
          <wp:inline distT="0" distB="0" distL="0" distR="0" wp14:anchorId="444ED52C" wp14:editId="1F54C56A">
            <wp:extent cx="4620126" cy="3696101"/>
            <wp:effectExtent l="0" t="0" r="0" b="0"/>
            <wp:docPr id="33"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aph with numbers and lines&#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5AD0AC7" w14:textId="77777777" w:rsidR="00614610" w:rsidRDefault="00614610" w:rsidP="00614610">
      <w:pPr>
        <w:pStyle w:val="SourceCode"/>
      </w:pPr>
      <w:r>
        <w:rPr>
          <w:rStyle w:val="CommentTok"/>
        </w:rPr>
        <w:t>#Interpretation: The largest leverage point is the observation 3845.</w:t>
      </w:r>
      <w:r>
        <w:br/>
      </w:r>
      <w:r>
        <w:br/>
      </w:r>
      <w:r>
        <w:rPr>
          <w:rStyle w:val="CommentTok"/>
        </w:rPr>
        <w:t>#Influential Points</w:t>
      </w:r>
      <w:r>
        <w:br/>
      </w:r>
      <w:proofErr w:type="spellStart"/>
      <w:r>
        <w:rPr>
          <w:rStyle w:val="NormalTok"/>
        </w:rPr>
        <w:t>cook.dist.prod</w:t>
      </w:r>
      <w:proofErr w:type="spellEnd"/>
      <w:r>
        <w:rPr>
          <w:rStyle w:val="NormalTok"/>
        </w:rPr>
        <w:t xml:space="preserve"> </w:t>
      </w:r>
      <w:r>
        <w:rPr>
          <w:rStyle w:val="OtherTok"/>
        </w:rPr>
        <w:t>&lt;-</w:t>
      </w:r>
      <w:r>
        <w:rPr>
          <w:rStyle w:val="NormalTok"/>
        </w:rPr>
        <w:t xml:space="preserve"> </w:t>
      </w:r>
      <w:proofErr w:type="spellStart"/>
      <w:r>
        <w:rPr>
          <w:rStyle w:val="FunctionTok"/>
        </w:rPr>
        <w:t>cooks.distance</w:t>
      </w:r>
      <w:proofErr w:type="spellEnd"/>
      <w:r>
        <w:rPr>
          <w:rStyle w:val="NormalTok"/>
        </w:rPr>
        <w:t>(</w:t>
      </w:r>
      <w:proofErr w:type="spellStart"/>
      <w:r>
        <w:rPr>
          <w:rStyle w:val="NormalTok"/>
        </w:rPr>
        <w:t>lm.h.index</w:t>
      </w:r>
      <w:proofErr w:type="spellEnd"/>
      <w:r>
        <w:rPr>
          <w:rStyle w:val="NormalTok"/>
        </w:rPr>
        <w:t>)</w:t>
      </w:r>
      <w:r>
        <w:br/>
      </w:r>
      <w:proofErr w:type="spellStart"/>
      <w:r>
        <w:rPr>
          <w:rStyle w:val="FunctionTok"/>
        </w:rPr>
        <w:t>halfnorm</w:t>
      </w:r>
      <w:proofErr w:type="spellEnd"/>
      <w:r>
        <w:rPr>
          <w:rStyle w:val="NormalTok"/>
        </w:rPr>
        <w:t>(cook.dist.prod,</w:t>
      </w:r>
      <w:r>
        <w:rPr>
          <w:rStyle w:val="DecValTok"/>
        </w:rPr>
        <w:t>2</w:t>
      </w:r>
      <w:r>
        <w:rPr>
          <w:rStyle w:val="NormalTok"/>
        </w:rPr>
        <w:t>,</w:t>
      </w:r>
      <w:r>
        <w:rPr>
          <w:rStyle w:val="AttributeTok"/>
        </w:rPr>
        <w:t>ylab=</w:t>
      </w:r>
      <w:r>
        <w:rPr>
          <w:rStyle w:val="StringTok"/>
        </w:rPr>
        <w:t>"Cook’s distances"</w:t>
      </w:r>
      <w:r>
        <w:rPr>
          <w:rStyle w:val="NormalTok"/>
        </w:rPr>
        <w:t>)</w:t>
      </w:r>
    </w:p>
    <w:p w14:paraId="4A83340E" w14:textId="77777777" w:rsidR="00614610" w:rsidRDefault="00614610" w:rsidP="00614610">
      <w:pPr>
        <w:pStyle w:val="FirstParagraph"/>
      </w:pPr>
      <w:r>
        <w:rPr>
          <w:noProof/>
        </w:rPr>
        <w:lastRenderedPageBreak/>
        <w:drawing>
          <wp:inline distT="0" distB="0" distL="0" distR="0" wp14:anchorId="1226317A" wp14:editId="5E44D11D">
            <wp:extent cx="4620126" cy="3696101"/>
            <wp:effectExtent l="0" t="0" r="0" b="0"/>
            <wp:docPr id="36" name="Picture" descr="A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with numbers and a line&#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70ED08" w14:textId="77777777" w:rsidR="00614610" w:rsidRDefault="00614610" w:rsidP="00614610">
      <w:pPr>
        <w:pStyle w:val="SourceCode"/>
      </w:pPr>
      <w:r>
        <w:rPr>
          <w:rStyle w:val="CommentTok"/>
        </w:rPr>
        <w:t xml:space="preserve">#Interpretation: Same goes for Cook's distance as observation 3845 is the most influential point. </w:t>
      </w:r>
      <w:r>
        <w:br/>
      </w:r>
      <w:r>
        <w:br/>
      </w:r>
      <w:r>
        <w:rPr>
          <w:rStyle w:val="CommentTok"/>
        </w:rPr>
        <w:t>#Searching for outliers</w:t>
      </w:r>
      <w:r>
        <w:br/>
      </w:r>
      <w:proofErr w:type="spellStart"/>
      <w:r>
        <w:rPr>
          <w:rStyle w:val="NormalTok"/>
        </w:rPr>
        <w:t>estar</w:t>
      </w:r>
      <w:proofErr w:type="spellEnd"/>
      <w:r>
        <w:rPr>
          <w:rStyle w:val="NormalTok"/>
        </w:rPr>
        <w:t xml:space="preserve"> </w:t>
      </w:r>
      <w:r>
        <w:rPr>
          <w:rStyle w:val="OtherTok"/>
        </w:rPr>
        <w:t>&lt;-</w:t>
      </w:r>
      <w:r>
        <w:rPr>
          <w:rStyle w:val="NormalTok"/>
        </w:rPr>
        <w:t xml:space="preserve"> </w:t>
      </w:r>
      <w:proofErr w:type="spellStart"/>
      <w:r>
        <w:rPr>
          <w:rStyle w:val="FunctionTok"/>
        </w:rPr>
        <w:t>rstudent</w:t>
      </w:r>
      <w:proofErr w:type="spellEnd"/>
      <w:r>
        <w:rPr>
          <w:rStyle w:val="NormalTok"/>
        </w:rPr>
        <w:t>(</w:t>
      </w:r>
      <w:proofErr w:type="spellStart"/>
      <w:r>
        <w:rPr>
          <w:rStyle w:val="NormalTok"/>
        </w:rPr>
        <w:t>lm.h.index</w:t>
      </w:r>
      <w:proofErr w:type="spellEnd"/>
      <w:r>
        <w:rPr>
          <w:rStyle w:val="NormalTok"/>
        </w:rPr>
        <w:t>)</w:t>
      </w:r>
      <w:r>
        <w:br/>
      </w:r>
      <w:r>
        <w:rPr>
          <w:rStyle w:val="FunctionTok"/>
        </w:rPr>
        <w:t>plot</w:t>
      </w:r>
      <w:r>
        <w:rPr>
          <w:rStyle w:val="NormalTok"/>
        </w:rPr>
        <w:t>(</w:t>
      </w:r>
      <w:proofErr w:type="spellStart"/>
      <w:r>
        <w:rPr>
          <w:rStyle w:val="NormalTok"/>
        </w:rPr>
        <w:t>lm.h.index</w:t>
      </w:r>
      <w:r>
        <w:rPr>
          <w:rStyle w:val="SpecialCharTok"/>
        </w:rPr>
        <w:t>$</w:t>
      </w:r>
      <w:r>
        <w:rPr>
          <w:rStyle w:val="NormalTok"/>
        </w:rPr>
        <w:t>fitted.values</w:t>
      </w:r>
      <w:proofErr w:type="spellEnd"/>
      <w:r>
        <w:rPr>
          <w:rStyle w:val="NormalTok"/>
        </w:rPr>
        <w:t xml:space="preserve">, </w:t>
      </w:r>
      <w:proofErr w:type="spellStart"/>
      <w:r>
        <w:rPr>
          <w:rStyle w:val="NormalTok"/>
        </w:rPr>
        <w:t>estar</w:t>
      </w:r>
      <w:proofErr w:type="spellEnd"/>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"Fitted values"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"Studentized residuals"</w:t>
      </w:r>
      <w:r>
        <w:rPr>
          <w:rStyle w:val="NormalTok"/>
        </w:rPr>
        <w:t>)</w:t>
      </w:r>
      <w:r>
        <w:br/>
      </w:r>
      <w:proofErr w:type="spellStart"/>
      <w:r>
        <w:rPr>
          <w:rStyle w:val="FunctionTok"/>
        </w:rPr>
        <w:t>abline</w:t>
      </w:r>
      <w:proofErr w:type="spellEnd"/>
      <w:r>
        <w:rPr>
          <w:rStyle w:val="NormalTok"/>
        </w:rPr>
        <w:t>(</w:t>
      </w:r>
      <w:r>
        <w:rPr>
          <w:rStyle w:val="AttributeTok"/>
        </w:rPr>
        <w:t>h=</w:t>
      </w:r>
      <w:r>
        <w:rPr>
          <w:rStyle w:val="DecValTok"/>
        </w:rPr>
        <w:t>2</w:t>
      </w:r>
      <w:r>
        <w:rPr>
          <w:rStyle w:val="SpecialCharTok"/>
        </w:rPr>
        <w:t>*</w:t>
      </w:r>
      <w:r>
        <w:rPr>
          <w:rStyle w:val="DecValTok"/>
        </w:rPr>
        <w:t>7</w:t>
      </w:r>
      <w:r>
        <w:rPr>
          <w:rStyle w:val="SpecialCharTok"/>
        </w:rPr>
        <w:t>/</w:t>
      </w:r>
      <w:r>
        <w:rPr>
          <w:rStyle w:val="DecValTok"/>
        </w:rPr>
        <w:t>5000</w:t>
      </w:r>
      <w:r>
        <w:rPr>
          <w:rStyle w:val="NormalTok"/>
        </w:rPr>
        <w:t>,</w:t>
      </w:r>
      <w:r>
        <w:rPr>
          <w:rStyle w:val="AttributeTok"/>
        </w:rPr>
        <w:t>col=</w:t>
      </w:r>
      <w:r>
        <w:rPr>
          <w:rStyle w:val="DecValTok"/>
        </w:rPr>
        <w:t>1</w:t>
      </w:r>
      <w:r>
        <w:rPr>
          <w:rStyle w:val="NormalTok"/>
        </w:rPr>
        <w:t>)</w:t>
      </w:r>
      <w:r>
        <w:br/>
      </w:r>
      <w:r>
        <w:rPr>
          <w:rStyle w:val="FunctionTok"/>
        </w:rPr>
        <w:t>text</w:t>
      </w:r>
      <w:r>
        <w:rPr>
          <w:rStyle w:val="NormalTok"/>
        </w:rPr>
        <w:t>(</w:t>
      </w:r>
      <w:r>
        <w:rPr>
          <w:rStyle w:val="AttributeTok"/>
        </w:rPr>
        <w:t>x =</w:t>
      </w:r>
      <w:r>
        <w:rPr>
          <w:rStyle w:val="NormalTok"/>
        </w:rPr>
        <w:t xml:space="preserve"> </w:t>
      </w:r>
      <w:proofErr w:type="spellStart"/>
      <w:r>
        <w:rPr>
          <w:rStyle w:val="NormalTok"/>
        </w:rPr>
        <w:t>lm.h.index</w:t>
      </w:r>
      <w:r>
        <w:rPr>
          <w:rStyle w:val="SpecialCharTok"/>
        </w:rPr>
        <w:t>$</w:t>
      </w:r>
      <w:r>
        <w:rPr>
          <w:rStyle w:val="NormalTok"/>
        </w:rPr>
        <w:t>fitted.values</w:t>
      </w:r>
      <w:proofErr w:type="spellEnd"/>
      <w:r>
        <w:rPr>
          <w:rStyle w:val="NormalTok"/>
        </w:rPr>
        <w:t xml:space="preserve">, </w:t>
      </w:r>
      <w:r>
        <w:rPr>
          <w:rStyle w:val="AttributeTok"/>
        </w:rPr>
        <w:t>y =</w:t>
      </w:r>
      <w:r>
        <w:rPr>
          <w:rStyle w:val="NormalTok"/>
        </w:rPr>
        <w:t xml:space="preserve"> </w:t>
      </w:r>
      <w:proofErr w:type="spellStart"/>
      <w:r>
        <w:rPr>
          <w:rStyle w:val="NormalTok"/>
        </w:rPr>
        <w:t>estar</w:t>
      </w:r>
      <w:proofErr w:type="spellEnd"/>
      <w:r>
        <w:rPr>
          <w:rStyle w:val="NormalTok"/>
        </w:rPr>
        <w:t xml:space="preserve">, </w:t>
      </w:r>
      <w:r>
        <w:rPr>
          <w:rStyle w:val="AttributeTok"/>
        </w:rPr>
        <w:t>labels =</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lm.h.index</w:t>
      </w:r>
      <w:r>
        <w:rPr>
          <w:rStyle w:val="SpecialCharTok"/>
        </w:rPr>
        <w:t>$</w:t>
      </w:r>
      <w:r>
        <w:rPr>
          <w:rStyle w:val="NormalTok"/>
        </w:rPr>
        <w:t>fitted.values</w:t>
      </w:r>
      <w:proofErr w:type="spellEnd"/>
      <w:r>
        <w:rPr>
          <w:rStyle w:val="NormalTok"/>
        </w:rPr>
        <w:t xml:space="preserve">), </w:t>
      </w:r>
      <w:r>
        <w:rPr>
          <w:rStyle w:val="AttributeTok"/>
        </w:rPr>
        <w:t>pos =</w:t>
      </w:r>
      <w:r>
        <w:rPr>
          <w:rStyle w:val="NormalTok"/>
        </w:rPr>
        <w:t xml:space="preserve"> </w:t>
      </w:r>
      <w:r>
        <w:rPr>
          <w:rStyle w:val="DecValTok"/>
        </w:rPr>
        <w:t>2</w:t>
      </w:r>
      <w:r>
        <w:rPr>
          <w:rStyle w:val="NormalTok"/>
        </w:rPr>
        <w:t>)</w:t>
      </w:r>
    </w:p>
    <w:p w14:paraId="55420D9E" w14:textId="77777777" w:rsidR="00614610" w:rsidRDefault="00614610" w:rsidP="00614610">
      <w:pPr>
        <w:pStyle w:val="FirstParagraph"/>
      </w:pPr>
      <w:r>
        <w:rPr>
          <w:noProof/>
        </w:rPr>
        <w:lastRenderedPageBreak/>
        <w:drawing>
          <wp:inline distT="0" distB="0" distL="0" distR="0" wp14:anchorId="11171D6E" wp14:editId="3ED0BAE9">
            <wp:extent cx="4620126" cy="3696101"/>
            <wp:effectExtent l="0" t="0" r="0" b="0"/>
            <wp:docPr id="39" name="Picture" descr="A graph with numbers and a black dot&#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with numbers and a black dot&#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2114BB3" w14:textId="77777777" w:rsidR="00614610" w:rsidRDefault="00614610" w:rsidP="00614610">
      <w:pPr>
        <w:pStyle w:val="SourceCode"/>
      </w:pPr>
      <w:r>
        <w:rPr>
          <w:rStyle w:val="CommentTok"/>
        </w:rPr>
        <w:t xml:space="preserve">#Interpretation: It seems the outliers is </w:t>
      </w:r>
      <w:proofErr w:type="gramStart"/>
      <w:r>
        <w:rPr>
          <w:rStyle w:val="CommentTok"/>
        </w:rPr>
        <w:t>the observation</w:t>
      </w:r>
      <w:proofErr w:type="gramEnd"/>
      <w:r>
        <w:rPr>
          <w:rStyle w:val="CommentTok"/>
        </w:rPr>
        <w:t xml:space="preserve"> 3441.</w:t>
      </w:r>
    </w:p>
    <w:p w14:paraId="4C92020B" w14:textId="77777777" w:rsidR="00614610" w:rsidRDefault="00614610" w:rsidP="00614610">
      <w:pPr>
        <w:pStyle w:val="SourceCode"/>
      </w:pPr>
      <w:r>
        <w:rPr>
          <w:rStyle w:val="CommentTok"/>
        </w:rPr>
        <w:t>#Model Sub setting</w:t>
      </w:r>
      <w:r>
        <w:br/>
      </w:r>
      <w:r>
        <w:rPr>
          <w:rStyle w:val="FunctionTok"/>
        </w:rPr>
        <w:t>require</w:t>
      </w:r>
      <w:r>
        <w:rPr>
          <w:rStyle w:val="NormalTok"/>
        </w:rPr>
        <w:t>(leaps)</w:t>
      </w:r>
    </w:p>
    <w:p w14:paraId="18654F0B" w14:textId="77777777" w:rsidR="00614610" w:rsidRDefault="00614610" w:rsidP="00614610">
      <w:pPr>
        <w:pStyle w:val="SourceCode"/>
      </w:pPr>
      <w:r>
        <w:rPr>
          <w:rStyle w:val="VerbatimChar"/>
        </w:rPr>
        <w:t>## Loading required package: leaps</w:t>
      </w:r>
    </w:p>
    <w:p w14:paraId="019613D2" w14:textId="77777777" w:rsidR="00614610" w:rsidRDefault="00614610" w:rsidP="00614610">
      <w:pPr>
        <w:pStyle w:val="SourceCode"/>
      </w:pPr>
      <w:r>
        <w:rPr>
          <w:rStyle w:val="NormalTok"/>
        </w:rPr>
        <w:t xml:space="preserve">subset </w:t>
      </w:r>
      <w:r>
        <w:rPr>
          <w:rStyle w:val="OtherTok"/>
        </w:rPr>
        <w:t>&lt;-</w:t>
      </w:r>
      <w:r>
        <w:rPr>
          <w:rStyle w:val="NormalTok"/>
        </w:rPr>
        <w:t xml:space="preserve"> </w:t>
      </w:r>
      <w:proofErr w:type="spellStart"/>
      <w:r>
        <w:rPr>
          <w:rStyle w:val="FunctionTok"/>
        </w:rPr>
        <w:t>regsubsets</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df.clean.sub</w:t>
      </w:r>
      <w:proofErr w:type="spellEnd"/>
      <w:r>
        <w:rPr>
          <w:rStyle w:val="NormalTok"/>
        </w:rPr>
        <w:t>)</w:t>
      </w:r>
      <w:r>
        <w:br/>
      </w:r>
      <w:proofErr w:type="spellStart"/>
      <w:r>
        <w:rPr>
          <w:rStyle w:val="NormalTok"/>
        </w:rPr>
        <w:t>rs</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(subset)</w:t>
      </w:r>
      <w:r>
        <w:br/>
      </w:r>
      <w:r>
        <w:rPr>
          <w:rStyle w:val="FunctionTok"/>
        </w:rPr>
        <w:t>print</w:t>
      </w:r>
      <w:r>
        <w:rPr>
          <w:rStyle w:val="NormalTok"/>
        </w:rPr>
        <w:t>(</w:t>
      </w:r>
      <w:proofErr w:type="spellStart"/>
      <w:r>
        <w:rPr>
          <w:rStyle w:val="NormalTok"/>
        </w:rPr>
        <w:t>rs</w:t>
      </w:r>
      <w:r>
        <w:rPr>
          <w:rStyle w:val="SpecialCharTok"/>
        </w:rPr>
        <w:t>$</w:t>
      </w:r>
      <w:r>
        <w:rPr>
          <w:rStyle w:val="NormalTok"/>
        </w:rPr>
        <w:t>which</w:t>
      </w:r>
      <w:proofErr w:type="spellEnd"/>
      <w:r>
        <w:rPr>
          <w:rStyle w:val="NormalTok"/>
        </w:rPr>
        <w:t>)</w:t>
      </w:r>
    </w:p>
    <w:p w14:paraId="758302F4" w14:textId="77777777" w:rsidR="00614610" w:rsidRDefault="00614610" w:rsidP="00614610">
      <w:pPr>
        <w:pStyle w:val="SourceCode"/>
      </w:pPr>
      <w:r>
        <w:rPr>
          <w:rStyle w:val="VerbatimChar"/>
        </w:rPr>
        <w:t xml:space="preserve">##   (Intercept) Productivity Average_C10 Average_LogC10 </w:t>
      </w:r>
      <w:proofErr w:type="spellStart"/>
      <w:r>
        <w:rPr>
          <w:rStyle w:val="VerbatimChar"/>
        </w:rPr>
        <w:t>Inference_Sources</w:t>
      </w:r>
      <w:proofErr w:type="spellEnd"/>
      <w:r>
        <w:br/>
      </w:r>
      <w:r>
        <w:rPr>
          <w:rStyle w:val="VerbatimChar"/>
        </w:rPr>
        <w:t xml:space="preserve">## 1        TRUE         </w:t>
      </w:r>
      <w:proofErr w:type="spellStart"/>
      <w:r>
        <w:rPr>
          <w:rStyle w:val="VerbatimChar"/>
        </w:rPr>
        <w:t>TRUE</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 2        TRUE         </w:t>
      </w:r>
      <w:proofErr w:type="spellStart"/>
      <w:r>
        <w:rPr>
          <w:rStyle w:val="VerbatimChar"/>
        </w:rPr>
        <w:t>TRUE</w:t>
      </w:r>
      <w:proofErr w:type="spellEnd"/>
      <w:r>
        <w:rPr>
          <w:rStyle w:val="VerbatimChar"/>
        </w:rPr>
        <w:t xml:space="preserve">       FALSE           TRUE             FALSE</w:t>
      </w:r>
      <w:r>
        <w:br/>
      </w:r>
      <w:r>
        <w:rPr>
          <w:rStyle w:val="VerbatimChar"/>
        </w:rPr>
        <w:t xml:space="preserve">## 3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FALSE</w:t>
      </w:r>
      <w:r>
        <w:br/>
      </w:r>
      <w:r>
        <w:rPr>
          <w:rStyle w:val="VerbatimChar"/>
        </w:rPr>
        <w:t xml:space="preserve">## 4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br/>
      </w:r>
      <w:r>
        <w:rPr>
          <w:rStyle w:val="VerbatimChar"/>
        </w:rPr>
        <w:t xml:space="preserve">## 5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br/>
      </w:r>
      <w:r>
        <w:rPr>
          <w:rStyle w:val="VerbatimChar"/>
        </w:rPr>
        <w:t xml:space="preserve">## 6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rPr>
          <w:rStyle w:val="VerbatimChar"/>
        </w:rPr>
        <w:t xml:space="preserve">              </w:t>
      </w:r>
      <w:proofErr w:type="spellStart"/>
      <w:r>
        <w:rPr>
          <w:rStyle w:val="VerbatimChar"/>
        </w:rPr>
        <w:t>TRUE</w:t>
      </w:r>
      <w:proofErr w:type="spellEnd"/>
      <w:r>
        <w:br/>
      </w:r>
      <w:r>
        <w:rPr>
          <w:rStyle w:val="VerbatimChar"/>
        </w:rPr>
        <w:t xml:space="preserve">##   </w:t>
      </w:r>
      <w:proofErr w:type="spellStart"/>
      <w:r>
        <w:rPr>
          <w:rStyle w:val="VerbatimChar"/>
        </w:rPr>
        <w:t>Inference_Counts</w:t>
      </w:r>
      <w:proofErr w:type="spellEnd"/>
      <w:r>
        <w:rPr>
          <w:rStyle w:val="VerbatimChar"/>
        </w:rPr>
        <w:t xml:space="preserve"> P.gf.</w:t>
      </w:r>
      <w:r>
        <w:br/>
      </w:r>
      <w:r>
        <w:rPr>
          <w:rStyle w:val="VerbatimChar"/>
        </w:rPr>
        <w:t xml:space="preserve">## 1            FALSE </w:t>
      </w:r>
      <w:proofErr w:type="spellStart"/>
      <w:r>
        <w:rPr>
          <w:rStyle w:val="VerbatimChar"/>
        </w:rPr>
        <w:t>FALSE</w:t>
      </w:r>
      <w:proofErr w:type="spellEnd"/>
      <w:r>
        <w:br/>
      </w:r>
      <w:r>
        <w:rPr>
          <w:rStyle w:val="VerbatimChar"/>
        </w:rPr>
        <w:t xml:space="preserve">## 2            FALSE </w:t>
      </w:r>
      <w:proofErr w:type="spellStart"/>
      <w:r>
        <w:rPr>
          <w:rStyle w:val="VerbatimChar"/>
        </w:rPr>
        <w:t>FALSE</w:t>
      </w:r>
      <w:proofErr w:type="spellEnd"/>
      <w:r>
        <w:br/>
      </w:r>
      <w:r>
        <w:rPr>
          <w:rStyle w:val="VerbatimChar"/>
        </w:rPr>
        <w:t xml:space="preserve">## 3            FALSE </w:t>
      </w:r>
      <w:proofErr w:type="spellStart"/>
      <w:r>
        <w:rPr>
          <w:rStyle w:val="VerbatimChar"/>
        </w:rPr>
        <w:t>FALSE</w:t>
      </w:r>
      <w:proofErr w:type="spellEnd"/>
      <w:r>
        <w:br/>
      </w:r>
      <w:r>
        <w:rPr>
          <w:rStyle w:val="VerbatimChar"/>
        </w:rPr>
        <w:t xml:space="preserve">## 4            FALSE </w:t>
      </w:r>
      <w:proofErr w:type="spellStart"/>
      <w:r>
        <w:rPr>
          <w:rStyle w:val="VerbatimChar"/>
        </w:rPr>
        <w:t>FALSE</w:t>
      </w:r>
      <w:proofErr w:type="spellEnd"/>
      <w:r>
        <w:br/>
      </w:r>
      <w:r>
        <w:rPr>
          <w:rStyle w:val="VerbatimChar"/>
        </w:rPr>
        <w:t>## 5            FALSE  TRUE</w:t>
      </w:r>
      <w:r>
        <w:br/>
      </w:r>
      <w:r>
        <w:rPr>
          <w:rStyle w:val="VerbatimChar"/>
        </w:rPr>
        <w:t xml:space="preserve">## 6             TRUE  </w:t>
      </w:r>
      <w:proofErr w:type="spellStart"/>
      <w:r>
        <w:rPr>
          <w:rStyle w:val="VerbatimChar"/>
        </w:rPr>
        <w:t>TRUE</w:t>
      </w:r>
      <w:proofErr w:type="spellEnd"/>
    </w:p>
    <w:p w14:paraId="3E15362A" w14:textId="77777777" w:rsidR="00614610" w:rsidRDefault="00614610" w:rsidP="00614610">
      <w:pPr>
        <w:pStyle w:val="SourceCode"/>
      </w:pPr>
      <w:r>
        <w:rPr>
          <w:rStyle w:val="CommentTok"/>
        </w:rPr>
        <w:t xml:space="preserve">#Choosing Model based on </w:t>
      </w:r>
      <w:proofErr w:type="gramStart"/>
      <w:r>
        <w:rPr>
          <w:rStyle w:val="CommentTok"/>
        </w:rPr>
        <w:t>adjusted-r</w:t>
      </w:r>
      <w:proofErr w:type="gramEnd"/>
      <w:r>
        <w:rPr>
          <w:rStyle w:val="CommentTok"/>
        </w:rPr>
        <w:t xml:space="preserve"> squared</w:t>
      </w:r>
      <w:r>
        <w:br/>
      </w:r>
      <w:r>
        <w:rPr>
          <w:rStyle w:val="FunctionTok"/>
        </w:rPr>
        <w:t>print</w:t>
      </w:r>
      <w:r>
        <w:rPr>
          <w:rStyle w:val="NormalTok"/>
        </w:rPr>
        <w:t>(</w:t>
      </w:r>
      <w:proofErr w:type="spellStart"/>
      <w:r>
        <w:rPr>
          <w:rStyle w:val="FunctionTok"/>
        </w:rPr>
        <w:t>which.max</w:t>
      </w:r>
      <w:proofErr w:type="spellEnd"/>
      <w:r>
        <w:rPr>
          <w:rStyle w:val="NormalTok"/>
        </w:rPr>
        <w:t>(rs</w:t>
      </w:r>
      <w:r>
        <w:rPr>
          <w:rStyle w:val="SpecialCharTok"/>
        </w:rPr>
        <w:t>$</w:t>
      </w:r>
      <w:r>
        <w:rPr>
          <w:rStyle w:val="NormalTok"/>
        </w:rPr>
        <w:t>adjr2))</w:t>
      </w:r>
    </w:p>
    <w:p w14:paraId="4ECBC173" w14:textId="77777777" w:rsidR="00614610" w:rsidRDefault="00614610" w:rsidP="00614610">
      <w:pPr>
        <w:pStyle w:val="SourceCode"/>
      </w:pPr>
      <w:r>
        <w:rPr>
          <w:rStyle w:val="VerbatimChar"/>
        </w:rPr>
        <w:lastRenderedPageBreak/>
        <w:t>## [1] 5</w:t>
      </w:r>
    </w:p>
    <w:p w14:paraId="79C92A99" w14:textId="77777777" w:rsidR="00614610" w:rsidRDefault="00614610" w:rsidP="00614610">
      <w:pPr>
        <w:pStyle w:val="SourceCode"/>
      </w:pPr>
      <w:r>
        <w:rPr>
          <w:rStyle w:val="FunctionTok"/>
        </w:rPr>
        <w:t>plot</w:t>
      </w:r>
      <w:r>
        <w:rPr>
          <w:rStyle w:val="NormalTok"/>
        </w:rPr>
        <w:t>(</w:t>
      </w:r>
      <w:r>
        <w:rPr>
          <w:rStyle w:val="DecValTok"/>
        </w:rPr>
        <w:t>2</w:t>
      </w:r>
      <w:r>
        <w:rPr>
          <w:rStyle w:val="SpecialCharTok"/>
        </w:rPr>
        <w:t>:</w:t>
      </w:r>
      <w:r>
        <w:rPr>
          <w:rStyle w:val="DecValTok"/>
        </w:rPr>
        <w:t>7</w:t>
      </w:r>
      <w:r>
        <w:rPr>
          <w:rStyle w:val="NormalTok"/>
        </w:rPr>
        <w:t>,rs</w:t>
      </w:r>
      <w:r>
        <w:rPr>
          <w:rStyle w:val="SpecialCharTok"/>
        </w:rPr>
        <w:t>$</w:t>
      </w:r>
      <w:r>
        <w:rPr>
          <w:rStyle w:val="NormalTok"/>
        </w:rPr>
        <w:t>adjr2,</w:t>
      </w:r>
      <w:r>
        <w:rPr>
          <w:rStyle w:val="AttributeTok"/>
        </w:rPr>
        <w:t>xlab=</w:t>
      </w:r>
      <w:r>
        <w:rPr>
          <w:rStyle w:val="StringTok"/>
        </w:rPr>
        <w:t>"No. of Parameters"</w:t>
      </w:r>
      <w:r>
        <w:rPr>
          <w:rStyle w:val="NormalTok"/>
        </w:rPr>
        <w:t>,</w:t>
      </w:r>
      <w:proofErr w:type="spellStart"/>
      <w:r>
        <w:rPr>
          <w:rStyle w:val="AttributeTok"/>
        </w:rPr>
        <w:t>ylab</w:t>
      </w:r>
      <w:proofErr w:type="spellEnd"/>
      <w:r>
        <w:rPr>
          <w:rStyle w:val="AttributeTok"/>
        </w:rPr>
        <w:t>=</w:t>
      </w:r>
      <w:r>
        <w:rPr>
          <w:rStyle w:val="StringTok"/>
        </w:rPr>
        <w:t>"Adjusted R-square"</w:t>
      </w:r>
      <w:r>
        <w:rPr>
          <w:rStyle w:val="NormalTok"/>
        </w:rPr>
        <w:t>)</w:t>
      </w:r>
    </w:p>
    <w:p w14:paraId="357416E9" w14:textId="77777777" w:rsidR="00614610" w:rsidRDefault="00614610" w:rsidP="00614610">
      <w:pPr>
        <w:pStyle w:val="FirstParagraph"/>
      </w:pPr>
      <w:r>
        <w:rPr>
          <w:noProof/>
        </w:rPr>
        <w:drawing>
          <wp:inline distT="0" distB="0" distL="0" distR="0" wp14:anchorId="689F4E17" wp14:editId="4283B334">
            <wp:extent cx="4620126" cy="3696101"/>
            <wp:effectExtent l="0" t="0" r="0" b="0"/>
            <wp:docPr id="42"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graph with numbers and lines&#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9FAEB4" w14:textId="77777777" w:rsidR="00614610" w:rsidRDefault="00614610" w:rsidP="00614610">
      <w:pPr>
        <w:pStyle w:val="SourceCode"/>
      </w:pPr>
      <w:r>
        <w:rPr>
          <w:rStyle w:val="CommentTok"/>
        </w:rPr>
        <w:t>#Interpretation: 5 variables explain up to 83.25929 percent whereas adding the sixth one only explains up to 83.25746.</w:t>
      </w:r>
      <w:r>
        <w:br/>
      </w:r>
      <w:r>
        <w:br/>
      </w:r>
      <w:r>
        <w:rPr>
          <w:rStyle w:val="CommentTok"/>
        </w:rPr>
        <w:t>#Choosing Model based on Cp criteria</w:t>
      </w:r>
      <w:r>
        <w:br/>
      </w:r>
      <w:r>
        <w:rPr>
          <w:rStyle w:val="NormalTok"/>
        </w:rPr>
        <w:t xml:space="preserve">names </w:t>
      </w:r>
      <w:r>
        <w:rPr>
          <w:rStyle w:val="OtherTok"/>
        </w:rPr>
        <w:t>&lt;-</w:t>
      </w:r>
      <w:r>
        <w:rPr>
          <w:rStyle w:val="NormalTok"/>
        </w:rPr>
        <w:t xml:space="preserve"> </w:t>
      </w:r>
      <w:proofErr w:type="spellStart"/>
      <w:r>
        <w:rPr>
          <w:rStyle w:val="FunctionTok"/>
        </w:rPr>
        <w:t>colnames</w:t>
      </w:r>
      <w:proofErr w:type="spellEnd"/>
      <w:r>
        <w:rPr>
          <w:rStyle w:val="NormalTok"/>
        </w:rPr>
        <w:t>(</w:t>
      </w:r>
      <w:proofErr w:type="spellStart"/>
      <w:r>
        <w:rPr>
          <w:rStyle w:val="NormalTok"/>
        </w:rPr>
        <w:t>rs</w:t>
      </w:r>
      <w:r>
        <w:rPr>
          <w:rStyle w:val="SpecialCharTok"/>
        </w:rPr>
        <w:t>$</w:t>
      </w:r>
      <w:r>
        <w:rPr>
          <w:rStyle w:val="NormalTok"/>
        </w:rPr>
        <w:t>which</w:t>
      </w:r>
      <w:proofErr w:type="spellEnd"/>
      <w:r>
        <w:rPr>
          <w:rStyle w:val="NormalTok"/>
        </w:rPr>
        <w:t>)</w:t>
      </w:r>
      <w:r>
        <w:br/>
      </w:r>
      <w:r>
        <w:rPr>
          <w:rStyle w:val="FunctionTok"/>
        </w:rPr>
        <w:t>plot</w:t>
      </w:r>
      <w:r>
        <w:rPr>
          <w:rStyle w:val="NormalTok"/>
        </w:rPr>
        <w:t>(</w:t>
      </w:r>
      <w:r>
        <w:rPr>
          <w:rStyle w:val="DecValTok"/>
        </w:rPr>
        <w:t>2</w:t>
      </w:r>
      <w:r>
        <w:rPr>
          <w:rStyle w:val="SpecialCharTok"/>
        </w:rPr>
        <w:t>:</w:t>
      </w:r>
      <w:r>
        <w:rPr>
          <w:rStyle w:val="DecValTok"/>
        </w:rPr>
        <w:t>7</w:t>
      </w:r>
      <w:r>
        <w:rPr>
          <w:rStyle w:val="NormalTok"/>
        </w:rPr>
        <w:t xml:space="preserve">, </w:t>
      </w:r>
      <w:proofErr w:type="spellStart"/>
      <w:r>
        <w:rPr>
          <w:rStyle w:val="NormalTok"/>
        </w:rPr>
        <w:t>rs</w:t>
      </w:r>
      <w:r>
        <w:rPr>
          <w:rStyle w:val="SpecialCharTok"/>
        </w:rPr>
        <w:t>$</w:t>
      </w:r>
      <w:r>
        <w:rPr>
          <w:rStyle w:val="NormalTok"/>
        </w:rPr>
        <w:t>cp</w:t>
      </w:r>
      <w:proofErr w:type="spellEnd"/>
      <w:r>
        <w:rPr>
          <w:rStyle w:val="NormalTok"/>
        </w:rPr>
        <w:t xml:space="preserve">, </w:t>
      </w:r>
      <w:proofErr w:type="spellStart"/>
      <w:r>
        <w:rPr>
          <w:rStyle w:val="AttributeTok"/>
        </w:rPr>
        <w:t>xlab</w:t>
      </w:r>
      <w:proofErr w:type="spellEnd"/>
      <w:r>
        <w:rPr>
          <w:rStyle w:val="AttributeTok"/>
        </w:rPr>
        <w:t>=</w:t>
      </w:r>
      <w:r>
        <w:rPr>
          <w:rStyle w:val="StringTok"/>
        </w:rPr>
        <w:t>"No. of Parameters"</w:t>
      </w:r>
      <w:r>
        <w:rPr>
          <w:rStyle w:val="NormalTok"/>
        </w:rPr>
        <w:t>,</w:t>
      </w:r>
      <w:proofErr w:type="spellStart"/>
      <w:r>
        <w:rPr>
          <w:rStyle w:val="AttributeTok"/>
        </w:rPr>
        <w:t>ylab</w:t>
      </w:r>
      <w:proofErr w:type="spellEnd"/>
      <w:r>
        <w:rPr>
          <w:rStyle w:val="AttributeTok"/>
        </w:rPr>
        <w:t>=</w:t>
      </w:r>
      <w:r>
        <w:rPr>
          <w:rStyle w:val="StringTok"/>
        </w:rPr>
        <w:t>"Cp Statistic"</w:t>
      </w:r>
      <w:r>
        <w:rPr>
          <w:rStyle w:val="NormalTok"/>
        </w:rPr>
        <w:t>)</w:t>
      </w:r>
      <w:r>
        <w:br/>
      </w:r>
      <w:proofErr w:type="spellStart"/>
      <w:r>
        <w:rPr>
          <w:rStyle w:val="FunctionTok"/>
        </w:rPr>
        <w:t>abline</w:t>
      </w:r>
      <w:proofErr w:type="spellEnd"/>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text</w:t>
      </w:r>
      <w:r>
        <w:rPr>
          <w:rStyle w:val="NormalTok"/>
        </w:rPr>
        <w:t>(</w:t>
      </w:r>
      <w:r>
        <w:rPr>
          <w:rStyle w:val="DecValTok"/>
        </w:rPr>
        <w:t>2</w:t>
      </w:r>
      <w:r>
        <w:rPr>
          <w:rStyle w:val="SpecialCharTok"/>
        </w:rPr>
        <w:t>:</w:t>
      </w:r>
      <w:r>
        <w:rPr>
          <w:rStyle w:val="DecValTok"/>
        </w:rPr>
        <w:t>7</w:t>
      </w:r>
      <w:r>
        <w:rPr>
          <w:rStyle w:val="NormalTok"/>
        </w:rPr>
        <w:t xml:space="preserve">, </w:t>
      </w:r>
      <w:proofErr w:type="spellStart"/>
      <w:r>
        <w:rPr>
          <w:rStyle w:val="NormalTok"/>
        </w:rPr>
        <w:t>rs</w:t>
      </w:r>
      <w:r>
        <w:rPr>
          <w:rStyle w:val="SpecialCharTok"/>
        </w:rPr>
        <w:t>$</w:t>
      </w:r>
      <w:r>
        <w:rPr>
          <w:rStyle w:val="NormalTok"/>
        </w:rPr>
        <w:t>cp</w:t>
      </w:r>
      <w:proofErr w:type="spellEnd"/>
      <w:r>
        <w:rPr>
          <w:rStyle w:val="NormalTok"/>
        </w:rPr>
        <w:t xml:space="preserve">, </w:t>
      </w:r>
      <w:r>
        <w:rPr>
          <w:rStyle w:val="AttributeTok"/>
        </w:rPr>
        <w:t>labels =</w:t>
      </w:r>
      <w:r>
        <w:rPr>
          <w:rStyle w:val="NormalTok"/>
        </w:rPr>
        <w:t xml:space="preserve"> names, </w:t>
      </w:r>
      <w:r>
        <w:rPr>
          <w:rStyle w:val="AttributeTok"/>
        </w:rPr>
        <w:t>pos =</w:t>
      </w:r>
      <w:r>
        <w:rPr>
          <w:rStyle w:val="NormalTok"/>
        </w:rPr>
        <w:t xml:space="preserve"> </w:t>
      </w:r>
      <w:r>
        <w:rPr>
          <w:rStyle w:val="DecValTok"/>
        </w:rPr>
        <w:t>4</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FloatTok"/>
        </w:rPr>
        <w:t>0.5</w:t>
      </w:r>
      <w:r>
        <w:rPr>
          <w:rStyle w:val="NormalTok"/>
        </w:rPr>
        <w:t>)</w:t>
      </w:r>
    </w:p>
    <w:p w14:paraId="25FE02DD" w14:textId="77777777" w:rsidR="00614610" w:rsidRDefault="00614610" w:rsidP="00614610">
      <w:pPr>
        <w:pStyle w:val="FirstParagraph"/>
      </w:pPr>
      <w:r>
        <w:rPr>
          <w:noProof/>
        </w:rPr>
        <w:lastRenderedPageBreak/>
        <w:drawing>
          <wp:inline distT="0" distB="0" distL="0" distR="0" wp14:anchorId="517EAC7A" wp14:editId="03ABB551">
            <wp:extent cx="4620126" cy="3696101"/>
            <wp:effectExtent l="0" t="0" r="0" b="0"/>
            <wp:docPr id="45"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graph with numbers and lines&#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CC0991A" w14:textId="77777777" w:rsidR="00614610" w:rsidRDefault="00614610" w:rsidP="00614610">
      <w:pPr>
        <w:pStyle w:val="SourceCode"/>
      </w:pPr>
      <w:r>
        <w:rPr>
          <w:rStyle w:val="CommentTok"/>
        </w:rPr>
        <w:t>#Interpretation: 5 parameters explain with the Cp criteria. Thus, the selected subset model with 5 parameters does a good job of maintaining a balance between model complexity and explanatory powers.</w:t>
      </w:r>
    </w:p>
    <w:p w14:paraId="23BE327E" w14:textId="77777777" w:rsidR="00614610" w:rsidRDefault="00614610" w:rsidP="00614610">
      <w:pPr>
        <w:pStyle w:val="SourceCode"/>
      </w:pPr>
      <w:r>
        <w:rPr>
          <w:rStyle w:val="CommentTok"/>
        </w:rPr>
        <w:t>#Stepwise Regression using AIC as an identification</w:t>
      </w:r>
      <w:r>
        <w:br/>
      </w:r>
      <w:proofErr w:type="spellStart"/>
      <w:r>
        <w:rPr>
          <w:rStyle w:val="NormalTok"/>
        </w:rPr>
        <w:t>stepwise.lm.h.index</w:t>
      </w:r>
      <w:proofErr w:type="spellEnd"/>
      <w:r>
        <w:rPr>
          <w:rStyle w:val="NormalTok"/>
        </w:rPr>
        <w:t xml:space="preserve"> </w:t>
      </w:r>
      <w:r>
        <w:rPr>
          <w:rStyle w:val="OtherTok"/>
        </w:rPr>
        <w:t>&lt;-</w:t>
      </w:r>
      <w:r>
        <w:rPr>
          <w:rStyle w:val="NormalTok"/>
        </w:rPr>
        <w:t xml:space="preserve"> </w:t>
      </w:r>
      <w:proofErr w:type="spellStart"/>
      <w:r>
        <w:rPr>
          <w:rStyle w:val="FunctionTok"/>
        </w:rPr>
        <w:t>stepAIC</w:t>
      </w:r>
      <w:proofErr w:type="spellEnd"/>
      <w:r>
        <w:rPr>
          <w:rStyle w:val="NormalTok"/>
        </w:rPr>
        <w:t>(</w:t>
      </w:r>
      <w:proofErr w:type="spellStart"/>
      <w:r>
        <w:rPr>
          <w:rStyle w:val="NormalTok"/>
        </w:rPr>
        <w:t>lm.h.index</w:t>
      </w:r>
      <w:proofErr w:type="spellEnd"/>
      <w:r>
        <w:rPr>
          <w:rStyle w:val="NormalTok"/>
        </w:rPr>
        <w:t>)</w:t>
      </w:r>
    </w:p>
    <w:p w14:paraId="52A3E084" w14:textId="77777777" w:rsidR="00614610" w:rsidRDefault="00614610" w:rsidP="00614610">
      <w:pPr>
        <w:pStyle w:val="SourceCode"/>
      </w:pPr>
      <w:r>
        <w:rPr>
          <w:rStyle w:val="VerbatimChar"/>
        </w:rPr>
        <w:t>## Start:  AIC=11929.75</w:t>
      </w:r>
      <w:r>
        <w:br/>
      </w:r>
      <w:r>
        <w:rPr>
          <w:rStyle w:val="VerbatimChar"/>
        </w:rPr>
        <w:t xml:space="preserve">## </w:t>
      </w:r>
      <w:proofErr w:type="spellStart"/>
      <w:r>
        <w:rPr>
          <w:rStyle w:val="VerbatimChar"/>
        </w:rPr>
        <w:t>H.index</w:t>
      </w:r>
      <w:proofErr w:type="spellEnd"/>
      <w:r>
        <w:rPr>
          <w:rStyle w:val="VerbatimChar"/>
        </w:rPr>
        <w:t xml:space="preserve"> ~ Productivity + Average_C10 + Average_LogC10 + </w:t>
      </w:r>
      <w:proofErr w:type="spellStart"/>
      <w:r>
        <w:rPr>
          <w:rStyle w:val="VerbatimChar"/>
        </w:rPr>
        <w:t>Inference_Sources</w:t>
      </w:r>
      <w:proofErr w:type="spellEnd"/>
      <w:r>
        <w:rPr>
          <w:rStyle w:val="VerbatimChar"/>
        </w:rPr>
        <w:t xml:space="preserve"> + </w:t>
      </w:r>
      <w:r>
        <w:br/>
      </w:r>
      <w:r>
        <w:rPr>
          <w:rStyle w:val="VerbatimChar"/>
        </w:rPr>
        <w:t xml:space="preserve">##     </w:t>
      </w:r>
      <w:proofErr w:type="spellStart"/>
      <w:r>
        <w:rPr>
          <w:rStyle w:val="VerbatimChar"/>
        </w:rPr>
        <w:t>Inference_Counts</w:t>
      </w:r>
      <w:proofErr w:type="spellEnd"/>
      <w:r>
        <w:rPr>
          <w:rStyle w:val="VerbatimChar"/>
        </w:rPr>
        <w:t xml:space="preserve"> + P.gf.</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xml:space="preserve">## - </w:t>
      </w:r>
      <w:proofErr w:type="spellStart"/>
      <w:r>
        <w:rPr>
          <w:rStyle w:val="VerbatimChar"/>
        </w:rPr>
        <w:t>Inference_Counts</w:t>
      </w:r>
      <w:proofErr w:type="spellEnd"/>
      <w:r>
        <w:rPr>
          <w:rStyle w:val="VerbatimChar"/>
        </w:rPr>
        <w:t xml:space="preserve">   1        11  79031 11928</w:t>
      </w:r>
      <w:r>
        <w:br/>
      </w:r>
      <w:r>
        <w:rPr>
          <w:rStyle w:val="VerbatimChar"/>
        </w:rPr>
        <w:t>## - P.gf.              1        22  79041 11929</w:t>
      </w:r>
      <w:r>
        <w:br/>
      </w:r>
      <w:r>
        <w:rPr>
          <w:rStyle w:val="VerbatimChar"/>
        </w:rPr>
        <w:t>## &lt;none&gt;                            79020 11930</w:t>
      </w:r>
      <w:r>
        <w:br/>
      </w:r>
      <w:r>
        <w:rPr>
          <w:rStyle w:val="VerbatimChar"/>
        </w:rPr>
        <w:t xml:space="preserve">## - </w:t>
      </w:r>
      <w:proofErr w:type="spellStart"/>
      <w:r>
        <w:rPr>
          <w:rStyle w:val="VerbatimChar"/>
        </w:rPr>
        <w:t>Inference_Sources</w:t>
      </w:r>
      <w:proofErr w:type="spellEnd"/>
      <w:r>
        <w:rPr>
          <w:rStyle w:val="VerbatimChar"/>
        </w:rPr>
        <w:t xml:space="preserve">  1       117  79137 11934</w:t>
      </w:r>
      <w:r>
        <w:br/>
      </w:r>
      <w:r>
        <w:rPr>
          <w:rStyle w:val="VerbatimChar"/>
        </w:rPr>
        <w:t>## - Average_C10        1      1234  80254 11990</w:t>
      </w:r>
      <w:r>
        <w:br/>
      </w:r>
      <w:r>
        <w:rPr>
          <w:rStyle w:val="VerbatimChar"/>
        </w:rPr>
        <w:t>## - Average_LogC10     1     14137  93157 12585</w:t>
      </w:r>
      <w:r>
        <w:br/>
      </w:r>
      <w:r>
        <w:rPr>
          <w:rStyle w:val="VerbatimChar"/>
        </w:rPr>
        <w:t>## - Productivity       1    302162 381182 18208</w:t>
      </w:r>
      <w:r>
        <w:br/>
      </w:r>
      <w:r>
        <w:rPr>
          <w:rStyle w:val="VerbatimChar"/>
        </w:rPr>
        <w:t xml:space="preserve">## </w:t>
      </w:r>
      <w:r>
        <w:br/>
      </w:r>
      <w:r>
        <w:rPr>
          <w:rStyle w:val="VerbatimChar"/>
        </w:rPr>
        <w:t>## Step:  AIC=11928.31</w:t>
      </w:r>
      <w:r>
        <w:br/>
      </w:r>
      <w:r>
        <w:rPr>
          <w:rStyle w:val="VerbatimChar"/>
        </w:rPr>
        <w:t xml:space="preserve">## </w:t>
      </w:r>
      <w:proofErr w:type="spellStart"/>
      <w:r>
        <w:rPr>
          <w:rStyle w:val="VerbatimChar"/>
        </w:rPr>
        <w:t>H.index</w:t>
      </w:r>
      <w:proofErr w:type="spellEnd"/>
      <w:r>
        <w:rPr>
          <w:rStyle w:val="VerbatimChar"/>
        </w:rPr>
        <w:t xml:space="preserve"> ~ Productivity + Average_C10 + Average_LogC10 + </w:t>
      </w:r>
      <w:proofErr w:type="spellStart"/>
      <w:r>
        <w:rPr>
          <w:rStyle w:val="VerbatimChar"/>
        </w:rPr>
        <w:t>Inference_Sources</w:t>
      </w:r>
      <w:proofErr w:type="spellEnd"/>
      <w:r>
        <w:rPr>
          <w:rStyle w:val="VerbatimChar"/>
        </w:rPr>
        <w:t xml:space="preserve"> + </w:t>
      </w:r>
      <w:r>
        <w:br/>
      </w:r>
      <w:r>
        <w:rPr>
          <w:rStyle w:val="VerbatimChar"/>
        </w:rPr>
        <w:t>##     P.gf.</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lastRenderedPageBreak/>
        <w:t>## - P.gf.              1        28  79059 11928</w:t>
      </w:r>
      <w:r>
        <w:br/>
      </w:r>
      <w:r>
        <w:rPr>
          <w:rStyle w:val="VerbatimChar"/>
        </w:rPr>
        <w:t>## &lt;none&gt;                            79031 11928</w:t>
      </w:r>
      <w:r>
        <w:br/>
      </w:r>
      <w:r>
        <w:rPr>
          <w:rStyle w:val="VerbatimChar"/>
        </w:rPr>
        <w:t xml:space="preserve">## - </w:t>
      </w:r>
      <w:proofErr w:type="spellStart"/>
      <w:r>
        <w:rPr>
          <w:rStyle w:val="VerbatimChar"/>
        </w:rPr>
        <w:t>Inference_Sources</w:t>
      </w:r>
      <w:proofErr w:type="spellEnd"/>
      <w:r>
        <w:rPr>
          <w:rStyle w:val="VerbatimChar"/>
        </w:rPr>
        <w:t xml:space="preserve">  1       187  79218 11936</w:t>
      </w:r>
      <w:r>
        <w:br/>
      </w:r>
      <w:r>
        <w:rPr>
          <w:rStyle w:val="VerbatimChar"/>
        </w:rPr>
        <w:t>## - Average_C10        1      1238  80269 11988</w:t>
      </w:r>
      <w:r>
        <w:br/>
      </w:r>
      <w:r>
        <w:rPr>
          <w:rStyle w:val="VerbatimChar"/>
        </w:rPr>
        <w:t>## - Average_LogC10     1     14235  93266 12587</w:t>
      </w:r>
      <w:r>
        <w:br/>
      </w:r>
      <w:r>
        <w:rPr>
          <w:rStyle w:val="VerbatimChar"/>
        </w:rPr>
        <w:t>## - Productivity       1    302993 382023 18215</w:t>
      </w:r>
      <w:r>
        <w:br/>
      </w:r>
      <w:r>
        <w:rPr>
          <w:rStyle w:val="VerbatimChar"/>
        </w:rPr>
        <w:t xml:space="preserve">## </w:t>
      </w:r>
      <w:r>
        <w:br/>
      </w:r>
      <w:r>
        <w:rPr>
          <w:rStyle w:val="VerbatimChar"/>
        </w:rPr>
        <w:t>## Step:  AIC=11927.72</w:t>
      </w:r>
      <w:r>
        <w:br/>
      </w:r>
      <w:r>
        <w:rPr>
          <w:rStyle w:val="VerbatimChar"/>
        </w:rPr>
        <w:t xml:space="preserve">## </w:t>
      </w:r>
      <w:proofErr w:type="spellStart"/>
      <w:r>
        <w:rPr>
          <w:rStyle w:val="VerbatimChar"/>
        </w:rPr>
        <w:t>H.index</w:t>
      </w:r>
      <w:proofErr w:type="spellEnd"/>
      <w:r>
        <w:rPr>
          <w:rStyle w:val="VerbatimChar"/>
        </w:rPr>
        <w:t xml:space="preserve"> ~ Productivity + Average_C10 + Average_LogC10 + </w:t>
      </w:r>
      <w:proofErr w:type="spellStart"/>
      <w:r>
        <w:rPr>
          <w:rStyle w:val="VerbatimChar"/>
        </w:rPr>
        <w:t>Inference_Sources</w:t>
      </w:r>
      <w:proofErr w:type="spellEnd"/>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&lt;none&gt;                            79059 11928</w:t>
      </w:r>
      <w:r>
        <w:br/>
      </w:r>
      <w:r>
        <w:rPr>
          <w:rStyle w:val="VerbatimChar"/>
        </w:rPr>
        <w:t xml:space="preserve">## - </w:t>
      </w:r>
      <w:proofErr w:type="spellStart"/>
      <w:r>
        <w:rPr>
          <w:rStyle w:val="VerbatimChar"/>
        </w:rPr>
        <w:t>Inference_Sources</w:t>
      </w:r>
      <w:proofErr w:type="spellEnd"/>
      <w:r>
        <w:rPr>
          <w:rStyle w:val="VerbatimChar"/>
        </w:rPr>
        <w:t xml:space="preserve">  1       190  79249 11935</w:t>
      </w:r>
      <w:r>
        <w:br/>
      </w:r>
      <w:r>
        <w:rPr>
          <w:rStyle w:val="VerbatimChar"/>
        </w:rPr>
        <w:t>## - Average_C10        1      1242  80301 11988</w:t>
      </w:r>
      <w:r>
        <w:br/>
      </w:r>
      <w:r>
        <w:rPr>
          <w:rStyle w:val="VerbatimChar"/>
        </w:rPr>
        <w:t>## - Average_LogC10     1     14213  93272 12586</w:t>
      </w:r>
      <w:r>
        <w:br/>
      </w:r>
      <w:r>
        <w:rPr>
          <w:rStyle w:val="VerbatimChar"/>
        </w:rPr>
        <w:t>## - Productivity       1    308323 387382 18268</w:t>
      </w:r>
    </w:p>
    <w:p w14:paraId="73E91280" w14:textId="77777777" w:rsidR="00614610" w:rsidRDefault="00614610" w:rsidP="00614610">
      <w:pPr>
        <w:pStyle w:val="SourceCode"/>
      </w:pPr>
      <w:r>
        <w:rPr>
          <w:rStyle w:val="FunctionTok"/>
        </w:rPr>
        <w:t>summary</w:t>
      </w:r>
      <w:r>
        <w:rPr>
          <w:rStyle w:val="NormalTok"/>
        </w:rPr>
        <w:t>(</w:t>
      </w:r>
      <w:proofErr w:type="spellStart"/>
      <w:r>
        <w:rPr>
          <w:rStyle w:val="NormalTok"/>
        </w:rPr>
        <w:t>stepwise.lm.h.index</w:t>
      </w:r>
      <w:proofErr w:type="spellEnd"/>
      <w:r>
        <w:rPr>
          <w:rStyle w:val="NormalTok"/>
        </w:rPr>
        <w:t>)</w:t>
      </w:r>
    </w:p>
    <w:p w14:paraId="4F779D94" w14:textId="77777777" w:rsidR="00614610" w:rsidRDefault="00614610" w:rsidP="0061461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H.index</w:t>
      </w:r>
      <w:proofErr w:type="spellEnd"/>
      <w:r>
        <w:rPr>
          <w:rStyle w:val="VerbatimChar"/>
        </w:rPr>
        <w:t xml:space="preserve"> ~ Productivity + Average_C10 + Average_LogC10 + </w:t>
      </w:r>
      <w:r>
        <w:br/>
      </w:r>
      <w:r>
        <w:rPr>
          <w:rStyle w:val="VerbatimChar"/>
        </w:rPr>
        <w:t xml:space="preserve">##     </w:t>
      </w:r>
      <w:proofErr w:type="spellStart"/>
      <w:r>
        <w:rPr>
          <w:rStyle w:val="VerbatimChar"/>
        </w:rPr>
        <w:t>Inference_Sources</w:t>
      </w:r>
      <w:proofErr w:type="spellEnd"/>
      <w:r>
        <w:rPr>
          <w:rStyle w:val="VerbatimChar"/>
        </w:rPr>
        <w:t xml:space="preserve">, data = </w:t>
      </w:r>
      <w:proofErr w:type="spellStart"/>
      <w:r>
        <w:rPr>
          <w:rStyle w:val="VerbatimChar"/>
        </w:rPr>
        <w:t>df.clean.sub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-42.903  -1.491   0.112   0.805  51.198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-1.273318   0.221667  -5.744 9.92e-09 ***</w:t>
      </w:r>
      <w:r>
        <w:br/>
      </w:r>
      <w:r>
        <w:rPr>
          <w:rStyle w:val="VerbatimChar"/>
        </w:rPr>
        <w:t>## Productivity       0.171138   0.001373 124.680  &lt; 2e-16 ***</w:t>
      </w:r>
      <w:r>
        <w:br/>
      </w:r>
      <w:r>
        <w:rPr>
          <w:rStyle w:val="VerbatimChar"/>
        </w:rPr>
        <w:t>## Average_C10        0.011400   0.001440   7.914 3.20e-15 ***</w:t>
      </w:r>
      <w:r>
        <w:br/>
      </w:r>
      <w:r>
        <w:rPr>
          <w:rStyle w:val="VerbatimChar"/>
        </w:rPr>
        <w:t>## Average_LogC10     1.690772   0.063161  26.769  &lt; 2e-16 ***</w:t>
      </w:r>
      <w:r>
        <w:br/>
      </w:r>
      <w:r>
        <w:rPr>
          <w:rStyle w:val="VerbatimChar"/>
        </w:rPr>
        <w:t xml:space="preserve">## </w:t>
      </w:r>
      <w:proofErr w:type="spellStart"/>
      <w:r>
        <w:rPr>
          <w:rStyle w:val="VerbatimChar"/>
        </w:rPr>
        <w:t>Inference_Sources</w:t>
      </w:r>
      <w:proofErr w:type="spellEnd"/>
      <w:r>
        <w:rPr>
          <w:rStyle w:val="VerbatimChar"/>
        </w:rPr>
        <w:t xml:space="preserve">  0.025504   0.008236   3.097  0.00197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4.454 on 3986 degrees of freedom</w:t>
      </w:r>
      <w:r>
        <w:br/>
      </w:r>
      <w:r>
        <w:rPr>
          <w:rStyle w:val="VerbatimChar"/>
        </w:rPr>
        <w:t xml:space="preserve">## Multiple R-squared:  0.8327, Adjusted R-squared:  0.8326 </w:t>
      </w:r>
      <w:r>
        <w:br/>
      </w:r>
      <w:r>
        <w:rPr>
          <w:rStyle w:val="VerbatimChar"/>
        </w:rPr>
        <w:t>## F-statistic:  4961 on 4 and 3986 DF,  p-value: &lt; 2.2e-16</w:t>
      </w:r>
    </w:p>
    <w:p w14:paraId="3AE511F4" w14:textId="77777777" w:rsidR="00614610" w:rsidRDefault="00614610" w:rsidP="00614610">
      <w:pPr>
        <w:pStyle w:val="SourceCode"/>
      </w:pPr>
      <w:r>
        <w:rPr>
          <w:rStyle w:val="CommentTok"/>
        </w:rPr>
        <w:t xml:space="preserve">#Interpretation: The lowest AIC value is 11927.72. The variables are Productivity, Average_C10, Average_LogC10, and </w:t>
      </w:r>
      <w:proofErr w:type="spellStart"/>
      <w:r>
        <w:rPr>
          <w:rStyle w:val="CommentTok"/>
        </w:rPr>
        <w:t>Inference_Sources</w:t>
      </w:r>
      <w:proofErr w:type="spellEnd"/>
      <w:r>
        <w:rPr>
          <w:rStyle w:val="CommentTok"/>
        </w:rPr>
        <w:t xml:space="preserve">. However, it should be noted that the original model with all variables </w:t>
      </w:r>
      <w:proofErr w:type="gramStart"/>
      <w:r>
        <w:rPr>
          <w:rStyle w:val="CommentTok"/>
        </w:rPr>
        <w:t>have</w:t>
      </w:r>
      <w:proofErr w:type="gramEnd"/>
      <w:r>
        <w:rPr>
          <w:rStyle w:val="CommentTok"/>
        </w:rPr>
        <w:t xml:space="preserve"> an AIC of 11927.75; this indicates that the reduced model, despite having fewer variables, provides a similar level of fit to the data compared to the original model.</w:t>
      </w:r>
    </w:p>
    <w:p w14:paraId="00EE99A8" w14:textId="77777777" w:rsidR="00614610" w:rsidRDefault="00614610" w:rsidP="00614610">
      <w:pPr>
        <w:pStyle w:val="SourceCode"/>
      </w:pPr>
      <w:r>
        <w:rPr>
          <w:rStyle w:val="CommentTok"/>
        </w:rPr>
        <w:t>#Ridge regression</w:t>
      </w:r>
      <w:r>
        <w:br/>
      </w:r>
      <w:proofErr w:type="spellStart"/>
      <w:r>
        <w:rPr>
          <w:rStyle w:val="NormalTok"/>
        </w:rPr>
        <w:t>df.clean.sub.scaled</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scale</w:t>
      </w:r>
      <w:r>
        <w:rPr>
          <w:rStyle w:val="NormalTok"/>
        </w:rPr>
        <w:t>(</w:t>
      </w:r>
      <w:proofErr w:type="spellStart"/>
      <w:r>
        <w:rPr>
          <w:rStyle w:val="NormalTok"/>
        </w:rPr>
        <w:t>df.clean.sub</w:t>
      </w:r>
      <w:proofErr w:type="spellEnd"/>
      <w:r>
        <w:rPr>
          <w:rStyle w:val="NormalTok"/>
        </w:rPr>
        <w:t>))</w:t>
      </w:r>
      <w:r>
        <w:br/>
      </w:r>
      <w:proofErr w:type="spellStart"/>
      <w:r>
        <w:rPr>
          <w:rStyle w:val="NormalTok"/>
        </w:rPr>
        <w:t>lm.h.index.ridge</w:t>
      </w:r>
      <w:proofErr w:type="spellEnd"/>
      <w:r>
        <w:rPr>
          <w:rStyle w:val="NormalTok"/>
        </w:rPr>
        <w:t xml:space="preserve"> </w:t>
      </w:r>
      <w:r>
        <w:rPr>
          <w:rStyle w:val="OtherTok"/>
        </w:rPr>
        <w:t>&lt;-</w:t>
      </w:r>
      <w:r>
        <w:rPr>
          <w:rStyle w:val="NormalTok"/>
        </w:rPr>
        <w:t xml:space="preserve"> </w:t>
      </w:r>
      <w:proofErr w:type="spellStart"/>
      <w:r>
        <w:rPr>
          <w:rStyle w:val="FunctionTok"/>
        </w:rPr>
        <w:t>lm.ridge</w:t>
      </w:r>
      <w:proofErr w:type="spellEnd"/>
      <w:r>
        <w:rPr>
          <w:rStyle w:val="NormalTok"/>
        </w:rPr>
        <w:t>(</w:t>
      </w:r>
      <w:proofErr w:type="spellStart"/>
      <w:r>
        <w:rPr>
          <w:rStyle w:val="NormalTok"/>
        </w:rPr>
        <w:t>H.index</w:t>
      </w:r>
      <w:proofErr w:type="spellEnd"/>
      <w:r>
        <w:rPr>
          <w:rStyle w:val="NormalTok"/>
        </w:rPr>
        <w:t xml:space="preserve"> </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df.clean.sub.scaled</w:t>
      </w:r>
      <w:proofErr w:type="spellEnd"/>
      <w:r>
        <w:rPr>
          <w:rStyle w:val="NormalTok"/>
        </w:rPr>
        <w:t xml:space="preserve">, </w:t>
      </w:r>
      <w:r>
        <w:rPr>
          <w:rStyle w:val="AttributeTok"/>
        </w:rPr>
        <w:t>lambda=</w:t>
      </w:r>
      <w:r>
        <w:rPr>
          <w:rStyle w:val="FunctionTok"/>
        </w:rPr>
        <w:t>s</w:t>
      </w:r>
      <w:r>
        <w:rPr>
          <w:rStyle w:val="FunctionTok"/>
        </w:rPr>
        <w:lastRenderedPageBreak/>
        <w:t>eq</w:t>
      </w:r>
      <w:r>
        <w:rPr>
          <w:rStyle w:val="NormalTok"/>
        </w:rPr>
        <w:t>(</w:t>
      </w:r>
      <w:r>
        <w:rPr>
          <w:rStyle w:val="DecValTok"/>
        </w:rPr>
        <w:t>0</w:t>
      </w:r>
      <w:r>
        <w:rPr>
          <w:rStyle w:val="NormalTok"/>
        </w:rPr>
        <w:t>,</w:t>
      </w:r>
      <w:r>
        <w:rPr>
          <w:rStyle w:val="DecValTok"/>
        </w:rPr>
        <w:t>4000</w:t>
      </w:r>
      <w:r>
        <w:rPr>
          <w:rStyle w:val="NormalTok"/>
        </w:rPr>
        <w:t>,.</w:t>
      </w:r>
      <w:r>
        <w:rPr>
          <w:rStyle w:val="DecValTok"/>
        </w:rPr>
        <w:t>01</w:t>
      </w:r>
      <w:r>
        <w:rPr>
          <w:rStyle w:val="NormalTok"/>
        </w:rPr>
        <w:t>))</w:t>
      </w:r>
      <w:r>
        <w:br/>
      </w:r>
      <w:r>
        <w:rPr>
          <w:rStyle w:val="CommentTok"/>
        </w:rPr>
        <w:t>#Choosing GCV based on maximum and minimum values</w:t>
      </w:r>
      <w:r>
        <w:br/>
      </w:r>
      <w:proofErr w:type="spellStart"/>
      <w:r>
        <w:rPr>
          <w:rStyle w:val="NormalTok"/>
        </w:rPr>
        <w:t>GCV.lambda</w:t>
      </w:r>
      <w:proofErr w:type="spellEnd"/>
      <w:r>
        <w:rPr>
          <w:rStyle w:val="NormalTok"/>
        </w:rPr>
        <w:t xml:space="preserve"> </w:t>
      </w:r>
      <w:r>
        <w:rPr>
          <w:rStyle w:val="OtherTok"/>
        </w:rPr>
        <w:t>&lt;-</w:t>
      </w:r>
      <w:r>
        <w:rPr>
          <w:rStyle w:val="NormalTok"/>
        </w:rPr>
        <w:t xml:space="preserve"> </w:t>
      </w:r>
      <w:proofErr w:type="spellStart"/>
      <w:r>
        <w:rPr>
          <w:rStyle w:val="FunctionTok"/>
        </w:rPr>
        <w:t>which.min</w:t>
      </w:r>
      <w:proofErr w:type="spellEnd"/>
      <w:r>
        <w:rPr>
          <w:rStyle w:val="NormalTok"/>
        </w:rPr>
        <w:t>(</w:t>
      </w:r>
      <w:proofErr w:type="spellStart"/>
      <w:r>
        <w:rPr>
          <w:rStyle w:val="NormalTok"/>
        </w:rPr>
        <w:t>lm.h.index.ridge</w:t>
      </w:r>
      <w:r>
        <w:rPr>
          <w:rStyle w:val="SpecialCharTok"/>
        </w:rPr>
        <w:t>$</w:t>
      </w:r>
      <w:r>
        <w:rPr>
          <w:rStyle w:val="NormalTok"/>
        </w:rPr>
        <w:t>GCV</w:t>
      </w:r>
      <w:proofErr w:type="spellEnd"/>
      <w:r>
        <w:rPr>
          <w:rStyle w:val="NormalTok"/>
        </w:rPr>
        <w:t>)</w:t>
      </w:r>
      <w:r>
        <w:br/>
      </w:r>
      <w:r>
        <w:rPr>
          <w:rStyle w:val="FunctionTok"/>
        </w:rPr>
        <w:t>print</w:t>
      </w:r>
      <w:r>
        <w:rPr>
          <w:rStyle w:val="NormalTok"/>
        </w:rPr>
        <w:t>(</w:t>
      </w:r>
      <w:proofErr w:type="spellStart"/>
      <w:r>
        <w:rPr>
          <w:rStyle w:val="NormalTok"/>
        </w:rPr>
        <w:t>lm.h.index.ridge</w:t>
      </w:r>
      <w:r>
        <w:rPr>
          <w:rStyle w:val="SpecialCharTok"/>
        </w:rPr>
        <w:t>$</w:t>
      </w:r>
      <w:r>
        <w:rPr>
          <w:rStyle w:val="NormalTok"/>
        </w:rPr>
        <w:t>lambda</w:t>
      </w:r>
      <w:proofErr w:type="spellEnd"/>
      <w:r>
        <w:rPr>
          <w:rStyle w:val="NormalTok"/>
        </w:rPr>
        <w:t>[</w:t>
      </w:r>
      <w:proofErr w:type="spellStart"/>
      <w:r>
        <w:rPr>
          <w:rStyle w:val="NormalTok"/>
        </w:rPr>
        <w:t>GCV.lambda</w:t>
      </w:r>
      <w:proofErr w:type="spellEnd"/>
      <w:r>
        <w:rPr>
          <w:rStyle w:val="NormalTok"/>
        </w:rPr>
        <w:t>])</w:t>
      </w:r>
    </w:p>
    <w:p w14:paraId="5C89779B" w14:textId="77777777" w:rsidR="00614610" w:rsidRDefault="00614610" w:rsidP="00614610">
      <w:pPr>
        <w:pStyle w:val="SourceCode"/>
      </w:pPr>
      <w:r>
        <w:rPr>
          <w:rStyle w:val="VerbatimChar"/>
        </w:rPr>
        <w:t>## [1] 1.8</w:t>
      </w:r>
    </w:p>
    <w:p w14:paraId="20BE4A48" w14:textId="77777777" w:rsidR="00614610" w:rsidRDefault="00614610" w:rsidP="00614610">
      <w:pPr>
        <w:pStyle w:val="SourceCode"/>
      </w:pPr>
      <w:r>
        <w:rPr>
          <w:rStyle w:val="CommentTok"/>
        </w:rPr>
        <w:t>#Plotting</w:t>
      </w:r>
      <w:r>
        <w:br/>
      </w:r>
      <w:proofErr w:type="spellStart"/>
      <w:r>
        <w:rPr>
          <w:rStyle w:val="FunctionTok"/>
        </w:rPr>
        <w:t>matplot</w:t>
      </w:r>
      <w:proofErr w:type="spellEnd"/>
      <w:r>
        <w:rPr>
          <w:rStyle w:val="NormalTok"/>
        </w:rPr>
        <w:t>(</w:t>
      </w:r>
      <w:proofErr w:type="spellStart"/>
      <w:r>
        <w:rPr>
          <w:rStyle w:val="NormalTok"/>
        </w:rPr>
        <w:t>lm.h.index.ridge</w:t>
      </w:r>
      <w:r>
        <w:rPr>
          <w:rStyle w:val="SpecialCharTok"/>
        </w:rPr>
        <w:t>$</w:t>
      </w:r>
      <w:r>
        <w:rPr>
          <w:rStyle w:val="NormalTok"/>
        </w:rPr>
        <w:t>lambda</w:t>
      </w:r>
      <w:proofErr w:type="spellEnd"/>
      <w:r>
        <w:rPr>
          <w:rStyle w:val="NormalTok"/>
        </w:rPr>
        <w:t xml:space="preserve">, </w:t>
      </w:r>
      <w:proofErr w:type="spellStart"/>
      <w:r>
        <w:rPr>
          <w:rStyle w:val="FunctionTok"/>
        </w:rPr>
        <w:t>coef</w:t>
      </w:r>
      <w:proofErr w:type="spellEnd"/>
      <w:r>
        <w:rPr>
          <w:rStyle w:val="NormalTok"/>
        </w:rPr>
        <w:t>(</w:t>
      </w:r>
      <w:proofErr w:type="spellStart"/>
      <w:r>
        <w:rPr>
          <w:rStyle w:val="NormalTok"/>
        </w:rPr>
        <w:t>lm.h.index.ridge</w:t>
      </w:r>
      <w:proofErr w:type="spellEnd"/>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FunctionTok"/>
        </w:rPr>
        <w:t>expression</w:t>
      </w:r>
      <w:r>
        <w:rPr>
          <w:rStyle w:val="NormalTok"/>
        </w:rPr>
        <w:t xml:space="preserve">(lambda), </w:t>
      </w:r>
      <w:proofErr w:type="spellStart"/>
      <w:r>
        <w:rPr>
          <w:rStyle w:val="AttributeTok"/>
        </w:rPr>
        <w:t>ylab</w:t>
      </w:r>
      <w:proofErr w:type="spellEnd"/>
      <w:r>
        <w:rPr>
          <w:rStyle w:val="AttributeTok"/>
        </w:rPr>
        <w:t xml:space="preserve"> =</w:t>
      </w:r>
      <w:r>
        <w:rPr>
          <w:rStyle w:val="NormalTok"/>
        </w:rPr>
        <w:t xml:space="preserve"> </w:t>
      </w:r>
      <w:r>
        <w:rPr>
          <w:rStyle w:val="FunctionTok"/>
        </w:rPr>
        <w:t>expression</w:t>
      </w:r>
      <w:r>
        <w:rPr>
          <w:rStyle w:val="NormalTok"/>
        </w:rPr>
        <w:t>(</w:t>
      </w:r>
      <w:r>
        <w:rPr>
          <w:rStyle w:val="FunctionTok"/>
        </w:rPr>
        <w:t>hat</w:t>
      </w:r>
      <w:r>
        <w:rPr>
          <w:rStyle w:val="NormalTok"/>
        </w:rPr>
        <w:t xml:space="preserve">(beta)), </w:t>
      </w:r>
      <w:r>
        <w:rPr>
          <w:rStyle w:val="AttributeTok"/>
        </w:rPr>
        <w:t>col =</w:t>
      </w:r>
      <w:r>
        <w:rPr>
          <w:rStyle w:val="NormalTok"/>
        </w:rPr>
        <w:t xml:space="preserve"> </w:t>
      </w:r>
      <w:r>
        <w:rPr>
          <w:rStyle w:val="DecValTok"/>
        </w:rPr>
        <w:t>1</w:t>
      </w:r>
      <w:r>
        <w:rPr>
          <w:rStyle w:val="NormalTok"/>
        </w:rPr>
        <w:t>)</w:t>
      </w:r>
      <w:r>
        <w:br/>
      </w:r>
      <w:proofErr w:type="spellStart"/>
      <w:r>
        <w:rPr>
          <w:rStyle w:val="FunctionTok"/>
        </w:rPr>
        <w:t>abline</w:t>
      </w:r>
      <w:proofErr w:type="spellEnd"/>
      <w:r>
        <w:rPr>
          <w:rStyle w:val="NormalTok"/>
        </w:rPr>
        <w:t>(</w:t>
      </w:r>
      <w:r>
        <w:rPr>
          <w:rStyle w:val="AttributeTok"/>
        </w:rPr>
        <w:t>v =</w:t>
      </w:r>
      <w:r>
        <w:rPr>
          <w:rStyle w:val="NormalTok"/>
        </w:rPr>
        <w:t xml:space="preserve"> </w:t>
      </w:r>
      <w:proofErr w:type="spellStart"/>
      <w:r>
        <w:rPr>
          <w:rStyle w:val="NormalTok"/>
        </w:rPr>
        <w:t>lm.h.index.ridge</w:t>
      </w:r>
      <w:r>
        <w:rPr>
          <w:rStyle w:val="SpecialCharTok"/>
        </w:rPr>
        <w:t>$</w:t>
      </w:r>
      <w:r>
        <w:rPr>
          <w:rStyle w:val="NormalTok"/>
        </w:rPr>
        <w:t>lambda</w:t>
      </w:r>
      <w:proofErr w:type="spellEnd"/>
      <w:r>
        <w:rPr>
          <w:rStyle w:val="NormalTok"/>
        </w:rPr>
        <w:t>[</w:t>
      </w:r>
      <w:proofErr w:type="spellStart"/>
      <w:r>
        <w:rPr>
          <w:rStyle w:val="NormalTok"/>
        </w:rPr>
        <w:t>GCV.lambda</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w:t>
      </w:r>
    </w:p>
    <w:p w14:paraId="3F346A59" w14:textId="77777777" w:rsidR="00614610" w:rsidRDefault="00614610" w:rsidP="00614610">
      <w:pPr>
        <w:pStyle w:val="FirstParagraph"/>
      </w:pPr>
      <w:r>
        <w:rPr>
          <w:noProof/>
        </w:rPr>
        <w:drawing>
          <wp:inline distT="0" distB="0" distL="0" distR="0" wp14:anchorId="6D57949A" wp14:editId="53ECD047">
            <wp:extent cx="4620126" cy="3696101"/>
            <wp:effectExtent l="0" t="0" r="0" b="0"/>
            <wp:docPr id="48" name="Picture" descr="A graph of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8" name="Picture" descr="A graph of a number of numbers&#10;&#10;Description automatically generated with medium confidence"/>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8E0A907" w14:textId="77777777" w:rsidR="00614610" w:rsidRDefault="00614610" w:rsidP="00614610">
      <w:pPr>
        <w:pStyle w:val="SourceCode"/>
      </w:pPr>
      <w:r>
        <w:rPr>
          <w:rStyle w:val="CommentTok"/>
        </w:rPr>
        <w:t>#Interpretation: The optimal lambada here is 1.8. This small lambada value means that the model fit the data more closely.</w:t>
      </w:r>
      <w:r>
        <w:br/>
      </w:r>
      <w:r>
        <w:br/>
      </w:r>
      <w:r>
        <w:rPr>
          <w:rStyle w:val="CommentTok"/>
        </w:rPr>
        <w:t>#Running ridge regression based on lambda value of 1.8</w:t>
      </w:r>
      <w:r>
        <w:br/>
      </w:r>
      <w:r>
        <w:rPr>
          <w:rStyle w:val="FunctionTok"/>
        </w:rPr>
        <w:t>select</w:t>
      </w:r>
      <w:r>
        <w:rPr>
          <w:rStyle w:val="NormalTok"/>
        </w:rPr>
        <w:t>(</w:t>
      </w:r>
      <w:proofErr w:type="spellStart"/>
      <w:r>
        <w:rPr>
          <w:rStyle w:val="NormalTok"/>
        </w:rPr>
        <w:t>lm.h.index.ridge</w:t>
      </w:r>
      <w:proofErr w:type="spellEnd"/>
      <w:r>
        <w:rPr>
          <w:rStyle w:val="NormalTok"/>
        </w:rPr>
        <w:t>)</w:t>
      </w:r>
    </w:p>
    <w:p w14:paraId="3DC1636F" w14:textId="77777777" w:rsidR="00614610" w:rsidRDefault="00614610" w:rsidP="00614610">
      <w:pPr>
        <w:pStyle w:val="SourceCode"/>
      </w:pPr>
      <w:r>
        <w:rPr>
          <w:rStyle w:val="VerbatimChar"/>
        </w:rPr>
        <w:t xml:space="preserve">## modified HKB estimator is 0.9182103 </w:t>
      </w:r>
      <w:r>
        <w:br/>
      </w:r>
      <w:r>
        <w:rPr>
          <w:rStyle w:val="VerbatimChar"/>
        </w:rPr>
        <w:t xml:space="preserve">## modified L-W estimator is 0.8043325 </w:t>
      </w:r>
      <w:r>
        <w:br/>
      </w:r>
      <w:r>
        <w:rPr>
          <w:rStyle w:val="VerbatimChar"/>
        </w:rPr>
        <w:t>## smallest value of GCV  at 1.8</w:t>
      </w:r>
    </w:p>
    <w:p w14:paraId="3F1076C3" w14:textId="77777777" w:rsidR="00614610" w:rsidRDefault="00614610" w:rsidP="00614610">
      <w:pPr>
        <w:pStyle w:val="SourceCode"/>
      </w:pPr>
      <w:proofErr w:type="spellStart"/>
      <w:r>
        <w:rPr>
          <w:rStyle w:val="NormalTok"/>
        </w:rPr>
        <w:t>lm.h.index.ridge</w:t>
      </w:r>
      <w:proofErr w:type="spellEnd"/>
      <w:r>
        <w:rPr>
          <w:rStyle w:val="NormalTok"/>
        </w:rPr>
        <w:t xml:space="preserve"> </w:t>
      </w:r>
      <w:r>
        <w:rPr>
          <w:rStyle w:val="OtherTok"/>
        </w:rPr>
        <w:t>&lt;-</w:t>
      </w:r>
      <w:r>
        <w:rPr>
          <w:rStyle w:val="NormalTok"/>
        </w:rPr>
        <w:t xml:space="preserve"> </w:t>
      </w:r>
      <w:proofErr w:type="spellStart"/>
      <w:r>
        <w:rPr>
          <w:rStyle w:val="FunctionTok"/>
        </w:rPr>
        <w:t>lm.ridge</w:t>
      </w:r>
      <w:proofErr w:type="spellEnd"/>
      <w:r>
        <w:rPr>
          <w:rStyle w:val="NormalTok"/>
        </w:rPr>
        <w:t>(</w:t>
      </w:r>
      <w:proofErr w:type="spellStart"/>
      <w:r>
        <w:rPr>
          <w:rStyle w:val="NormalTok"/>
        </w:rPr>
        <w:t>H.index</w:t>
      </w:r>
      <w:r>
        <w:rPr>
          <w:rStyle w:val="SpecialCharTok"/>
        </w:rPr>
        <w:t>~</w:t>
      </w:r>
      <w:r>
        <w:rPr>
          <w:rStyle w:val="NormalTok"/>
        </w:rPr>
        <w:t>.,</w:t>
      </w:r>
      <w:r>
        <w:rPr>
          <w:rStyle w:val="AttributeTok"/>
        </w:rPr>
        <w:t>lambda</w:t>
      </w:r>
      <w:proofErr w:type="spellEnd"/>
      <w:r>
        <w:rPr>
          <w:rStyle w:val="AttributeTok"/>
        </w:rPr>
        <w:t>=</w:t>
      </w:r>
      <w:r>
        <w:rPr>
          <w:rStyle w:val="FloatTok"/>
        </w:rPr>
        <w:t>1.8</w:t>
      </w:r>
      <w:r>
        <w:rPr>
          <w:rStyle w:val="NormalTok"/>
        </w:rPr>
        <w:t>,df.clean.sub.scaled)</w:t>
      </w:r>
      <w:r>
        <w:br/>
      </w:r>
      <w:proofErr w:type="spellStart"/>
      <w:r>
        <w:rPr>
          <w:rStyle w:val="FunctionTok"/>
        </w:rPr>
        <w:t>coef</w:t>
      </w:r>
      <w:proofErr w:type="spellEnd"/>
      <w:r>
        <w:rPr>
          <w:rStyle w:val="NormalTok"/>
        </w:rPr>
        <w:t>(</w:t>
      </w:r>
      <w:proofErr w:type="spellStart"/>
      <w:r>
        <w:rPr>
          <w:rStyle w:val="NormalTok"/>
        </w:rPr>
        <w:t>lm.h.index.ridge</w:t>
      </w:r>
      <w:proofErr w:type="spellEnd"/>
      <w:r>
        <w:rPr>
          <w:rStyle w:val="NormalTok"/>
        </w:rPr>
        <w:t>)</w:t>
      </w:r>
    </w:p>
    <w:p w14:paraId="75A8DDB8" w14:textId="77777777" w:rsidR="00614610" w:rsidRDefault="00614610" w:rsidP="00614610">
      <w:pPr>
        <w:pStyle w:val="SourceCode"/>
      </w:pPr>
      <w:r>
        <w:rPr>
          <w:rStyle w:val="VerbatimChar"/>
        </w:rPr>
        <w:t xml:space="preserve">##                        Productivity       Average_C10    Average_LogC10 </w:t>
      </w:r>
      <w:r>
        <w:br/>
      </w:r>
      <w:r>
        <w:rPr>
          <w:rStyle w:val="VerbatimChar"/>
        </w:rPr>
        <w:t xml:space="preserve">##      5.523934e-17      8.253552e-01      6.059364e-02      2.088798e-01 </w:t>
      </w:r>
      <w:r>
        <w:br/>
      </w:r>
      <w:r>
        <w:rPr>
          <w:rStyle w:val="VerbatimChar"/>
        </w:rPr>
        <w:lastRenderedPageBreak/>
        <w:t xml:space="preserve">## </w:t>
      </w:r>
      <w:proofErr w:type="spellStart"/>
      <w:r>
        <w:rPr>
          <w:rStyle w:val="VerbatimChar"/>
        </w:rPr>
        <w:t>Inference_Sources</w:t>
      </w:r>
      <w:proofErr w:type="spellEnd"/>
      <w:r>
        <w:rPr>
          <w:rStyle w:val="VerbatimChar"/>
        </w:rPr>
        <w:t xml:space="preserve">  </w:t>
      </w:r>
      <w:proofErr w:type="spellStart"/>
      <w:r>
        <w:rPr>
          <w:rStyle w:val="VerbatimChar"/>
        </w:rPr>
        <w:t>Inference_Counts</w:t>
      </w:r>
      <w:proofErr w:type="spellEnd"/>
      <w:r>
        <w:rPr>
          <w:rStyle w:val="VerbatimChar"/>
        </w:rPr>
        <w:t xml:space="preserve">             P.gf. </w:t>
      </w:r>
      <w:r>
        <w:br/>
      </w:r>
      <w:r>
        <w:rPr>
          <w:rStyle w:val="VerbatimChar"/>
        </w:rPr>
        <w:t>##      1.770234e-02      5.504902e-03     -6.958837e-03</w:t>
      </w:r>
    </w:p>
    <w:p w14:paraId="6A4ED59A" w14:textId="77777777" w:rsidR="00614610" w:rsidRDefault="00614610" w:rsidP="00614610">
      <w:pPr>
        <w:pStyle w:val="SourceCode"/>
      </w:pPr>
      <w:r>
        <w:rPr>
          <w:rStyle w:val="FunctionTok"/>
        </w:rPr>
        <w:t>round</w:t>
      </w:r>
      <w:r>
        <w:rPr>
          <w:rStyle w:val="NormalTok"/>
        </w:rPr>
        <w:t>(</w:t>
      </w:r>
      <w:proofErr w:type="spellStart"/>
      <w:r>
        <w:rPr>
          <w:rStyle w:val="FunctionTok"/>
        </w:rPr>
        <w:t>coef</w:t>
      </w:r>
      <w:proofErr w:type="spellEnd"/>
      <w:r>
        <w:rPr>
          <w:rStyle w:val="NormalTok"/>
        </w:rPr>
        <w:t>(</w:t>
      </w:r>
      <w:proofErr w:type="spellStart"/>
      <w:r>
        <w:rPr>
          <w:rStyle w:val="NormalTok"/>
        </w:rPr>
        <w:t>lm.h.index.ridge</w:t>
      </w:r>
      <w:proofErr w:type="spellEnd"/>
      <w:r>
        <w:rPr>
          <w:rStyle w:val="NormalTok"/>
        </w:rPr>
        <w:t>),</w:t>
      </w:r>
      <w:r>
        <w:rPr>
          <w:rStyle w:val="DecValTok"/>
        </w:rPr>
        <w:t>4</w:t>
      </w:r>
      <w:r>
        <w:rPr>
          <w:rStyle w:val="NormalTok"/>
        </w:rPr>
        <w:t>)</w:t>
      </w:r>
    </w:p>
    <w:p w14:paraId="6D65553A" w14:textId="77777777" w:rsidR="00614610" w:rsidRDefault="00614610" w:rsidP="00614610">
      <w:pPr>
        <w:pStyle w:val="SourceCode"/>
      </w:pPr>
      <w:r>
        <w:rPr>
          <w:rStyle w:val="VerbatimChar"/>
        </w:rPr>
        <w:t xml:space="preserve">##                        Productivity       Average_C10    Average_LogC10 </w:t>
      </w:r>
      <w:r>
        <w:br/>
      </w:r>
      <w:r>
        <w:rPr>
          <w:rStyle w:val="VerbatimChar"/>
        </w:rPr>
        <w:t xml:space="preserve">##            0.0000            0.8254            0.0606            0.2089 </w:t>
      </w:r>
      <w:r>
        <w:br/>
      </w:r>
      <w:r>
        <w:rPr>
          <w:rStyle w:val="VerbatimChar"/>
        </w:rPr>
        <w:t xml:space="preserve">## </w:t>
      </w:r>
      <w:proofErr w:type="spellStart"/>
      <w:r>
        <w:rPr>
          <w:rStyle w:val="VerbatimChar"/>
        </w:rPr>
        <w:t>Inference_Sources</w:t>
      </w:r>
      <w:proofErr w:type="spellEnd"/>
      <w:r>
        <w:rPr>
          <w:rStyle w:val="VerbatimChar"/>
        </w:rPr>
        <w:t xml:space="preserve">  </w:t>
      </w:r>
      <w:proofErr w:type="spellStart"/>
      <w:r>
        <w:rPr>
          <w:rStyle w:val="VerbatimChar"/>
        </w:rPr>
        <w:t>Inference_Counts</w:t>
      </w:r>
      <w:proofErr w:type="spellEnd"/>
      <w:r>
        <w:rPr>
          <w:rStyle w:val="VerbatimChar"/>
        </w:rPr>
        <w:t xml:space="preserve">             P.gf. </w:t>
      </w:r>
      <w:r>
        <w:br/>
      </w:r>
      <w:r>
        <w:rPr>
          <w:rStyle w:val="VerbatimChar"/>
        </w:rPr>
        <w:t>##            0.0177            0.0055           -0.0070</w:t>
      </w:r>
    </w:p>
    <w:p w14:paraId="63837B91" w14:textId="77777777" w:rsidR="00614610" w:rsidRDefault="00614610" w:rsidP="00614610">
      <w:pPr>
        <w:pStyle w:val="SourceCode"/>
      </w:pPr>
      <w:r>
        <w:rPr>
          <w:rStyle w:val="CommentTok"/>
        </w:rPr>
        <w:t xml:space="preserve">#Interpretation: Modified HKB estimator is 0.9182103 and modified L-W estimator is 0.8043325. </w:t>
      </w:r>
    </w:p>
    <w:p w14:paraId="4628604A" w14:textId="77777777" w:rsidR="00614610" w:rsidRDefault="00614610" w:rsidP="00614610">
      <w:pPr>
        <w:pStyle w:val="SourceCode"/>
      </w:pPr>
      <w:r>
        <w:rPr>
          <w:rStyle w:val="CommentTok"/>
        </w:rPr>
        <w:t xml:space="preserve">#Fitting </w:t>
      </w:r>
      <w:proofErr w:type="gramStart"/>
      <w:r>
        <w:rPr>
          <w:rStyle w:val="CommentTok"/>
        </w:rPr>
        <w:t>Non negative</w:t>
      </w:r>
      <w:proofErr w:type="gramEnd"/>
      <w:r>
        <w:rPr>
          <w:rStyle w:val="CommentTok"/>
        </w:rPr>
        <w:t xml:space="preserve"> Garrote using GCV</w:t>
      </w:r>
      <w:r>
        <w:br/>
      </w:r>
      <w:proofErr w:type="spellStart"/>
      <w:r>
        <w:rPr>
          <w:rStyle w:val="NormalTok"/>
        </w:rPr>
        <w:t>scaled.df.clean.sub</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FunctionTok"/>
        </w:rPr>
        <w:t>as.matrix</w:t>
      </w:r>
      <w:proofErr w:type="spellEnd"/>
      <w:r>
        <w:rPr>
          <w:rStyle w:val="NormalTok"/>
        </w:rPr>
        <w:t>(</w:t>
      </w:r>
      <w:proofErr w:type="spellStart"/>
      <w:r>
        <w:rPr>
          <w:rStyle w:val="NormalTok"/>
        </w:rPr>
        <w:t>df.clean.sub</w:t>
      </w:r>
      <w:proofErr w:type="spellEnd"/>
      <w:r>
        <w:rPr>
          <w:rStyle w:val="NormalTok"/>
        </w:rPr>
        <w:t>))</w:t>
      </w:r>
      <w:r>
        <w:br/>
      </w:r>
      <w:r>
        <w:rPr>
          <w:rStyle w:val="NormalTok"/>
        </w:rPr>
        <w:t xml:space="preserve">X </w:t>
      </w:r>
      <w:r>
        <w:rPr>
          <w:rStyle w:val="OtherTok"/>
        </w:rPr>
        <w:t>&lt;-</w:t>
      </w:r>
      <w:r>
        <w:rPr>
          <w:rStyle w:val="NormalTok"/>
        </w:rPr>
        <w:t xml:space="preserve"> </w:t>
      </w:r>
      <w:proofErr w:type="spellStart"/>
      <w:r>
        <w:rPr>
          <w:rStyle w:val="NormalTok"/>
        </w:rPr>
        <w:t>scaled.df.clean.sub</w:t>
      </w:r>
      <w:proofErr w:type="spellEnd"/>
      <w:r>
        <w:rPr>
          <w:rStyle w:val="NormalTok"/>
        </w:rPr>
        <w:t>[,</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w:t>
      </w:r>
      <w:proofErr w:type="spellStart"/>
      <w:r>
        <w:rPr>
          <w:rStyle w:val="NormalTok"/>
        </w:rPr>
        <w:t>scaled.df.clean.sub</w:t>
      </w:r>
      <w:proofErr w:type="spellEnd"/>
      <w:r>
        <w:rPr>
          <w:rStyle w:val="NormalTok"/>
        </w:rPr>
        <w:t>[,</w:t>
      </w:r>
      <w:r>
        <w:rPr>
          <w:rStyle w:val="DecValTok"/>
        </w:rPr>
        <w:t>1</w:t>
      </w:r>
      <w:r>
        <w:rPr>
          <w:rStyle w:val="NormalTok"/>
        </w:rPr>
        <w:t>]</w:t>
      </w:r>
      <w:r>
        <w:br/>
      </w:r>
      <w:r>
        <w:rPr>
          <w:rStyle w:val="NormalTok"/>
        </w:rPr>
        <w:t xml:space="preserve">a.cv </w:t>
      </w:r>
      <w:r>
        <w:rPr>
          <w:rStyle w:val="OtherTok"/>
        </w:rPr>
        <w:t>&lt;-</w:t>
      </w:r>
      <w:r>
        <w:rPr>
          <w:rStyle w:val="NormalTok"/>
        </w:rPr>
        <w:t xml:space="preserve"> </w:t>
      </w:r>
      <w:proofErr w:type="spellStart"/>
      <w:r>
        <w:rPr>
          <w:rStyle w:val="FunctionTok"/>
        </w:rPr>
        <w:t>cv.nnGarrote</w:t>
      </w:r>
      <w:proofErr w:type="spellEnd"/>
      <w:r>
        <w:rPr>
          <w:rStyle w:val="NormalTok"/>
        </w:rPr>
        <w:t>(</w:t>
      </w:r>
      <w:r>
        <w:rPr>
          <w:rStyle w:val="AttributeTok"/>
        </w:rPr>
        <w:t>x=</w:t>
      </w:r>
      <w:proofErr w:type="spellStart"/>
      <w:r>
        <w:rPr>
          <w:rStyle w:val="NormalTok"/>
        </w:rPr>
        <w:t>X,</w:t>
      </w:r>
      <w:r>
        <w:rPr>
          <w:rStyle w:val="AttributeTok"/>
        </w:rPr>
        <w:t>y</w:t>
      </w:r>
      <w:proofErr w:type="spellEnd"/>
      <w:r>
        <w:rPr>
          <w:rStyle w:val="AttributeTok"/>
        </w:rPr>
        <w:t>=</w:t>
      </w:r>
      <w:r>
        <w:rPr>
          <w:rStyle w:val="NormalTok"/>
        </w:rPr>
        <w:t>y)</w:t>
      </w:r>
    </w:p>
    <w:p w14:paraId="1602BEF7" w14:textId="77777777" w:rsidR="00614610" w:rsidRDefault="00614610" w:rsidP="00614610">
      <w:pPr>
        <w:pStyle w:val="SourceCode"/>
      </w:pPr>
      <w:r>
        <w:rPr>
          <w:rStyle w:val="VerbatimChar"/>
        </w:rPr>
        <w:t>## Performing cross-validation for 101 values of the shrinkage parameter "</w:t>
      </w:r>
      <w:proofErr w:type="spellStart"/>
      <w:r>
        <w:rPr>
          <w:rStyle w:val="VerbatimChar"/>
        </w:rPr>
        <w:t>lambda.nng</w:t>
      </w:r>
      <w:proofErr w:type="spellEnd"/>
      <w:r>
        <w:rPr>
          <w:rStyle w:val="VerbatimChar"/>
        </w:rPr>
        <w:t>":</w:t>
      </w:r>
      <w:r>
        <w:br/>
      </w:r>
      <w:r>
        <w:rPr>
          <w:rStyle w:val="VerbatimChar"/>
        </w:rPr>
        <w:t>##  1 | 2 | 3 | 4 | 5 | 6 | 7 | 8 | 9 | 10 | 11 | 12 | 13 | 14 | 15 | 16 | 17 | 18 | 19 | 20 | 21 | 22 | 23 | 24 | 25 | 26 | 27 | 28 | 29 | 30 | 31 | 32 | 33 | 34 | 35 | 36 | 37 | 38 | 39 | 40 | 41 | 42 | 43 | 44 | 45 | 46 | 47 | 48 | 49 | 50 | 51 | 52 | 53 | 54 | 55 | 56 | 57 | 58 | 59 | 60 | 61 | 62 | 63 | 64 | 65 | 66 | 67 | 68 | 69 | 70 | 71 | 72 | 73 | 74 | 75 | 76 | 77 | 78 | 79 | 80 | 81 | 82 | 83 | 84 | 85 | 86 | 87 | 88 | 89 | 90 | 91 | 92 | 93 | 94 | 95 | 96 | 97 | 98 | 99 | 100 | 101 |</w:t>
      </w:r>
    </w:p>
    <w:p w14:paraId="0264D988" w14:textId="77777777" w:rsidR="00614610" w:rsidRDefault="00614610" w:rsidP="00614610">
      <w:pPr>
        <w:pStyle w:val="SourceCode"/>
      </w:pPr>
      <w:r>
        <w:rPr>
          <w:rStyle w:val="NormalTok"/>
        </w:rPr>
        <w:t xml:space="preserve">outcome </w:t>
      </w:r>
      <w:r>
        <w:rPr>
          <w:rStyle w:val="OtherTok"/>
        </w:rPr>
        <w:t>&lt;-</w:t>
      </w:r>
      <w:r>
        <w:rPr>
          <w:rStyle w:val="NormalTok"/>
        </w:rPr>
        <w:t xml:space="preserve"> </w:t>
      </w:r>
      <w:proofErr w:type="spellStart"/>
      <w:r>
        <w:rPr>
          <w:rStyle w:val="FunctionTok"/>
        </w:rPr>
        <w:t>nnGarrote</w:t>
      </w:r>
      <w:proofErr w:type="spellEnd"/>
      <w:r>
        <w:rPr>
          <w:rStyle w:val="NormalTok"/>
        </w:rPr>
        <w:t>(</w:t>
      </w:r>
      <w:r>
        <w:rPr>
          <w:rStyle w:val="AttributeTok"/>
        </w:rPr>
        <w:t>x=</w:t>
      </w:r>
      <w:proofErr w:type="spellStart"/>
      <w:r>
        <w:rPr>
          <w:rStyle w:val="NormalTok"/>
        </w:rPr>
        <w:t>X,</w:t>
      </w:r>
      <w:r>
        <w:rPr>
          <w:rStyle w:val="AttributeTok"/>
        </w:rPr>
        <w:t>y</w:t>
      </w:r>
      <w:proofErr w:type="spellEnd"/>
      <w:r>
        <w:rPr>
          <w:rStyle w:val="AttributeTok"/>
        </w:rPr>
        <w:t>=</w:t>
      </w:r>
      <w:proofErr w:type="spellStart"/>
      <w:r>
        <w:rPr>
          <w:rStyle w:val="NormalTok"/>
        </w:rPr>
        <w:t>y,</w:t>
      </w:r>
      <w:r>
        <w:rPr>
          <w:rStyle w:val="AttributeTok"/>
        </w:rPr>
        <w:t>lambda.nng</w:t>
      </w:r>
      <w:proofErr w:type="spellEnd"/>
      <w:r>
        <w:rPr>
          <w:rStyle w:val="AttributeTok"/>
        </w:rPr>
        <w:t xml:space="preserve"> =</w:t>
      </w:r>
      <w:r>
        <w:rPr>
          <w:rStyle w:val="NormalTok"/>
        </w:rPr>
        <w:t xml:space="preserve"> </w:t>
      </w:r>
      <w:proofErr w:type="spellStart"/>
      <w:r>
        <w:rPr>
          <w:rStyle w:val="NormalTok"/>
        </w:rPr>
        <w:t>a.cv</w:t>
      </w:r>
      <w:r>
        <w:rPr>
          <w:rStyle w:val="SpecialCharTok"/>
        </w:rPr>
        <w:t>$</w:t>
      </w:r>
      <w:r>
        <w:rPr>
          <w:rStyle w:val="NormalTok"/>
        </w:rPr>
        <w:t>optimal.lambda.nng</w:t>
      </w:r>
      <w:proofErr w:type="spellEnd"/>
      <w:r>
        <w:rPr>
          <w:rStyle w:val="NormalTok"/>
        </w:rPr>
        <w:t>)</w:t>
      </w:r>
      <w:r>
        <w:br/>
      </w:r>
      <w:proofErr w:type="spellStart"/>
      <w:r>
        <w:rPr>
          <w:rStyle w:val="NormalTok"/>
        </w:rPr>
        <w:t>names.garrote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"(Intercept)"</w:t>
      </w:r>
      <w:r>
        <w:rPr>
          <w:rStyle w:val="NormalTok"/>
        </w:rPr>
        <w:t xml:space="preserve">, </w:t>
      </w:r>
      <w:proofErr w:type="spellStart"/>
      <w:r>
        <w:rPr>
          <w:rStyle w:val="FunctionTok"/>
        </w:rPr>
        <w:t>colnames</w:t>
      </w:r>
      <w:proofErr w:type="spellEnd"/>
      <w:r>
        <w:rPr>
          <w:rStyle w:val="NormalTok"/>
        </w:rPr>
        <w:t>(X))</w:t>
      </w:r>
      <w:r>
        <w:br/>
      </w:r>
      <w:proofErr w:type="spellStart"/>
      <w:r>
        <w:rPr>
          <w:rStyle w:val="NormalTok"/>
        </w:rPr>
        <w:t>name.df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Parameter =</w:t>
      </w:r>
      <w:r>
        <w:rPr>
          <w:rStyle w:val="NormalTok"/>
        </w:rPr>
        <w:t xml:space="preserve"> </w:t>
      </w:r>
      <w:proofErr w:type="spellStart"/>
      <w:r>
        <w:rPr>
          <w:rStyle w:val="NormalTok"/>
        </w:rPr>
        <w:t>names.garrote</w:t>
      </w:r>
      <w:proofErr w:type="spellEnd"/>
      <w:r>
        <w:rPr>
          <w:rStyle w:val="NormalTok"/>
        </w:rPr>
        <w:t xml:space="preserve">, </w:t>
      </w:r>
      <w:r>
        <w:rPr>
          <w:rStyle w:val="AttributeTok"/>
        </w:rPr>
        <w:t>Coefficient =</w:t>
      </w:r>
      <w:r>
        <w:rPr>
          <w:rStyle w:val="NormalTok"/>
        </w:rPr>
        <w:t xml:space="preserve"> </w:t>
      </w:r>
      <w:r>
        <w:rPr>
          <w:rStyle w:val="FunctionTok"/>
        </w:rPr>
        <w:t>c</w:t>
      </w:r>
      <w:r>
        <w:rPr>
          <w:rStyle w:val="NormalTok"/>
        </w:rPr>
        <w:t>(</w:t>
      </w:r>
      <w:proofErr w:type="spellStart"/>
      <w:r>
        <w:rPr>
          <w:rStyle w:val="NormalTok"/>
        </w:rPr>
        <w:t>outcome</w:t>
      </w:r>
      <w:r>
        <w:rPr>
          <w:rStyle w:val="SpecialCharTok"/>
        </w:rPr>
        <w:t>$</w:t>
      </w:r>
      <w:r>
        <w:rPr>
          <w:rStyle w:val="NormalTok"/>
        </w:rPr>
        <w:t>betas</w:t>
      </w:r>
      <w:proofErr w:type="spellEnd"/>
      <w:r>
        <w:rPr>
          <w:rStyle w:val="NormalTok"/>
        </w:rPr>
        <w:t>[</w:t>
      </w:r>
      <w:r>
        <w:rPr>
          <w:rStyle w:val="DecValTok"/>
        </w:rPr>
        <w:t>1</w:t>
      </w:r>
      <w:r>
        <w:rPr>
          <w:rStyle w:val="NormalTok"/>
        </w:rPr>
        <w:t xml:space="preserve">, </w:t>
      </w:r>
      <w:r>
        <w:rPr>
          <w:rStyle w:val="DecValTok"/>
        </w:rPr>
        <w:t>1</w:t>
      </w:r>
      <w:r>
        <w:rPr>
          <w:rStyle w:val="NormalTok"/>
        </w:rPr>
        <w:t xml:space="preserve">], </w:t>
      </w:r>
      <w:proofErr w:type="spellStart"/>
      <w:r>
        <w:rPr>
          <w:rStyle w:val="NormalTok"/>
        </w:rPr>
        <w:t>outcome</w:t>
      </w:r>
      <w:r>
        <w:rPr>
          <w:rStyle w:val="SpecialCharTok"/>
        </w:rPr>
        <w:t>$</w:t>
      </w:r>
      <w:r>
        <w:rPr>
          <w:rStyle w:val="NormalTok"/>
        </w:rPr>
        <w:t>betas</w:t>
      </w:r>
      <w:proofErr w:type="spellEnd"/>
      <w:r>
        <w:rPr>
          <w:rStyle w:val="NormalTok"/>
        </w:rPr>
        <w:t>[</w:t>
      </w:r>
      <w:r>
        <w:rPr>
          <w:rStyle w:val="SpecialCharTok"/>
        </w:rPr>
        <w:t>-</w:t>
      </w:r>
      <w:r>
        <w:rPr>
          <w:rStyle w:val="DecValTok"/>
        </w:rPr>
        <w:t>1</w:t>
      </w:r>
      <w:r>
        <w:rPr>
          <w:rStyle w:val="NormalTok"/>
        </w:rPr>
        <w:t xml:space="preserve">, </w:t>
      </w:r>
      <w:r>
        <w:rPr>
          <w:rStyle w:val="DecValTok"/>
        </w:rPr>
        <w:t>1</w:t>
      </w:r>
      <w:r>
        <w:rPr>
          <w:rStyle w:val="NormalTok"/>
        </w:rPr>
        <w:t>]))</w:t>
      </w:r>
      <w:r>
        <w:br/>
      </w:r>
      <w:r>
        <w:rPr>
          <w:rStyle w:val="FunctionTok"/>
        </w:rPr>
        <w:t>print</w:t>
      </w:r>
      <w:r>
        <w:rPr>
          <w:rStyle w:val="NormalTok"/>
        </w:rPr>
        <w:t>(</w:t>
      </w:r>
      <w:proofErr w:type="spellStart"/>
      <w:r>
        <w:rPr>
          <w:rStyle w:val="NormalTok"/>
        </w:rPr>
        <w:t>name.df</w:t>
      </w:r>
      <w:proofErr w:type="spellEnd"/>
      <w:r>
        <w:rPr>
          <w:rStyle w:val="NormalTok"/>
        </w:rPr>
        <w:t>)</w:t>
      </w:r>
    </w:p>
    <w:p w14:paraId="71F9FB0A" w14:textId="77777777" w:rsidR="00614610" w:rsidRDefault="00614610" w:rsidP="00614610">
      <w:pPr>
        <w:pStyle w:val="SourceCode"/>
      </w:pPr>
      <w:r>
        <w:rPr>
          <w:rStyle w:val="VerbatimChar"/>
        </w:rPr>
        <w:t>##           Parameter   Coefficient</w:t>
      </w:r>
      <w:r>
        <w:br/>
      </w:r>
      <w:r>
        <w:rPr>
          <w:rStyle w:val="VerbatimChar"/>
        </w:rPr>
        <w:t>## 1       (Intercept)  5.511187e-17</w:t>
      </w:r>
      <w:r>
        <w:br/>
      </w:r>
      <w:r>
        <w:rPr>
          <w:rStyle w:val="VerbatimChar"/>
        </w:rPr>
        <w:t>## 2      Productivity  8.256694e-01</w:t>
      </w:r>
      <w:r>
        <w:br/>
      </w:r>
      <w:r>
        <w:rPr>
          <w:rStyle w:val="VerbatimChar"/>
        </w:rPr>
        <w:t>## 3       Average_C10  6.049699e-02</w:t>
      </w:r>
      <w:r>
        <w:br/>
      </w:r>
      <w:r>
        <w:rPr>
          <w:rStyle w:val="VerbatimChar"/>
        </w:rPr>
        <w:t>## 4    Average_LogC10  2.088836e-01</w:t>
      </w:r>
      <w:r>
        <w:br/>
      </w:r>
      <w:r>
        <w:rPr>
          <w:rStyle w:val="VerbatimChar"/>
        </w:rPr>
        <w:t xml:space="preserve">## 5 </w:t>
      </w:r>
      <w:proofErr w:type="spellStart"/>
      <w:r>
        <w:rPr>
          <w:rStyle w:val="VerbatimChar"/>
        </w:rPr>
        <w:t>Inference_Sources</w:t>
      </w:r>
      <w:proofErr w:type="spellEnd"/>
      <w:r>
        <w:rPr>
          <w:rStyle w:val="VerbatimChar"/>
        </w:rPr>
        <w:t xml:space="preserve">  1.761974e-02</w:t>
      </w:r>
      <w:r>
        <w:br/>
      </w:r>
      <w:r>
        <w:rPr>
          <w:rStyle w:val="VerbatimChar"/>
        </w:rPr>
        <w:t xml:space="preserve">## 6  </w:t>
      </w:r>
      <w:proofErr w:type="spellStart"/>
      <w:r>
        <w:rPr>
          <w:rStyle w:val="VerbatimChar"/>
        </w:rPr>
        <w:t>Inference_Counts</w:t>
      </w:r>
      <w:proofErr w:type="spellEnd"/>
      <w:r>
        <w:rPr>
          <w:rStyle w:val="VerbatimChar"/>
        </w:rPr>
        <w:t xml:space="preserve">  5.479097e-03</w:t>
      </w:r>
      <w:r>
        <w:br/>
      </w:r>
      <w:r>
        <w:rPr>
          <w:rStyle w:val="VerbatimChar"/>
        </w:rPr>
        <w:t>## 7             P.gf. -6.843552e-03</w:t>
      </w:r>
    </w:p>
    <w:p w14:paraId="1E20972A" w14:textId="77777777" w:rsidR="00614610" w:rsidRDefault="00614610" w:rsidP="00614610">
      <w:pPr>
        <w:pStyle w:val="SourceCode"/>
      </w:pPr>
      <w:r>
        <w:rPr>
          <w:rStyle w:val="CommentTok"/>
        </w:rPr>
        <w:t xml:space="preserve">#Interpretation: Except for variables </w:t>
      </w:r>
      <w:proofErr w:type="spellStart"/>
      <w:r>
        <w:rPr>
          <w:rStyle w:val="CommentTok"/>
        </w:rPr>
        <w:t>Interence_Counts</w:t>
      </w:r>
      <w:proofErr w:type="spellEnd"/>
      <w:r>
        <w:rPr>
          <w:rStyle w:val="CommentTok"/>
        </w:rPr>
        <w:t xml:space="preserve"> and P.gf., the rest of the variables have </w:t>
      </w:r>
      <w:proofErr w:type="gramStart"/>
      <w:r>
        <w:rPr>
          <w:rStyle w:val="CommentTok"/>
        </w:rPr>
        <w:t>an</w:t>
      </w:r>
      <w:proofErr w:type="gramEnd"/>
      <w:r>
        <w:rPr>
          <w:rStyle w:val="CommentTok"/>
        </w:rPr>
        <w:t xml:space="preserve"> non-zero impact on the predicted value of the response variable, as indicated by their non-zero coefficients in the fitted model.</w:t>
      </w:r>
    </w:p>
    <w:p w14:paraId="6353D948" w14:textId="77777777" w:rsidR="00614610" w:rsidRDefault="00614610" w:rsidP="00614610">
      <w:pPr>
        <w:pStyle w:val="SourceCode"/>
      </w:pPr>
      <w:r>
        <w:rPr>
          <w:rStyle w:val="CommentTok"/>
        </w:rPr>
        <w:t>#Lasso Regression using Cp criteria</w:t>
      </w:r>
      <w:r>
        <w:br/>
      </w:r>
      <w:r>
        <w:rPr>
          <w:rStyle w:val="NormalTok"/>
        </w:rPr>
        <w:t>y</w:t>
      </w:r>
      <w:r>
        <w:rPr>
          <w:rStyle w:val="FloatTok"/>
        </w:rPr>
        <w:t>.2</w:t>
      </w:r>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df.clean.sub</w:t>
      </w:r>
      <w:r>
        <w:rPr>
          <w:rStyle w:val="SpecialCharTok"/>
        </w:rPr>
        <w:t>$</w:t>
      </w:r>
      <w:r>
        <w:rPr>
          <w:rStyle w:val="NormalTok"/>
        </w:rPr>
        <w:t>H.index</w:t>
      </w:r>
      <w:proofErr w:type="spellEnd"/>
      <w:r>
        <w:rPr>
          <w:rStyle w:val="NormalTok"/>
        </w:rPr>
        <w:t>)</w:t>
      </w:r>
      <w:r>
        <w:br/>
      </w:r>
      <w:r>
        <w:rPr>
          <w:rStyle w:val="NormalTok"/>
        </w:rPr>
        <w:t>x</w:t>
      </w:r>
      <w:r>
        <w:rPr>
          <w:rStyle w:val="FloatTok"/>
        </w:rPr>
        <w:t>.2</w:t>
      </w:r>
      <w:r>
        <w:rPr>
          <w:rStyle w:val="NormalTok"/>
        </w:rPr>
        <w:t xml:space="preserve"> </w:t>
      </w:r>
      <w:r>
        <w:rPr>
          <w:rStyle w:val="OtherTok"/>
        </w:rPr>
        <w:t>&lt;-</w:t>
      </w:r>
      <w:r>
        <w:rPr>
          <w:rStyle w:val="NormalTok"/>
        </w:rPr>
        <w:t xml:space="preserve"> </w:t>
      </w:r>
      <w:proofErr w:type="spellStart"/>
      <w:r>
        <w:rPr>
          <w:rStyle w:val="FunctionTok"/>
        </w:rPr>
        <w:t>as.matrix</w:t>
      </w:r>
      <w:proofErr w:type="spellEnd"/>
      <w:r>
        <w:rPr>
          <w:rStyle w:val="NormalTok"/>
        </w:rPr>
        <w:t>(</w:t>
      </w:r>
      <w:r>
        <w:rPr>
          <w:rStyle w:val="FunctionTok"/>
        </w:rPr>
        <w:t>scale</w:t>
      </w:r>
      <w:r>
        <w:rPr>
          <w:rStyle w:val="NormalTok"/>
        </w:rPr>
        <w:t>(</w:t>
      </w:r>
      <w:proofErr w:type="spellStart"/>
      <w:r>
        <w:rPr>
          <w:rStyle w:val="NormalTok"/>
        </w:rPr>
        <w:t>df.clean.sub</w:t>
      </w:r>
      <w:proofErr w:type="spellEnd"/>
      <w:r>
        <w:rPr>
          <w:rStyle w:val="NormalTok"/>
        </w:rPr>
        <w:t>[,</w:t>
      </w:r>
      <w:r>
        <w:rPr>
          <w:rStyle w:val="DecValTok"/>
        </w:rPr>
        <w:t>2</w:t>
      </w:r>
      <w:r>
        <w:rPr>
          <w:rStyle w:val="SpecialCharTok"/>
        </w:rPr>
        <w:t>:</w:t>
      </w:r>
      <w:r>
        <w:rPr>
          <w:rStyle w:val="DecValTok"/>
        </w:rPr>
        <w:t>7</w:t>
      </w:r>
      <w:r>
        <w:rPr>
          <w:rStyle w:val="NormalTok"/>
        </w:rPr>
        <w:t>]))</w:t>
      </w:r>
      <w:r>
        <w:br/>
      </w:r>
      <w:proofErr w:type="spellStart"/>
      <w:r>
        <w:rPr>
          <w:rStyle w:val="NormalTok"/>
        </w:rPr>
        <w:lastRenderedPageBreak/>
        <w:t>a.lasso</w:t>
      </w:r>
      <w:proofErr w:type="spellEnd"/>
      <w:r>
        <w:rPr>
          <w:rStyle w:val="NormalTok"/>
        </w:rPr>
        <w:t xml:space="preserve"> </w:t>
      </w:r>
      <w:r>
        <w:rPr>
          <w:rStyle w:val="OtherTok"/>
        </w:rPr>
        <w:t>&lt;-</w:t>
      </w:r>
      <w:r>
        <w:rPr>
          <w:rStyle w:val="NormalTok"/>
        </w:rPr>
        <w:t xml:space="preserve"> </w:t>
      </w:r>
      <w:r>
        <w:rPr>
          <w:rStyle w:val="FunctionTok"/>
        </w:rPr>
        <w:t>lars</w:t>
      </w:r>
      <w:r>
        <w:rPr>
          <w:rStyle w:val="NormalTok"/>
        </w:rPr>
        <w:t>(x</w:t>
      </w:r>
      <w:r>
        <w:rPr>
          <w:rStyle w:val="FloatTok"/>
        </w:rPr>
        <w:t>.2</w:t>
      </w:r>
      <w:r>
        <w:rPr>
          <w:rStyle w:val="NormalTok"/>
        </w:rPr>
        <w:t>,y</w:t>
      </w:r>
      <w:r>
        <w:rPr>
          <w:rStyle w:val="FloatTok"/>
        </w:rPr>
        <w:t>.2</w:t>
      </w:r>
      <w:r>
        <w:rPr>
          <w:rStyle w:val="NormalTok"/>
        </w:rPr>
        <w:t>)</w:t>
      </w:r>
      <w:r>
        <w:br/>
      </w:r>
      <w:r>
        <w:rPr>
          <w:rStyle w:val="FunctionTok"/>
        </w:rPr>
        <w:t>summary</w:t>
      </w:r>
      <w:r>
        <w:rPr>
          <w:rStyle w:val="NormalTok"/>
        </w:rPr>
        <w:t>(</w:t>
      </w:r>
      <w:proofErr w:type="spellStart"/>
      <w:r>
        <w:rPr>
          <w:rStyle w:val="NormalTok"/>
        </w:rPr>
        <w:t>a.lasso</w:t>
      </w:r>
      <w:proofErr w:type="spellEnd"/>
      <w:r>
        <w:rPr>
          <w:rStyle w:val="NormalTok"/>
        </w:rPr>
        <w:t>)</w:t>
      </w:r>
    </w:p>
    <w:p w14:paraId="22C393BF" w14:textId="77777777" w:rsidR="00614610" w:rsidRDefault="00614610" w:rsidP="00614610">
      <w:pPr>
        <w:pStyle w:val="SourceCode"/>
      </w:pPr>
      <w:r>
        <w:rPr>
          <w:rStyle w:val="VerbatimChar"/>
        </w:rPr>
        <w:t>## LARS/LASSO</w:t>
      </w:r>
      <w:r>
        <w:br/>
      </w:r>
      <w:r>
        <w:rPr>
          <w:rStyle w:val="VerbatimChar"/>
        </w:rPr>
        <w:t>## Call: lars(x = x.2, y = y.2)</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Rss</w:t>
      </w:r>
      <w:proofErr w:type="spellEnd"/>
      <w:r>
        <w:rPr>
          <w:rStyle w:val="VerbatimChar"/>
        </w:rPr>
        <w:t xml:space="preserve">        Cp</w:t>
      </w:r>
      <w:r>
        <w:br/>
      </w:r>
      <w:r>
        <w:rPr>
          <w:rStyle w:val="VerbatimChar"/>
        </w:rPr>
        <w:t>## 0  1 3990.0 19842.513</w:t>
      </w:r>
      <w:r>
        <w:br/>
      </w:r>
      <w:r>
        <w:rPr>
          <w:rStyle w:val="VerbatimChar"/>
        </w:rPr>
        <w:t>## 1  2 1247.9  3466.276</w:t>
      </w:r>
      <w:r>
        <w:br/>
      </w:r>
      <w:r>
        <w:rPr>
          <w:rStyle w:val="VerbatimChar"/>
        </w:rPr>
        <w:t>## 2  3  745.4   466.984</w:t>
      </w:r>
      <w:r>
        <w:br/>
      </w:r>
      <w:r>
        <w:rPr>
          <w:rStyle w:val="VerbatimChar"/>
        </w:rPr>
        <w:t>## 3  4  673.2    37.886</w:t>
      </w:r>
      <w:r>
        <w:br/>
      </w:r>
      <w:r>
        <w:rPr>
          <w:rStyle w:val="VerbatimChar"/>
        </w:rPr>
        <w:t>## 4  5  668.5    11.682</w:t>
      </w:r>
      <w:r>
        <w:br/>
      </w:r>
      <w:r>
        <w:rPr>
          <w:rStyle w:val="VerbatimChar"/>
        </w:rPr>
        <w:t>## 5  6  668.0    10.725</w:t>
      </w:r>
      <w:r>
        <w:br/>
      </w:r>
      <w:r>
        <w:rPr>
          <w:rStyle w:val="VerbatimChar"/>
        </w:rPr>
        <w:t>## 6  7  667.0     7.000</w:t>
      </w:r>
    </w:p>
    <w:p w14:paraId="4407D224" w14:textId="77777777" w:rsidR="00614610" w:rsidRDefault="00614610" w:rsidP="00614610">
      <w:pPr>
        <w:pStyle w:val="SourceCode"/>
      </w:pPr>
      <w:proofErr w:type="spellStart"/>
      <w:r>
        <w:rPr>
          <w:rStyle w:val="NormalTok"/>
        </w:rPr>
        <w:t>names.lasso</w:t>
      </w:r>
      <w:proofErr w:type="spellEnd"/>
      <w:r>
        <w:rPr>
          <w:rStyle w:val="NormalTok"/>
        </w:rPr>
        <w:t xml:space="preserve"> </w:t>
      </w:r>
      <w:r>
        <w:rPr>
          <w:rStyle w:val="OtherTok"/>
        </w:rPr>
        <w:t>&lt;-</w:t>
      </w:r>
      <w:r>
        <w:rPr>
          <w:rStyle w:val="NormalTok"/>
        </w:rPr>
        <w:t xml:space="preserve"> </w:t>
      </w:r>
      <w:proofErr w:type="spellStart"/>
      <w:r>
        <w:rPr>
          <w:rStyle w:val="FunctionTok"/>
        </w:rPr>
        <w:t>colnames</w:t>
      </w:r>
      <w:proofErr w:type="spellEnd"/>
      <w:r>
        <w:rPr>
          <w:rStyle w:val="NormalTok"/>
        </w:rPr>
        <w:t>(x</w:t>
      </w:r>
      <w:r>
        <w:rPr>
          <w:rStyle w:val="FloatTok"/>
        </w:rPr>
        <w:t>.2</w:t>
      </w:r>
      <w:r>
        <w:rPr>
          <w:rStyle w:val="NormalTok"/>
        </w:rPr>
        <w:t>)</w:t>
      </w:r>
      <w:r>
        <w:br/>
      </w:r>
      <w:r>
        <w:rPr>
          <w:rStyle w:val="FunctionTok"/>
        </w:rPr>
        <w:t>plot</w:t>
      </w:r>
      <w:r>
        <w:rPr>
          <w:rStyle w:val="NormalTok"/>
        </w:rPr>
        <w:t>(</w:t>
      </w:r>
      <w:r>
        <w:rPr>
          <w:rStyle w:val="DecValTok"/>
        </w:rPr>
        <w:t>1</w:t>
      </w:r>
      <w:r>
        <w:rPr>
          <w:rStyle w:val="SpecialCharTok"/>
        </w:rPr>
        <w:t>:</w:t>
      </w:r>
      <w:r>
        <w:rPr>
          <w:rStyle w:val="DecValTok"/>
        </w:rPr>
        <w:t>7</w:t>
      </w:r>
      <w:r>
        <w:rPr>
          <w:rStyle w:val="NormalTok"/>
        </w:rPr>
        <w:t>,a.lasso</w:t>
      </w:r>
      <w:r>
        <w:rPr>
          <w:rStyle w:val="SpecialCharTok"/>
        </w:rPr>
        <w:t>$</w:t>
      </w:r>
      <w:r>
        <w:rPr>
          <w:rStyle w:val="NormalTok"/>
        </w:rPr>
        <w:t>Cp)</w:t>
      </w:r>
      <w:r>
        <w:br/>
      </w:r>
      <w:proofErr w:type="spellStart"/>
      <w:r>
        <w:rPr>
          <w:rStyle w:val="FunctionTok"/>
        </w:rPr>
        <w:t>abline</w:t>
      </w:r>
      <w:proofErr w:type="spellEnd"/>
      <w:r>
        <w:rPr>
          <w:rStyle w:val="NormalTok"/>
        </w:rPr>
        <w:t>(</w:t>
      </w:r>
      <w:r>
        <w:rPr>
          <w:rStyle w:val="DecValTok"/>
        </w:rPr>
        <w:t>0</w:t>
      </w:r>
      <w:r>
        <w:rPr>
          <w:rStyle w:val="NormalTok"/>
        </w:rPr>
        <w:t>,</w:t>
      </w:r>
      <w:r>
        <w:rPr>
          <w:rStyle w:val="DecValTok"/>
        </w:rPr>
        <w:t>1</w:t>
      </w:r>
      <w:r>
        <w:rPr>
          <w:rStyle w:val="NormalTok"/>
        </w:rPr>
        <w:t>)</w:t>
      </w:r>
      <w:r>
        <w:br/>
      </w:r>
      <w:r>
        <w:rPr>
          <w:rStyle w:val="FunctionTok"/>
        </w:rPr>
        <w:t>text</w:t>
      </w:r>
      <w:r>
        <w:rPr>
          <w:rStyle w:val="NormalTok"/>
        </w:rPr>
        <w:t>(</w:t>
      </w:r>
      <w:r>
        <w:rPr>
          <w:rStyle w:val="DecValTok"/>
        </w:rPr>
        <w:t>2</w:t>
      </w:r>
      <w:r>
        <w:rPr>
          <w:rStyle w:val="SpecialCharTok"/>
        </w:rPr>
        <w:t>:</w:t>
      </w:r>
      <w:r>
        <w:rPr>
          <w:rStyle w:val="DecValTok"/>
        </w:rPr>
        <w:t>7</w:t>
      </w:r>
      <w:r>
        <w:rPr>
          <w:rStyle w:val="NormalTok"/>
        </w:rPr>
        <w:t xml:space="preserve">, </w:t>
      </w:r>
      <w:proofErr w:type="spellStart"/>
      <w:r>
        <w:rPr>
          <w:rStyle w:val="NormalTok"/>
        </w:rPr>
        <w:t>a.lasso</w:t>
      </w:r>
      <w:r>
        <w:rPr>
          <w:rStyle w:val="SpecialCharTok"/>
        </w:rPr>
        <w:t>$</w:t>
      </w:r>
      <w:r>
        <w:rPr>
          <w:rStyle w:val="NormalTok"/>
        </w:rPr>
        <w:t>cp</w:t>
      </w:r>
      <w:proofErr w:type="spellEnd"/>
      <w:r>
        <w:rPr>
          <w:rStyle w:val="NormalTok"/>
        </w:rPr>
        <w:t xml:space="preserve">, </w:t>
      </w:r>
      <w:r>
        <w:rPr>
          <w:rStyle w:val="AttributeTok"/>
        </w:rPr>
        <w:t>labels =</w:t>
      </w:r>
      <w:r>
        <w:rPr>
          <w:rStyle w:val="NormalTok"/>
        </w:rPr>
        <w:t xml:space="preserve"> </w:t>
      </w:r>
      <w:proofErr w:type="spellStart"/>
      <w:r>
        <w:rPr>
          <w:rStyle w:val="NormalTok"/>
        </w:rPr>
        <w:t>names.lasso</w:t>
      </w:r>
      <w:proofErr w:type="spellEnd"/>
      <w:r>
        <w:rPr>
          <w:rStyle w:val="NormalTok"/>
        </w:rPr>
        <w:t xml:space="preserve">, </w:t>
      </w:r>
      <w:r>
        <w:rPr>
          <w:rStyle w:val="AttributeTok"/>
        </w:rPr>
        <w:t>pos =</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FloatTok"/>
        </w:rPr>
        <w:t>0.5</w:t>
      </w:r>
      <w:r>
        <w:rPr>
          <w:rStyle w:val="NormalTok"/>
        </w:rPr>
        <w:t>)</w:t>
      </w:r>
    </w:p>
    <w:p w14:paraId="7B157B0D" w14:textId="77777777" w:rsidR="00614610" w:rsidRDefault="00614610" w:rsidP="00614610">
      <w:pPr>
        <w:pStyle w:val="FirstParagraph"/>
      </w:pPr>
      <w:r>
        <w:rPr>
          <w:noProof/>
        </w:rPr>
        <w:drawing>
          <wp:inline distT="0" distB="0" distL="0" distR="0" wp14:anchorId="3EFF2935" wp14:editId="5DDCA1EE">
            <wp:extent cx="4620126" cy="3696101"/>
            <wp:effectExtent l="0" t="0" r="0" b="0"/>
            <wp:docPr id="51" name="Picture" descr="A graph of numbers and a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graph of numbers and a rectangle&#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21EA8F9" w14:textId="77777777" w:rsidR="00614610" w:rsidRDefault="00614610" w:rsidP="00614610">
      <w:pPr>
        <w:pStyle w:val="SourceCode"/>
      </w:pPr>
      <w:r>
        <w:rPr>
          <w:rStyle w:val="CommentTok"/>
        </w:rPr>
        <w:t>#Interpretation: Overall, the model demonstrates good performance in terms of model fit, predictor selection, and optimal model complexity. It also explains the observed data well.</w:t>
      </w:r>
      <w:r>
        <w:br/>
      </w:r>
      <w:r>
        <w:br/>
      </w:r>
      <w:r>
        <w:rPr>
          <w:rStyle w:val="CommentTok"/>
        </w:rPr>
        <w:t xml:space="preserve">#Lasso with </w:t>
      </w:r>
      <w:proofErr w:type="spellStart"/>
      <w:r>
        <w:rPr>
          <w:rStyle w:val="CommentTok"/>
        </w:rPr>
        <w:t>glmnet</w:t>
      </w:r>
      <w:proofErr w:type="spellEnd"/>
      <w:r>
        <w:br/>
      </w:r>
      <w:proofErr w:type="spellStart"/>
      <w:r>
        <w:rPr>
          <w:rStyle w:val="NormalTok"/>
        </w:rPr>
        <w:t>a.lasso</w:t>
      </w:r>
      <w:proofErr w:type="spellEnd"/>
      <w:r>
        <w:rPr>
          <w:rStyle w:val="NormalTok"/>
        </w:rPr>
        <w:t xml:space="preserve"> </w:t>
      </w:r>
      <w:r>
        <w:rPr>
          <w:rStyle w:val="OtherTok"/>
        </w:rPr>
        <w:t>&lt;-</w:t>
      </w:r>
      <w:r>
        <w:rPr>
          <w:rStyle w:val="NormalTok"/>
        </w:rPr>
        <w:t xml:space="preserve"> </w:t>
      </w:r>
      <w:proofErr w:type="spellStart"/>
      <w:r>
        <w:rPr>
          <w:rStyle w:val="FunctionTok"/>
        </w:rPr>
        <w:t>glmnet</w:t>
      </w:r>
      <w:proofErr w:type="spellEnd"/>
      <w:r>
        <w:rPr>
          <w:rStyle w:val="NormalTok"/>
        </w:rPr>
        <w:t>(x</w:t>
      </w:r>
      <w:r>
        <w:rPr>
          <w:rStyle w:val="FloatTok"/>
        </w:rPr>
        <w:t>.2</w:t>
      </w:r>
      <w:r>
        <w:rPr>
          <w:rStyle w:val="NormalTok"/>
        </w:rPr>
        <w:t>,y</w:t>
      </w:r>
      <w:r>
        <w:rPr>
          <w:rStyle w:val="FloatTok"/>
        </w:rPr>
        <w:t>.2</w:t>
      </w:r>
      <w:r>
        <w:rPr>
          <w:rStyle w:val="NormalTok"/>
        </w:rPr>
        <w:t>,</w:t>
      </w:r>
      <w:r>
        <w:rPr>
          <w:rStyle w:val="AttributeTok"/>
        </w:rPr>
        <w:t>family=</w:t>
      </w:r>
      <w:r>
        <w:rPr>
          <w:rStyle w:val="StringTok"/>
        </w:rPr>
        <w:t>"gaussian"</w:t>
      </w:r>
      <w:r>
        <w:rPr>
          <w:rStyle w:val="NormalTok"/>
        </w:rPr>
        <w:t>)</w:t>
      </w:r>
      <w:r>
        <w:br/>
      </w:r>
      <w:r>
        <w:rPr>
          <w:rStyle w:val="NormalTok"/>
        </w:rPr>
        <w:t xml:space="preserve">a.cv </w:t>
      </w:r>
      <w:r>
        <w:rPr>
          <w:rStyle w:val="OtherTok"/>
        </w:rPr>
        <w:t>&lt;-</w:t>
      </w:r>
      <w:r>
        <w:rPr>
          <w:rStyle w:val="NormalTok"/>
        </w:rPr>
        <w:t xml:space="preserve"> </w:t>
      </w:r>
      <w:proofErr w:type="spellStart"/>
      <w:r>
        <w:rPr>
          <w:rStyle w:val="FunctionTok"/>
        </w:rPr>
        <w:t>cv.glmnet</w:t>
      </w:r>
      <w:proofErr w:type="spellEnd"/>
      <w:r>
        <w:rPr>
          <w:rStyle w:val="NormalTok"/>
        </w:rPr>
        <w:t>(x</w:t>
      </w:r>
      <w:r>
        <w:rPr>
          <w:rStyle w:val="FloatTok"/>
        </w:rPr>
        <w:t>.2</w:t>
      </w:r>
      <w:r>
        <w:rPr>
          <w:rStyle w:val="NormalTok"/>
        </w:rPr>
        <w:t>,y</w:t>
      </w:r>
      <w:r>
        <w:rPr>
          <w:rStyle w:val="FloatTok"/>
        </w:rPr>
        <w:t>.2</w:t>
      </w:r>
      <w:r>
        <w:rPr>
          <w:rStyle w:val="NormalTok"/>
        </w:rPr>
        <w:t>,</w:t>
      </w:r>
      <w:r>
        <w:rPr>
          <w:rStyle w:val="AttributeTok"/>
        </w:rPr>
        <w:t>family=</w:t>
      </w:r>
      <w:r>
        <w:rPr>
          <w:rStyle w:val="StringTok"/>
        </w:rPr>
        <w:t>"gaussian"</w:t>
      </w:r>
      <w:r>
        <w:rPr>
          <w:rStyle w:val="NormalTok"/>
        </w:rPr>
        <w:t>,</w:t>
      </w:r>
      <w:proofErr w:type="spellStart"/>
      <w:r>
        <w:rPr>
          <w:rStyle w:val="AttributeTok"/>
        </w:rPr>
        <w:t>nfolds</w:t>
      </w:r>
      <w:proofErr w:type="spellEnd"/>
      <w:r>
        <w:rPr>
          <w:rStyle w:val="AttributeTok"/>
        </w:rPr>
        <w:t>=</w:t>
      </w:r>
      <w:r>
        <w:rPr>
          <w:rStyle w:val="DecValTok"/>
        </w:rPr>
        <w:t>5000</w:t>
      </w:r>
      <w:r>
        <w:rPr>
          <w:rStyle w:val="NormalTok"/>
        </w:rPr>
        <w:t>)</w:t>
      </w:r>
    </w:p>
    <w:p w14:paraId="6D4506AF" w14:textId="77777777" w:rsidR="00614610" w:rsidRDefault="00614610" w:rsidP="00614610">
      <w:pPr>
        <w:pStyle w:val="SourceCode"/>
      </w:pPr>
      <w:r>
        <w:rPr>
          <w:rStyle w:val="VerbatimChar"/>
        </w:rPr>
        <w:lastRenderedPageBreak/>
        <w:t xml:space="preserve">## Warning: Option grouped=FALSE enforced in </w:t>
      </w:r>
      <w:proofErr w:type="spellStart"/>
      <w:r>
        <w:rPr>
          <w:rStyle w:val="VerbatimChar"/>
        </w:rPr>
        <w:t>cv.glmnet</w:t>
      </w:r>
      <w:proofErr w:type="spellEnd"/>
      <w:r>
        <w:rPr>
          <w:rStyle w:val="VerbatimChar"/>
        </w:rPr>
        <w:t>, since &lt; 3 observations per</w:t>
      </w:r>
      <w:r>
        <w:br/>
      </w:r>
      <w:r>
        <w:rPr>
          <w:rStyle w:val="VerbatimChar"/>
        </w:rPr>
        <w:t>## fold</w:t>
      </w:r>
    </w:p>
    <w:p w14:paraId="0C1E6A8E" w14:textId="77777777" w:rsidR="00614610" w:rsidRDefault="00614610" w:rsidP="00614610">
      <w:pPr>
        <w:pStyle w:val="SourceCode"/>
      </w:pPr>
      <w:proofErr w:type="spellStart"/>
      <w:r>
        <w:rPr>
          <w:rStyle w:val="NormalTok"/>
        </w:rPr>
        <w:t>a.cv</w:t>
      </w:r>
      <w:r>
        <w:rPr>
          <w:rStyle w:val="SpecialCharTok"/>
        </w:rPr>
        <w:t>$</w:t>
      </w:r>
      <w:r>
        <w:rPr>
          <w:rStyle w:val="NormalTok"/>
        </w:rPr>
        <w:t>lambda.min</w:t>
      </w:r>
      <w:proofErr w:type="spellEnd"/>
    </w:p>
    <w:p w14:paraId="05EA8143" w14:textId="77777777" w:rsidR="00614610" w:rsidRDefault="00614610" w:rsidP="00614610">
      <w:pPr>
        <w:pStyle w:val="SourceCode"/>
      </w:pPr>
      <w:r>
        <w:rPr>
          <w:rStyle w:val="VerbatimChar"/>
        </w:rPr>
        <w:t>## [1] 0.003309913</w:t>
      </w:r>
    </w:p>
    <w:p w14:paraId="106D993F" w14:textId="77777777" w:rsidR="00614610" w:rsidRDefault="00614610" w:rsidP="00614610">
      <w:pPr>
        <w:pStyle w:val="SourceCode"/>
      </w:pPr>
      <w:r>
        <w:rPr>
          <w:rStyle w:val="FunctionTok"/>
        </w:rPr>
        <w:t>round</w:t>
      </w:r>
      <w:r>
        <w:rPr>
          <w:rStyle w:val="NormalTok"/>
        </w:rPr>
        <w:t>(</w:t>
      </w:r>
      <w:proofErr w:type="spellStart"/>
      <w:r>
        <w:rPr>
          <w:rStyle w:val="FunctionTok"/>
        </w:rPr>
        <w:t>coef</w:t>
      </w:r>
      <w:proofErr w:type="spellEnd"/>
      <w:r>
        <w:rPr>
          <w:rStyle w:val="NormalTok"/>
        </w:rPr>
        <w:t>(</w:t>
      </w:r>
      <w:proofErr w:type="spellStart"/>
      <w:r>
        <w:rPr>
          <w:rStyle w:val="NormalTok"/>
        </w:rPr>
        <w:t>a.lasso,</w:t>
      </w:r>
      <w:r>
        <w:rPr>
          <w:rStyle w:val="AttributeTok"/>
        </w:rPr>
        <w:t>s</w:t>
      </w:r>
      <w:proofErr w:type="spellEnd"/>
      <w:r>
        <w:rPr>
          <w:rStyle w:val="AttributeTok"/>
        </w:rPr>
        <w:t>=</w:t>
      </w:r>
      <w:proofErr w:type="spellStart"/>
      <w:r>
        <w:rPr>
          <w:rStyle w:val="NormalTok"/>
        </w:rPr>
        <w:t>a.cv</w:t>
      </w:r>
      <w:r>
        <w:rPr>
          <w:rStyle w:val="SpecialCharTok"/>
        </w:rPr>
        <w:t>$</w:t>
      </w:r>
      <w:r>
        <w:rPr>
          <w:rStyle w:val="NormalTok"/>
        </w:rPr>
        <w:t>lambda.min</w:t>
      </w:r>
      <w:proofErr w:type="spellEnd"/>
      <w:r>
        <w:rPr>
          <w:rStyle w:val="NormalTok"/>
        </w:rPr>
        <w:t>),</w:t>
      </w:r>
      <w:r>
        <w:rPr>
          <w:rStyle w:val="DecValTok"/>
        </w:rPr>
        <w:t>5</w:t>
      </w:r>
      <w:r>
        <w:rPr>
          <w:rStyle w:val="NormalTok"/>
        </w:rPr>
        <w:t>)</w:t>
      </w:r>
    </w:p>
    <w:p w14:paraId="579CB850" w14:textId="77777777" w:rsidR="00614610" w:rsidRDefault="00614610" w:rsidP="00614610">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s1</w:t>
      </w:r>
      <w:r>
        <w:br/>
      </w:r>
      <w:r>
        <w:rPr>
          <w:rStyle w:val="VerbatimChar"/>
        </w:rPr>
        <w:t>## (Intercept)        0.00000</w:t>
      </w:r>
      <w:r>
        <w:br/>
      </w:r>
      <w:r>
        <w:rPr>
          <w:rStyle w:val="VerbatimChar"/>
        </w:rPr>
        <w:t>## Productivity       0.82345</w:t>
      </w:r>
      <w:r>
        <w:br/>
      </w:r>
      <w:r>
        <w:rPr>
          <w:rStyle w:val="VerbatimChar"/>
        </w:rPr>
        <w:t>## Average_C10        0.05859</w:t>
      </w:r>
      <w:r>
        <w:br/>
      </w:r>
      <w:r>
        <w:rPr>
          <w:rStyle w:val="VerbatimChar"/>
        </w:rPr>
        <w:t>## Average_LogC10     0.20745</w:t>
      </w:r>
      <w:r>
        <w:br/>
      </w:r>
      <w:r>
        <w:rPr>
          <w:rStyle w:val="VerbatimChar"/>
        </w:rPr>
        <w:t xml:space="preserve">## </w:t>
      </w:r>
      <w:proofErr w:type="spellStart"/>
      <w:r>
        <w:rPr>
          <w:rStyle w:val="VerbatimChar"/>
        </w:rPr>
        <w:t>Inference_Sources</w:t>
      </w:r>
      <w:proofErr w:type="spellEnd"/>
      <w:r>
        <w:rPr>
          <w:rStyle w:val="VerbatimChar"/>
        </w:rPr>
        <w:t xml:space="preserve">  0.01561</w:t>
      </w:r>
      <w:r>
        <w:br/>
      </w:r>
      <w:r>
        <w:rPr>
          <w:rStyle w:val="VerbatimChar"/>
        </w:rPr>
        <w:t xml:space="preserve">## </w:t>
      </w:r>
      <w:proofErr w:type="spellStart"/>
      <w:r>
        <w:rPr>
          <w:rStyle w:val="VerbatimChar"/>
        </w:rPr>
        <w:t>Inference_Counts</w:t>
      </w:r>
      <w:proofErr w:type="spellEnd"/>
      <w:r>
        <w:rPr>
          <w:rStyle w:val="VerbatimChar"/>
        </w:rPr>
        <w:t xml:space="preserve">   0.00386</w:t>
      </w:r>
      <w:r>
        <w:br/>
      </w:r>
      <w:r>
        <w:rPr>
          <w:rStyle w:val="VerbatimChar"/>
        </w:rPr>
        <w:t>## P.gf.             -0.00407</w:t>
      </w:r>
    </w:p>
    <w:p w14:paraId="3257B845" w14:textId="77777777" w:rsidR="00614610" w:rsidRDefault="00614610" w:rsidP="00614610">
      <w:pPr>
        <w:pStyle w:val="SourceCode"/>
      </w:pPr>
      <w:r>
        <w:rPr>
          <w:rStyle w:val="CommentTok"/>
        </w:rPr>
        <w:t xml:space="preserve">#Interpretation: The optimal lambda here is 0.003309913. The coefficients show that apart from P.gf., the rest are positively associated with the </w:t>
      </w:r>
      <w:proofErr w:type="spellStart"/>
      <w:r>
        <w:rPr>
          <w:rStyle w:val="CommentTok"/>
        </w:rPr>
        <w:t>H.index</w:t>
      </w:r>
      <w:proofErr w:type="spellEnd"/>
      <w:r>
        <w:rPr>
          <w:rStyle w:val="CommentTok"/>
        </w:rPr>
        <w:t>.</w:t>
      </w:r>
    </w:p>
    <w:p w14:paraId="24B18528" w14:textId="77777777" w:rsidR="00F92E4D" w:rsidRPr="00F92E4D" w:rsidRDefault="00F92E4D" w:rsidP="00F92E4D">
      <w:pPr>
        <w:rPr>
          <w:rFonts w:ascii="Times New Roman" w:hAnsi="Times New Roman" w:cs="Times New Roman"/>
        </w:rPr>
      </w:pPr>
    </w:p>
    <w:sectPr w:rsidR="00F92E4D" w:rsidRPr="00F92E4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BAAF7" w14:textId="77777777" w:rsidR="00424E95" w:rsidRDefault="00424E95" w:rsidP="00BE339C">
      <w:pPr>
        <w:spacing w:after="0" w:line="240" w:lineRule="auto"/>
      </w:pPr>
      <w:r>
        <w:separator/>
      </w:r>
    </w:p>
  </w:endnote>
  <w:endnote w:type="continuationSeparator" w:id="0">
    <w:p w14:paraId="592140D5" w14:textId="77777777" w:rsidR="00424E95" w:rsidRDefault="00424E95" w:rsidP="00BE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85136" w14:textId="77777777" w:rsidR="00424E95" w:rsidRDefault="00424E95" w:rsidP="00BE339C">
      <w:pPr>
        <w:spacing w:after="0" w:line="240" w:lineRule="auto"/>
      </w:pPr>
      <w:r>
        <w:separator/>
      </w:r>
    </w:p>
  </w:footnote>
  <w:footnote w:type="continuationSeparator" w:id="0">
    <w:p w14:paraId="43558DBD" w14:textId="77777777" w:rsidR="00424E95" w:rsidRDefault="00424E95" w:rsidP="00BE339C">
      <w:pPr>
        <w:spacing w:after="0" w:line="240" w:lineRule="auto"/>
      </w:pPr>
      <w:r>
        <w:continuationSeparator/>
      </w:r>
    </w:p>
  </w:footnote>
  <w:footnote w:id="1">
    <w:p w14:paraId="6BC750FB" w14:textId="612D7BFF" w:rsidR="00BF2318" w:rsidRDefault="00BE339C">
      <w:pPr>
        <w:pStyle w:val="FootnoteText"/>
      </w:pPr>
      <w:r>
        <w:rPr>
          <w:rStyle w:val="FootnoteReference"/>
        </w:rPr>
        <w:footnoteRef/>
      </w:r>
      <w:r>
        <w:t xml:space="preserve"> For full database access, see: </w:t>
      </w:r>
      <w:hyperlink r:id="rId1" w:history="1">
        <w:r w:rsidR="00BF2318" w:rsidRPr="0079735C">
          <w:rPr>
            <w:rStyle w:val="Hyperlink"/>
          </w:rPr>
          <w:t>https://springernature.figshare.com/collections/SciSciNet_A_large-scale_open_data_lake_for_the_science_of_science_research/6076908/1</w:t>
        </w:r>
      </w:hyperlink>
    </w:p>
  </w:footnote>
  <w:footnote w:id="2">
    <w:p w14:paraId="460D1EFA" w14:textId="4433EFF4" w:rsidR="00385165" w:rsidRDefault="00385165">
      <w:pPr>
        <w:pStyle w:val="FootnoteText"/>
      </w:pPr>
      <w:r>
        <w:rPr>
          <w:rStyle w:val="FootnoteReference"/>
        </w:rPr>
        <w:footnoteRef/>
      </w:r>
      <w:r>
        <w:t xml:space="preserve"> In this study, H-index is referred to </w:t>
      </w:r>
      <w:r w:rsidR="00137A66" w:rsidRPr="00137A66">
        <w:t>an author-level metric that measures both the productivity and citation impact of the publications</w:t>
      </w:r>
      <w:r w:rsidR="00137A6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A6C3B" w14:textId="6BEC582D" w:rsidR="00417483" w:rsidRDefault="00417483">
    <w:pPr>
      <w:pStyle w:val="Header"/>
      <w:jc w:val="right"/>
    </w:pPr>
    <w:r>
      <w:t xml:space="preserve">Moe Kyaw Thu </w:t>
    </w:r>
    <w:sdt>
      <w:sdtPr>
        <w:id w:val="10928205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94CC87" w14:textId="77777777" w:rsidR="00417483" w:rsidRDefault="00417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E3E8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278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CC"/>
    <w:rsid w:val="000018E6"/>
    <w:rsid w:val="00002B01"/>
    <w:rsid w:val="00005A1B"/>
    <w:rsid w:val="00013FBD"/>
    <w:rsid w:val="00021360"/>
    <w:rsid w:val="00027B9C"/>
    <w:rsid w:val="00031645"/>
    <w:rsid w:val="00031CC8"/>
    <w:rsid w:val="00032EE9"/>
    <w:rsid w:val="00037CAE"/>
    <w:rsid w:val="00042784"/>
    <w:rsid w:val="00042EB1"/>
    <w:rsid w:val="000458BE"/>
    <w:rsid w:val="00045B34"/>
    <w:rsid w:val="00053FAA"/>
    <w:rsid w:val="00053FE6"/>
    <w:rsid w:val="00054460"/>
    <w:rsid w:val="00055838"/>
    <w:rsid w:val="00055D2F"/>
    <w:rsid w:val="00056B60"/>
    <w:rsid w:val="00063D92"/>
    <w:rsid w:val="0006509D"/>
    <w:rsid w:val="000650DB"/>
    <w:rsid w:val="00067BBE"/>
    <w:rsid w:val="00074974"/>
    <w:rsid w:val="00074BC0"/>
    <w:rsid w:val="000808BA"/>
    <w:rsid w:val="000812F9"/>
    <w:rsid w:val="00085264"/>
    <w:rsid w:val="00085C11"/>
    <w:rsid w:val="0008678A"/>
    <w:rsid w:val="0009724F"/>
    <w:rsid w:val="000A11AA"/>
    <w:rsid w:val="000A54D4"/>
    <w:rsid w:val="000A59D2"/>
    <w:rsid w:val="000B1D09"/>
    <w:rsid w:val="000B5C6C"/>
    <w:rsid w:val="000B6EFD"/>
    <w:rsid w:val="000C0C03"/>
    <w:rsid w:val="000C0F44"/>
    <w:rsid w:val="000C1198"/>
    <w:rsid w:val="000C32AC"/>
    <w:rsid w:val="000C5E32"/>
    <w:rsid w:val="000C64C9"/>
    <w:rsid w:val="000D112C"/>
    <w:rsid w:val="000D4714"/>
    <w:rsid w:val="000E11A7"/>
    <w:rsid w:val="000E34CE"/>
    <w:rsid w:val="000E36F6"/>
    <w:rsid w:val="000E76E9"/>
    <w:rsid w:val="000E7F8A"/>
    <w:rsid w:val="000F1145"/>
    <w:rsid w:val="000F3744"/>
    <w:rsid w:val="000F6D75"/>
    <w:rsid w:val="00107CA9"/>
    <w:rsid w:val="00113E71"/>
    <w:rsid w:val="0011564D"/>
    <w:rsid w:val="00115879"/>
    <w:rsid w:val="00124724"/>
    <w:rsid w:val="00124B45"/>
    <w:rsid w:val="0012619B"/>
    <w:rsid w:val="001271BB"/>
    <w:rsid w:val="00127906"/>
    <w:rsid w:val="00137086"/>
    <w:rsid w:val="00137A66"/>
    <w:rsid w:val="00145172"/>
    <w:rsid w:val="0014646F"/>
    <w:rsid w:val="00152534"/>
    <w:rsid w:val="00161261"/>
    <w:rsid w:val="00162716"/>
    <w:rsid w:val="00170756"/>
    <w:rsid w:val="00170D8F"/>
    <w:rsid w:val="001726C8"/>
    <w:rsid w:val="00182CCE"/>
    <w:rsid w:val="00185FEA"/>
    <w:rsid w:val="00190B1E"/>
    <w:rsid w:val="00195986"/>
    <w:rsid w:val="00197A87"/>
    <w:rsid w:val="001A4240"/>
    <w:rsid w:val="001B501A"/>
    <w:rsid w:val="001B6505"/>
    <w:rsid w:val="001C453B"/>
    <w:rsid w:val="001C5243"/>
    <w:rsid w:val="001C6ED2"/>
    <w:rsid w:val="001D1F2C"/>
    <w:rsid w:val="001D4270"/>
    <w:rsid w:val="001D69CC"/>
    <w:rsid w:val="001E2F69"/>
    <w:rsid w:val="001E6C9A"/>
    <w:rsid w:val="001F31E4"/>
    <w:rsid w:val="001F36E8"/>
    <w:rsid w:val="001F38A2"/>
    <w:rsid w:val="001F6902"/>
    <w:rsid w:val="00201C6A"/>
    <w:rsid w:val="0020259A"/>
    <w:rsid w:val="002037C7"/>
    <w:rsid w:val="0020486E"/>
    <w:rsid w:val="00205678"/>
    <w:rsid w:val="00211526"/>
    <w:rsid w:val="00211CE9"/>
    <w:rsid w:val="00211CF1"/>
    <w:rsid w:val="00213171"/>
    <w:rsid w:val="00215151"/>
    <w:rsid w:val="002179A3"/>
    <w:rsid w:val="002228D1"/>
    <w:rsid w:val="00222D7D"/>
    <w:rsid w:val="00224B6A"/>
    <w:rsid w:val="002268CC"/>
    <w:rsid w:val="00237DC4"/>
    <w:rsid w:val="0024132D"/>
    <w:rsid w:val="002421FB"/>
    <w:rsid w:val="0024232B"/>
    <w:rsid w:val="002503AF"/>
    <w:rsid w:val="00263122"/>
    <w:rsid w:val="002638C5"/>
    <w:rsid w:val="0026651C"/>
    <w:rsid w:val="00271539"/>
    <w:rsid w:val="00282BE5"/>
    <w:rsid w:val="00284825"/>
    <w:rsid w:val="002854CC"/>
    <w:rsid w:val="002865EF"/>
    <w:rsid w:val="0029302F"/>
    <w:rsid w:val="00295BFA"/>
    <w:rsid w:val="00295EF1"/>
    <w:rsid w:val="00296061"/>
    <w:rsid w:val="0029631D"/>
    <w:rsid w:val="002973BF"/>
    <w:rsid w:val="002A0D6D"/>
    <w:rsid w:val="002A0FA1"/>
    <w:rsid w:val="002A74AD"/>
    <w:rsid w:val="002A7C44"/>
    <w:rsid w:val="002B1F94"/>
    <w:rsid w:val="002B4A0E"/>
    <w:rsid w:val="002B5187"/>
    <w:rsid w:val="002B53A8"/>
    <w:rsid w:val="002C01EB"/>
    <w:rsid w:val="002C17D9"/>
    <w:rsid w:val="002C1A0B"/>
    <w:rsid w:val="002C2ABD"/>
    <w:rsid w:val="002D6089"/>
    <w:rsid w:val="002D65A6"/>
    <w:rsid w:val="002D7512"/>
    <w:rsid w:val="002E08CB"/>
    <w:rsid w:val="002E13BE"/>
    <w:rsid w:val="002E2026"/>
    <w:rsid w:val="002E5D9D"/>
    <w:rsid w:val="002E6199"/>
    <w:rsid w:val="002F4CF4"/>
    <w:rsid w:val="002F5195"/>
    <w:rsid w:val="002F5BA2"/>
    <w:rsid w:val="003030D8"/>
    <w:rsid w:val="00303E7D"/>
    <w:rsid w:val="0030475A"/>
    <w:rsid w:val="00310F4C"/>
    <w:rsid w:val="003114F8"/>
    <w:rsid w:val="0031391C"/>
    <w:rsid w:val="00313953"/>
    <w:rsid w:val="0031571C"/>
    <w:rsid w:val="003223AC"/>
    <w:rsid w:val="00323C95"/>
    <w:rsid w:val="00323D43"/>
    <w:rsid w:val="00323E3E"/>
    <w:rsid w:val="00323F80"/>
    <w:rsid w:val="00330609"/>
    <w:rsid w:val="003339BB"/>
    <w:rsid w:val="0034128F"/>
    <w:rsid w:val="00343708"/>
    <w:rsid w:val="00343C7F"/>
    <w:rsid w:val="0035488A"/>
    <w:rsid w:val="0036593F"/>
    <w:rsid w:val="0036594A"/>
    <w:rsid w:val="003769F0"/>
    <w:rsid w:val="00380ED9"/>
    <w:rsid w:val="00382247"/>
    <w:rsid w:val="00383F52"/>
    <w:rsid w:val="00384137"/>
    <w:rsid w:val="00385165"/>
    <w:rsid w:val="00390674"/>
    <w:rsid w:val="003907CE"/>
    <w:rsid w:val="00390DB1"/>
    <w:rsid w:val="00391D26"/>
    <w:rsid w:val="00392AF8"/>
    <w:rsid w:val="003979B7"/>
    <w:rsid w:val="00397BB0"/>
    <w:rsid w:val="003A3681"/>
    <w:rsid w:val="003A57B6"/>
    <w:rsid w:val="003A702A"/>
    <w:rsid w:val="003B0281"/>
    <w:rsid w:val="003B306B"/>
    <w:rsid w:val="003B50BD"/>
    <w:rsid w:val="003B552D"/>
    <w:rsid w:val="003B5C45"/>
    <w:rsid w:val="003C2161"/>
    <w:rsid w:val="003C3E47"/>
    <w:rsid w:val="003C4048"/>
    <w:rsid w:val="003C5C88"/>
    <w:rsid w:val="003C73DC"/>
    <w:rsid w:val="003D50A6"/>
    <w:rsid w:val="003D55FE"/>
    <w:rsid w:val="003E416F"/>
    <w:rsid w:val="003F6A4E"/>
    <w:rsid w:val="004007E9"/>
    <w:rsid w:val="004024CC"/>
    <w:rsid w:val="00406B13"/>
    <w:rsid w:val="00406F25"/>
    <w:rsid w:val="00412416"/>
    <w:rsid w:val="00412E5D"/>
    <w:rsid w:val="0041584B"/>
    <w:rsid w:val="00417483"/>
    <w:rsid w:val="00417CA0"/>
    <w:rsid w:val="00424BB9"/>
    <w:rsid w:val="00424E95"/>
    <w:rsid w:val="004321AB"/>
    <w:rsid w:val="004321FA"/>
    <w:rsid w:val="00432582"/>
    <w:rsid w:val="00432F19"/>
    <w:rsid w:val="00433308"/>
    <w:rsid w:val="00442573"/>
    <w:rsid w:val="00445E1B"/>
    <w:rsid w:val="00447CA6"/>
    <w:rsid w:val="004524AB"/>
    <w:rsid w:val="00455975"/>
    <w:rsid w:val="00474B60"/>
    <w:rsid w:val="00477896"/>
    <w:rsid w:val="00483F75"/>
    <w:rsid w:val="004908AB"/>
    <w:rsid w:val="0049569E"/>
    <w:rsid w:val="0049782F"/>
    <w:rsid w:val="004A0DD4"/>
    <w:rsid w:val="004B1DE8"/>
    <w:rsid w:val="004B314E"/>
    <w:rsid w:val="004B3C19"/>
    <w:rsid w:val="004B3E2B"/>
    <w:rsid w:val="004B6A5F"/>
    <w:rsid w:val="004C3C13"/>
    <w:rsid w:val="004C4F19"/>
    <w:rsid w:val="004C59FA"/>
    <w:rsid w:val="004C7E81"/>
    <w:rsid w:val="004D072F"/>
    <w:rsid w:val="004D0E20"/>
    <w:rsid w:val="004D14EF"/>
    <w:rsid w:val="004D4972"/>
    <w:rsid w:val="004D5F0A"/>
    <w:rsid w:val="004E0C4C"/>
    <w:rsid w:val="004E1DC9"/>
    <w:rsid w:val="004F0D06"/>
    <w:rsid w:val="004F11F8"/>
    <w:rsid w:val="004F1D92"/>
    <w:rsid w:val="005000DA"/>
    <w:rsid w:val="00500D8B"/>
    <w:rsid w:val="005013BA"/>
    <w:rsid w:val="00505513"/>
    <w:rsid w:val="00506A7F"/>
    <w:rsid w:val="00510C38"/>
    <w:rsid w:val="00513799"/>
    <w:rsid w:val="00514FA7"/>
    <w:rsid w:val="00516871"/>
    <w:rsid w:val="00522525"/>
    <w:rsid w:val="0052410B"/>
    <w:rsid w:val="00524A79"/>
    <w:rsid w:val="00525F21"/>
    <w:rsid w:val="005260FC"/>
    <w:rsid w:val="005319D7"/>
    <w:rsid w:val="00532A53"/>
    <w:rsid w:val="00541346"/>
    <w:rsid w:val="005434F3"/>
    <w:rsid w:val="00553356"/>
    <w:rsid w:val="00553B05"/>
    <w:rsid w:val="00555F7C"/>
    <w:rsid w:val="00557629"/>
    <w:rsid w:val="005617B8"/>
    <w:rsid w:val="00562A6F"/>
    <w:rsid w:val="005663A4"/>
    <w:rsid w:val="00567CAA"/>
    <w:rsid w:val="00575022"/>
    <w:rsid w:val="005771C5"/>
    <w:rsid w:val="00577EDE"/>
    <w:rsid w:val="005807CD"/>
    <w:rsid w:val="00585B86"/>
    <w:rsid w:val="005875A5"/>
    <w:rsid w:val="00592FD8"/>
    <w:rsid w:val="005939A2"/>
    <w:rsid w:val="005B3385"/>
    <w:rsid w:val="005C077C"/>
    <w:rsid w:val="005D4EED"/>
    <w:rsid w:val="005D673E"/>
    <w:rsid w:val="005E11DD"/>
    <w:rsid w:val="005E222E"/>
    <w:rsid w:val="005F19E2"/>
    <w:rsid w:val="005F6418"/>
    <w:rsid w:val="005F75F8"/>
    <w:rsid w:val="005F7900"/>
    <w:rsid w:val="00601710"/>
    <w:rsid w:val="0060230A"/>
    <w:rsid w:val="006036A1"/>
    <w:rsid w:val="0060422C"/>
    <w:rsid w:val="00605D13"/>
    <w:rsid w:val="006067C9"/>
    <w:rsid w:val="00607930"/>
    <w:rsid w:val="00610E2A"/>
    <w:rsid w:val="00613BAA"/>
    <w:rsid w:val="00614610"/>
    <w:rsid w:val="006219CC"/>
    <w:rsid w:val="006242CF"/>
    <w:rsid w:val="00632607"/>
    <w:rsid w:val="00632887"/>
    <w:rsid w:val="00642E74"/>
    <w:rsid w:val="00643E3D"/>
    <w:rsid w:val="0064584D"/>
    <w:rsid w:val="00645C64"/>
    <w:rsid w:val="00647EB7"/>
    <w:rsid w:val="00653F25"/>
    <w:rsid w:val="00654D75"/>
    <w:rsid w:val="0065689D"/>
    <w:rsid w:val="0065793A"/>
    <w:rsid w:val="0066263E"/>
    <w:rsid w:val="00662E00"/>
    <w:rsid w:val="00663948"/>
    <w:rsid w:val="006640B2"/>
    <w:rsid w:val="00672777"/>
    <w:rsid w:val="006808A8"/>
    <w:rsid w:val="00680A1D"/>
    <w:rsid w:val="00682551"/>
    <w:rsid w:val="00686164"/>
    <w:rsid w:val="006868B6"/>
    <w:rsid w:val="00692926"/>
    <w:rsid w:val="006936CE"/>
    <w:rsid w:val="006949DC"/>
    <w:rsid w:val="00694FA4"/>
    <w:rsid w:val="006970E3"/>
    <w:rsid w:val="006A1738"/>
    <w:rsid w:val="006A3282"/>
    <w:rsid w:val="006A3AF7"/>
    <w:rsid w:val="006A57A3"/>
    <w:rsid w:val="006A76D9"/>
    <w:rsid w:val="006B0EB3"/>
    <w:rsid w:val="006B0F74"/>
    <w:rsid w:val="006B1694"/>
    <w:rsid w:val="006B2DF9"/>
    <w:rsid w:val="006B46C4"/>
    <w:rsid w:val="006B4AF7"/>
    <w:rsid w:val="006B7116"/>
    <w:rsid w:val="006C3567"/>
    <w:rsid w:val="006C443A"/>
    <w:rsid w:val="006C5289"/>
    <w:rsid w:val="006C5840"/>
    <w:rsid w:val="006C5F8E"/>
    <w:rsid w:val="006D1A72"/>
    <w:rsid w:val="006D2C1C"/>
    <w:rsid w:val="006D2EB0"/>
    <w:rsid w:val="006E2E35"/>
    <w:rsid w:val="006E35A9"/>
    <w:rsid w:val="006E5D19"/>
    <w:rsid w:val="006E7075"/>
    <w:rsid w:val="006F0AAE"/>
    <w:rsid w:val="006F0C10"/>
    <w:rsid w:val="006F0F97"/>
    <w:rsid w:val="006F3056"/>
    <w:rsid w:val="006F36C5"/>
    <w:rsid w:val="006F4688"/>
    <w:rsid w:val="007029E9"/>
    <w:rsid w:val="00703F17"/>
    <w:rsid w:val="00705B3A"/>
    <w:rsid w:val="007064E6"/>
    <w:rsid w:val="007118A1"/>
    <w:rsid w:val="00714E38"/>
    <w:rsid w:val="007173A1"/>
    <w:rsid w:val="0072127C"/>
    <w:rsid w:val="00723D4A"/>
    <w:rsid w:val="00726854"/>
    <w:rsid w:val="00727B91"/>
    <w:rsid w:val="00741332"/>
    <w:rsid w:val="0074644D"/>
    <w:rsid w:val="00746E46"/>
    <w:rsid w:val="007507A8"/>
    <w:rsid w:val="0075355E"/>
    <w:rsid w:val="007561C2"/>
    <w:rsid w:val="00756DC8"/>
    <w:rsid w:val="007709E1"/>
    <w:rsid w:val="0077187F"/>
    <w:rsid w:val="00773DC3"/>
    <w:rsid w:val="00774F6C"/>
    <w:rsid w:val="00777C22"/>
    <w:rsid w:val="0078242D"/>
    <w:rsid w:val="007920FA"/>
    <w:rsid w:val="00793A31"/>
    <w:rsid w:val="00795545"/>
    <w:rsid w:val="007A119E"/>
    <w:rsid w:val="007A2CE1"/>
    <w:rsid w:val="007A4016"/>
    <w:rsid w:val="007A56ED"/>
    <w:rsid w:val="007A6414"/>
    <w:rsid w:val="007A7617"/>
    <w:rsid w:val="007B0E1B"/>
    <w:rsid w:val="007B1B9E"/>
    <w:rsid w:val="007B2E1F"/>
    <w:rsid w:val="007B3FE2"/>
    <w:rsid w:val="007B47B2"/>
    <w:rsid w:val="007C5801"/>
    <w:rsid w:val="007C78F5"/>
    <w:rsid w:val="007D029A"/>
    <w:rsid w:val="007D2586"/>
    <w:rsid w:val="007D3EAC"/>
    <w:rsid w:val="007E12B3"/>
    <w:rsid w:val="007E5F1C"/>
    <w:rsid w:val="007E73F2"/>
    <w:rsid w:val="007F1C3C"/>
    <w:rsid w:val="007F6286"/>
    <w:rsid w:val="0080270D"/>
    <w:rsid w:val="0081573E"/>
    <w:rsid w:val="00817CF8"/>
    <w:rsid w:val="008244D3"/>
    <w:rsid w:val="00825188"/>
    <w:rsid w:val="0082619F"/>
    <w:rsid w:val="00832579"/>
    <w:rsid w:val="008336FA"/>
    <w:rsid w:val="008434F7"/>
    <w:rsid w:val="00845F15"/>
    <w:rsid w:val="00850F4E"/>
    <w:rsid w:val="00862B0F"/>
    <w:rsid w:val="00867169"/>
    <w:rsid w:val="00870B93"/>
    <w:rsid w:val="00873249"/>
    <w:rsid w:val="00876FE5"/>
    <w:rsid w:val="0088523A"/>
    <w:rsid w:val="008854F7"/>
    <w:rsid w:val="008855F8"/>
    <w:rsid w:val="008973B6"/>
    <w:rsid w:val="00897542"/>
    <w:rsid w:val="008A0406"/>
    <w:rsid w:val="008A0596"/>
    <w:rsid w:val="008A1BD4"/>
    <w:rsid w:val="008A3F7D"/>
    <w:rsid w:val="008A5D82"/>
    <w:rsid w:val="008B2D84"/>
    <w:rsid w:val="008B747F"/>
    <w:rsid w:val="008B759A"/>
    <w:rsid w:val="008B7C91"/>
    <w:rsid w:val="008C7918"/>
    <w:rsid w:val="008D0C6E"/>
    <w:rsid w:val="008D3016"/>
    <w:rsid w:val="008D35D1"/>
    <w:rsid w:val="008D370C"/>
    <w:rsid w:val="008E1ADE"/>
    <w:rsid w:val="008E2D94"/>
    <w:rsid w:val="008E4135"/>
    <w:rsid w:val="008E6973"/>
    <w:rsid w:val="008F1370"/>
    <w:rsid w:val="008F4342"/>
    <w:rsid w:val="009006AF"/>
    <w:rsid w:val="00900A73"/>
    <w:rsid w:val="00902D10"/>
    <w:rsid w:val="00906638"/>
    <w:rsid w:val="00906C22"/>
    <w:rsid w:val="0091029B"/>
    <w:rsid w:val="009122CE"/>
    <w:rsid w:val="0091424E"/>
    <w:rsid w:val="00921898"/>
    <w:rsid w:val="009218B6"/>
    <w:rsid w:val="009239BB"/>
    <w:rsid w:val="00930C74"/>
    <w:rsid w:val="00936166"/>
    <w:rsid w:val="009373B6"/>
    <w:rsid w:val="00937683"/>
    <w:rsid w:val="009376CE"/>
    <w:rsid w:val="00940ACF"/>
    <w:rsid w:val="009467AD"/>
    <w:rsid w:val="0094689E"/>
    <w:rsid w:val="0095251C"/>
    <w:rsid w:val="0095466C"/>
    <w:rsid w:val="00955DE1"/>
    <w:rsid w:val="00956330"/>
    <w:rsid w:val="00963284"/>
    <w:rsid w:val="0096427F"/>
    <w:rsid w:val="00966B95"/>
    <w:rsid w:val="0097239E"/>
    <w:rsid w:val="009752DE"/>
    <w:rsid w:val="009806FD"/>
    <w:rsid w:val="00986153"/>
    <w:rsid w:val="00986D00"/>
    <w:rsid w:val="009919AA"/>
    <w:rsid w:val="00992415"/>
    <w:rsid w:val="009937D1"/>
    <w:rsid w:val="00993D2C"/>
    <w:rsid w:val="0099492E"/>
    <w:rsid w:val="00994C08"/>
    <w:rsid w:val="009976BB"/>
    <w:rsid w:val="009A1FE5"/>
    <w:rsid w:val="009A2540"/>
    <w:rsid w:val="009A2A7D"/>
    <w:rsid w:val="009B05D2"/>
    <w:rsid w:val="009B1C21"/>
    <w:rsid w:val="009B202D"/>
    <w:rsid w:val="009B42CF"/>
    <w:rsid w:val="009B6E26"/>
    <w:rsid w:val="009C091A"/>
    <w:rsid w:val="009C18AC"/>
    <w:rsid w:val="009C371B"/>
    <w:rsid w:val="009C6045"/>
    <w:rsid w:val="009C7FEF"/>
    <w:rsid w:val="009D5BC2"/>
    <w:rsid w:val="009D6922"/>
    <w:rsid w:val="009E57F9"/>
    <w:rsid w:val="009E6805"/>
    <w:rsid w:val="009E6D98"/>
    <w:rsid w:val="009F2AD1"/>
    <w:rsid w:val="009F3298"/>
    <w:rsid w:val="00A00B46"/>
    <w:rsid w:val="00A00B99"/>
    <w:rsid w:val="00A052A1"/>
    <w:rsid w:val="00A11133"/>
    <w:rsid w:val="00A122A8"/>
    <w:rsid w:val="00A1702B"/>
    <w:rsid w:val="00A211B5"/>
    <w:rsid w:val="00A2202C"/>
    <w:rsid w:val="00A31835"/>
    <w:rsid w:val="00A3191B"/>
    <w:rsid w:val="00A32020"/>
    <w:rsid w:val="00A473D0"/>
    <w:rsid w:val="00A50D2A"/>
    <w:rsid w:val="00A52B3E"/>
    <w:rsid w:val="00A5725B"/>
    <w:rsid w:val="00A60B66"/>
    <w:rsid w:val="00A64761"/>
    <w:rsid w:val="00A71635"/>
    <w:rsid w:val="00A73B8F"/>
    <w:rsid w:val="00A76DEF"/>
    <w:rsid w:val="00A76E4D"/>
    <w:rsid w:val="00A834A9"/>
    <w:rsid w:val="00A8353D"/>
    <w:rsid w:val="00A8369B"/>
    <w:rsid w:val="00A86FB9"/>
    <w:rsid w:val="00A905D7"/>
    <w:rsid w:val="00A90C0D"/>
    <w:rsid w:val="00A91E27"/>
    <w:rsid w:val="00A95DB9"/>
    <w:rsid w:val="00AA0AC1"/>
    <w:rsid w:val="00AA21F5"/>
    <w:rsid w:val="00AA3887"/>
    <w:rsid w:val="00AA4BED"/>
    <w:rsid w:val="00AA5706"/>
    <w:rsid w:val="00AA6090"/>
    <w:rsid w:val="00AA71A7"/>
    <w:rsid w:val="00AB61B2"/>
    <w:rsid w:val="00AC016A"/>
    <w:rsid w:val="00AC2427"/>
    <w:rsid w:val="00AC3597"/>
    <w:rsid w:val="00AD0A5B"/>
    <w:rsid w:val="00AD235A"/>
    <w:rsid w:val="00AD360D"/>
    <w:rsid w:val="00AD787D"/>
    <w:rsid w:val="00AD7F56"/>
    <w:rsid w:val="00AE08B7"/>
    <w:rsid w:val="00AE2454"/>
    <w:rsid w:val="00AE50C7"/>
    <w:rsid w:val="00AE78E4"/>
    <w:rsid w:val="00AF0CE6"/>
    <w:rsid w:val="00AF1BD6"/>
    <w:rsid w:val="00AF2DF0"/>
    <w:rsid w:val="00AF61F4"/>
    <w:rsid w:val="00AF6326"/>
    <w:rsid w:val="00AF72C1"/>
    <w:rsid w:val="00B005AF"/>
    <w:rsid w:val="00B04B06"/>
    <w:rsid w:val="00B1253B"/>
    <w:rsid w:val="00B12FF4"/>
    <w:rsid w:val="00B15409"/>
    <w:rsid w:val="00B17470"/>
    <w:rsid w:val="00B20AA3"/>
    <w:rsid w:val="00B2177E"/>
    <w:rsid w:val="00B22E0C"/>
    <w:rsid w:val="00B2371F"/>
    <w:rsid w:val="00B30765"/>
    <w:rsid w:val="00B310EC"/>
    <w:rsid w:val="00B3266F"/>
    <w:rsid w:val="00B33E93"/>
    <w:rsid w:val="00B4207C"/>
    <w:rsid w:val="00B51D85"/>
    <w:rsid w:val="00B52825"/>
    <w:rsid w:val="00B621DF"/>
    <w:rsid w:val="00B634E8"/>
    <w:rsid w:val="00B64834"/>
    <w:rsid w:val="00B64FB1"/>
    <w:rsid w:val="00B6724A"/>
    <w:rsid w:val="00B67D4D"/>
    <w:rsid w:val="00B72E83"/>
    <w:rsid w:val="00B73D1D"/>
    <w:rsid w:val="00B807E0"/>
    <w:rsid w:val="00B81C15"/>
    <w:rsid w:val="00B82E20"/>
    <w:rsid w:val="00B84765"/>
    <w:rsid w:val="00B86A58"/>
    <w:rsid w:val="00B92B61"/>
    <w:rsid w:val="00B94CDC"/>
    <w:rsid w:val="00B94E23"/>
    <w:rsid w:val="00B95FDC"/>
    <w:rsid w:val="00BA5089"/>
    <w:rsid w:val="00BA5CB9"/>
    <w:rsid w:val="00BA5E49"/>
    <w:rsid w:val="00BA66A5"/>
    <w:rsid w:val="00BB3794"/>
    <w:rsid w:val="00BB6BBE"/>
    <w:rsid w:val="00BC3BA7"/>
    <w:rsid w:val="00BC3F1E"/>
    <w:rsid w:val="00BC5356"/>
    <w:rsid w:val="00BC65D6"/>
    <w:rsid w:val="00BC7C9B"/>
    <w:rsid w:val="00BD2293"/>
    <w:rsid w:val="00BE339C"/>
    <w:rsid w:val="00BE4A6B"/>
    <w:rsid w:val="00BE7CC2"/>
    <w:rsid w:val="00BF2318"/>
    <w:rsid w:val="00BF4DEE"/>
    <w:rsid w:val="00BF5AA2"/>
    <w:rsid w:val="00C06571"/>
    <w:rsid w:val="00C072B9"/>
    <w:rsid w:val="00C1160F"/>
    <w:rsid w:val="00C134AA"/>
    <w:rsid w:val="00C23928"/>
    <w:rsid w:val="00C246AC"/>
    <w:rsid w:val="00C310DB"/>
    <w:rsid w:val="00C42A62"/>
    <w:rsid w:val="00C472AC"/>
    <w:rsid w:val="00C51A75"/>
    <w:rsid w:val="00C565D2"/>
    <w:rsid w:val="00C61BF5"/>
    <w:rsid w:val="00C64A53"/>
    <w:rsid w:val="00C72512"/>
    <w:rsid w:val="00C73E4D"/>
    <w:rsid w:val="00C74E0C"/>
    <w:rsid w:val="00C83410"/>
    <w:rsid w:val="00C8607E"/>
    <w:rsid w:val="00C90660"/>
    <w:rsid w:val="00C945DB"/>
    <w:rsid w:val="00C94F65"/>
    <w:rsid w:val="00CA12E6"/>
    <w:rsid w:val="00CA150D"/>
    <w:rsid w:val="00CA1B96"/>
    <w:rsid w:val="00CA29B0"/>
    <w:rsid w:val="00CA2CB9"/>
    <w:rsid w:val="00CA30C8"/>
    <w:rsid w:val="00CA48BE"/>
    <w:rsid w:val="00CB4F98"/>
    <w:rsid w:val="00CC0F16"/>
    <w:rsid w:val="00CC634C"/>
    <w:rsid w:val="00CC6D59"/>
    <w:rsid w:val="00CC7BBD"/>
    <w:rsid w:val="00CD0F50"/>
    <w:rsid w:val="00CD3C64"/>
    <w:rsid w:val="00CD5BB7"/>
    <w:rsid w:val="00CE5163"/>
    <w:rsid w:val="00CE53C2"/>
    <w:rsid w:val="00CE637F"/>
    <w:rsid w:val="00CF4273"/>
    <w:rsid w:val="00CF68D6"/>
    <w:rsid w:val="00CF720C"/>
    <w:rsid w:val="00CF72DE"/>
    <w:rsid w:val="00CF7EC6"/>
    <w:rsid w:val="00D02EB2"/>
    <w:rsid w:val="00D05966"/>
    <w:rsid w:val="00D075A4"/>
    <w:rsid w:val="00D126E3"/>
    <w:rsid w:val="00D21FAA"/>
    <w:rsid w:val="00D220FC"/>
    <w:rsid w:val="00D2357C"/>
    <w:rsid w:val="00D2466B"/>
    <w:rsid w:val="00D30397"/>
    <w:rsid w:val="00D358B4"/>
    <w:rsid w:val="00D42C57"/>
    <w:rsid w:val="00D45FB7"/>
    <w:rsid w:val="00D47413"/>
    <w:rsid w:val="00D621C9"/>
    <w:rsid w:val="00D63A9A"/>
    <w:rsid w:val="00D72B96"/>
    <w:rsid w:val="00D7304C"/>
    <w:rsid w:val="00D80C01"/>
    <w:rsid w:val="00D830AC"/>
    <w:rsid w:val="00D83E1B"/>
    <w:rsid w:val="00D85953"/>
    <w:rsid w:val="00D86E68"/>
    <w:rsid w:val="00D92EB8"/>
    <w:rsid w:val="00D951DB"/>
    <w:rsid w:val="00D9533E"/>
    <w:rsid w:val="00D9625C"/>
    <w:rsid w:val="00DA002A"/>
    <w:rsid w:val="00DA0081"/>
    <w:rsid w:val="00DA0D08"/>
    <w:rsid w:val="00DA3B4C"/>
    <w:rsid w:val="00DB1665"/>
    <w:rsid w:val="00DB43B7"/>
    <w:rsid w:val="00DC37A7"/>
    <w:rsid w:val="00DC42FC"/>
    <w:rsid w:val="00DC7C61"/>
    <w:rsid w:val="00DD0485"/>
    <w:rsid w:val="00DD1A44"/>
    <w:rsid w:val="00DD710A"/>
    <w:rsid w:val="00DE66FF"/>
    <w:rsid w:val="00DE7AFF"/>
    <w:rsid w:val="00DF3069"/>
    <w:rsid w:val="00DF5A2F"/>
    <w:rsid w:val="00DF5F53"/>
    <w:rsid w:val="00E0011E"/>
    <w:rsid w:val="00E03B15"/>
    <w:rsid w:val="00E06EC2"/>
    <w:rsid w:val="00E07D58"/>
    <w:rsid w:val="00E16FA2"/>
    <w:rsid w:val="00E17B17"/>
    <w:rsid w:val="00E17D42"/>
    <w:rsid w:val="00E20BAE"/>
    <w:rsid w:val="00E224EA"/>
    <w:rsid w:val="00E235BB"/>
    <w:rsid w:val="00E23E66"/>
    <w:rsid w:val="00E253C9"/>
    <w:rsid w:val="00E262A2"/>
    <w:rsid w:val="00E322C1"/>
    <w:rsid w:val="00E3269D"/>
    <w:rsid w:val="00E36452"/>
    <w:rsid w:val="00E364E0"/>
    <w:rsid w:val="00E37383"/>
    <w:rsid w:val="00E45F18"/>
    <w:rsid w:val="00E47064"/>
    <w:rsid w:val="00E47A4E"/>
    <w:rsid w:val="00E52605"/>
    <w:rsid w:val="00E533F4"/>
    <w:rsid w:val="00E67ECC"/>
    <w:rsid w:val="00E70E2E"/>
    <w:rsid w:val="00E70F1C"/>
    <w:rsid w:val="00E710DD"/>
    <w:rsid w:val="00E7359A"/>
    <w:rsid w:val="00E73C2E"/>
    <w:rsid w:val="00E75672"/>
    <w:rsid w:val="00E765C3"/>
    <w:rsid w:val="00E809EF"/>
    <w:rsid w:val="00E83AB8"/>
    <w:rsid w:val="00E83AFF"/>
    <w:rsid w:val="00E84415"/>
    <w:rsid w:val="00E84B83"/>
    <w:rsid w:val="00E85ECF"/>
    <w:rsid w:val="00E9480A"/>
    <w:rsid w:val="00EA37CF"/>
    <w:rsid w:val="00EA5301"/>
    <w:rsid w:val="00EB2935"/>
    <w:rsid w:val="00EB6F77"/>
    <w:rsid w:val="00EB7891"/>
    <w:rsid w:val="00EC1DC7"/>
    <w:rsid w:val="00EC2D16"/>
    <w:rsid w:val="00EC3F2D"/>
    <w:rsid w:val="00EC5B8E"/>
    <w:rsid w:val="00ED018C"/>
    <w:rsid w:val="00ED3407"/>
    <w:rsid w:val="00ED6E4D"/>
    <w:rsid w:val="00ED7CD5"/>
    <w:rsid w:val="00EE2DB4"/>
    <w:rsid w:val="00EE6324"/>
    <w:rsid w:val="00EF00C8"/>
    <w:rsid w:val="00EF11A9"/>
    <w:rsid w:val="00EF15AF"/>
    <w:rsid w:val="00EF25B7"/>
    <w:rsid w:val="00EF407C"/>
    <w:rsid w:val="00F01D14"/>
    <w:rsid w:val="00F04F79"/>
    <w:rsid w:val="00F10CDB"/>
    <w:rsid w:val="00F12B1F"/>
    <w:rsid w:val="00F15970"/>
    <w:rsid w:val="00F172BD"/>
    <w:rsid w:val="00F174E8"/>
    <w:rsid w:val="00F20DD1"/>
    <w:rsid w:val="00F21860"/>
    <w:rsid w:val="00F21BD7"/>
    <w:rsid w:val="00F26B24"/>
    <w:rsid w:val="00F304B6"/>
    <w:rsid w:val="00F32C6F"/>
    <w:rsid w:val="00F4785D"/>
    <w:rsid w:val="00F50805"/>
    <w:rsid w:val="00F54644"/>
    <w:rsid w:val="00F54675"/>
    <w:rsid w:val="00F6193A"/>
    <w:rsid w:val="00F65875"/>
    <w:rsid w:val="00F713EA"/>
    <w:rsid w:val="00F73C4B"/>
    <w:rsid w:val="00F804A7"/>
    <w:rsid w:val="00F80A3D"/>
    <w:rsid w:val="00F82371"/>
    <w:rsid w:val="00F84565"/>
    <w:rsid w:val="00F85C3B"/>
    <w:rsid w:val="00F85D6D"/>
    <w:rsid w:val="00F87706"/>
    <w:rsid w:val="00F90B91"/>
    <w:rsid w:val="00F92E4D"/>
    <w:rsid w:val="00F94FF2"/>
    <w:rsid w:val="00F95C74"/>
    <w:rsid w:val="00FA2621"/>
    <w:rsid w:val="00FA2CB7"/>
    <w:rsid w:val="00FA352F"/>
    <w:rsid w:val="00FA7228"/>
    <w:rsid w:val="00FB1940"/>
    <w:rsid w:val="00FB5863"/>
    <w:rsid w:val="00FC3076"/>
    <w:rsid w:val="00FC30CA"/>
    <w:rsid w:val="00FC348E"/>
    <w:rsid w:val="00FC5CC2"/>
    <w:rsid w:val="00FC7508"/>
    <w:rsid w:val="00FD64C0"/>
    <w:rsid w:val="00FD7D81"/>
    <w:rsid w:val="00FE59C5"/>
    <w:rsid w:val="00FF0251"/>
    <w:rsid w:val="00FF1EE8"/>
    <w:rsid w:val="00FF6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1F41"/>
  <w15:chartTrackingRefBased/>
  <w15:docId w15:val="{57324AA2-B7B8-46BD-A463-058B7827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D6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D6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D6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D6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1D6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D6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D6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D69C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1D6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1D69CC"/>
    <w:rPr>
      <w:rFonts w:eastAsiaTheme="majorEastAsia" w:cstheme="majorBidi"/>
      <w:color w:val="272727" w:themeColor="text1" w:themeTint="D8"/>
    </w:rPr>
  </w:style>
  <w:style w:type="paragraph" w:styleId="Title">
    <w:name w:val="Title"/>
    <w:basedOn w:val="Normal"/>
    <w:next w:val="Normal"/>
    <w:link w:val="TitleChar"/>
    <w:qFormat/>
    <w:rsid w:val="001D6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D6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1D6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1D6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9CC"/>
    <w:pPr>
      <w:spacing w:before="160"/>
      <w:jc w:val="center"/>
    </w:pPr>
    <w:rPr>
      <w:i/>
      <w:iCs/>
      <w:color w:val="404040" w:themeColor="text1" w:themeTint="BF"/>
    </w:rPr>
  </w:style>
  <w:style w:type="character" w:customStyle="1" w:styleId="QuoteChar">
    <w:name w:val="Quote Char"/>
    <w:basedOn w:val="DefaultParagraphFont"/>
    <w:link w:val="Quote"/>
    <w:uiPriority w:val="29"/>
    <w:rsid w:val="001D69CC"/>
    <w:rPr>
      <w:i/>
      <w:iCs/>
      <w:color w:val="404040" w:themeColor="text1" w:themeTint="BF"/>
    </w:rPr>
  </w:style>
  <w:style w:type="paragraph" w:styleId="ListParagraph">
    <w:name w:val="List Paragraph"/>
    <w:basedOn w:val="Normal"/>
    <w:uiPriority w:val="34"/>
    <w:qFormat/>
    <w:rsid w:val="001D69CC"/>
    <w:pPr>
      <w:ind w:left="720"/>
      <w:contextualSpacing/>
    </w:pPr>
  </w:style>
  <w:style w:type="character" w:styleId="IntenseEmphasis">
    <w:name w:val="Intense Emphasis"/>
    <w:basedOn w:val="DefaultParagraphFont"/>
    <w:uiPriority w:val="21"/>
    <w:qFormat/>
    <w:rsid w:val="001D69CC"/>
    <w:rPr>
      <w:i/>
      <w:iCs/>
      <w:color w:val="0F4761" w:themeColor="accent1" w:themeShade="BF"/>
    </w:rPr>
  </w:style>
  <w:style w:type="paragraph" w:styleId="IntenseQuote">
    <w:name w:val="Intense Quote"/>
    <w:basedOn w:val="Normal"/>
    <w:next w:val="Normal"/>
    <w:link w:val="IntenseQuoteChar"/>
    <w:uiPriority w:val="30"/>
    <w:qFormat/>
    <w:rsid w:val="001D6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9CC"/>
    <w:rPr>
      <w:i/>
      <w:iCs/>
      <w:color w:val="0F4761" w:themeColor="accent1" w:themeShade="BF"/>
    </w:rPr>
  </w:style>
  <w:style w:type="character" w:styleId="IntenseReference">
    <w:name w:val="Intense Reference"/>
    <w:basedOn w:val="DefaultParagraphFont"/>
    <w:uiPriority w:val="32"/>
    <w:qFormat/>
    <w:rsid w:val="001D69CC"/>
    <w:rPr>
      <w:b/>
      <w:bCs/>
      <w:smallCaps/>
      <w:color w:val="0F4761" w:themeColor="accent1" w:themeShade="BF"/>
      <w:spacing w:val="5"/>
    </w:rPr>
  </w:style>
  <w:style w:type="paragraph" w:styleId="FootnoteText">
    <w:name w:val="footnote text"/>
    <w:basedOn w:val="Normal"/>
    <w:link w:val="FootnoteTextChar"/>
    <w:uiPriority w:val="9"/>
    <w:unhideWhenUsed/>
    <w:qFormat/>
    <w:rsid w:val="00BE339C"/>
    <w:pPr>
      <w:spacing w:after="0" w:line="240" w:lineRule="auto"/>
    </w:pPr>
    <w:rPr>
      <w:sz w:val="20"/>
      <w:szCs w:val="20"/>
    </w:rPr>
  </w:style>
  <w:style w:type="character" w:customStyle="1" w:styleId="FootnoteTextChar">
    <w:name w:val="Footnote Text Char"/>
    <w:basedOn w:val="DefaultParagraphFont"/>
    <w:link w:val="FootnoteText"/>
    <w:uiPriority w:val="9"/>
    <w:rsid w:val="00BE339C"/>
    <w:rPr>
      <w:sz w:val="20"/>
      <w:szCs w:val="20"/>
    </w:rPr>
  </w:style>
  <w:style w:type="character" w:styleId="FootnoteReference">
    <w:name w:val="footnote reference"/>
    <w:basedOn w:val="DefaultParagraphFont"/>
    <w:unhideWhenUsed/>
    <w:rsid w:val="00BE339C"/>
    <w:rPr>
      <w:vertAlign w:val="superscript"/>
    </w:rPr>
  </w:style>
  <w:style w:type="character" w:styleId="Hyperlink">
    <w:name w:val="Hyperlink"/>
    <w:basedOn w:val="DefaultParagraphFont"/>
    <w:unhideWhenUsed/>
    <w:rsid w:val="00BF2318"/>
    <w:rPr>
      <w:color w:val="467886" w:themeColor="hyperlink"/>
      <w:u w:val="single"/>
    </w:rPr>
  </w:style>
  <w:style w:type="character" w:styleId="UnresolvedMention">
    <w:name w:val="Unresolved Mention"/>
    <w:basedOn w:val="DefaultParagraphFont"/>
    <w:uiPriority w:val="99"/>
    <w:semiHidden/>
    <w:unhideWhenUsed/>
    <w:rsid w:val="00BF2318"/>
    <w:rPr>
      <w:color w:val="605E5C"/>
      <w:shd w:val="clear" w:color="auto" w:fill="E1DFDD"/>
    </w:rPr>
  </w:style>
  <w:style w:type="character" w:styleId="PlaceholderText">
    <w:name w:val="Placeholder Text"/>
    <w:basedOn w:val="DefaultParagraphFont"/>
    <w:uiPriority w:val="99"/>
    <w:semiHidden/>
    <w:rsid w:val="00F10CDB"/>
    <w:rPr>
      <w:color w:val="666666"/>
    </w:rPr>
  </w:style>
  <w:style w:type="table" w:styleId="TableGrid">
    <w:name w:val="Table Grid"/>
    <w:basedOn w:val="TableNormal"/>
    <w:uiPriority w:val="39"/>
    <w:rsid w:val="00BA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483"/>
  </w:style>
  <w:style w:type="paragraph" w:styleId="Footer">
    <w:name w:val="footer"/>
    <w:basedOn w:val="Normal"/>
    <w:link w:val="FooterChar"/>
    <w:uiPriority w:val="99"/>
    <w:unhideWhenUsed/>
    <w:rsid w:val="0041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483"/>
  </w:style>
  <w:style w:type="paragraph" w:styleId="BodyText">
    <w:name w:val="Body Text"/>
    <w:basedOn w:val="Normal"/>
    <w:link w:val="BodyTextChar"/>
    <w:qFormat/>
    <w:rsid w:val="00B2177E"/>
    <w:pPr>
      <w:spacing w:before="180" w:after="180" w:line="240" w:lineRule="auto"/>
    </w:pPr>
    <w:rPr>
      <w:kern w:val="0"/>
      <w:lang w:eastAsia="en-US"/>
      <w14:ligatures w14:val="none"/>
    </w:rPr>
  </w:style>
  <w:style w:type="character" w:customStyle="1" w:styleId="BodyTextChar">
    <w:name w:val="Body Text Char"/>
    <w:basedOn w:val="DefaultParagraphFont"/>
    <w:link w:val="BodyText"/>
    <w:rsid w:val="00B2177E"/>
    <w:rPr>
      <w:kern w:val="0"/>
      <w:lang w:eastAsia="en-US"/>
      <w14:ligatures w14:val="none"/>
    </w:rPr>
  </w:style>
  <w:style w:type="paragraph" w:customStyle="1" w:styleId="FirstParagraph">
    <w:name w:val="First Paragraph"/>
    <w:basedOn w:val="BodyText"/>
    <w:next w:val="BodyText"/>
    <w:qFormat/>
    <w:rsid w:val="00B2177E"/>
  </w:style>
  <w:style w:type="paragraph" w:customStyle="1" w:styleId="Compact">
    <w:name w:val="Compact"/>
    <w:basedOn w:val="BodyText"/>
    <w:qFormat/>
    <w:rsid w:val="00B2177E"/>
    <w:pPr>
      <w:spacing w:before="36" w:after="36"/>
    </w:pPr>
  </w:style>
  <w:style w:type="paragraph" w:customStyle="1" w:styleId="Author">
    <w:name w:val="Author"/>
    <w:next w:val="BodyText"/>
    <w:qFormat/>
    <w:rsid w:val="00B2177E"/>
    <w:pPr>
      <w:keepNext/>
      <w:keepLines/>
      <w:spacing w:after="200" w:line="240" w:lineRule="auto"/>
      <w:jc w:val="center"/>
    </w:pPr>
    <w:rPr>
      <w:kern w:val="0"/>
      <w:lang w:eastAsia="en-US"/>
      <w14:ligatures w14:val="none"/>
    </w:rPr>
  </w:style>
  <w:style w:type="paragraph" w:styleId="Date">
    <w:name w:val="Date"/>
    <w:next w:val="BodyText"/>
    <w:link w:val="DateChar"/>
    <w:qFormat/>
    <w:rsid w:val="00B2177E"/>
    <w:pPr>
      <w:keepNext/>
      <w:keepLines/>
      <w:spacing w:after="200" w:line="240" w:lineRule="auto"/>
      <w:jc w:val="center"/>
    </w:pPr>
    <w:rPr>
      <w:kern w:val="0"/>
      <w:lang w:eastAsia="en-US"/>
      <w14:ligatures w14:val="none"/>
    </w:rPr>
  </w:style>
  <w:style w:type="character" w:customStyle="1" w:styleId="DateChar">
    <w:name w:val="Date Char"/>
    <w:basedOn w:val="DefaultParagraphFont"/>
    <w:link w:val="Date"/>
    <w:rsid w:val="00B2177E"/>
    <w:rPr>
      <w:kern w:val="0"/>
      <w:lang w:eastAsia="en-US"/>
      <w14:ligatures w14:val="none"/>
    </w:rPr>
  </w:style>
  <w:style w:type="paragraph" w:customStyle="1" w:styleId="Abstract">
    <w:name w:val="Abstract"/>
    <w:basedOn w:val="Normal"/>
    <w:next w:val="BodyText"/>
    <w:qFormat/>
    <w:rsid w:val="00B2177E"/>
    <w:pPr>
      <w:keepNext/>
      <w:keepLines/>
      <w:spacing w:before="300" w:after="300" w:line="240" w:lineRule="auto"/>
    </w:pPr>
    <w:rPr>
      <w:kern w:val="0"/>
      <w:sz w:val="20"/>
      <w:szCs w:val="20"/>
      <w:lang w:eastAsia="en-US"/>
      <w14:ligatures w14:val="none"/>
    </w:rPr>
  </w:style>
  <w:style w:type="paragraph" w:styleId="Bibliography">
    <w:name w:val="Bibliography"/>
    <w:basedOn w:val="Normal"/>
    <w:qFormat/>
    <w:rsid w:val="00B2177E"/>
    <w:pPr>
      <w:spacing w:after="200" w:line="240" w:lineRule="auto"/>
    </w:pPr>
    <w:rPr>
      <w:kern w:val="0"/>
      <w:lang w:eastAsia="en-US"/>
      <w14:ligatures w14:val="none"/>
    </w:rPr>
  </w:style>
  <w:style w:type="paragraph" w:styleId="BlockText">
    <w:name w:val="Block Text"/>
    <w:basedOn w:val="BodyText"/>
    <w:next w:val="BodyText"/>
    <w:uiPriority w:val="9"/>
    <w:unhideWhenUsed/>
    <w:qFormat/>
    <w:rsid w:val="00B2177E"/>
    <w:pPr>
      <w:spacing w:before="100" w:after="100"/>
      <w:ind w:left="480" w:right="480"/>
    </w:pPr>
  </w:style>
  <w:style w:type="table" w:customStyle="1" w:styleId="Table">
    <w:name w:val="Table"/>
    <w:semiHidden/>
    <w:unhideWhenUsed/>
    <w:qFormat/>
    <w:rsid w:val="00B2177E"/>
    <w:pPr>
      <w:spacing w:after="200" w:line="240" w:lineRule="auto"/>
    </w:pPr>
    <w:rPr>
      <w:kern w:val="0"/>
      <w:sz w:val="20"/>
      <w:szCs w:val="20"/>
      <w:lang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2177E"/>
    <w:pPr>
      <w:keepNext/>
      <w:keepLines/>
      <w:spacing w:after="0" w:line="240" w:lineRule="auto"/>
    </w:pPr>
    <w:rPr>
      <w:b/>
      <w:kern w:val="0"/>
      <w:lang w:eastAsia="en-US"/>
      <w14:ligatures w14:val="none"/>
    </w:rPr>
  </w:style>
  <w:style w:type="paragraph" w:customStyle="1" w:styleId="Definition">
    <w:name w:val="Definition"/>
    <w:basedOn w:val="Normal"/>
    <w:rsid w:val="00B2177E"/>
    <w:pPr>
      <w:spacing w:after="200" w:line="240" w:lineRule="auto"/>
    </w:pPr>
    <w:rPr>
      <w:kern w:val="0"/>
      <w:lang w:eastAsia="en-US"/>
      <w14:ligatures w14:val="none"/>
    </w:rPr>
  </w:style>
  <w:style w:type="paragraph" w:styleId="Caption">
    <w:name w:val="caption"/>
    <w:basedOn w:val="Normal"/>
    <w:link w:val="CaptionChar"/>
    <w:rsid w:val="00B2177E"/>
    <w:pPr>
      <w:spacing w:after="120" w:line="240" w:lineRule="auto"/>
    </w:pPr>
    <w:rPr>
      <w:i/>
      <w:kern w:val="0"/>
      <w:lang w:eastAsia="en-US"/>
      <w14:ligatures w14:val="none"/>
    </w:rPr>
  </w:style>
  <w:style w:type="paragraph" w:customStyle="1" w:styleId="TableCaption">
    <w:name w:val="Table Caption"/>
    <w:basedOn w:val="Caption"/>
    <w:rsid w:val="00B2177E"/>
    <w:pPr>
      <w:keepNext/>
    </w:pPr>
  </w:style>
  <w:style w:type="paragraph" w:customStyle="1" w:styleId="ImageCaption">
    <w:name w:val="Image Caption"/>
    <w:basedOn w:val="Caption"/>
    <w:rsid w:val="00B2177E"/>
  </w:style>
  <w:style w:type="paragraph" w:customStyle="1" w:styleId="Figure">
    <w:name w:val="Figure"/>
    <w:basedOn w:val="Normal"/>
    <w:rsid w:val="00B2177E"/>
    <w:pPr>
      <w:spacing w:after="200" w:line="240" w:lineRule="auto"/>
    </w:pPr>
    <w:rPr>
      <w:kern w:val="0"/>
      <w:lang w:eastAsia="en-US"/>
      <w14:ligatures w14:val="none"/>
    </w:rPr>
  </w:style>
  <w:style w:type="paragraph" w:customStyle="1" w:styleId="CaptionedFigure">
    <w:name w:val="Captioned Figure"/>
    <w:basedOn w:val="Figure"/>
    <w:rsid w:val="00B2177E"/>
    <w:pPr>
      <w:keepNext/>
    </w:pPr>
  </w:style>
  <w:style w:type="character" w:customStyle="1" w:styleId="CaptionChar">
    <w:name w:val="Caption Char"/>
    <w:basedOn w:val="DefaultParagraphFont"/>
    <w:link w:val="Caption"/>
    <w:rsid w:val="00B2177E"/>
    <w:rPr>
      <w:i/>
      <w:kern w:val="0"/>
      <w:lang w:eastAsia="en-US"/>
      <w14:ligatures w14:val="none"/>
    </w:rPr>
  </w:style>
  <w:style w:type="character" w:customStyle="1" w:styleId="VerbatimChar">
    <w:name w:val="Verbatim Char"/>
    <w:basedOn w:val="CaptionChar"/>
    <w:link w:val="SourceCode"/>
    <w:rsid w:val="00B2177E"/>
    <w:rPr>
      <w:rFonts w:ascii="Consolas" w:hAnsi="Consolas"/>
      <w:i/>
      <w:kern w:val="0"/>
      <w:sz w:val="22"/>
      <w:shd w:val="clear" w:color="auto" w:fill="F8F8F8"/>
      <w:lang w:eastAsia="en-US"/>
      <w14:ligatures w14:val="none"/>
    </w:rPr>
  </w:style>
  <w:style w:type="character" w:customStyle="1" w:styleId="SectionNumber">
    <w:name w:val="Section Number"/>
    <w:basedOn w:val="CaptionChar"/>
    <w:rsid w:val="00B2177E"/>
    <w:rPr>
      <w:i/>
      <w:kern w:val="0"/>
      <w:lang w:eastAsia="en-US"/>
      <w14:ligatures w14:val="none"/>
    </w:rPr>
  </w:style>
  <w:style w:type="paragraph" w:styleId="TOCHeading">
    <w:name w:val="TOC Heading"/>
    <w:basedOn w:val="Heading1"/>
    <w:next w:val="BodyText"/>
    <w:uiPriority w:val="39"/>
    <w:unhideWhenUsed/>
    <w:qFormat/>
    <w:rsid w:val="00B2177E"/>
    <w:pPr>
      <w:spacing w:before="240" w:after="0" w:line="259" w:lineRule="auto"/>
      <w:outlineLvl w:val="9"/>
    </w:pPr>
    <w:rPr>
      <w:kern w:val="0"/>
      <w:sz w:val="32"/>
      <w:szCs w:val="32"/>
      <w:lang w:eastAsia="en-US"/>
      <w14:ligatures w14:val="none"/>
    </w:rPr>
  </w:style>
  <w:style w:type="paragraph" w:customStyle="1" w:styleId="SourceCode">
    <w:name w:val="Source Code"/>
    <w:basedOn w:val="Normal"/>
    <w:link w:val="VerbatimChar"/>
    <w:rsid w:val="00B2177E"/>
    <w:pPr>
      <w:shd w:val="clear" w:color="auto" w:fill="F8F8F8"/>
      <w:wordWrap w:val="0"/>
      <w:spacing w:after="200" w:line="240" w:lineRule="auto"/>
    </w:pPr>
    <w:rPr>
      <w:rFonts w:ascii="Consolas" w:hAnsi="Consolas"/>
      <w:i/>
      <w:kern w:val="0"/>
      <w:sz w:val="22"/>
      <w:lang w:eastAsia="en-US"/>
      <w14:ligatures w14:val="none"/>
    </w:rPr>
  </w:style>
  <w:style w:type="character" w:customStyle="1" w:styleId="KeywordTok">
    <w:name w:val="KeywordTok"/>
    <w:basedOn w:val="VerbatimChar"/>
    <w:rsid w:val="00B2177E"/>
    <w:rPr>
      <w:rFonts w:ascii="Consolas" w:hAnsi="Consolas"/>
      <w:b/>
      <w:i/>
      <w:color w:val="204A87"/>
      <w:kern w:val="0"/>
      <w:sz w:val="22"/>
      <w:shd w:val="clear" w:color="auto" w:fill="F8F8F8"/>
      <w:lang w:eastAsia="en-US"/>
      <w14:ligatures w14:val="none"/>
    </w:rPr>
  </w:style>
  <w:style w:type="character" w:customStyle="1" w:styleId="DataTypeTok">
    <w:name w:val="DataTypeTok"/>
    <w:basedOn w:val="VerbatimChar"/>
    <w:rsid w:val="00B2177E"/>
    <w:rPr>
      <w:rFonts w:ascii="Consolas" w:hAnsi="Consolas"/>
      <w:i/>
      <w:color w:val="204A87"/>
      <w:kern w:val="0"/>
      <w:sz w:val="22"/>
      <w:shd w:val="clear" w:color="auto" w:fill="F8F8F8"/>
      <w:lang w:eastAsia="en-US"/>
      <w14:ligatures w14:val="none"/>
    </w:rPr>
  </w:style>
  <w:style w:type="character" w:customStyle="1" w:styleId="DecValTok">
    <w:name w:val="DecValTok"/>
    <w:basedOn w:val="VerbatimChar"/>
    <w:rsid w:val="00B2177E"/>
    <w:rPr>
      <w:rFonts w:ascii="Consolas" w:hAnsi="Consolas"/>
      <w:i/>
      <w:color w:val="0000CF"/>
      <w:kern w:val="0"/>
      <w:sz w:val="22"/>
      <w:shd w:val="clear" w:color="auto" w:fill="F8F8F8"/>
      <w:lang w:eastAsia="en-US"/>
      <w14:ligatures w14:val="none"/>
    </w:rPr>
  </w:style>
  <w:style w:type="character" w:customStyle="1" w:styleId="BaseNTok">
    <w:name w:val="BaseNTok"/>
    <w:basedOn w:val="VerbatimChar"/>
    <w:rsid w:val="00B2177E"/>
    <w:rPr>
      <w:rFonts w:ascii="Consolas" w:hAnsi="Consolas"/>
      <w:i/>
      <w:color w:val="0000CF"/>
      <w:kern w:val="0"/>
      <w:sz w:val="22"/>
      <w:shd w:val="clear" w:color="auto" w:fill="F8F8F8"/>
      <w:lang w:eastAsia="en-US"/>
      <w14:ligatures w14:val="none"/>
    </w:rPr>
  </w:style>
  <w:style w:type="character" w:customStyle="1" w:styleId="FloatTok">
    <w:name w:val="FloatTok"/>
    <w:basedOn w:val="VerbatimChar"/>
    <w:rsid w:val="00B2177E"/>
    <w:rPr>
      <w:rFonts w:ascii="Consolas" w:hAnsi="Consolas"/>
      <w:i/>
      <w:color w:val="0000CF"/>
      <w:kern w:val="0"/>
      <w:sz w:val="22"/>
      <w:shd w:val="clear" w:color="auto" w:fill="F8F8F8"/>
      <w:lang w:eastAsia="en-US"/>
      <w14:ligatures w14:val="none"/>
    </w:rPr>
  </w:style>
  <w:style w:type="character" w:customStyle="1" w:styleId="ConstantTok">
    <w:name w:val="ConstantTok"/>
    <w:basedOn w:val="VerbatimChar"/>
    <w:rsid w:val="00B2177E"/>
    <w:rPr>
      <w:rFonts w:ascii="Consolas" w:hAnsi="Consolas"/>
      <w:i/>
      <w:color w:val="8F5902"/>
      <w:kern w:val="0"/>
      <w:sz w:val="22"/>
      <w:shd w:val="clear" w:color="auto" w:fill="F8F8F8"/>
      <w:lang w:eastAsia="en-US"/>
      <w14:ligatures w14:val="none"/>
    </w:rPr>
  </w:style>
  <w:style w:type="character" w:customStyle="1" w:styleId="CharTok">
    <w:name w:val="CharTok"/>
    <w:basedOn w:val="VerbatimChar"/>
    <w:rsid w:val="00B2177E"/>
    <w:rPr>
      <w:rFonts w:ascii="Consolas" w:hAnsi="Consolas"/>
      <w:i/>
      <w:color w:val="4E9A06"/>
      <w:kern w:val="0"/>
      <w:sz w:val="22"/>
      <w:shd w:val="clear" w:color="auto" w:fill="F8F8F8"/>
      <w:lang w:eastAsia="en-US"/>
      <w14:ligatures w14:val="none"/>
    </w:rPr>
  </w:style>
  <w:style w:type="character" w:customStyle="1" w:styleId="SpecialCharTok">
    <w:name w:val="SpecialCharTok"/>
    <w:basedOn w:val="VerbatimChar"/>
    <w:rsid w:val="00B2177E"/>
    <w:rPr>
      <w:rFonts w:ascii="Consolas" w:hAnsi="Consolas"/>
      <w:b/>
      <w:i/>
      <w:color w:val="CE5C00"/>
      <w:kern w:val="0"/>
      <w:sz w:val="22"/>
      <w:shd w:val="clear" w:color="auto" w:fill="F8F8F8"/>
      <w:lang w:eastAsia="en-US"/>
      <w14:ligatures w14:val="none"/>
    </w:rPr>
  </w:style>
  <w:style w:type="character" w:customStyle="1" w:styleId="StringTok">
    <w:name w:val="StringTok"/>
    <w:basedOn w:val="VerbatimChar"/>
    <w:rsid w:val="00B2177E"/>
    <w:rPr>
      <w:rFonts w:ascii="Consolas" w:hAnsi="Consolas"/>
      <w:i/>
      <w:color w:val="4E9A06"/>
      <w:kern w:val="0"/>
      <w:sz w:val="22"/>
      <w:shd w:val="clear" w:color="auto" w:fill="F8F8F8"/>
      <w:lang w:eastAsia="en-US"/>
      <w14:ligatures w14:val="none"/>
    </w:rPr>
  </w:style>
  <w:style w:type="character" w:customStyle="1" w:styleId="VerbatimStringTok">
    <w:name w:val="VerbatimStringTok"/>
    <w:basedOn w:val="VerbatimChar"/>
    <w:rsid w:val="00B2177E"/>
    <w:rPr>
      <w:rFonts w:ascii="Consolas" w:hAnsi="Consolas"/>
      <w:i/>
      <w:color w:val="4E9A06"/>
      <w:kern w:val="0"/>
      <w:sz w:val="22"/>
      <w:shd w:val="clear" w:color="auto" w:fill="F8F8F8"/>
      <w:lang w:eastAsia="en-US"/>
      <w14:ligatures w14:val="none"/>
    </w:rPr>
  </w:style>
  <w:style w:type="character" w:customStyle="1" w:styleId="SpecialStringTok">
    <w:name w:val="SpecialStringTok"/>
    <w:basedOn w:val="VerbatimChar"/>
    <w:rsid w:val="00B2177E"/>
    <w:rPr>
      <w:rFonts w:ascii="Consolas" w:hAnsi="Consolas"/>
      <w:i/>
      <w:color w:val="4E9A06"/>
      <w:kern w:val="0"/>
      <w:sz w:val="22"/>
      <w:shd w:val="clear" w:color="auto" w:fill="F8F8F8"/>
      <w:lang w:eastAsia="en-US"/>
      <w14:ligatures w14:val="none"/>
    </w:rPr>
  </w:style>
  <w:style w:type="character" w:customStyle="1" w:styleId="ImportTok">
    <w:name w:val="ImportTok"/>
    <w:basedOn w:val="VerbatimChar"/>
    <w:rsid w:val="00B2177E"/>
    <w:rPr>
      <w:rFonts w:ascii="Consolas" w:hAnsi="Consolas"/>
      <w:i/>
      <w:kern w:val="0"/>
      <w:sz w:val="22"/>
      <w:shd w:val="clear" w:color="auto" w:fill="F8F8F8"/>
      <w:lang w:eastAsia="en-US"/>
      <w14:ligatures w14:val="none"/>
    </w:rPr>
  </w:style>
  <w:style w:type="character" w:customStyle="1" w:styleId="CommentTok">
    <w:name w:val="CommentTok"/>
    <w:basedOn w:val="VerbatimChar"/>
    <w:rsid w:val="00B2177E"/>
    <w:rPr>
      <w:rFonts w:ascii="Consolas" w:hAnsi="Consolas"/>
      <w:i w:val="0"/>
      <w:color w:val="8F5902"/>
      <w:kern w:val="0"/>
      <w:sz w:val="22"/>
      <w:shd w:val="clear" w:color="auto" w:fill="F8F8F8"/>
      <w:lang w:eastAsia="en-US"/>
      <w14:ligatures w14:val="none"/>
    </w:rPr>
  </w:style>
  <w:style w:type="character" w:customStyle="1" w:styleId="DocumentationTok">
    <w:name w:val="DocumentationTok"/>
    <w:basedOn w:val="VerbatimChar"/>
    <w:rsid w:val="00B2177E"/>
    <w:rPr>
      <w:rFonts w:ascii="Consolas" w:hAnsi="Consolas"/>
      <w:b/>
      <w:i w:val="0"/>
      <w:color w:val="8F5902"/>
      <w:kern w:val="0"/>
      <w:sz w:val="22"/>
      <w:shd w:val="clear" w:color="auto" w:fill="F8F8F8"/>
      <w:lang w:eastAsia="en-US"/>
      <w14:ligatures w14:val="none"/>
    </w:rPr>
  </w:style>
  <w:style w:type="character" w:customStyle="1" w:styleId="AnnotationTok">
    <w:name w:val="AnnotationTok"/>
    <w:basedOn w:val="VerbatimChar"/>
    <w:rsid w:val="00B2177E"/>
    <w:rPr>
      <w:rFonts w:ascii="Consolas" w:hAnsi="Consolas"/>
      <w:b/>
      <w:i w:val="0"/>
      <w:color w:val="8F5902"/>
      <w:kern w:val="0"/>
      <w:sz w:val="22"/>
      <w:shd w:val="clear" w:color="auto" w:fill="F8F8F8"/>
      <w:lang w:eastAsia="en-US"/>
      <w14:ligatures w14:val="none"/>
    </w:rPr>
  </w:style>
  <w:style w:type="character" w:customStyle="1" w:styleId="CommentVarTok">
    <w:name w:val="CommentVarTok"/>
    <w:basedOn w:val="VerbatimChar"/>
    <w:rsid w:val="00B2177E"/>
    <w:rPr>
      <w:rFonts w:ascii="Consolas" w:hAnsi="Consolas"/>
      <w:b/>
      <w:i w:val="0"/>
      <w:color w:val="8F5902"/>
      <w:kern w:val="0"/>
      <w:sz w:val="22"/>
      <w:shd w:val="clear" w:color="auto" w:fill="F8F8F8"/>
      <w:lang w:eastAsia="en-US"/>
      <w14:ligatures w14:val="none"/>
    </w:rPr>
  </w:style>
  <w:style w:type="character" w:customStyle="1" w:styleId="OtherTok">
    <w:name w:val="OtherTok"/>
    <w:basedOn w:val="VerbatimChar"/>
    <w:rsid w:val="00B2177E"/>
    <w:rPr>
      <w:rFonts w:ascii="Consolas" w:hAnsi="Consolas"/>
      <w:i/>
      <w:color w:val="8F5902"/>
      <w:kern w:val="0"/>
      <w:sz w:val="22"/>
      <w:shd w:val="clear" w:color="auto" w:fill="F8F8F8"/>
      <w:lang w:eastAsia="en-US"/>
      <w14:ligatures w14:val="none"/>
    </w:rPr>
  </w:style>
  <w:style w:type="character" w:customStyle="1" w:styleId="FunctionTok">
    <w:name w:val="FunctionTok"/>
    <w:basedOn w:val="VerbatimChar"/>
    <w:rsid w:val="00B2177E"/>
    <w:rPr>
      <w:rFonts w:ascii="Consolas" w:hAnsi="Consolas"/>
      <w:b/>
      <w:i/>
      <w:color w:val="204A87"/>
      <w:kern w:val="0"/>
      <w:sz w:val="22"/>
      <w:shd w:val="clear" w:color="auto" w:fill="F8F8F8"/>
      <w:lang w:eastAsia="en-US"/>
      <w14:ligatures w14:val="none"/>
    </w:rPr>
  </w:style>
  <w:style w:type="character" w:customStyle="1" w:styleId="VariableTok">
    <w:name w:val="VariableTok"/>
    <w:basedOn w:val="VerbatimChar"/>
    <w:rsid w:val="00B2177E"/>
    <w:rPr>
      <w:rFonts w:ascii="Consolas" w:hAnsi="Consolas"/>
      <w:i/>
      <w:color w:val="000000"/>
      <w:kern w:val="0"/>
      <w:sz w:val="22"/>
      <w:shd w:val="clear" w:color="auto" w:fill="F8F8F8"/>
      <w:lang w:eastAsia="en-US"/>
      <w14:ligatures w14:val="none"/>
    </w:rPr>
  </w:style>
  <w:style w:type="character" w:customStyle="1" w:styleId="ControlFlowTok">
    <w:name w:val="ControlFlowTok"/>
    <w:basedOn w:val="VerbatimChar"/>
    <w:rsid w:val="00B2177E"/>
    <w:rPr>
      <w:rFonts w:ascii="Consolas" w:hAnsi="Consolas"/>
      <w:b/>
      <w:i/>
      <w:color w:val="204A87"/>
      <w:kern w:val="0"/>
      <w:sz w:val="22"/>
      <w:shd w:val="clear" w:color="auto" w:fill="F8F8F8"/>
      <w:lang w:eastAsia="en-US"/>
      <w14:ligatures w14:val="none"/>
    </w:rPr>
  </w:style>
  <w:style w:type="character" w:customStyle="1" w:styleId="OperatorTok">
    <w:name w:val="OperatorTok"/>
    <w:basedOn w:val="VerbatimChar"/>
    <w:rsid w:val="00B2177E"/>
    <w:rPr>
      <w:rFonts w:ascii="Consolas" w:hAnsi="Consolas"/>
      <w:b/>
      <w:i/>
      <w:color w:val="CE5C00"/>
      <w:kern w:val="0"/>
      <w:sz w:val="22"/>
      <w:shd w:val="clear" w:color="auto" w:fill="F8F8F8"/>
      <w:lang w:eastAsia="en-US"/>
      <w14:ligatures w14:val="none"/>
    </w:rPr>
  </w:style>
  <w:style w:type="character" w:customStyle="1" w:styleId="BuiltInTok">
    <w:name w:val="BuiltInTok"/>
    <w:basedOn w:val="VerbatimChar"/>
    <w:rsid w:val="00B2177E"/>
    <w:rPr>
      <w:rFonts w:ascii="Consolas" w:hAnsi="Consolas"/>
      <w:i/>
      <w:kern w:val="0"/>
      <w:sz w:val="22"/>
      <w:shd w:val="clear" w:color="auto" w:fill="F8F8F8"/>
      <w:lang w:eastAsia="en-US"/>
      <w14:ligatures w14:val="none"/>
    </w:rPr>
  </w:style>
  <w:style w:type="character" w:customStyle="1" w:styleId="ExtensionTok">
    <w:name w:val="ExtensionTok"/>
    <w:basedOn w:val="VerbatimChar"/>
    <w:rsid w:val="00B2177E"/>
    <w:rPr>
      <w:rFonts w:ascii="Consolas" w:hAnsi="Consolas"/>
      <w:i/>
      <w:kern w:val="0"/>
      <w:sz w:val="22"/>
      <w:shd w:val="clear" w:color="auto" w:fill="F8F8F8"/>
      <w:lang w:eastAsia="en-US"/>
      <w14:ligatures w14:val="none"/>
    </w:rPr>
  </w:style>
  <w:style w:type="character" w:customStyle="1" w:styleId="PreprocessorTok">
    <w:name w:val="PreprocessorTok"/>
    <w:basedOn w:val="VerbatimChar"/>
    <w:rsid w:val="00B2177E"/>
    <w:rPr>
      <w:rFonts w:ascii="Consolas" w:hAnsi="Consolas"/>
      <w:i w:val="0"/>
      <w:color w:val="8F5902"/>
      <w:kern w:val="0"/>
      <w:sz w:val="22"/>
      <w:shd w:val="clear" w:color="auto" w:fill="F8F8F8"/>
      <w:lang w:eastAsia="en-US"/>
      <w14:ligatures w14:val="none"/>
    </w:rPr>
  </w:style>
  <w:style w:type="character" w:customStyle="1" w:styleId="AttributeTok">
    <w:name w:val="AttributeTok"/>
    <w:basedOn w:val="VerbatimChar"/>
    <w:rsid w:val="00B2177E"/>
    <w:rPr>
      <w:rFonts w:ascii="Consolas" w:hAnsi="Consolas"/>
      <w:i/>
      <w:color w:val="204A87"/>
      <w:kern w:val="0"/>
      <w:sz w:val="22"/>
      <w:shd w:val="clear" w:color="auto" w:fill="F8F8F8"/>
      <w:lang w:eastAsia="en-US"/>
      <w14:ligatures w14:val="none"/>
    </w:rPr>
  </w:style>
  <w:style w:type="character" w:customStyle="1" w:styleId="RegionMarkerTok">
    <w:name w:val="RegionMarkerTok"/>
    <w:basedOn w:val="VerbatimChar"/>
    <w:rsid w:val="00B2177E"/>
    <w:rPr>
      <w:rFonts w:ascii="Consolas" w:hAnsi="Consolas"/>
      <w:i/>
      <w:kern w:val="0"/>
      <w:sz w:val="22"/>
      <w:shd w:val="clear" w:color="auto" w:fill="F8F8F8"/>
      <w:lang w:eastAsia="en-US"/>
      <w14:ligatures w14:val="none"/>
    </w:rPr>
  </w:style>
  <w:style w:type="character" w:customStyle="1" w:styleId="InformationTok">
    <w:name w:val="InformationTok"/>
    <w:basedOn w:val="VerbatimChar"/>
    <w:rsid w:val="00B2177E"/>
    <w:rPr>
      <w:rFonts w:ascii="Consolas" w:hAnsi="Consolas"/>
      <w:b/>
      <w:i w:val="0"/>
      <w:color w:val="8F5902"/>
      <w:kern w:val="0"/>
      <w:sz w:val="22"/>
      <w:shd w:val="clear" w:color="auto" w:fill="F8F8F8"/>
      <w:lang w:eastAsia="en-US"/>
      <w14:ligatures w14:val="none"/>
    </w:rPr>
  </w:style>
  <w:style w:type="character" w:customStyle="1" w:styleId="WarningTok">
    <w:name w:val="WarningTok"/>
    <w:basedOn w:val="VerbatimChar"/>
    <w:rsid w:val="00B2177E"/>
    <w:rPr>
      <w:rFonts w:ascii="Consolas" w:hAnsi="Consolas"/>
      <w:b/>
      <w:i w:val="0"/>
      <w:color w:val="8F5902"/>
      <w:kern w:val="0"/>
      <w:sz w:val="22"/>
      <w:shd w:val="clear" w:color="auto" w:fill="F8F8F8"/>
      <w:lang w:eastAsia="en-US"/>
      <w14:ligatures w14:val="none"/>
    </w:rPr>
  </w:style>
  <w:style w:type="character" w:customStyle="1" w:styleId="AlertTok">
    <w:name w:val="AlertTok"/>
    <w:basedOn w:val="VerbatimChar"/>
    <w:rsid w:val="00B2177E"/>
    <w:rPr>
      <w:rFonts w:ascii="Consolas" w:hAnsi="Consolas"/>
      <w:i/>
      <w:color w:val="EF2929"/>
      <w:kern w:val="0"/>
      <w:sz w:val="22"/>
      <w:shd w:val="clear" w:color="auto" w:fill="F8F8F8"/>
      <w:lang w:eastAsia="en-US"/>
      <w14:ligatures w14:val="none"/>
    </w:rPr>
  </w:style>
  <w:style w:type="character" w:customStyle="1" w:styleId="ErrorTok">
    <w:name w:val="ErrorTok"/>
    <w:basedOn w:val="VerbatimChar"/>
    <w:rsid w:val="00B2177E"/>
    <w:rPr>
      <w:rFonts w:ascii="Consolas" w:hAnsi="Consolas"/>
      <w:b/>
      <w:i/>
      <w:color w:val="A40000"/>
      <w:kern w:val="0"/>
      <w:sz w:val="22"/>
      <w:shd w:val="clear" w:color="auto" w:fill="F8F8F8"/>
      <w:lang w:eastAsia="en-US"/>
      <w14:ligatures w14:val="none"/>
    </w:rPr>
  </w:style>
  <w:style w:type="character" w:customStyle="1" w:styleId="NormalTok">
    <w:name w:val="NormalTok"/>
    <w:basedOn w:val="VerbatimChar"/>
    <w:rsid w:val="00B2177E"/>
    <w:rPr>
      <w:rFonts w:ascii="Consolas" w:hAnsi="Consolas"/>
      <w:i/>
      <w:kern w:val="0"/>
      <w:sz w:val="22"/>
      <w:shd w:val="clear" w:color="auto" w:fill="F8F8F8"/>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2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84/m9.figshare.c.6076908.v1"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pringernature.figshare.com/collections/SciSciNet_A_large-scale_open_data_lake_for_the_science_of_science_research/60769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27</Pages>
  <Words>6358</Words>
  <Characters>36244</Characters>
  <Application>Microsoft Office Word</Application>
  <DocSecurity>0</DocSecurity>
  <Lines>302</Lines>
  <Paragraphs>85</Paragraphs>
  <ScaleCrop>false</ScaleCrop>
  <Company/>
  <LinksUpToDate>false</LinksUpToDate>
  <CharactersWithSpaces>42517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Moe K</dc:creator>
  <cp:keywords/>
  <dc:description/>
  <cp:lastModifiedBy>Thu, Moe K</cp:lastModifiedBy>
  <cp:revision>932</cp:revision>
  <dcterms:created xsi:type="dcterms:W3CDTF">2024-03-15T00:13:00Z</dcterms:created>
  <dcterms:modified xsi:type="dcterms:W3CDTF">2024-04-14T01:55:00Z</dcterms:modified>
</cp:coreProperties>
</file>