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 xml:space="preserve">Nama Dokter </w:t>
        <w:tab/>
        <w:t>: ………..………..………..………..</w:t>
      </w:r>
    </w:p>
    <w:p>
      <w:pPr>
        <w:pStyle w:val="LOnormal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  <w:t>Faskes</w:t>
        <w:tab/>
        <w:tab/>
        <w:t>: ………..………..………..………..</w:t>
      </w:r>
    </w:p>
    <w:p>
      <w:pPr>
        <w:pStyle w:val="LOnormal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</w:r>
    </w:p>
    <w:p>
      <w:pPr>
        <w:pStyle w:val="LOnormal"/>
        <w:spacing w:lineRule="auto" w:line="360"/>
        <w:jc w:val="right"/>
        <w:rPr>
          <w:rFonts w:ascii="Lucida Sans" w:hAnsi="Lucida Sans" w:eastAsia="Lucida Sans" w:cs="Lucida Sans"/>
          <w:sz w:val="20"/>
          <w:szCs w:val="20"/>
        </w:rPr>
      </w:pPr>
      <w:r>
        <w:rPr>
          <w:rFonts w:eastAsia="Lucida Sans" w:cs="Lucida Sans" w:ascii="Lucida Sans" w:hAnsi="Lucida Sans"/>
          <w:sz w:val="20"/>
          <w:szCs w:val="20"/>
        </w:rPr>
      </w:r>
    </w:p>
    <w:p>
      <w:pPr>
        <w:pStyle w:val="LOnormal"/>
        <w:spacing w:lineRule="auto" w:line="360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EVALUASI KESEHATAN IBU HAMIL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sectPr>
          <w:type w:val="nextPage"/>
          <w:pgSz w:w="12240" w:h="2016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Evaluasi Kesehatan Ibu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Tanggal Periksa: </w:t>
      </w:r>
      <w:r>
        <w:rPr>
          <w:rFonts w:eastAsia="Lucida Sans" w:cs="Lucida Sans" w:ascii="Lucida Sans" w:hAnsi="Lucida Sans"/>
          <w:b/>
          <w:bCs/>
          <w:sz w:val="18"/>
          <w:szCs w:val="18"/>
        </w:rPr>
        <w:t>{tanggal}</w:t>
      </w:r>
    </w:p>
    <w:tbl>
      <w:tblPr>
        <w:tblStyle w:val="Table1"/>
        <w:tblW w:w="468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6"/>
        <w:gridCol w:w="1445"/>
        <w:gridCol w:w="719"/>
        <w:gridCol w:w="885"/>
        <w:gridCol w:w="1097"/>
      </w:tblGrid>
      <w:tr>
        <w:trPr>
          <w:trHeight w:val="616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TB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{tb}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cm</w:t>
            </w:r>
          </w:p>
        </w:tc>
        <w:tc>
          <w:tcPr>
            <w:tcW w:w="270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IMT</w:t>
            </w:r>
          </w:p>
        </w:tc>
      </w:tr>
      <w:tr>
        <w:trPr>
          <w:trHeight w:val="483" w:hRule="atLeast"/>
        </w:trPr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BB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{bb}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kg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Kurus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BF4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Obesitas</w:t>
            </w:r>
          </w:p>
        </w:tc>
      </w:tr>
      <w:tr>
        <w:trPr/>
        <w:tc>
          <w:tcPr>
            <w:tcW w:w="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F2DC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Lila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{lila}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cm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{kurus}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72BF4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{normal}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C24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rFonts w:eastAsia="Lucida Sans" w:cs="Lucida Sans" w:ascii="Lucida Sans" w:hAnsi="Lucida Sans"/>
                <w:b/>
                <w:bCs/>
                <w:sz w:val="18"/>
                <w:szCs w:val="18"/>
              </w:rPr>
              <w:t>{obesitas}</w:t>
            </w:r>
          </w:p>
        </w:tc>
      </w:tr>
    </w:tbl>
    <w:p>
      <w:pPr>
        <w:pStyle w:val="LOnormal"/>
        <w:spacing w:lineRule="auto" w:line="360" w:before="200" w:after="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Riwayat Kesehatan Ibu Sekarang</w:t>
      </w:r>
    </w:p>
    <w:tbl>
      <w:tblPr>
        <w:tblStyle w:val="Table2"/>
        <w:tblW w:w="42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05"/>
        <w:gridCol w:w="2654"/>
      </w:tblGrid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Hipertensi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Asma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Jantung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TB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Tyroid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Hepasitis B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Alergi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Jiwa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Autoimun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Sifilis</w:t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Diabetes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>
          <w:trHeight w:val="167" w:hRule="atLeast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Lainnya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9AE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LOnormal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Lingkari pilihan yang sesuai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</w:r>
    </w:p>
    <w:p>
      <w:pPr>
        <w:pStyle w:val="LOnormal"/>
        <w:spacing w:lineRule="auto" w:line="360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Status Imunisas</w:t>
      </w:r>
      <w:r>
        <w:rPr>
          <w:rFonts w:eastAsia="Lucida Sans" w:cs="Lucida Sans" w:ascii="Lucida Sans" w:hAnsi="Lucida Sans"/>
          <w:sz w:val="18"/>
          <w:szCs w:val="18"/>
        </w:rPr>
        <w:t xml:space="preserve">i </w:t>
      </w:r>
      <w:r>
        <w:rPr>
          <w:rFonts w:eastAsia="Lucida Sans" w:cs="Lucida Sans" w:ascii="Lucida Sans" w:hAnsi="Lucida Sans"/>
          <w:b/>
          <w:sz w:val="18"/>
          <w:szCs w:val="18"/>
        </w:rPr>
        <w:t>T</w:t>
      </w:r>
    </w:p>
    <w:tbl>
      <w:tblPr>
        <w:tblStyle w:val="Table3"/>
        <w:tblW w:w="41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1064"/>
        <w:gridCol w:w="1650"/>
        <w:gridCol w:w="705"/>
      </w:tblGrid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TT ke-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Selang Waktu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Perlindungan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C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✔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awal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2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3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3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6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5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4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12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10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5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12 Bulan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&gt;52 Tahun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LOnormal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Kesimpulan: Status Imunisasi</w:t>
      </w:r>
    </w:p>
    <w:p>
      <w:pPr>
        <w:pStyle w:val="LOnormal"/>
        <w:spacing w:lineRule="auto" w:line="24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Riwayat Perilaku Beresiko 1 Bulan sebelum hamil</w:t>
      </w:r>
    </w:p>
    <w:p>
      <w:pPr>
        <w:pStyle w:val="LOnormal"/>
        <w:spacing w:lineRule="auto" w:line="24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tbl>
      <w:tblPr>
        <w:tblStyle w:val="Table4"/>
        <w:tblW w:w="41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80"/>
        <w:gridCol w:w="1380"/>
        <w:gridCol w:w="1380"/>
      </w:tblGrid>
      <w:tr>
        <w:trPr/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Merokok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Pola Makan Beresiko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Aktifitas Fisik Kurang</w:t>
            </w:r>
          </w:p>
        </w:tc>
      </w:tr>
      <w:tr>
        <w:trPr/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Alkohol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Obat-obatan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Kosmetik</w:t>
            </w:r>
          </w:p>
        </w:tc>
      </w:tr>
    </w:tbl>
    <w:p>
      <w:pPr>
        <w:pStyle w:val="LOnormal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Lingkari pilihan yang sesuai</w:t>
      </w:r>
    </w:p>
    <w:p>
      <w:pPr>
        <w:pStyle w:val="LOnormal"/>
        <w:spacing w:lineRule="auto" w:line="360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Lain-lain, jelaskan</w:t>
      </w:r>
    </w:p>
    <w:p>
      <w:pPr>
        <w:sectPr>
          <w:type w:val="continuous"/>
          <w:pgSz w:w="12240" w:h="20160"/>
          <w:pgMar w:left="1440" w:right="1440" w:gutter="0" w:header="0" w:top="1440" w:footer="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360"/>
        <w:rPr/>
      </w:pPr>
      <w:r>
        <w:rPr>
          <w:rFonts w:eastAsia="Lucida Sans" w:cs="Lucida Sans" w:ascii="Lucida Sans" w:hAnsi="Lucida Sans"/>
          <w:b/>
          <w:sz w:val="18"/>
          <w:szCs w:val="18"/>
        </w:rPr>
        <w:t>Riwayat Kehamilan dan Persalinan (termasuk Keguguran, Kembar, dan Lahir Mati)</w:t>
        <w:tab/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1363"/>
        <w:gridCol w:w="1621"/>
        <w:gridCol w:w="1456"/>
        <w:gridCol w:w="2324"/>
        <w:gridCol w:w="1500"/>
      </w:tblGrid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Tahun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Berat Lahir (gram)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Persalinan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Penolong Persalinan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5E1AE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Komplikasi</w:t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200" w:after="0"/>
        <w:rPr/>
      </w:pPr>
      <w:r>
        <w:rPr/>
        <w:t>Riwayat Penyakit Keluarga</w:t>
      </w:r>
    </w:p>
    <w:tbl>
      <w:tblPr>
        <w:tblStyle w:val="Table6"/>
        <w:tblW w:w="9030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600"/>
      </w:tblPr>
      <w:tblGrid>
        <w:gridCol w:w="1395"/>
        <w:gridCol w:w="1425"/>
        <w:gridCol w:w="2175"/>
        <w:gridCol w:w="4034"/>
      </w:tblGrid>
      <w:tr>
        <w:trPr>
          <w:trHeight w:val="509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Hipertensi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Diabetes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Sesak Nafas</w:t>
            </w:r>
          </w:p>
        </w:tc>
        <w:tc>
          <w:tcPr>
            <w:tcW w:w="4034" w:type="dxa"/>
            <w:vMerge w:val="restart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200" w:after="0"/>
              <w:ind w:left="425" w:hanging="0"/>
              <w:rPr/>
            </w:pPr>
            <w:r>
              <w:rPr/>
              <w:t>Lain-lain, jelaskan</w:t>
            </w:r>
          </w:p>
        </w:tc>
      </w:tr>
      <w:tr>
        <w:trPr>
          <w:trHeight w:val="480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Jantung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TB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Alergi</w:t>
            </w:r>
          </w:p>
        </w:tc>
        <w:tc>
          <w:tcPr>
            <w:tcW w:w="40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>
          <w:trHeight w:val="537" w:hRule="atLeast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Jiwa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Kelainan Darah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Hepasitis B</w:t>
            </w:r>
          </w:p>
        </w:tc>
        <w:tc>
          <w:tcPr>
            <w:tcW w:w="403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200" w:after="0"/>
        <w:rPr>
          <w:b/>
          <w:b/>
        </w:rPr>
      </w:pPr>
      <w:r>
        <w:rPr>
          <w:b/>
        </w:rPr>
        <w:t>Pemeriksaan Khusus</w:t>
      </w:r>
    </w:p>
    <w:tbl>
      <w:tblPr>
        <w:tblStyle w:val="Table7"/>
        <w:tblW w:w="50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0"/>
        <w:gridCol w:w="914"/>
        <w:gridCol w:w="960"/>
        <w:gridCol w:w="106"/>
        <w:gridCol w:w="1739"/>
      </w:tblGrid>
      <w:tr>
        <w:trPr>
          <w:trHeight w:val="420" w:hRule="atLeast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Inspeksi/Inspekulo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Vulva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Uretra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Vagina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Fluksus +/–</w:t>
            </w:r>
          </w:p>
        </w:tc>
        <w:tc>
          <w:tcPr>
            <w:tcW w:w="18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Fluor +/–</w:t>
            </w:r>
          </w:p>
        </w:tc>
      </w:tr>
      <w:tr>
        <w:trPr>
          <w:trHeight w:val="420" w:hRule="atLeast"/>
        </w:trPr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Porsio</w:t>
            </w:r>
          </w:p>
        </w:tc>
        <w:tc>
          <w:tcPr>
            <w:tcW w:w="1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Normal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Tidak Normal</w:t>
            </w:r>
          </w:p>
        </w:tc>
      </w:tr>
    </w:tbl>
    <w:p>
      <w:pPr>
        <w:pStyle w:val="LOnormal"/>
        <w:rPr/>
      </w:pPr>
      <w:r>
        <w:rPr/>
      </w:r>
    </w:p>
    <w:sectPr>
      <w:type w:val="continuous"/>
      <w:pgSz w:w="12240" w:h="20160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170</Words>
  <Characters>1004</Characters>
  <CharactersWithSpaces>1082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2024-10-05T23:49:18Z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