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19AC" w14:textId="1E3E1427" w:rsidR="001D7E26" w:rsidRPr="0090620E" w:rsidRDefault="00997F5D" w:rsidP="00997F5D">
      <w:pPr>
        <w:jc w:val="center"/>
        <w:rPr>
          <w:rFonts w:ascii="Arial Narrow" w:hAnsi="Arial Narrow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20E">
        <w:rPr>
          <w:rFonts w:ascii="Arial Narrow" w:hAnsi="Arial Narrow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 Projekt Smartphone</w:t>
      </w:r>
    </w:p>
    <w:p w14:paraId="3FF1D432" w14:textId="29F44356" w:rsidR="00997F5D" w:rsidRDefault="00997F5D" w:rsidP="00997F5D">
      <w:pPr>
        <w:rPr>
          <w:rFonts w:ascii="Arial Narrow" w:hAnsi="Arial Narrow"/>
          <w:color w:val="000000" w:themeColor="text1"/>
          <w:sz w:val="24"/>
          <w:szCs w:val="24"/>
        </w:rPr>
      </w:pPr>
      <w:r w:rsidRPr="00997F5D">
        <w:rPr>
          <w:rFonts w:ascii="Arial Narrow" w:hAnsi="Arial Narrow"/>
          <w:color w:val="000000" w:themeColor="text1"/>
          <w:sz w:val="24"/>
          <w:szCs w:val="24"/>
        </w:rPr>
        <w:t>Autoren: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Mason Kohlschmidt, Julia Brenner</w:t>
      </w:r>
    </w:p>
    <w:p w14:paraId="3B66648C" w14:textId="6473ACDA" w:rsidR="00997F5D" w:rsidRDefault="00997F5D" w:rsidP="00997F5D">
      <w:pPr>
        <w:rPr>
          <w:rFonts w:ascii="Arial Narrow" w:hAnsi="Arial Narrow"/>
          <w:color w:val="000000" w:themeColor="text1"/>
          <w:sz w:val="24"/>
          <w:szCs w:val="24"/>
        </w:rPr>
      </w:pPr>
      <w:r w:rsidRPr="00997F5D">
        <w:rPr>
          <w:rFonts w:ascii="Arial Narrow" w:hAnsi="Arial Narrow"/>
          <w:color w:val="000000" w:themeColor="text1"/>
          <w:sz w:val="24"/>
          <w:szCs w:val="24"/>
          <w:u w:val="single"/>
        </w:rPr>
        <w:t>Teil 1:</w:t>
      </w:r>
    </w:p>
    <w:p w14:paraId="622C154A" w14:textId="160286BF" w:rsidR="00997F5D" w:rsidRDefault="00A021D4" w:rsidP="00A021D4">
      <w:pPr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ab/>
        <w:t xml:space="preserve">Im ersten Teil geht es um ein Smartphone, welches man an und ausschalten kann. Außerdem verfügt es über </w:t>
      </w:r>
      <w:r w:rsidR="008D7EFC">
        <w:rPr>
          <w:rFonts w:ascii="Arial Narrow" w:hAnsi="Arial Narrow"/>
          <w:color w:val="000000" w:themeColor="text1"/>
          <w:sz w:val="24"/>
          <w:szCs w:val="24"/>
        </w:rPr>
        <w:t>zwei verschiedene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Bildschirmschoner/Hintergrundbild</w:t>
      </w:r>
      <w:r w:rsidR="008D7EFC">
        <w:rPr>
          <w:rFonts w:ascii="Arial Narrow" w:hAnsi="Arial Narrow"/>
          <w:color w:val="000000" w:themeColor="text1"/>
          <w:sz w:val="24"/>
          <w:szCs w:val="24"/>
        </w:rPr>
        <w:t>er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(= Bild mit Luftballons</w:t>
      </w:r>
      <w:r w:rsidR="004D21F5">
        <w:rPr>
          <w:rFonts w:ascii="Arial Narrow" w:hAnsi="Arial Narrow"/>
          <w:color w:val="000000" w:themeColor="text1"/>
          <w:sz w:val="24"/>
          <w:szCs w:val="24"/>
        </w:rPr>
        <w:t>, die sich bewegen können</w:t>
      </w:r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 bzw. verschiedenen Formen die sich bewegen</w:t>
      </w:r>
      <w:r>
        <w:rPr>
          <w:rFonts w:ascii="Arial Narrow" w:hAnsi="Arial Narrow"/>
          <w:color w:val="000000" w:themeColor="text1"/>
          <w:sz w:val="24"/>
          <w:szCs w:val="24"/>
        </w:rPr>
        <w:t>). Mit dem Smartphone kann man das Telefonbuch durchsuchen nach</w:t>
      </w:r>
      <w:r w:rsidR="00AA6064">
        <w:rPr>
          <w:rFonts w:ascii="Arial Narrow" w:hAnsi="Arial Narrow"/>
          <w:color w:val="000000" w:themeColor="text1"/>
          <w:sz w:val="24"/>
          <w:szCs w:val="24"/>
        </w:rPr>
        <w:t>. Außerdem gibt es ein Passwort welches man eingeben muss, wenn dieses richtig ist wird das Handy als entsperrt angezeigt, wenn nicht erscheint der Text „Passwort nicht richtig“.</w:t>
      </w:r>
      <w:r w:rsidR="00F6709C" w:rsidRPr="00F6709C">
        <w:rPr>
          <w:rFonts w:ascii="Arial Narrow" w:hAnsi="Arial Narrow"/>
          <w:noProof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39AE32" w14:textId="6E1D25F0" w:rsidR="007D0A0F" w:rsidRDefault="007D0A0F" w:rsidP="00A021D4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4FDC86BC" w14:textId="27AADF23" w:rsidR="0090620E" w:rsidRDefault="00F6709C" w:rsidP="00F6709C">
      <w:pPr>
        <w:ind w:left="2124" w:firstLine="708"/>
        <w:rPr>
          <w:rFonts w:ascii="Arial Narrow" w:hAnsi="Arial Narrow"/>
          <w:color w:val="000000" w:themeColor="text1"/>
          <w:sz w:val="24"/>
          <w:szCs w:val="24"/>
        </w:rPr>
      </w:pPr>
      <w:r w:rsidRPr="00F6709C">
        <w:rPr>
          <w:rFonts w:ascii="Arial Narrow" w:hAnsi="Arial Narrow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CDC5BB" wp14:editId="296E8B16">
            <wp:extent cx="2314575" cy="15335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BA94" w14:textId="7C58765C" w:rsidR="009D14D4" w:rsidRPr="009D14D4" w:rsidRDefault="009D14D4" w:rsidP="0090620E">
      <w:pPr>
        <w:jc w:val="center"/>
        <w:rPr>
          <w:rFonts w:ascii="Arial Narrow" w:hAnsi="Arial Narro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4D4">
        <w:rPr>
          <w:rFonts w:ascii="Arial Narrow" w:hAnsi="Arial Narrow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A00A51" wp14:editId="71B8729B">
            <wp:extent cx="2676525" cy="42957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A945" w14:textId="77777777" w:rsidR="009D14D4" w:rsidRPr="009D14D4" w:rsidRDefault="009D14D4" w:rsidP="009D14D4">
      <w:pPr>
        <w:rPr>
          <w:rFonts w:ascii="Arial Narrow" w:hAnsi="Arial Narro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565F4" w14:textId="77777777" w:rsidR="009D14D4" w:rsidRPr="009D14D4" w:rsidRDefault="009D14D4" w:rsidP="009D14D4">
      <w:pPr>
        <w:rPr>
          <w:rFonts w:ascii="Arial Narrow" w:hAnsi="Arial Narrow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509B8" w14:textId="671213B6" w:rsidR="009D14D4" w:rsidRDefault="009D14D4" w:rsidP="0090620E">
      <w:pPr>
        <w:jc w:val="center"/>
        <w:rPr>
          <w:rFonts w:ascii="Arial Narrow" w:hAnsi="Arial Narrow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2CE02" w14:textId="4BA67022" w:rsidR="009D14D4" w:rsidRDefault="009D14D4" w:rsidP="0090620E">
      <w:pPr>
        <w:jc w:val="center"/>
        <w:rPr>
          <w:rFonts w:ascii="Arial Narrow" w:hAnsi="Arial Narrow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5E75D" w14:textId="0A8BD41C" w:rsidR="0090620E" w:rsidRPr="0090620E" w:rsidRDefault="0090620E" w:rsidP="0090620E">
      <w:pPr>
        <w:jc w:val="center"/>
        <w:rPr>
          <w:rFonts w:ascii="Arial Narrow" w:hAnsi="Arial Narrow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20E">
        <w:rPr>
          <w:rFonts w:ascii="Arial Narrow" w:hAnsi="Arial Narrow"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Das Projekt Fluggesellschaft</w:t>
      </w:r>
    </w:p>
    <w:p w14:paraId="2F699CF3" w14:textId="77777777" w:rsidR="007D0A0F" w:rsidRDefault="00DF68D9" w:rsidP="00A021D4">
      <w:pPr>
        <w:rPr>
          <w:rFonts w:ascii="Arial Narrow" w:hAnsi="Arial Narrow"/>
          <w:color w:val="000000" w:themeColor="text1"/>
          <w:sz w:val="24"/>
          <w:szCs w:val="24"/>
          <w:u w:val="single"/>
        </w:rPr>
      </w:pPr>
      <w:r w:rsidRPr="00DF68D9">
        <w:rPr>
          <w:rFonts w:ascii="Arial Narrow" w:hAnsi="Arial Narrow"/>
          <w:color w:val="000000" w:themeColor="text1"/>
          <w:sz w:val="24"/>
          <w:szCs w:val="24"/>
          <w:u w:val="single"/>
        </w:rPr>
        <w:t>Teil 2:</w:t>
      </w:r>
    </w:p>
    <w:p w14:paraId="01B6D8AB" w14:textId="52FDFD2E" w:rsidR="00A862A7" w:rsidRDefault="00DF68D9" w:rsidP="00A862A7">
      <w:pPr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ab/>
      </w:r>
      <w:r w:rsidR="00B73BF8">
        <w:rPr>
          <w:rFonts w:ascii="Arial Narrow" w:hAnsi="Arial Narrow"/>
          <w:color w:val="000000" w:themeColor="text1"/>
          <w:sz w:val="24"/>
          <w:szCs w:val="24"/>
        </w:rPr>
        <w:t>Führt man die Klasse Fluggesellschaft aus kann man mehrere Sachen machen:</w:t>
      </w:r>
    </w:p>
    <w:p w14:paraId="5EA2C90C" w14:textId="0B0F8867" w:rsidR="00B73BF8" w:rsidRDefault="00B73BF8" w:rsidP="00A862A7">
      <w:pPr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 xml:space="preserve">Mit New </w:t>
      </w:r>
      <w:proofErr w:type="gramStart"/>
      <w:r>
        <w:rPr>
          <w:rFonts w:ascii="Arial Narrow" w:hAnsi="Arial Narrow"/>
          <w:color w:val="000000" w:themeColor="text1"/>
          <w:sz w:val="24"/>
          <w:szCs w:val="24"/>
        </w:rPr>
        <w:t>Fluggesellschaft(</w:t>
      </w:r>
      <w:proofErr w:type="gramEnd"/>
      <w:r>
        <w:rPr>
          <w:rFonts w:ascii="Arial Narrow" w:hAnsi="Arial Narrow"/>
          <w:color w:val="000000" w:themeColor="text1"/>
          <w:sz w:val="24"/>
          <w:szCs w:val="24"/>
        </w:rPr>
        <w:t xml:space="preserve">String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nameFG</w:t>
      </w:r>
      <w:proofErr w:type="spellEnd"/>
      <w:r w:rsidR="00AA6064">
        <w:rPr>
          <w:rFonts w:ascii="Arial Narrow" w:hAnsi="Arial Narrow"/>
          <w:color w:val="000000" w:themeColor="text1"/>
          <w:sz w:val="24"/>
          <w:szCs w:val="24"/>
        </w:rPr>
        <w:t>)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kann man seiner Fluggesellschaft einen Namen geben. Mit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new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color w:val="000000" w:themeColor="text1"/>
          <w:sz w:val="24"/>
          <w:szCs w:val="24"/>
        </w:rPr>
        <w:t>Fluggesellschaft(</w:t>
      </w:r>
      <w:proofErr w:type="spellStart"/>
      <w:proofErr w:type="gramEnd"/>
      <w:r>
        <w:rPr>
          <w:rFonts w:ascii="Arial Narrow" w:hAnsi="Arial Narrow"/>
          <w:color w:val="000000" w:themeColor="text1"/>
          <w:sz w:val="24"/>
          <w:szCs w:val="24"/>
        </w:rPr>
        <w:t>int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anzahlFlugzeugG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>/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KNeu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kann eine bestimmte Anzahl an großen (G) und kleinen(K) Flugzeugen erstellt werden. Hat man nun die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new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Fluggesellschaft erstellt gibt es ein paar Möglichkeiten was man mit den Flugzeugen und der Fluggesellschaft machen kann mit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void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color w:val="000000" w:themeColor="text1"/>
          <w:sz w:val="24"/>
          <w:szCs w:val="24"/>
        </w:rPr>
        <w:t>buchung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>(</w:t>
      </w:r>
      <w:proofErr w:type="gramEnd"/>
      <w:r>
        <w:rPr>
          <w:rFonts w:ascii="Arial Narrow" w:hAnsi="Arial Narrow"/>
          <w:color w:val="000000" w:themeColor="text1"/>
          <w:sz w:val="24"/>
          <w:szCs w:val="24"/>
        </w:rPr>
        <w:t xml:space="preserve">String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neuerGast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, String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flugKlasse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>)</w:t>
      </w:r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 wird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 dem Gast einen Namen ge</w:t>
      </w:r>
      <w:r w:rsidR="008C29AE">
        <w:rPr>
          <w:rFonts w:ascii="Arial Narrow" w:hAnsi="Arial Narrow"/>
          <w:color w:val="000000" w:themeColor="text1"/>
          <w:sz w:val="24"/>
          <w:szCs w:val="24"/>
        </w:rPr>
        <w:t>ge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ben und ihn </w:t>
      </w:r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in </w:t>
      </w:r>
      <w:r>
        <w:rPr>
          <w:rFonts w:ascii="Arial Narrow" w:hAnsi="Arial Narrow"/>
          <w:color w:val="000000" w:themeColor="text1"/>
          <w:sz w:val="24"/>
          <w:szCs w:val="24"/>
        </w:rPr>
        <w:t>eine</w:t>
      </w:r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color w:val="000000" w:themeColor="text1"/>
          <w:sz w:val="24"/>
          <w:szCs w:val="24"/>
        </w:rPr>
        <w:t>flugKlasse</w:t>
      </w:r>
      <w:proofErr w:type="spellEnd"/>
      <w:r>
        <w:rPr>
          <w:rFonts w:ascii="Arial Narrow" w:hAnsi="Arial Narrow"/>
          <w:color w:val="000000" w:themeColor="text1"/>
          <w:sz w:val="24"/>
          <w:szCs w:val="24"/>
        </w:rPr>
        <w:t xml:space="preserve"> hinzu</w:t>
      </w:r>
      <w:r w:rsidR="008C29AE">
        <w:rPr>
          <w:rFonts w:ascii="Arial Narrow" w:hAnsi="Arial Narrow"/>
          <w:color w:val="000000" w:themeColor="text1"/>
          <w:sz w:val="24"/>
          <w:szCs w:val="24"/>
        </w:rPr>
        <w:t>gefügt</w:t>
      </w:r>
      <w:r>
        <w:rPr>
          <w:rFonts w:ascii="Arial Narrow" w:hAnsi="Arial Narrow"/>
          <w:color w:val="000000" w:themeColor="text1"/>
          <w:sz w:val="24"/>
          <w:szCs w:val="24"/>
        </w:rPr>
        <w:t xml:space="preserve">, es gibt </w:t>
      </w:r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die </w:t>
      </w:r>
      <w:r w:rsidR="00F6709C">
        <w:rPr>
          <w:rFonts w:ascii="Arial Narrow" w:hAnsi="Arial Narrow"/>
          <w:color w:val="000000" w:themeColor="text1"/>
          <w:sz w:val="24"/>
          <w:szCs w:val="24"/>
        </w:rPr>
        <w:t>Auswahl</w:t>
      </w:r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 w:rsidR="008D7EFC">
        <w:rPr>
          <w:rFonts w:ascii="Arial Narrow" w:hAnsi="Arial Narrow"/>
          <w:color w:val="000000" w:themeColor="text1"/>
          <w:sz w:val="24"/>
          <w:szCs w:val="24"/>
        </w:rPr>
        <w:t>first</w:t>
      </w:r>
      <w:proofErr w:type="spellEnd"/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, </w:t>
      </w:r>
      <w:proofErr w:type="spellStart"/>
      <w:r w:rsidR="008D7EFC">
        <w:rPr>
          <w:rFonts w:ascii="Arial Narrow" w:hAnsi="Arial Narrow"/>
          <w:color w:val="000000" w:themeColor="text1"/>
          <w:sz w:val="24"/>
          <w:szCs w:val="24"/>
        </w:rPr>
        <w:t>business</w:t>
      </w:r>
      <w:proofErr w:type="spellEnd"/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, </w:t>
      </w:r>
      <w:proofErr w:type="spellStart"/>
      <w:r w:rsidR="008D7EFC">
        <w:rPr>
          <w:rFonts w:ascii="Arial Narrow" w:hAnsi="Arial Narrow"/>
          <w:color w:val="000000" w:themeColor="text1"/>
          <w:sz w:val="24"/>
          <w:szCs w:val="24"/>
        </w:rPr>
        <w:t>economy</w:t>
      </w:r>
      <w:proofErr w:type="spellEnd"/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. Mit </w:t>
      </w:r>
      <w:proofErr w:type="spellStart"/>
      <w:r w:rsidR="008D7EFC">
        <w:rPr>
          <w:rFonts w:ascii="Arial Narrow" w:hAnsi="Arial Narrow"/>
          <w:color w:val="000000" w:themeColor="text1"/>
          <w:sz w:val="24"/>
          <w:szCs w:val="24"/>
        </w:rPr>
        <w:t>void</w:t>
      </w:r>
      <w:proofErr w:type="spellEnd"/>
      <w:r w:rsidR="008D7EFC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D7EFC">
        <w:rPr>
          <w:rFonts w:ascii="Arial Narrow" w:hAnsi="Arial Narrow"/>
          <w:color w:val="000000" w:themeColor="text1"/>
          <w:sz w:val="24"/>
          <w:szCs w:val="24"/>
        </w:rPr>
        <w:t>infoBuchung</w:t>
      </w:r>
      <w:proofErr w:type="spellEnd"/>
      <w:r w:rsidR="008D7EFC">
        <w:rPr>
          <w:rFonts w:ascii="Arial Narrow" w:hAnsi="Arial Narrow"/>
          <w:color w:val="000000" w:themeColor="text1"/>
          <w:sz w:val="24"/>
          <w:szCs w:val="24"/>
        </w:rPr>
        <w:t>(</w:t>
      </w:r>
      <w:proofErr w:type="gramEnd"/>
      <w:r w:rsidR="008D7EFC">
        <w:rPr>
          <w:rFonts w:ascii="Arial Narrow" w:hAnsi="Arial Narrow"/>
          <w:color w:val="000000" w:themeColor="text1"/>
          <w:sz w:val="24"/>
          <w:szCs w:val="24"/>
        </w:rPr>
        <w:t>)kann man alle gebuchten Sitzplätze anzeigen lassen.</w:t>
      </w:r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 Mit </w:t>
      </w:r>
      <w:proofErr w:type="spellStart"/>
      <w:r w:rsidR="008C29AE">
        <w:rPr>
          <w:rFonts w:ascii="Arial Narrow" w:hAnsi="Arial Narrow"/>
          <w:color w:val="000000" w:themeColor="text1"/>
          <w:sz w:val="24"/>
          <w:szCs w:val="24"/>
        </w:rPr>
        <w:t>void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C29AE">
        <w:rPr>
          <w:rFonts w:ascii="Arial Narrow" w:hAnsi="Arial Narrow"/>
          <w:color w:val="000000" w:themeColor="text1"/>
          <w:sz w:val="24"/>
          <w:szCs w:val="24"/>
        </w:rPr>
        <w:t>infoFluggaeste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>(</w:t>
      </w:r>
      <w:proofErr w:type="gramEnd"/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String </w:t>
      </w:r>
      <w:proofErr w:type="spellStart"/>
      <w:r w:rsidR="008C29AE">
        <w:rPr>
          <w:rFonts w:ascii="Arial Narrow" w:hAnsi="Arial Narrow"/>
          <w:color w:val="000000" w:themeColor="text1"/>
          <w:sz w:val="24"/>
          <w:szCs w:val="24"/>
        </w:rPr>
        <w:t>groesseFlugzeug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, </w:t>
      </w:r>
      <w:proofErr w:type="spellStart"/>
      <w:r w:rsidR="008C29AE">
        <w:rPr>
          <w:rFonts w:ascii="Arial Narrow" w:hAnsi="Arial Narrow"/>
          <w:color w:val="000000" w:themeColor="text1"/>
          <w:sz w:val="24"/>
          <w:szCs w:val="24"/>
        </w:rPr>
        <w:t>int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r w:rsidR="008C29AE">
        <w:rPr>
          <w:rFonts w:ascii="Arial Narrow" w:hAnsi="Arial Narrow"/>
          <w:color w:val="000000" w:themeColor="text1"/>
          <w:sz w:val="24"/>
          <w:szCs w:val="24"/>
        </w:rPr>
        <w:t>nummerFlugzeug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) lassen sich die Buchungen von einem einzelnen Flugzeug anzeigen. Bei </w:t>
      </w:r>
      <w:proofErr w:type="spellStart"/>
      <w:r w:rsidR="008C29AE">
        <w:rPr>
          <w:rFonts w:ascii="Arial Narrow" w:hAnsi="Arial Narrow"/>
          <w:color w:val="000000" w:themeColor="text1"/>
          <w:sz w:val="24"/>
          <w:szCs w:val="24"/>
        </w:rPr>
        <w:t>void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C29AE">
        <w:rPr>
          <w:rFonts w:ascii="Arial Narrow" w:hAnsi="Arial Narrow"/>
          <w:color w:val="000000" w:themeColor="text1"/>
          <w:sz w:val="24"/>
          <w:szCs w:val="24"/>
        </w:rPr>
        <w:t>infoFlugzeugliste</w:t>
      </w:r>
      <w:proofErr w:type="spellEnd"/>
      <w:r w:rsidR="008C29AE">
        <w:rPr>
          <w:rFonts w:ascii="Arial Narrow" w:hAnsi="Arial Narrow"/>
          <w:color w:val="000000" w:themeColor="text1"/>
          <w:sz w:val="24"/>
          <w:szCs w:val="24"/>
        </w:rPr>
        <w:t>(</w:t>
      </w:r>
      <w:proofErr w:type="gramEnd"/>
      <w:r w:rsidR="008C29AE">
        <w:rPr>
          <w:rFonts w:ascii="Arial Narrow" w:hAnsi="Arial Narrow"/>
          <w:color w:val="000000" w:themeColor="text1"/>
          <w:sz w:val="24"/>
          <w:szCs w:val="24"/>
        </w:rPr>
        <w:t>) werden alle Informationen eines Flugzeugs angegeben : Standort, Nummer des Flugzeugs, Buchung und die zugehörigen Piloten des jeweiligen Piloten</w:t>
      </w:r>
      <w:r w:rsidR="00AA6064">
        <w:rPr>
          <w:rFonts w:ascii="Arial Narrow" w:hAnsi="Arial Narrow"/>
          <w:color w:val="000000" w:themeColor="text1"/>
          <w:sz w:val="24"/>
          <w:szCs w:val="24"/>
        </w:rPr>
        <w:t xml:space="preserve">. Mit der Methode </w:t>
      </w:r>
      <w:proofErr w:type="spellStart"/>
      <w:r w:rsidR="00AA6064">
        <w:rPr>
          <w:rFonts w:ascii="Arial Narrow" w:hAnsi="Arial Narrow"/>
          <w:color w:val="000000" w:themeColor="text1"/>
          <w:sz w:val="24"/>
          <w:szCs w:val="24"/>
        </w:rPr>
        <w:t>boolean</w:t>
      </w:r>
      <w:proofErr w:type="spellEnd"/>
      <w:r w:rsidR="00AA6064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A6064">
        <w:rPr>
          <w:rFonts w:ascii="Arial Narrow" w:hAnsi="Arial Narrow"/>
          <w:color w:val="000000" w:themeColor="text1"/>
          <w:sz w:val="24"/>
          <w:szCs w:val="24"/>
        </w:rPr>
        <w:t>istFlugzeugGFrei</w:t>
      </w:r>
      <w:proofErr w:type="spellEnd"/>
      <w:r w:rsidR="00AA6064">
        <w:rPr>
          <w:rFonts w:ascii="Arial Narrow" w:hAnsi="Arial Narrow"/>
          <w:color w:val="000000" w:themeColor="text1"/>
          <w:sz w:val="24"/>
          <w:szCs w:val="24"/>
        </w:rPr>
        <w:t>(</w:t>
      </w:r>
      <w:proofErr w:type="gramEnd"/>
      <w:r w:rsidR="00AA6064">
        <w:rPr>
          <w:rFonts w:ascii="Arial Narrow" w:hAnsi="Arial Narrow"/>
          <w:color w:val="000000" w:themeColor="text1"/>
          <w:sz w:val="24"/>
          <w:szCs w:val="24"/>
        </w:rPr>
        <w:t xml:space="preserve">) und ist </w:t>
      </w:r>
      <w:proofErr w:type="spellStart"/>
      <w:r w:rsidR="00AA6064">
        <w:rPr>
          <w:rFonts w:ascii="Arial Narrow" w:hAnsi="Arial Narrow"/>
          <w:color w:val="000000" w:themeColor="text1"/>
          <w:sz w:val="24"/>
          <w:szCs w:val="24"/>
        </w:rPr>
        <w:t>FlugzeugKFrei</w:t>
      </w:r>
      <w:proofErr w:type="spellEnd"/>
      <w:r w:rsidR="00AA6064">
        <w:rPr>
          <w:rFonts w:ascii="Arial Narrow" w:hAnsi="Arial Narrow"/>
          <w:color w:val="000000" w:themeColor="text1"/>
          <w:sz w:val="24"/>
          <w:szCs w:val="24"/>
        </w:rPr>
        <w:t>() überprüft ob ein Flugzeug der Größe G, K frei ist</w:t>
      </w:r>
      <w:r w:rsidR="0095130C">
        <w:rPr>
          <w:rFonts w:ascii="Arial Narrow" w:hAnsi="Arial Narrow"/>
          <w:color w:val="000000" w:themeColor="text1"/>
          <w:sz w:val="24"/>
          <w:szCs w:val="24"/>
        </w:rPr>
        <w:t xml:space="preserve">. Mit </w:t>
      </w:r>
      <w:proofErr w:type="spellStart"/>
      <w:r w:rsidR="0095130C">
        <w:rPr>
          <w:rFonts w:ascii="Arial Narrow" w:hAnsi="Arial Narrow"/>
          <w:color w:val="000000" w:themeColor="text1"/>
          <w:sz w:val="24"/>
          <w:szCs w:val="24"/>
        </w:rPr>
        <w:t>void</w:t>
      </w:r>
      <w:proofErr w:type="spellEnd"/>
      <w:r w:rsidR="0095130C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5130C">
        <w:rPr>
          <w:rFonts w:ascii="Arial Narrow" w:hAnsi="Arial Narrow"/>
          <w:color w:val="000000" w:themeColor="text1"/>
          <w:sz w:val="24"/>
          <w:szCs w:val="24"/>
        </w:rPr>
        <w:t>abflug</w:t>
      </w:r>
      <w:proofErr w:type="spellEnd"/>
      <w:r w:rsidR="0095130C">
        <w:rPr>
          <w:rFonts w:ascii="Arial Narrow" w:hAnsi="Arial Narrow"/>
          <w:color w:val="000000" w:themeColor="text1"/>
          <w:sz w:val="24"/>
          <w:szCs w:val="24"/>
        </w:rPr>
        <w:t>(</w:t>
      </w:r>
      <w:proofErr w:type="gramEnd"/>
      <w:r w:rsidR="0095130C">
        <w:rPr>
          <w:rFonts w:ascii="Arial Narrow" w:hAnsi="Arial Narrow"/>
          <w:color w:val="000000" w:themeColor="text1"/>
          <w:sz w:val="24"/>
          <w:szCs w:val="24"/>
        </w:rPr>
        <w:t xml:space="preserve">String </w:t>
      </w:r>
      <w:proofErr w:type="spellStart"/>
      <w:r w:rsidR="0095130C">
        <w:rPr>
          <w:rFonts w:ascii="Arial Narrow" w:hAnsi="Arial Narrow"/>
          <w:color w:val="000000" w:themeColor="text1"/>
          <w:sz w:val="24"/>
          <w:szCs w:val="24"/>
        </w:rPr>
        <w:t>neuerPilot</w:t>
      </w:r>
      <w:proofErr w:type="spellEnd"/>
      <w:r w:rsidR="0095130C">
        <w:rPr>
          <w:rFonts w:ascii="Arial Narrow" w:hAnsi="Arial Narrow"/>
          <w:color w:val="000000" w:themeColor="text1"/>
          <w:sz w:val="24"/>
          <w:szCs w:val="24"/>
        </w:rPr>
        <w:t>) muss man dem Flugzeug einen Pilot hinzufügen und fliegt dann ab.</w:t>
      </w:r>
    </w:p>
    <w:p w14:paraId="2607C2A8" w14:textId="4C8674C4" w:rsidR="00F6709C" w:rsidRDefault="00F6709C" w:rsidP="00A862A7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12C363BA" w14:textId="5D3A5732" w:rsidR="00F6709C" w:rsidRDefault="00182A82" w:rsidP="002525FE">
      <w:pPr>
        <w:jc w:val="center"/>
        <w:rPr>
          <w:rFonts w:ascii="Arial Narrow" w:hAnsi="Arial Narrow"/>
          <w:color w:val="000000" w:themeColor="text1"/>
          <w:sz w:val="24"/>
          <w:szCs w:val="24"/>
        </w:rPr>
      </w:pPr>
      <w:r w:rsidRPr="002525FE">
        <w:rPr>
          <w:rFonts w:ascii="Arial Narrow" w:hAnsi="Arial Narrow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57BBBAF8" wp14:editId="0090DA26">
            <wp:simplePos x="0" y="0"/>
            <wp:positionH relativeFrom="column">
              <wp:posOffset>624205</wp:posOffset>
            </wp:positionH>
            <wp:positionV relativeFrom="page">
              <wp:posOffset>5524500</wp:posOffset>
            </wp:positionV>
            <wp:extent cx="5257800" cy="22479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58EFD" w14:textId="518C785E" w:rsidR="00F6709C" w:rsidRDefault="00F6709C" w:rsidP="00A862A7">
      <w:pPr>
        <w:rPr>
          <w:rFonts w:ascii="Arial Narrow" w:hAnsi="Arial Narrow"/>
          <w:color w:val="000000" w:themeColor="text1"/>
          <w:sz w:val="24"/>
          <w:szCs w:val="24"/>
        </w:rPr>
      </w:pPr>
    </w:p>
    <w:p w14:paraId="57DB777F" w14:textId="7B0B18A1" w:rsidR="00F6709C" w:rsidRDefault="00182A82" w:rsidP="00A862A7">
      <w:pPr>
        <w:rPr>
          <w:rFonts w:ascii="Arial Narrow" w:hAnsi="Arial Narrow"/>
          <w:color w:val="000000" w:themeColor="text1"/>
          <w:sz w:val="24"/>
          <w:szCs w:val="24"/>
        </w:rPr>
      </w:pPr>
      <w:r w:rsidRPr="00182A82">
        <w:rPr>
          <w:rFonts w:ascii="Arial Narrow" w:hAnsi="Arial Narrow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32716B" wp14:editId="60C680B6">
                <wp:simplePos x="0" y="0"/>
                <wp:positionH relativeFrom="column">
                  <wp:posOffset>2976880</wp:posOffset>
                </wp:positionH>
                <wp:positionV relativeFrom="paragraph">
                  <wp:posOffset>748665</wp:posOffset>
                </wp:positionV>
                <wp:extent cx="238125" cy="361950"/>
                <wp:effectExtent l="0" t="0" r="2857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4EECE" w14:textId="0C1CFDFA" w:rsidR="00182A82" w:rsidRPr="00182A82" w:rsidRDefault="00182A8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82A82"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2716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4.4pt;margin-top:58.95pt;width:18.7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" strokecolor="white [3212]">
                <v:textbox>
                  <w:txbxContent>
                    <w:p w14:paraId="3404EECE" w14:textId="0C1CFDFA" w:rsidR="00182A82" w:rsidRPr="00182A82" w:rsidRDefault="00182A82">
                      <w:pPr>
                        <w:rPr>
                          <w:sz w:val="28"/>
                          <w:szCs w:val="28"/>
                        </w:rPr>
                      </w:pPr>
                      <w:r w:rsidRPr="00182A82">
                        <w:rPr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263BB7" w14:textId="31BB5726" w:rsidR="00997F5D" w:rsidRPr="00997F5D" w:rsidRDefault="00997F5D" w:rsidP="00997F5D">
      <w:pPr>
        <w:ind w:left="2124"/>
        <w:rPr>
          <w:rFonts w:ascii="Arial Narrow" w:hAnsi="Arial Narrow"/>
          <w:color w:val="000000" w:themeColor="text1"/>
          <w:sz w:val="24"/>
          <w:szCs w:val="24"/>
        </w:rPr>
      </w:pPr>
    </w:p>
    <w:sectPr w:rsidR="00997F5D" w:rsidRPr="00997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3F2F"/>
    <w:multiLevelType w:val="hybridMultilevel"/>
    <w:tmpl w:val="763099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AF861A0"/>
    <w:multiLevelType w:val="hybridMultilevel"/>
    <w:tmpl w:val="02E4290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65769926">
    <w:abstractNumId w:val="0"/>
  </w:num>
  <w:num w:numId="2" w16cid:durableId="294218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5D"/>
    <w:rsid w:val="00182A82"/>
    <w:rsid w:val="001D7E26"/>
    <w:rsid w:val="002525FE"/>
    <w:rsid w:val="00337541"/>
    <w:rsid w:val="004D21F5"/>
    <w:rsid w:val="006A2C49"/>
    <w:rsid w:val="007D0A0F"/>
    <w:rsid w:val="008C29AE"/>
    <w:rsid w:val="008D7EFC"/>
    <w:rsid w:val="0090620E"/>
    <w:rsid w:val="0095130C"/>
    <w:rsid w:val="00997F5D"/>
    <w:rsid w:val="009D14D4"/>
    <w:rsid w:val="00A021D4"/>
    <w:rsid w:val="00A862A7"/>
    <w:rsid w:val="00AA6064"/>
    <w:rsid w:val="00B73BF8"/>
    <w:rsid w:val="00DF68D9"/>
    <w:rsid w:val="00F6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4694"/>
  <w15:chartTrackingRefBased/>
  <w15:docId w15:val="{F8293609-FBBD-4608-BF4F-FD84044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dc:description/>
  <cp:lastModifiedBy>Mason Kohlschmidt</cp:lastModifiedBy>
  <cp:revision>11</cp:revision>
  <dcterms:created xsi:type="dcterms:W3CDTF">2023-01-09T09:28:00Z</dcterms:created>
  <dcterms:modified xsi:type="dcterms:W3CDTF">2023-01-31T20:15:00Z</dcterms:modified>
</cp:coreProperties>
</file>