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6"/>
        <w:ind w:left="0" w:right="90" w:firstLine="0"/>
        <w:jc w:val="right"/>
        <w:rPr>
          <w:sz w:val="18"/>
        </w:rPr>
      </w:pPr>
      <w:r>
        <w:rPr>
          <w:sz w:val="18"/>
        </w:rPr>
        <w:t>V2020</w:t>
      </w:r>
      <w:r>
        <w:rPr>
          <w:spacing w:val="-4"/>
          <w:sz w:val="18"/>
        </w:rPr>
        <w:t> </w:t>
      </w:r>
      <w:r>
        <w:rPr>
          <w:sz w:val="18"/>
        </w:rPr>
        <w:t>05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05</w:t>
      </w:r>
    </w:p>
    <w:p>
      <w:pPr>
        <w:pStyle w:val="BodyText"/>
        <w:spacing w:before="18"/>
        <w:ind w:left="0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955738</wp:posOffset>
            </wp:positionH>
            <wp:positionV relativeFrom="paragraph">
              <wp:posOffset>181263</wp:posOffset>
            </wp:positionV>
            <wp:extent cx="1412118" cy="45262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18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69"/>
        <w:ind w:left="0"/>
        <w:rPr>
          <w:sz w:val="18"/>
        </w:rPr>
      </w:pPr>
    </w:p>
    <w:p>
      <w:pPr>
        <w:pStyle w:val="Heading1"/>
        <w:ind w:left="578" w:right="574"/>
        <w:jc w:val="center"/>
      </w:pPr>
      <w:r>
        <w:rPr>
          <w:spacing w:val="-2"/>
        </w:rPr>
        <w:t>KENNOX</w:t>
      </w:r>
    </w:p>
    <w:p>
      <w:pPr>
        <w:pStyle w:val="BodyText"/>
        <w:ind w:left="0"/>
        <w:rPr>
          <w:b/>
        </w:rPr>
      </w:pPr>
    </w:p>
    <w:p>
      <w:pPr>
        <w:spacing w:before="0"/>
        <w:ind w:left="507" w:right="499" w:firstLine="0"/>
        <w:jc w:val="center"/>
        <w:rPr>
          <w:b/>
          <w:sz w:val="20"/>
        </w:rPr>
      </w:pPr>
      <w:r>
        <w:rPr>
          <w:b/>
          <w:sz w:val="20"/>
        </w:rPr>
        <w:t>Registrado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Ministério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Agricultura,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Pecuária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Abastecimento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MAPA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sob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n° </w:t>
      </w:r>
      <w:r>
        <w:rPr>
          <w:b/>
          <w:spacing w:val="-2"/>
          <w:sz w:val="20"/>
        </w:rPr>
        <w:t>24518</w:t>
      </w:r>
    </w:p>
    <w:p>
      <w:pPr>
        <w:pStyle w:val="BodyText"/>
        <w:ind w:left="0"/>
        <w:rPr>
          <w:b/>
        </w:rPr>
      </w:pPr>
    </w:p>
    <w:p>
      <w:pPr>
        <w:pStyle w:val="Heading1"/>
      </w:pPr>
      <w:r>
        <w:rPr>
          <w:spacing w:val="-2"/>
        </w:rPr>
        <w:t>COMPOSIÇÃO:</w:t>
      </w:r>
    </w:p>
    <w:p>
      <w:pPr>
        <w:pStyle w:val="BodyText"/>
        <w:tabs>
          <w:tab w:pos="7539" w:val="left" w:leader="dot"/>
        </w:tabs>
        <w:spacing w:before="1"/>
        <w:ind w:right="744"/>
        <w:rPr>
          <w:b/>
        </w:rPr>
      </w:pPr>
      <w:r>
        <w:rPr>
          <w:spacing w:val="-2"/>
        </w:rPr>
        <w:t>(RS)-2-[(E)-1-[(E)-3-chloroallyloxyimino]propyl]-5-[2-(ethylthio)propyl]-3-</w:t>
      </w:r>
      <w:r>
        <w:rPr>
          <w:spacing w:val="80"/>
        </w:rPr>
        <w:t> </w:t>
      </w:r>
      <w:r>
        <w:rPr/>
        <w:t>hydroxycyclohex-2-enone (CLETODIM).</w:t>
        <w:tab/>
      </w:r>
      <w:r>
        <w:rPr>
          <w:b/>
        </w:rPr>
        <w:t>240</w:t>
      </w:r>
      <w:r>
        <w:rPr>
          <w:b/>
          <w:spacing w:val="-12"/>
        </w:rPr>
        <w:t> </w:t>
      </w:r>
      <w:r>
        <w:rPr>
          <w:b/>
        </w:rPr>
        <w:t>g/L</w:t>
      </w:r>
      <w:r>
        <w:rPr>
          <w:b/>
          <w:spacing w:val="-12"/>
        </w:rPr>
        <w:t> </w:t>
      </w:r>
      <w:r>
        <w:rPr>
          <w:b/>
        </w:rPr>
        <w:t>(24,0%</w:t>
      </w:r>
      <w:r>
        <w:rPr>
          <w:b/>
          <w:spacing w:val="-12"/>
        </w:rPr>
        <w:t> </w:t>
      </w:r>
      <w:r>
        <w:rPr>
          <w:b/>
        </w:rPr>
        <w:t>m/v)</w:t>
      </w:r>
    </w:p>
    <w:p>
      <w:pPr>
        <w:pStyle w:val="BodyText"/>
        <w:tabs>
          <w:tab w:pos="7051" w:val="left" w:leader="dot"/>
        </w:tabs>
        <w:ind w:right="732"/>
        <w:rPr>
          <w:b/>
        </w:rPr>
      </w:pPr>
      <w:r>
        <w:rPr/>
        <w:t>methyl (R)-2-{4-[3-chloro-5-(trifluoromethyl)-2-pyridyloxy]phenoxy}propanoate </w:t>
      </w:r>
      <w:r>
        <w:rPr>
          <w:spacing w:val="-2"/>
        </w:rPr>
        <w:t>(HALOXIFOPE-P-METÍLICO).</w:t>
      </w:r>
      <w:r>
        <w:rPr/>
        <w:tab/>
      </w:r>
      <w:r>
        <w:rPr>
          <w:b/>
        </w:rPr>
        <w:t>123,60</w:t>
      </w:r>
      <w:r>
        <w:rPr>
          <w:b/>
          <w:spacing w:val="-4"/>
        </w:rPr>
        <w:t> </w:t>
      </w:r>
      <w:r>
        <w:rPr>
          <w:b/>
        </w:rPr>
        <w:t>g/L</w:t>
      </w:r>
      <w:r>
        <w:rPr>
          <w:b/>
          <w:spacing w:val="-2"/>
        </w:rPr>
        <w:t> </w:t>
      </w:r>
      <w:r>
        <w:rPr>
          <w:b/>
        </w:rPr>
        <w:t>(12,36%</w:t>
      </w:r>
      <w:r>
        <w:rPr>
          <w:b/>
          <w:spacing w:val="-2"/>
        </w:rPr>
        <w:t> </w:t>
      </w:r>
      <w:r>
        <w:rPr>
          <w:b/>
          <w:spacing w:val="-4"/>
        </w:rPr>
        <w:t>m/v)</w:t>
      </w:r>
    </w:p>
    <w:p>
      <w:pPr>
        <w:tabs>
          <w:tab w:pos="7163" w:val="left" w:leader="dot"/>
        </w:tabs>
        <w:spacing w:line="243" w:lineRule="exact" w:before="0"/>
        <w:ind w:left="710" w:right="0" w:firstLine="0"/>
        <w:jc w:val="left"/>
        <w:rPr>
          <w:b/>
          <w:sz w:val="20"/>
        </w:rPr>
      </w:pPr>
      <w:r>
        <w:rPr>
          <w:sz w:val="20"/>
        </w:rPr>
        <w:t>Equivalente</w:t>
      </w:r>
      <w:r>
        <w:rPr>
          <w:spacing w:val="-8"/>
          <w:sz w:val="20"/>
        </w:rPr>
        <w:t> </w:t>
      </w:r>
      <w:r>
        <w:rPr>
          <w:sz w:val="20"/>
        </w:rPr>
        <w:t>Ácido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8"/>
          <w:sz w:val="20"/>
        </w:rPr>
        <w:t> </w:t>
      </w:r>
      <w:r>
        <w:rPr>
          <w:sz w:val="20"/>
        </w:rPr>
        <w:t>Haloxifope-P-</w:t>
      </w:r>
      <w:r>
        <w:rPr>
          <w:spacing w:val="-2"/>
          <w:sz w:val="20"/>
        </w:rPr>
        <w:t>metílico.</w:t>
      </w:r>
      <w:r>
        <w:rPr>
          <w:sz w:val="20"/>
        </w:rPr>
        <w:tab/>
      </w:r>
      <w:r>
        <w:rPr>
          <w:b/>
          <w:sz w:val="20"/>
        </w:rPr>
        <w:t>120,00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g/L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(12,0%</w:t>
      </w:r>
      <w:r>
        <w:rPr>
          <w:b/>
          <w:spacing w:val="-2"/>
          <w:sz w:val="20"/>
        </w:rPr>
        <w:t> </w:t>
      </w:r>
      <w:r>
        <w:rPr>
          <w:b/>
          <w:spacing w:val="-4"/>
          <w:sz w:val="20"/>
        </w:rPr>
        <w:t>m/v)</w:t>
      </w:r>
    </w:p>
    <w:p>
      <w:pPr>
        <w:tabs>
          <w:tab w:pos="7030" w:val="left" w:leader="dot"/>
        </w:tabs>
        <w:spacing w:line="243" w:lineRule="exact" w:before="0"/>
        <w:ind w:left="710" w:right="0" w:firstLine="0"/>
        <w:jc w:val="left"/>
        <w:rPr>
          <w:b/>
          <w:sz w:val="20"/>
        </w:rPr>
      </w:pPr>
      <w:r>
        <w:rPr>
          <w:sz w:val="20"/>
        </w:rPr>
        <w:t>Hidrocarboneto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aromático.</w:t>
      </w:r>
      <w:r>
        <w:rPr>
          <w:sz w:val="20"/>
        </w:rPr>
        <w:tab/>
      </w:r>
      <w:r>
        <w:rPr>
          <w:b/>
          <w:sz w:val="20"/>
        </w:rPr>
        <w:t>601,72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g/L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(60,17%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m/v)</w:t>
      </w:r>
    </w:p>
    <w:p>
      <w:pPr>
        <w:tabs>
          <w:tab w:pos="7306" w:val="left" w:leader="dot"/>
        </w:tabs>
        <w:spacing w:before="1"/>
        <w:ind w:left="710" w:right="0" w:firstLine="0"/>
        <w:jc w:val="left"/>
        <w:rPr>
          <w:b/>
          <w:sz w:val="20"/>
        </w:rPr>
      </w:pPr>
      <w:r>
        <w:rPr>
          <w:sz w:val="20"/>
        </w:rPr>
        <w:t>Outros </w:t>
      </w:r>
      <w:r>
        <w:rPr>
          <w:spacing w:val="-2"/>
          <w:sz w:val="20"/>
        </w:rPr>
        <w:t>Ingredientes.</w:t>
      </w:r>
      <w:r>
        <w:rPr>
          <w:sz w:val="20"/>
        </w:rPr>
        <w:tab/>
      </w:r>
      <w:r>
        <w:rPr>
          <w:b/>
          <w:sz w:val="20"/>
        </w:rPr>
        <w:t>33,79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g/L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(3,40%</w:t>
      </w:r>
      <w:r>
        <w:rPr>
          <w:b/>
          <w:spacing w:val="-4"/>
          <w:sz w:val="20"/>
        </w:rPr>
        <w:t> m/v)</w:t>
      </w:r>
    </w:p>
    <w:p>
      <w:pPr>
        <w:pStyle w:val="BodyText"/>
        <w:spacing w:before="10"/>
        <w:ind w:left="0"/>
        <w:rPr>
          <w:b/>
          <w:sz w:val="19"/>
        </w:r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0"/>
        <w:gridCol w:w="3066"/>
        <w:gridCol w:w="3050"/>
      </w:tblGrid>
      <w:tr>
        <w:trPr>
          <w:trHeight w:val="243" w:hRule="atLeast"/>
        </w:trPr>
        <w:tc>
          <w:tcPr>
            <w:tcW w:w="3050" w:type="dxa"/>
            <w:tcBorders>
              <w:right w:val="nil"/>
            </w:tcBorders>
          </w:tcPr>
          <w:p>
            <w:pPr>
              <w:pStyle w:val="TableParagraph"/>
              <w:spacing w:line="222" w:lineRule="exact" w:before="1"/>
              <w:ind w:left="80" w:right="7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GRUPO</w:t>
            </w:r>
          </w:p>
        </w:tc>
        <w:tc>
          <w:tcPr>
            <w:tcW w:w="3066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23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A</w:t>
            </w:r>
          </w:p>
        </w:tc>
        <w:tc>
          <w:tcPr>
            <w:tcW w:w="3050" w:type="dxa"/>
            <w:tcBorders>
              <w:left w:val="nil"/>
            </w:tcBorders>
          </w:tcPr>
          <w:p>
            <w:pPr>
              <w:pStyle w:val="TableParagraph"/>
              <w:spacing w:line="223" w:lineRule="exact"/>
              <w:ind w:left="80" w:right="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HERBICIDA</w:t>
            </w:r>
          </w:p>
        </w:tc>
      </w:tr>
      <w:tr>
        <w:trPr>
          <w:trHeight w:val="244" w:hRule="atLeast"/>
        </w:trPr>
        <w:tc>
          <w:tcPr>
            <w:tcW w:w="3050" w:type="dxa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80" w:right="7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GRUPO</w:t>
            </w:r>
          </w:p>
        </w:tc>
        <w:tc>
          <w:tcPr>
            <w:tcW w:w="3066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24" w:lineRule="exact"/>
              <w:ind w:left="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A</w:t>
            </w:r>
          </w:p>
        </w:tc>
        <w:tc>
          <w:tcPr>
            <w:tcW w:w="3050" w:type="dxa"/>
            <w:tcBorders>
              <w:left w:val="nil"/>
            </w:tcBorders>
          </w:tcPr>
          <w:p>
            <w:pPr>
              <w:pStyle w:val="TableParagraph"/>
              <w:spacing w:line="224" w:lineRule="exact"/>
              <w:ind w:left="80" w:right="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HERBICIDA</w:t>
            </w:r>
          </w:p>
        </w:tc>
      </w:tr>
    </w:tbl>
    <w:p>
      <w:pPr>
        <w:pStyle w:val="BodyText"/>
        <w:ind w:left="0"/>
        <w:rPr>
          <w:b/>
        </w:rPr>
      </w:pPr>
    </w:p>
    <w:p>
      <w:pPr>
        <w:spacing w:line="243" w:lineRule="exact" w:before="0"/>
        <w:ind w:left="710" w:right="0" w:firstLine="0"/>
        <w:jc w:val="left"/>
        <w:rPr>
          <w:sz w:val="20"/>
        </w:rPr>
      </w:pPr>
      <w:r>
        <w:rPr>
          <w:b/>
          <w:sz w:val="20"/>
        </w:rPr>
        <w:t>CONTEÚDO:</w:t>
      </w:r>
      <w:r>
        <w:rPr>
          <w:b/>
          <w:spacing w:val="-7"/>
          <w:sz w:val="20"/>
        </w:rPr>
        <w:t> </w:t>
      </w:r>
      <w:r>
        <w:rPr>
          <w:sz w:val="20"/>
        </w:rPr>
        <w:t>Vide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Rótulo</w:t>
      </w:r>
    </w:p>
    <w:p>
      <w:pPr>
        <w:pStyle w:val="BodyText"/>
        <w:ind w:right="2597"/>
      </w:pPr>
      <w:r>
        <w:rPr>
          <w:b/>
        </w:rPr>
        <w:t>CLASSE:</w:t>
      </w:r>
      <w:r>
        <w:rPr>
          <w:b/>
          <w:spacing w:val="-3"/>
        </w:rPr>
        <w:t> </w:t>
      </w:r>
      <w:r>
        <w:rPr/>
        <w:t>Herbicida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grupos</w:t>
      </w:r>
      <w:r>
        <w:rPr>
          <w:spacing w:val="-4"/>
        </w:rPr>
        <w:t> </w:t>
      </w:r>
      <w:r>
        <w:rPr/>
        <w:t>químicos</w:t>
      </w:r>
      <w:r>
        <w:rPr>
          <w:spacing w:val="-4"/>
        </w:rPr>
        <w:t> </w:t>
      </w:r>
      <w:r>
        <w:rPr/>
        <w:t>oxima</w:t>
      </w:r>
      <w:r>
        <w:rPr>
          <w:spacing w:val="-4"/>
        </w:rPr>
        <w:t> </w:t>
      </w:r>
      <w:r>
        <w:rPr/>
        <w:t>ciclohexanodiona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ácido </w:t>
      </w:r>
      <w:r>
        <w:rPr>
          <w:spacing w:val="-2"/>
        </w:rPr>
        <w:t>ariloxifenoxipropiônico.</w:t>
      </w:r>
    </w:p>
    <w:p>
      <w:pPr>
        <w:spacing w:before="0"/>
        <w:ind w:left="710" w:right="0" w:firstLine="0"/>
        <w:jc w:val="left"/>
        <w:rPr>
          <w:sz w:val="20"/>
        </w:rPr>
      </w:pPr>
      <w:r>
        <w:rPr>
          <w:b/>
          <w:sz w:val="20"/>
        </w:rPr>
        <w:t>TIPO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FORMULAÇÃO:</w:t>
      </w:r>
      <w:r>
        <w:rPr>
          <w:b/>
          <w:spacing w:val="-3"/>
          <w:sz w:val="20"/>
        </w:rPr>
        <w:t> </w:t>
      </w:r>
      <w:r>
        <w:rPr>
          <w:sz w:val="20"/>
        </w:rPr>
        <w:t>Concentrado</w:t>
      </w:r>
      <w:r>
        <w:rPr>
          <w:spacing w:val="-3"/>
          <w:sz w:val="20"/>
        </w:rPr>
        <w:t> </w:t>
      </w:r>
      <w:r>
        <w:rPr>
          <w:sz w:val="20"/>
        </w:rPr>
        <w:t>Emulsionável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(EC)</w:t>
      </w:r>
    </w:p>
    <w:p>
      <w:pPr>
        <w:pStyle w:val="Heading1"/>
        <w:spacing w:before="242"/>
      </w:pPr>
      <w:r>
        <w:rPr/>
        <w:t>TITULAR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REGISTRO</w:t>
      </w:r>
      <w:r>
        <w:rPr>
          <w:spacing w:val="-2"/>
        </w:rPr>
        <w:t> </w:t>
      </w:r>
      <w:r>
        <w:rPr>
          <w:spacing w:val="-4"/>
        </w:rPr>
        <w:t>(*):</w:t>
      </w:r>
    </w:p>
    <w:p>
      <w:pPr>
        <w:spacing w:before="1"/>
        <w:ind w:left="710" w:right="0" w:firstLine="0"/>
        <w:jc w:val="left"/>
        <w:rPr>
          <w:b/>
          <w:sz w:val="20"/>
        </w:rPr>
      </w:pPr>
      <w:r>
        <w:rPr>
          <w:b/>
          <w:sz w:val="20"/>
        </w:rPr>
        <w:t>UPL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BRASIL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INDÚSTRIA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COMÉRCIO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INSUMOS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AGROPECUÁRIOS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S.A.</w:t>
      </w:r>
    </w:p>
    <w:p>
      <w:pPr>
        <w:pStyle w:val="BodyText"/>
        <w:spacing w:line="302" w:lineRule="auto" w:before="65"/>
        <w:ind w:right="2597"/>
      </w:pPr>
      <w:r>
        <w:rPr/>
        <w:t>Avenida</w:t>
      </w:r>
      <w:r>
        <w:rPr>
          <w:spacing w:val="-3"/>
        </w:rPr>
        <w:t> </w:t>
      </w:r>
      <w:r>
        <w:rPr/>
        <w:t>Maeda,</w:t>
      </w:r>
      <w:r>
        <w:rPr>
          <w:spacing w:val="-3"/>
        </w:rPr>
        <w:t> </w:t>
      </w:r>
      <w:r>
        <w:rPr/>
        <w:t>s/n°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Prédio</w:t>
      </w:r>
      <w:r>
        <w:rPr>
          <w:spacing w:val="-3"/>
        </w:rPr>
        <w:t> </w:t>
      </w:r>
      <w:r>
        <w:rPr/>
        <w:t>Comercial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Térreo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Distrito</w:t>
      </w:r>
      <w:r>
        <w:rPr>
          <w:spacing w:val="-3"/>
        </w:rPr>
        <w:t> </w:t>
      </w:r>
      <w:r>
        <w:rPr/>
        <w:t>Industrial. CEP: 14500-000, Ituverava/SP, CNPJ: 02.</w:t>
      </w:r>
      <w:r>
        <w:rPr>
          <w:spacing w:val="-71"/>
        </w:rPr>
        <w:t> </w:t>
      </w:r>
      <w:r>
        <w:rPr/>
        <w:t>974.733/0001-52</w:t>
      </w:r>
    </w:p>
    <w:p>
      <w:pPr>
        <w:pStyle w:val="BodyText"/>
        <w:spacing w:before="2"/>
      </w:pPr>
      <w:r>
        <w:rPr/>
        <w:t>Telefone:</w:t>
      </w:r>
      <w:r>
        <w:rPr>
          <w:spacing w:val="-6"/>
        </w:rPr>
        <w:t> </w:t>
      </w:r>
      <w:r>
        <w:rPr/>
        <w:t>(19)</w:t>
      </w:r>
      <w:r>
        <w:rPr>
          <w:spacing w:val="-5"/>
        </w:rPr>
        <w:t> </w:t>
      </w:r>
      <w:r>
        <w:rPr/>
        <w:t>3794-5600;</w:t>
      </w:r>
      <w:r>
        <w:rPr>
          <w:spacing w:val="-7"/>
        </w:rPr>
        <w:t> </w:t>
      </w:r>
      <w:r>
        <w:rPr/>
        <w:t>Registrado</w:t>
      </w:r>
      <w:r>
        <w:rPr>
          <w:spacing w:val="-5"/>
        </w:rPr>
        <w:t> </w:t>
      </w:r>
      <w:r>
        <w:rPr/>
        <w:t>Estadual</w:t>
      </w:r>
      <w:r>
        <w:rPr>
          <w:spacing w:val="-5"/>
        </w:rPr>
        <w:t> </w:t>
      </w:r>
      <w:r>
        <w:rPr/>
        <w:t>CDA</w:t>
      </w:r>
      <w:r>
        <w:rPr>
          <w:spacing w:val="-7"/>
        </w:rPr>
        <w:t> </w:t>
      </w:r>
      <w:r>
        <w:rPr/>
        <w:t>/SP</w:t>
      </w:r>
      <w:r>
        <w:rPr>
          <w:spacing w:val="-6"/>
        </w:rPr>
        <w:t> </w:t>
      </w:r>
      <w:r>
        <w:rPr/>
        <w:t>n°</w:t>
      </w:r>
      <w:r>
        <w:rPr>
          <w:spacing w:val="-5"/>
        </w:rPr>
        <w:t> </w:t>
      </w:r>
      <w:r>
        <w:rPr>
          <w:spacing w:val="-4"/>
        </w:rPr>
        <w:t>1050</w:t>
      </w:r>
    </w:p>
    <w:p>
      <w:pPr>
        <w:pStyle w:val="Heading1"/>
        <w:spacing w:before="64"/>
      </w:pPr>
      <w:r>
        <w:rPr/>
        <w:t>(*)</w:t>
      </w:r>
      <w:r>
        <w:rPr>
          <w:spacing w:val="-3"/>
        </w:rPr>
        <w:t> </w:t>
      </w:r>
      <w:r>
        <w:rPr/>
        <w:t>IMPORTADOR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PRODUTO</w:t>
      </w:r>
      <w:r>
        <w:rPr>
          <w:spacing w:val="-3"/>
        </w:rPr>
        <w:t> </w:t>
      </w:r>
      <w:r>
        <w:rPr>
          <w:spacing w:val="-2"/>
        </w:rPr>
        <w:t>FORMULADO</w:t>
      </w:r>
    </w:p>
    <w:p>
      <w:pPr>
        <w:pStyle w:val="BodyText"/>
        <w:spacing w:before="37"/>
        <w:ind w:left="0"/>
        <w:rPr>
          <w:b/>
        </w:rPr>
      </w:pPr>
    </w:p>
    <w:p>
      <w:pPr>
        <w:spacing w:line="243" w:lineRule="exact" w:before="1"/>
        <w:ind w:left="710" w:right="0" w:firstLine="0"/>
        <w:jc w:val="left"/>
        <w:rPr>
          <w:b/>
          <w:sz w:val="20"/>
        </w:rPr>
      </w:pPr>
      <w:r>
        <w:rPr>
          <w:b/>
          <w:sz w:val="20"/>
        </w:rPr>
        <w:t>FABRICANTE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PRODUTO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TÉCNICO:</w:t>
      </w:r>
    </w:p>
    <w:p>
      <w:pPr>
        <w:pStyle w:val="Heading2"/>
        <w:ind w:right="3498"/>
      </w:pPr>
      <w:r>
        <w:rPr/>
        <w:t>CLETHODIM</w:t>
      </w:r>
      <w:r>
        <w:rPr>
          <w:spacing w:val="-5"/>
        </w:rPr>
        <w:t> </w:t>
      </w:r>
      <w:r>
        <w:rPr/>
        <w:t>TÉCNICO</w:t>
      </w:r>
      <w:r>
        <w:rPr>
          <w:spacing w:val="-5"/>
        </w:rPr>
        <w:t> </w:t>
      </w:r>
      <w:r>
        <w:rPr/>
        <w:t>–</w:t>
      </w:r>
      <w:r>
        <w:rPr>
          <w:spacing w:val="-7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MAPA</w:t>
      </w:r>
      <w:r>
        <w:rPr>
          <w:spacing w:val="-5"/>
        </w:rPr>
        <w:t> </w:t>
      </w:r>
      <w:r>
        <w:rPr/>
        <w:t>n</w:t>
      </w:r>
      <w:r>
        <w:rPr>
          <w:position w:val="7"/>
          <w:sz w:val="13"/>
        </w:rPr>
        <w:t>o</w:t>
      </w:r>
      <w:r>
        <w:rPr>
          <w:spacing w:val="18"/>
          <w:position w:val="7"/>
          <w:sz w:val="13"/>
        </w:rPr>
        <w:t> </w:t>
      </w:r>
      <w:r>
        <w:rPr/>
        <w:t>0459008 ARYSTA LIFESCIENCE CORPORATION</w:t>
      </w:r>
    </w:p>
    <w:p>
      <w:pPr>
        <w:pStyle w:val="BodyText"/>
        <w:spacing w:line="243" w:lineRule="exact"/>
      </w:pPr>
      <w:r>
        <w:rPr/>
        <w:t>8-1,</w:t>
      </w:r>
      <w:r>
        <w:rPr>
          <w:spacing w:val="-7"/>
        </w:rPr>
        <w:t> </w:t>
      </w:r>
      <w:r>
        <w:rPr/>
        <w:t>Akashi-cho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Chou-ku,</w:t>
      </w:r>
      <w:r>
        <w:rPr>
          <w:spacing w:val="-4"/>
        </w:rPr>
        <w:t> </w:t>
      </w:r>
      <w:r>
        <w:rPr/>
        <w:t>Tóquio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104-6501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2"/>
        </w:rPr>
        <w:t>Japão</w:t>
      </w:r>
    </w:p>
    <w:p>
      <w:pPr>
        <w:pStyle w:val="Heading1"/>
        <w:spacing w:line="243" w:lineRule="exact"/>
      </w:pPr>
      <w:r>
        <w:rPr/>
        <w:t>FUTURE</w:t>
      </w:r>
      <w:r>
        <w:rPr>
          <w:spacing w:val="-8"/>
        </w:rPr>
        <w:t> </w:t>
      </w:r>
      <w:r>
        <w:rPr/>
        <w:t>FUEL</w:t>
      </w:r>
      <w:r>
        <w:rPr>
          <w:spacing w:val="-6"/>
        </w:rPr>
        <w:t> </w:t>
      </w:r>
      <w:r>
        <w:rPr/>
        <w:t>CHEMICAL</w:t>
      </w:r>
      <w:r>
        <w:rPr>
          <w:spacing w:val="-6"/>
        </w:rPr>
        <w:t> </w:t>
      </w:r>
      <w:r>
        <w:rPr>
          <w:spacing w:val="-2"/>
        </w:rPr>
        <w:t>COMPANY</w:t>
      </w:r>
    </w:p>
    <w:p>
      <w:pPr>
        <w:pStyle w:val="BodyText"/>
        <w:spacing w:line="243" w:lineRule="exact"/>
      </w:pPr>
      <w:r>
        <w:rPr/>
        <w:t>2800</w:t>
      </w:r>
      <w:r>
        <w:rPr>
          <w:spacing w:val="-6"/>
        </w:rPr>
        <w:t> </w:t>
      </w:r>
      <w:r>
        <w:rPr/>
        <w:t>Gap</w:t>
      </w:r>
      <w:r>
        <w:rPr>
          <w:spacing w:val="-4"/>
        </w:rPr>
        <w:t> </w:t>
      </w:r>
      <w:r>
        <w:rPr/>
        <w:t>Road</w:t>
      </w:r>
      <w:r>
        <w:rPr>
          <w:spacing w:val="-4"/>
        </w:rPr>
        <w:t> </w:t>
      </w:r>
      <w:r>
        <w:rPr/>
        <w:t>Higway</w:t>
      </w:r>
      <w:r>
        <w:rPr>
          <w:spacing w:val="-4"/>
        </w:rPr>
        <w:t> </w:t>
      </w:r>
      <w:r>
        <w:rPr/>
        <w:t>394</w:t>
      </w:r>
      <w:r>
        <w:rPr>
          <w:spacing w:val="-3"/>
        </w:rPr>
        <w:t> </w:t>
      </w:r>
      <w:r>
        <w:rPr/>
        <w:t>South</w:t>
      </w:r>
      <w:r>
        <w:rPr>
          <w:spacing w:val="-5"/>
        </w:rPr>
        <w:t> </w:t>
      </w:r>
      <w:r>
        <w:rPr/>
        <w:t>Bastesville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Arkansas</w:t>
      </w:r>
      <w:r>
        <w:rPr>
          <w:spacing w:val="-3"/>
        </w:rPr>
        <w:t> </w:t>
      </w:r>
      <w:r>
        <w:rPr/>
        <w:t>-</w:t>
      </w:r>
      <w:r>
        <w:rPr>
          <w:spacing w:val="-5"/>
        </w:rPr>
        <w:t> </w:t>
      </w:r>
      <w:r>
        <w:rPr/>
        <w:t>72501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Estados</w:t>
      </w:r>
      <w:r>
        <w:rPr>
          <w:spacing w:val="-3"/>
        </w:rPr>
        <w:t> </w:t>
      </w:r>
      <w:r>
        <w:rPr>
          <w:spacing w:val="-2"/>
        </w:rPr>
        <w:t>Unidos</w:t>
      </w:r>
    </w:p>
    <w:p>
      <w:pPr>
        <w:pStyle w:val="Heading1"/>
        <w:spacing w:line="243" w:lineRule="exact"/>
      </w:pPr>
      <w:r>
        <w:rPr/>
        <w:t>DECCAN</w:t>
      </w:r>
      <w:r>
        <w:rPr>
          <w:spacing w:val="-10"/>
        </w:rPr>
        <w:t> </w:t>
      </w:r>
      <w:r>
        <w:rPr/>
        <w:t>FINE</w:t>
      </w:r>
      <w:r>
        <w:rPr>
          <w:spacing w:val="-7"/>
        </w:rPr>
        <w:t> </w:t>
      </w:r>
      <w:r>
        <w:rPr/>
        <w:t>CHEMICALS</w:t>
      </w:r>
      <w:r>
        <w:rPr>
          <w:spacing w:val="-7"/>
        </w:rPr>
        <w:t> </w:t>
      </w:r>
      <w:r>
        <w:rPr/>
        <w:t>(INDIA)</w:t>
      </w:r>
      <w:r>
        <w:rPr>
          <w:spacing w:val="-7"/>
        </w:rPr>
        <w:t> </w:t>
      </w:r>
      <w:r>
        <w:rPr/>
        <w:t>PRIVATE</w:t>
      </w:r>
      <w:r>
        <w:rPr>
          <w:spacing w:val="-6"/>
        </w:rPr>
        <w:t> </w:t>
      </w:r>
      <w:r>
        <w:rPr>
          <w:spacing w:val="-2"/>
        </w:rPr>
        <w:t>LIMITED</w:t>
      </w:r>
    </w:p>
    <w:p>
      <w:pPr>
        <w:pStyle w:val="BodyText"/>
      </w:pPr>
      <w:r>
        <w:rPr/>
        <w:t>Survey</w:t>
      </w:r>
      <w:r>
        <w:rPr>
          <w:spacing w:val="80"/>
        </w:rPr>
        <w:t> </w:t>
      </w:r>
      <w:r>
        <w:rPr/>
        <w:t>nº</w:t>
      </w:r>
      <w:r>
        <w:rPr>
          <w:spacing w:val="79"/>
        </w:rPr>
        <w:t> </w:t>
      </w:r>
      <w:r>
        <w:rPr/>
        <w:t>80-83,</w:t>
      </w:r>
      <w:r>
        <w:rPr>
          <w:spacing w:val="80"/>
        </w:rPr>
        <w:t> </w:t>
      </w:r>
      <w:r>
        <w:rPr/>
        <w:t>Kesavaram</w:t>
      </w:r>
      <w:r>
        <w:rPr>
          <w:spacing w:val="80"/>
        </w:rPr>
        <w:t> </w:t>
      </w:r>
      <w:r>
        <w:rPr/>
        <w:t>Village,</w:t>
      </w:r>
      <w:r>
        <w:rPr>
          <w:spacing w:val="80"/>
        </w:rPr>
        <w:t> </w:t>
      </w:r>
      <w:r>
        <w:rPr/>
        <w:t>Venkatanagaram</w:t>
      </w:r>
      <w:r>
        <w:rPr>
          <w:spacing w:val="80"/>
        </w:rPr>
        <w:t> </w:t>
      </w:r>
      <w:r>
        <w:rPr/>
        <w:t>Post,</w:t>
      </w:r>
      <w:r>
        <w:rPr>
          <w:spacing w:val="79"/>
        </w:rPr>
        <w:t> </w:t>
      </w:r>
      <w:r>
        <w:rPr/>
        <w:t>Payakaraopeta</w:t>
      </w:r>
      <w:r>
        <w:rPr>
          <w:spacing w:val="80"/>
        </w:rPr>
        <w:t> </w:t>
      </w:r>
      <w:r>
        <w:rPr/>
        <w:t>Mandal</w:t>
      </w:r>
      <w:r>
        <w:rPr>
          <w:spacing w:val="80"/>
        </w:rPr>
        <w:t> </w:t>
      </w:r>
      <w:r>
        <w:rPr/>
        <w:t>- Vishakapatnam District - 531127 Andra Pradesh – Índia</w:t>
      </w:r>
    </w:p>
    <w:p>
      <w:pPr>
        <w:pStyle w:val="BodyText"/>
        <w:ind w:left="0"/>
      </w:pPr>
    </w:p>
    <w:p>
      <w:pPr>
        <w:pStyle w:val="Heading2"/>
        <w:ind w:right="4007" w:hanging="1"/>
      </w:pPr>
      <w:r>
        <w:rPr/>
        <w:t>CLETODIM</w:t>
      </w:r>
      <w:r>
        <w:rPr>
          <w:spacing w:val="-6"/>
        </w:rPr>
        <w:t> </w:t>
      </w:r>
      <w:r>
        <w:rPr/>
        <w:t>TÉCNICO</w:t>
      </w:r>
      <w:r>
        <w:rPr>
          <w:spacing w:val="-6"/>
        </w:rPr>
        <w:t> </w:t>
      </w:r>
      <w:r>
        <w:rPr/>
        <w:t>UPL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MAPA</w:t>
      </w:r>
      <w:r>
        <w:rPr>
          <w:spacing w:val="-5"/>
        </w:rPr>
        <w:t> </w:t>
      </w:r>
      <w:r>
        <w:rPr/>
        <w:t>Nº</w:t>
      </w:r>
      <w:r>
        <w:rPr>
          <w:spacing w:val="-5"/>
        </w:rPr>
        <w:t> </w:t>
      </w:r>
      <w:r>
        <w:rPr/>
        <w:t>23216 SHANDONG CYNDA CHEMICAL CO. LTD</w:t>
      </w:r>
    </w:p>
    <w:p>
      <w:pPr>
        <w:pStyle w:val="BodyText"/>
      </w:pPr>
      <w:r>
        <w:rPr/>
        <w:t>Economic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Area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256500</w:t>
      </w:r>
      <w:r>
        <w:rPr>
          <w:spacing w:val="-7"/>
        </w:rPr>
        <w:t> </w:t>
      </w:r>
      <w:r>
        <w:rPr/>
        <w:t>Boxing</w:t>
      </w:r>
      <w:r>
        <w:rPr>
          <w:spacing w:val="-6"/>
        </w:rPr>
        <w:t> </w:t>
      </w:r>
      <w:r>
        <w:rPr/>
        <w:t>County</w:t>
      </w:r>
      <w:r>
        <w:rPr>
          <w:spacing w:val="-5"/>
        </w:rPr>
        <w:t> </w:t>
      </w:r>
      <w:r>
        <w:rPr/>
        <w:t>Shandong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China</w:t>
      </w:r>
    </w:p>
    <w:p>
      <w:pPr>
        <w:pStyle w:val="BodyText"/>
        <w:ind w:left="0"/>
      </w:pPr>
    </w:p>
    <w:p>
      <w:pPr>
        <w:pStyle w:val="Heading2"/>
        <w:ind w:right="1097"/>
      </w:pPr>
      <w:r>
        <w:rPr/>
        <w:t>HALOXYFOP-P-METHYL</w:t>
      </w:r>
      <w:r>
        <w:rPr>
          <w:spacing w:val="-5"/>
        </w:rPr>
        <w:t> </w:t>
      </w:r>
      <w:r>
        <w:rPr/>
        <w:t>TÉCNICO</w:t>
      </w:r>
      <w:r>
        <w:rPr>
          <w:spacing w:val="-5"/>
        </w:rPr>
        <w:t> </w:t>
      </w:r>
      <w:r>
        <w:rPr/>
        <w:t>VOLCANO</w:t>
      </w:r>
      <w:r>
        <w:rPr>
          <w:spacing w:val="-5"/>
        </w:rPr>
        <w:t> </w:t>
      </w:r>
      <w:r>
        <w:rPr/>
        <w:t>–</w:t>
      </w:r>
      <w:r>
        <w:rPr>
          <w:spacing w:val="-5"/>
        </w:rPr>
        <w:t> </w:t>
      </w:r>
      <w:r>
        <w:rPr/>
        <w:t>Registro</w:t>
      </w:r>
      <w:r>
        <w:rPr>
          <w:spacing w:val="-5"/>
        </w:rPr>
        <w:t> </w:t>
      </w:r>
      <w:r>
        <w:rPr/>
        <w:t>MAPA</w:t>
      </w:r>
      <w:r>
        <w:rPr>
          <w:spacing w:val="-5"/>
        </w:rPr>
        <w:t> </w:t>
      </w:r>
      <w:r>
        <w:rPr/>
        <w:t>n</w:t>
      </w:r>
      <w:r>
        <w:rPr>
          <w:position w:val="7"/>
          <w:sz w:val="13"/>
        </w:rPr>
        <w:t>o</w:t>
      </w:r>
      <w:r>
        <w:rPr>
          <w:spacing w:val="19"/>
          <w:position w:val="7"/>
          <w:sz w:val="13"/>
        </w:rPr>
        <w:t> </w:t>
      </w:r>
      <w:r>
        <w:rPr/>
        <w:t>1115 SHANDONG LUBA CHEMICAL CO., LTD.</w:t>
      </w:r>
    </w:p>
    <w:p>
      <w:pPr>
        <w:pStyle w:val="BodyText"/>
        <w:ind w:right="744"/>
      </w:pPr>
      <w:r>
        <w:rPr/>
        <w:t>Loujia Village, Tangwang Town, Licheng District, 250106 – Jinan City, Shandong Province - </w:t>
      </w:r>
      <w:r>
        <w:rPr>
          <w:spacing w:val="-2"/>
        </w:rPr>
        <w:t>China</w:t>
      </w:r>
    </w:p>
    <w:p>
      <w:pPr>
        <w:pStyle w:val="BodyText"/>
        <w:ind w:left="0"/>
      </w:pPr>
    </w:p>
    <w:p>
      <w:pPr>
        <w:pStyle w:val="Heading1"/>
      </w:pPr>
      <w:r>
        <w:rPr>
          <w:spacing w:val="-2"/>
        </w:rPr>
        <w:t>FORMULADOR:</w:t>
      </w:r>
    </w:p>
    <w:p>
      <w:pPr>
        <w:pStyle w:val="Heading2"/>
        <w:spacing w:line="243" w:lineRule="exact" w:before="1"/>
      </w:pPr>
      <w:r>
        <w:rPr/>
        <w:t>UPL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Brasil</w:t>
      </w:r>
      <w:r>
        <w:rPr>
          <w:spacing w:val="-5"/>
        </w:rPr>
        <w:t> </w:t>
      </w:r>
      <w:r>
        <w:rPr/>
        <w:t>Indústria</w:t>
      </w:r>
      <w:r>
        <w:rPr>
          <w:spacing w:val="-5"/>
        </w:rPr>
        <w:t> </w:t>
      </w:r>
      <w:r>
        <w:rPr/>
        <w:t>e</w:t>
      </w:r>
      <w:r>
        <w:rPr>
          <w:spacing w:val="-6"/>
        </w:rPr>
        <w:t> </w:t>
      </w:r>
      <w:r>
        <w:rPr/>
        <w:t>Comércio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Insumos</w:t>
      </w:r>
      <w:r>
        <w:rPr>
          <w:spacing w:val="-5"/>
        </w:rPr>
        <w:t> </w:t>
      </w:r>
      <w:r>
        <w:rPr/>
        <w:t>Agropecuários</w:t>
      </w:r>
      <w:r>
        <w:rPr>
          <w:spacing w:val="-6"/>
        </w:rPr>
        <w:t> </w:t>
      </w:r>
      <w:r>
        <w:rPr>
          <w:spacing w:val="-5"/>
        </w:rPr>
        <w:t>S.A</w:t>
      </w:r>
    </w:p>
    <w:p>
      <w:pPr>
        <w:pStyle w:val="BodyText"/>
        <w:spacing w:line="243" w:lineRule="exact"/>
      </w:pPr>
      <w:r>
        <w:rPr/>
        <w:t>Rodovia</w:t>
      </w:r>
      <w:r>
        <w:rPr>
          <w:spacing w:val="-7"/>
        </w:rPr>
        <w:t> </w:t>
      </w:r>
      <w:r>
        <w:rPr/>
        <w:t>Sorocaba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Pilar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Sul,</w:t>
      </w:r>
      <w:r>
        <w:rPr>
          <w:spacing w:val="-5"/>
        </w:rPr>
        <w:t> </w:t>
      </w:r>
      <w:r>
        <w:rPr/>
        <w:t>km</w:t>
      </w:r>
      <w:r>
        <w:rPr>
          <w:spacing w:val="-7"/>
        </w:rPr>
        <w:t> </w:t>
      </w:r>
      <w:r>
        <w:rPr/>
        <w:t>122,</w:t>
      </w:r>
      <w:r>
        <w:rPr>
          <w:spacing w:val="-4"/>
        </w:rPr>
        <w:t> </w:t>
      </w:r>
      <w:r>
        <w:rPr/>
        <w:t>Salto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Pirapora/SP,</w:t>
      </w:r>
      <w:r>
        <w:rPr>
          <w:spacing w:val="-4"/>
        </w:rPr>
        <w:t> </w:t>
      </w:r>
      <w:r>
        <w:rPr/>
        <w:t>CEP:</w:t>
      </w:r>
      <w:r>
        <w:rPr>
          <w:spacing w:val="-5"/>
        </w:rPr>
        <w:t> </w:t>
      </w:r>
      <w:r>
        <w:rPr/>
        <w:t>18160-</w:t>
      </w:r>
      <w:r>
        <w:rPr>
          <w:spacing w:val="-4"/>
        </w:rPr>
        <w:t>000.</w:t>
      </w:r>
    </w:p>
    <w:p>
      <w:pPr>
        <w:pStyle w:val="BodyText"/>
        <w:spacing w:before="1"/>
        <w:ind w:right="468"/>
      </w:pPr>
      <w:r>
        <w:rPr/>
        <w:t>CNPJ 02.974.733/0010-43 -</w:t>
      </w:r>
      <w:r>
        <w:rPr>
          <w:spacing w:val="-1"/>
        </w:rPr>
        <w:t> </w:t>
      </w:r>
      <w:r>
        <w:rPr/>
        <w:t>Cadastro da Empresa</w:t>
      </w:r>
      <w:r>
        <w:rPr>
          <w:spacing w:val="-2"/>
        </w:rPr>
        <w:t> </w:t>
      </w:r>
      <w:r>
        <w:rPr/>
        <w:t>no Estado de São Paulo - SAA/CDA/SP</w:t>
      </w:r>
      <w:r>
        <w:rPr>
          <w:spacing w:val="-1"/>
        </w:rPr>
        <w:t> </w:t>
      </w:r>
      <w:r>
        <w:rPr/>
        <w:t>nº </w:t>
      </w:r>
      <w:r>
        <w:rPr>
          <w:spacing w:val="-4"/>
        </w:rPr>
        <w:t>4153</w:t>
      </w:r>
    </w:p>
    <w:p>
      <w:pPr>
        <w:pStyle w:val="BodyText"/>
        <w:spacing w:after="0"/>
        <w:sectPr>
          <w:footerReference w:type="default" r:id="rId5"/>
          <w:type w:val="continuous"/>
          <w:pgSz w:w="11910" w:h="16840"/>
          <w:pgMar w:header="0" w:footer="478" w:top="0" w:bottom="660" w:left="708" w:right="425"/>
          <w:pgNumType w:start="1"/>
        </w:sectPr>
      </w:pPr>
    </w:p>
    <w:p>
      <w:pPr>
        <w:pStyle w:val="BodyText"/>
        <w:spacing w:before="3"/>
        <w:ind w:left="0"/>
        <w:rPr>
          <w:sz w:val="11"/>
        </w:rPr>
      </w:pPr>
    </w:p>
    <w:tbl>
      <w:tblPr>
        <w:tblW w:w="0" w:type="auto"/>
        <w:jc w:val="left"/>
        <w:tblInd w:w="25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6"/>
        <w:gridCol w:w="3191"/>
      </w:tblGrid>
      <w:tr>
        <w:trPr>
          <w:trHeight w:val="243" w:hRule="atLeast"/>
        </w:trPr>
        <w:tc>
          <w:tcPr>
            <w:tcW w:w="2496" w:type="dxa"/>
          </w:tcPr>
          <w:p>
            <w:pPr>
              <w:pStyle w:val="TableParagraph"/>
              <w:spacing w:line="223" w:lineRule="exact"/>
              <w:ind w:left="6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90336">
                      <wp:simplePos x="0" y="0"/>
                      <wp:positionH relativeFrom="column">
                        <wp:posOffset>139445</wp:posOffset>
                      </wp:positionH>
                      <wp:positionV relativeFrom="paragraph">
                        <wp:posOffset>90348</wp:posOffset>
                      </wp:positionV>
                      <wp:extent cx="50800" cy="508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50800" cy="5080"/>
                                <a:chExt cx="50800" cy="50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50800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5080">
                                      <a:moveTo>
                                        <a:pt x="5029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571"/>
                                      </a:lnTo>
                                      <a:lnTo>
                                        <a:pt x="50292" y="4571"/>
                                      </a:lnTo>
                                      <a:lnTo>
                                        <a:pt x="502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98pt;margin-top:7.114048pt;width:4pt;height:.4pt;mso-position-horizontal-relative:column;mso-position-vertical-relative:paragraph;z-index:-16326144" id="docshapegroup7" coordorigin="220,142" coordsize="80,8">
                      <v:rect style="position:absolute;left:219;top:142;width:80;height:8" id="docshape8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z w:val="20"/>
              </w:rPr>
              <w:t>N</w:t>
            </w:r>
            <w:r>
              <w:rPr>
                <w:position w:val="7"/>
                <w:sz w:val="13"/>
              </w:rPr>
              <w:t>o</w:t>
            </w:r>
            <w:r>
              <w:rPr>
                <w:spacing w:val="23"/>
                <w:position w:val="7"/>
                <w:sz w:val="13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partida:</w:t>
            </w:r>
          </w:p>
        </w:tc>
        <w:tc>
          <w:tcPr>
            <w:tcW w:w="3191" w:type="dxa"/>
            <w:vMerge w:val="restart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675"/>
              <w:rPr>
                <w:sz w:val="20"/>
              </w:rPr>
            </w:pPr>
            <w:r>
              <w:rPr>
                <w:sz w:val="20"/>
              </w:rPr>
              <w:t>VIDE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EMBALAGEM</w:t>
            </w:r>
          </w:p>
        </w:tc>
      </w:tr>
      <w:tr>
        <w:trPr>
          <w:trHeight w:val="243" w:hRule="atLeast"/>
        </w:trPr>
        <w:tc>
          <w:tcPr>
            <w:tcW w:w="2496" w:type="dxa"/>
          </w:tcPr>
          <w:p>
            <w:pPr>
              <w:pStyle w:val="TableParagraph"/>
              <w:spacing w:line="223" w:lineRule="exact"/>
              <w:ind w:left="6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fabricação:</w:t>
            </w:r>
          </w:p>
        </w:tc>
        <w:tc>
          <w:tcPr>
            <w:tcW w:w="3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3" w:hRule="atLeast"/>
        </w:trPr>
        <w:tc>
          <w:tcPr>
            <w:tcW w:w="2496" w:type="dxa"/>
          </w:tcPr>
          <w:p>
            <w:pPr>
              <w:pStyle w:val="TableParagraph"/>
              <w:spacing w:line="223" w:lineRule="exact"/>
              <w:ind w:left="69"/>
              <w:rPr>
                <w:sz w:val="20"/>
              </w:rPr>
            </w:pPr>
            <w:r>
              <w:rPr>
                <w:sz w:val="20"/>
              </w:rPr>
              <w:t>Data de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2"/>
                <w:sz w:val="20"/>
              </w:rPr>
              <w:t>vencimento:</w:t>
            </w:r>
          </w:p>
        </w:tc>
        <w:tc>
          <w:tcPr>
            <w:tcW w:w="31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0"/>
      </w:pPr>
    </w:p>
    <w:p>
      <w:pPr>
        <w:pStyle w:val="BodyText"/>
        <w:ind w:left="0"/>
      </w:pPr>
    </w:p>
    <w:p>
      <w:pPr>
        <w:spacing w:before="0"/>
        <w:ind w:left="1549" w:right="1545" w:firstLine="0"/>
        <w:jc w:val="center"/>
        <w:rPr>
          <w:b/>
          <w:sz w:val="20"/>
        </w:rPr>
      </w:pPr>
      <w:r>
        <w:rPr>
          <w:b/>
          <w:sz w:val="20"/>
        </w:rPr>
        <w:t>ANTES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USAR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PRODUTO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LEIA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RÓTULO,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BULA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RECEITA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 CONSERVE-OS EM SEU PODER.</w:t>
      </w:r>
    </w:p>
    <w:p>
      <w:pPr>
        <w:spacing w:before="0"/>
        <w:ind w:left="1328" w:right="1321" w:firstLine="0"/>
        <w:jc w:val="center"/>
        <w:rPr>
          <w:b/>
          <w:sz w:val="20"/>
        </w:rPr>
      </w:pPr>
      <w:r>
        <w:rPr>
          <w:b/>
          <w:sz w:val="20"/>
        </w:rPr>
        <w:t>É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OBRIGATÓRIO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USO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EQUIPAMENTOS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PROTEÇÃO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INDIVIDUAL. </w:t>
      </w:r>
      <w:r>
        <w:rPr>
          <w:b/>
          <w:spacing w:val="-2"/>
          <w:sz w:val="20"/>
        </w:rPr>
        <w:t>PROTEJA-SE.</w:t>
      </w:r>
    </w:p>
    <w:p>
      <w:pPr>
        <w:pStyle w:val="BodyText"/>
        <w:ind w:left="0"/>
        <w:rPr>
          <w:b/>
        </w:rPr>
      </w:pPr>
    </w:p>
    <w:p>
      <w:pPr>
        <w:spacing w:before="1"/>
        <w:ind w:left="578" w:right="576" w:firstLine="0"/>
        <w:jc w:val="center"/>
        <w:rPr>
          <w:b/>
          <w:sz w:val="20"/>
        </w:rPr>
      </w:pPr>
      <w:r>
        <w:rPr>
          <w:b/>
          <w:sz w:val="20"/>
        </w:rPr>
        <w:t>É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OBRIGATÓRIA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DEVOLUÇÃO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EMBALAGEM</w:t>
      </w:r>
      <w:r>
        <w:rPr>
          <w:b/>
          <w:spacing w:val="-2"/>
          <w:sz w:val="20"/>
        </w:rPr>
        <w:t> VAZIA.</w:t>
      </w:r>
    </w:p>
    <w:p>
      <w:pPr>
        <w:spacing w:before="243"/>
        <w:ind w:left="578" w:right="572" w:firstLine="0"/>
        <w:jc w:val="center"/>
        <w:rPr>
          <w:sz w:val="18"/>
        </w:rPr>
      </w:pPr>
      <w:r>
        <w:rPr>
          <w:b/>
          <w:sz w:val="20"/>
        </w:rPr>
        <w:t>Indústria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Brasileira</w:t>
      </w:r>
      <w:r>
        <w:rPr>
          <w:b/>
          <w:spacing w:val="-5"/>
          <w:sz w:val="20"/>
        </w:rPr>
        <w:t> </w:t>
      </w:r>
      <w:r>
        <w:rPr>
          <w:sz w:val="18"/>
        </w:rPr>
        <w:t>(Dispor</w:t>
      </w:r>
      <w:r>
        <w:rPr>
          <w:spacing w:val="-3"/>
          <w:sz w:val="18"/>
        </w:rPr>
        <w:t> </w:t>
      </w:r>
      <w:r>
        <w:rPr>
          <w:sz w:val="18"/>
        </w:rPr>
        <w:t>este</w:t>
      </w:r>
      <w:r>
        <w:rPr>
          <w:spacing w:val="-3"/>
          <w:sz w:val="18"/>
        </w:rPr>
        <w:t> </w:t>
      </w:r>
      <w:r>
        <w:rPr>
          <w:sz w:val="18"/>
        </w:rPr>
        <w:t>termo</w:t>
      </w:r>
      <w:r>
        <w:rPr>
          <w:spacing w:val="-3"/>
          <w:sz w:val="18"/>
        </w:rPr>
        <w:t> </w:t>
      </w:r>
      <w:r>
        <w:rPr>
          <w:sz w:val="18"/>
        </w:rPr>
        <w:t>quando</w:t>
      </w:r>
      <w:r>
        <w:rPr>
          <w:spacing w:val="-2"/>
          <w:sz w:val="18"/>
        </w:rPr>
        <w:t> </w:t>
      </w:r>
      <w:r>
        <w:rPr>
          <w:sz w:val="18"/>
        </w:rPr>
        <w:t>houver</w:t>
      </w:r>
      <w:r>
        <w:rPr>
          <w:spacing w:val="-3"/>
          <w:sz w:val="18"/>
        </w:rPr>
        <w:t> </w:t>
      </w:r>
      <w:r>
        <w:rPr>
          <w:sz w:val="18"/>
        </w:rPr>
        <w:t>processo</w:t>
      </w:r>
      <w:r>
        <w:rPr>
          <w:spacing w:val="-3"/>
          <w:sz w:val="18"/>
        </w:rPr>
        <w:t> </w:t>
      </w:r>
      <w:r>
        <w:rPr>
          <w:sz w:val="18"/>
        </w:rPr>
        <w:t>industrial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4"/>
          <w:sz w:val="18"/>
        </w:rPr>
        <w:t> </w:t>
      </w:r>
      <w:r>
        <w:rPr>
          <w:sz w:val="18"/>
        </w:rPr>
        <w:t>Brasil,</w:t>
      </w:r>
      <w:r>
        <w:rPr>
          <w:spacing w:val="-4"/>
          <w:sz w:val="18"/>
        </w:rPr>
        <w:t> </w:t>
      </w:r>
      <w:r>
        <w:rPr>
          <w:sz w:val="18"/>
        </w:rPr>
        <w:t>conforme previsto no Art. 4º do Decreto nº 7.212 de 15 de junho de 2010)</w:t>
      </w:r>
    </w:p>
    <w:p>
      <w:pPr>
        <w:pStyle w:val="BodyText"/>
        <w:spacing w:before="23"/>
        <w:ind w:left="0"/>
        <w:rPr>
          <w:sz w:val="18"/>
        </w:rPr>
      </w:pPr>
    </w:p>
    <w:p>
      <w:pPr>
        <w:pStyle w:val="Heading1"/>
        <w:ind w:left="1074" w:right="1068"/>
        <w:jc w:val="center"/>
      </w:pPr>
      <w:r>
        <w:rPr/>
        <w:t>CLASSIFICAÇÃO TOXICOLÓGICA I - EXTREMAMENTE TÓXICO CLASSIFICAÇÃO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POTENCIAL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PERICULOSIDADE</w:t>
      </w:r>
      <w:r>
        <w:rPr>
          <w:spacing w:val="-5"/>
        </w:rPr>
        <w:t> </w:t>
      </w:r>
      <w:r>
        <w:rPr/>
        <w:t>AMBIENTAL</w:t>
      </w:r>
      <w:r>
        <w:rPr>
          <w:spacing w:val="-5"/>
        </w:rPr>
        <w:t> </w:t>
      </w:r>
      <w:r>
        <w:rPr/>
        <w:t>III</w:t>
      </w:r>
    </w:p>
    <w:p>
      <w:pPr>
        <w:spacing w:before="0"/>
        <w:ind w:left="578" w:right="574" w:firstLine="0"/>
        <w:jc w:val="center"/>
        <w:rPr>
          <w:b/>
          <w:sz w:val="20"/>
        </w:rPr>
      </w:pPr>
      <w:r>
        <w:rPr>
          <w:b/>
          <w:sz w:val="20"/>
        </w:rPr>
        <w:t>-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PRODUTO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PERIGOSO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MEIO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AMBIENTE.</w:t>
      </w:r>
    </w:p>
    <w:p>
      <w:pPr>
        <w:pStyle w:val="BodyText"/>
        <w:spacing w:before="220"/>
        <w:ind w:left="0"/>
        <w:rPr>
          <w:b/>
        </w:rPr>
      </w:pPr>
      <w:r>
        <w:rPr>
          <w:b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541019</wp:posOffset>
            </wp:positionH>
            <wp:positionV relativeFrom="paragraph">
              <wp:posOffset>309678</wp:posOffset>
            </wp:positionV>
            <wp:extent cx="6267661" cy="624459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7661" cy="6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  <w:r>
        <w:rPr/>
        <w:t>Cor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faixa:</w:t>
      </w:r>
      <w:r>
        <w:rPr>
          <w:spacing w:val="-4"/>
        </w:rPr>
        <w:t> </w:t>
      </w:r>
      <w:r>
        <w:rPr/>
        <w:t>vermelho</w:t>
      </w:r>
      <w:r>
        <w:rPr>
          <w:spacing w:val="-3"/>
        </w:rPr>
        <w:t> </w:t>
      </w:r>
      <w:r>
        <w:rPr>
          <w:spacing w:val="-4"/>
        </w:rPr>
        <w:t>vivo</w:t>
      </w:r>
    </w:p>
    <w:p>
      <w:pPr>
        <w:pStyle w:val="BodyText"/>
        <w:spacing w:after="0"/>
        <w:sectPr>
          <w:headerReference w:type="default" r:id="rId7"/>
          <w:footerReference w:type="default" r:id="rId8"/>
          <w:pgSz w:w="11910" w:h="16840"/>
          <w:pgMar w:header="590" w:footer="478" w:top="1300" w:bottom="660" w:left="708" w:right="425"/>
        </w:sectPr>
      </w:pPr>
    </w:p>
    <w:p>
      <w:pPr>
        <w:pStyle w:val="Heading1"/>
        <w:spacing w:before="137"/>
      </w:pPr>
      <w:r>
        <w:rPr/>
        <w:t>INSTRUÇÕES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USO: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>
          <w:b/>
        </w:rPr>
        <w:t>KENNOX</w:t>
      </w:r>
      <w:r>
        <w:rPr>
          <w:b/>
          <w:spacing w:val="32"/>
        </w:rPr>
        <w:t> </w:t>
      </w:r>
      <w:r>
        <w:rPr/>
        <w:t>é</w:t>
      </w:r>
      <w:r>
        <w:rPr>
          <w:spacing w:val="32"/>
        </w:rPr>
        <w:t> </w:t>
      </w:r>
      <w:r>
        <w:rPr/>
        <w:t>um</w:t>
      </w:r>
      <w:r>
        <w:rPr>
          <w:spacing w:val="31"/>
        </w:rPr>
        <w:t> </w:t>
      </w:r>
      <w:r>
        <w:rPr/>
        <w:t>herbicida</w:t>
      </w:r>
      <w:r>
        <w:rPr>
          <w:spacing w:val="32"/>
        </w:rPr>
        <w:t> </w:t>
      </w:r>
      <w:r>
        <w:rPr/>
        <w:t>sistêmico,</w:t>
      </w:r>
      <w:r>
        <w:rPr>
          <w:spacing w:val="33"/>
        </w:rPr>
        <w:t> </w:t>
      </w:r>
      <w:r>
        <w:rPr/>
        <w:t>inibidor</w:t>
      </w:r>
      <w:r>
        <w:rPr>
          <w:spacing w:val="33"/>
        </w:rPr>
        <w:t> </w:t>
      </w:r>
      <w:r>
        <w:rPr/>
        <w:t>da</w:t>
      </w:r>
      <w:r>
        <w:rPr>
          <w:spacing w:val="32"/>
        </w:rPr>
        <w:t> </w:t>
      </w:r>
      <w:r>
        <w:rPr/>
        <w:t>ACCase,</w:t>
      </w:r>
      <w:r>
        <w:rPr>
          <w:spacing w:val="32"/>
        </w:rPr>
        <w:t> </w:t>
      </w:r>
      <w:r>
        <w:rPr/>
        <w:t>recomendado</w:t>
      </w:r>
      <w:r>
        <w:rPr>
          <w:spacing w:val="32"/>
        </w:rPr>
        <w:t> </w:t>
      </w:r>
      <w:r>
        <w:rPr/>
        <w:t>para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culturas</w:t>
      </w:r>
      <w:r>
        <w:rPr>
          <w:spacing w:val="32"/>
        </w:rPr>
        <w:t> </w:t>
      </w:r>
      <w:r>
        <w:rPr/>
        <w:t>e controle das plantas daninhas listadas abaixo:</w:t>
      </w:r>
    </w:p>
    <w:p>
      <w:pPr>
        <w:pStyle w:val="BodyText"/>
        <w:ind w:left="0"/>
      </w:pPr>
    </w:p>
    <w:p>
      <w:pPr>
        <w:spacing w:before="0"/>
        <w:ind w:left="710" w:right="744" w:firstLine="0"/>
        <w:jc w:val="left"/>
        <w:rPr>
          <w:sz w:val="20"/>
        </w:rPr>
      </w:pPr>
      <w:r>
        <w:rPr>
          <w:b/>
          <w:sz w:val="20"/>
          <w:u w:val="thick"/>
        </w:rPr>
        <w:t>Quadro I</w:t>
      </w:r>
      <w:r>
        <w:rPr>
          <w:b/>
          <w:sz w:val="20"/>
        </w:rPr>
        <w:t>: </w:t>
      </w:r>
      <w:r>
        <w:rPr>
          <w:sz w:val="20"/>
        </w:rPr>
        <w:t>Aplicação em </w:t>
      </w:r>
      <w:r>
        <w:rPr>
          <w:b/>
          <w:sz w:val="20"/>
        </w:rPr>
        <w:t>pós-emergência </w:t>
      </w:r>
      <w:r>
        <w:rPr>
          <w:sz w:val="20"/>
        </w:rPr>
        <w:t>seletiva das culturas para controle das plantas daninhas listadas abaixo:</w:t>
      </w:r>
    </w:p>
    <w:tbl>
      <w:tblPr>
        <w:tblW w:w="0" w:type="auto"/>
        <w:jc w:val="left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6"/>
        <w:gridCol w:w="2552"/>
        <w:gridCol w:w="1418"/>
        <w:gridCol w:w="2202"/>
        <w:gridCol w:w="1318"/>
        <w:gridCol w:w="1305"/>
      </w:tblGrid>
      <w:tr>
        <w:trPr>
          <w:trHeight w:val="972" w:hRule="atLeast"/>
        </w:trPr>
        <w:tc>
          <w:tcPr>
            <w:tcW w:w="1706" w:type="dxa"/>
          </w:tcPr>
          <w:p>
            <w:pPr>
              <w:pStyle w:val="TableParagraph"/>
              <w:spacing w:before="122"/>
              <w:rPr>
                <w:sz w:val="20"/>
              </w:rPr>
            </w:pPr>
          </w:p>
          <w:p>
            <w:pPr>
              <w:pStyle w:val="TableParagraph"/>
              <w:ind w:left="3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Culturas</w:t>
            </w:r>
          </w:p>
        </w:tc>
        <w:tc>
          <w:tcPr>
            <w:tcW w:w="2552" w:type="dxa"/>
          </w:tcPr>
          <w:p>
            <w:pPr>
              <w:pStyle w:val="TableParagraph"/>
              <w:spacing w:before="122"/>
              <w:rPr>
                <w:sz w:val="20"/>
              </w:rPr>
            </w:pPr>
          </w:p>
          <w:p>
            <w:pPr>
              <w:pStyle w:val="TableParagraph"/>
              <w:ind w:left="299"/>
              <w:rPr>
                <w:b/>
                <w:sz w:val="20"/>
              </w:rPr>
            </w:pPr>
            <w:r>
              <w:rPr>
                <w:b/>
                <w:sz w:val="20"/>
              </w:rPr>
              <w:t>Plantas</w:t>
            </w:r>
            <w:r>
              <w:rPr>
                <w:b/>
                <w:spacing w:val="-2"/>
                <w:sz w:val="20"/>
              </w:rPr>
              <w:t> Daninhas</w:t>
            </w:r>
          </w:p>
        </w:tc>
        <w:tc>
          <w:tcPr>
            <w:tcW w:w="1418" w:type="dxa"/>
          </w:tcPr>
          <w:p>
            <w:pPr>
              <w:pStyle w:val="TableParagraph"/>
              <w:spacing w:before="121"/>
              <w:ind w:left="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Estádio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da </w:t>
            </w:r>
            <w:r>
              <w:rPr>
                <w:b/>
                <w:spacing w:val="-2"/>
                <w:sz w:val="20"/>
              </w:rPr>
              <w:t>Planta Daninha</w:t>
            </w:r>
          </w:p>
        </w:tc>
        <w:tc>
          <w:tcPr>
            <w:tcW w:w="2202" w:type="dxa"/>
          </w:tcPr>
          <w:p>
            <w:pPr>
              <w:pStyle w:val="TableParagraph"/>
              <w:spacing w:before="122"/>
              <w:rPr>
                <w:sz w:val="20"/>
              </w:rPr>
            </w:pPr>
          </w:p>
          <w:p>
            <w:pPr>
              <w:pStyle w:val="TableParagraph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Dose</w:t>
            </w:r>
            <w:r>
              <w:rPr>
                <w:b/>
                <w:spacing w:val="-2"/>
                <w:sz w:val="20"/>
              </w:rPr>
              <w:t> (L/ha)</w:t>
            </w:r>
          </w:p>
        </w:tc>
        <w:tc>
          <w:tcPr>
            <w:tcW w:w="1318" w:type="dxa"/>
          </w:tcPr>
          <w:p>
            <w:pPr>
              <w:pStyle w:val="TableParagraph"/>
              <w:ind w:left="119" w:right="1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Número Máximo </w:t>
            </w:r>
            <w:r>
              <w:rPr>
                <w:b/>
                <w:spacing w:val="-6"/>
                <w:sz w:val="20"/>
              </w:rPr>
              <w:t>de</w:t>
            </w:r>
          </w:p>
          <w:p>
            <w:pPr>
              <w:pStyle w:val="TableParagraph"/>
              <w:spacing w:line="223" w:lineRule="exact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Aplicação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ind w:left="171" w:right="154" w:firstLine="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Volume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Calda</w:t>
            </w:r>
          </w:p>
        </w:tc>
      </w:tr>
      <w:tr>
        <w:trPr>
          <w:trHeight w:val="597" w:hRule="atLeast"/>
        </w:trPr>
        <w:tc>
          <w:tcPr>
            <w:tcW w:w="1706" w:type="dxa"/>
            <w:tcBorders>
              <w:bottom w:val="nil"/>
            </w:tcBorders>
          </w:tcPr>
          <w:p>
            <w:pPr>
              <w:pStyle w:val="TableParagraph"/>
              <w:spacing w:line="240" w:lineRule="atLeast" w:before="91"/>
              <w:ind w:left="563" w:right="284" w:hanging="2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ALGODÃO </w:t>
            </w:r>
            <w:r>
              <w:rPr>
                <w:b/>
                <w:spacing w:val="-4"/>
                <w:sz w:val="20"/>
              </w:rPr>
              <w:t>SOJA</w:t>
            </w:r>
          </w:p>
        </w:tc>
        <w:tc>
          <w:tcPr>
            <w:tcW w:w="255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2" w:type="dxa"/>
            <w:tcBorders>
              <w:bottom w:val="nil"/>
            </w:tcBorders>
          </w:tcPr>
          <w:p>
            <w:pPr>
              <w:pStyle w:val="TableParagraph"/>
              <w:spacing w:before="110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0,35</w:t>
            </w:r>
          </w:p>
        </w:tc>
        <w:tc>
          <w:tcPr>
            <w:tcW w:w="131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83" w:hRule="atLeast"/>
        </w:trPr>
        <w:tc>
          <w:tcPr>
            <w:tcW w:w="1706" w:type="dxa"/>
            <w:tcBorders>
              <w:top w:val="nil"/>
            </w:tcBorders>
          </w:tcPr>
          <w:p>
            <w:pPr>
              <w:pStyle w:val="TableParagraph"/>
              <w:spacing w:before="243"/>
              <w:ind w:left="91" w:right="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(Pós- emergência </w:t>
            </w:r>
            <w:r>
              <w:rPr>
                <w:b/>
                <w:sz w:val="20"/>
              </w:rPr>
              <w:t>da cultura)</w:t>
            </w:r>
          </w:p>
        </w:tc>
        <w:tc>
          <w:tcPr>
            <w:tcW w:w="2552" w:type="dxa"/>
            <w:tcBorders>
              <w:top w:val="nil"/>
            </w:tcBorders>
          </w:tcPr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Capim-braquiária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Brachiaria</w:t>
            </w:r>
            <w:r>
              <w:rPr>
                <w:i/>
                <w:spacing w:val="-18"/>
                <w:sz w:val="20"/>
              </w:rPr>
              <w:t> </w:t>
            </w:r>
            <w:r>
              <w:rPr>
                <w:i/>
                <w:sz w:val="20"/>
              </w:rPr>
              <w:t>decumbens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ind w:left="280" w:firstLine="170"/>
              <w:rPr>
                <w:sz w:val="20"/>
              </w:rPr>
            </w:pPr>
            <w:r>
              <w:rPr>
                <w:sz w:val="20"/>
              </w:rPr>
              <w:t>1 a 3 </w:t>
            </w:r>
            <w:r>
              <w:rPr>
                <w:spacing w:val="-2"/>
                <w:sz w:val="20"/>
              </w:rPr>
              <w:t>Perfilhos</w:t>
            </w:r>
          </w:p>
        </w:tc>
        <w:tc>
          <w:tcPr>
            <w:tcW w:w="2202" w:type="dxa"/>
            <w:tcBorders>
              <w:top w:val="nil"/>
            </w:tcBorders>
          </w:tcPr>
          <w:p>
            <w:pPr>
              <w:pStyle w:val="TableParagraph"/>
              <w:ind w:left="86" w:right="74" w:hanging="1"/>
              <w:jc w:val="center"/>
              <w:rPr>
                <w:sz w:val="20"/>
              </w:rPr>
            </w:pPr>
            <w:r>
              <w:rPr>
                <w:sz w:val="20"/>
              </w:rPr>
              <w:t>Adicionar 0,5% v/v 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adjuvante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(Alquil ester etoxilado do ácido fosfórico)</w:t>
            </w:r>
          </w:p>
        </w:tc>
        <w:tc>
          <w:tcPr>
            <w:tcW w:w="13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97" w:hRule="atLeast"/>
        </w:trPr>
        <w:tc>
          <w:tcPr>
            <w:tcW w:w="1706" w:type="dxa"/>
            <w:vMerge w:val="restart"/>
          </w:tcPr>
          <w:p>
            <w:pPr>
              <w:pStyle w:val="TableParagraph"/>
              <w:spacing w:before="208"/>
              <w:ind w:left="93" w:right="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ALGODÃO GIRASSOL </w:t>
            </w:r>
            <w:r>
              <w:rPr>
                <w:b/>
                <w:spacing w:val="-4"/>
                <w:sz w:val="20"/>
              </w:rPr>
              <w:t>SOJA</w:t>
            </w:r>
          </w:p>
          <w:p>
            <w:pPr>
              <w:pStyle w:val="TableParagraph"/>
              <w:spacing w:before="242"/>
              <w:ind w:left="91" w:right="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(Pós- emergência </w:t>
            </w:r>
            <w:r>
              <w:rPr>
                <w:b/>
                <w:sz w:val="20"/>
              </w:rPr>
              <w:t>da cultura)</w:t>
            </w:r>
          </w:p>
        </w:tc>
        <w:tc>
          <w:tcPr>
            <w:tcW w:w="2552" w:type="dxa"/>
          </w:tcPr>
          <w:p>
            <w:pPr>
              <w:pStyle w:val="TableParagraph"/>
              <w:spacing w:before="106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Capim-carrapicho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Cenchrus</w:t>
            </w:r>
            <w:r>
              <w:rPr>
                <w:i/>
                <w:spacing w:val="-18"/>
                <w:sz w:val="20"/>
              </w:rPr>
              <w:t> </w:t>
            </w:r>
            <w:r>
              <w:rPr>
                <w:i/>
                <w:sz w:val="20"/>
              </w:rPr>
              <w:t>echinatus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5"/>
              <w:rPr>
                <w:sz w:val="20"/>
              </w:rPr>
            </w:pPr>
          </w:p>
          <w:p>
            <w:pPr>
              <w:pStyle w:val="TableParagraph"/>
              <w:spacing w:before="1"/>
              <w:ind w:left="280" w:right="268" w:firstLine="170"/>
              <w:rPr>
                <w:sz w:val="20"/>
              </w:rPr>
            </w:pPr>
            <w:r>
              <w:rPr>
                <w:sz w:val="20"/>
              </w:rPr>
              <w:t>1 a 4 </w:t>
            </w:r>
            <w:r>
              <w:rPr>
                <w:spacing w:val="-2"/>
                <w:sz w:val="20"/>
              </w:rPr>
              <w:t>Perfilhos</w:t>
            </w:r>
          </w:p>
        </w:tc>
        <w:tc>
          <w:tcPr>
            <w:tcW w:w="2202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1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0,25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4"/>
                <w:sz w:val="20"/>
              </w:rPr>
              <w:t>0,30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86" w:right="74" w:hanging="1"/>
              <w:jc w:val="center"/>
              <w:rPr>
                <w:sz w:val="20"/>
              </w:rPr>
            </w:pPr>
            <w:r>
              <w:rPr>
                <w:sz w:val="20"/>
              </w:rPr>
              <w:t>Adicionar 0,5% v/v de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adjuvante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(Alquil ester etoxilado do ácido fosfórico)</w:t>
            </w:r>
          </w:p>
        </w:tc>
        <w:tc>
          <w:tcPr>
            <w:tcW w:w="1318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6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05" w:type="dxa"/>
            <w:vMerge w:val="restart"/>
            <w:tcBorders>
              <w:top w:val="nil"/>
            </w:tcBorders>
          </w:tcPr>
          <w:p>
            <w:pPr>
              <w:pStyle w:val="TableParagraph"/>
              <w:spacing w:before="217"/>
              <w:ind w:left="101" w:right="89" w:firstLine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200L/ha (Terrestre)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ind w:left="270" w:right="259" w:hanging="1"/>
              <w:jc w:val="center"/>
              <w:rPr>
                <w:sz w:val="20"/>
              </w:rPr>
            </w:pPr>
            <w:r>
              <w:rPr>
                <w:sz w:val="20"/>
              </w:rPr>
              <w:t>30 a </w:t>
            </w:r>
            <w:r>
              <w:rPr>
                <w:spacing w:val="-2"/>
                <w:sz w:val="20"/>
              </w:rPr>
              <w:t>50L/ha (Aéreo)</w:t>
            </w:r>
          </w:p>
        </w:tc>
      </w:tr>
      <w:tr>
        <w:trPr>
          <w:trHeight w:val="707" w:hRule="atLeast"/>
        </w:trPr>
        <w:tc>
          <w:tcPr>
            <w:tcW w:w="1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110"/>
              <w:ind w:left="69" w:right="104"/>
              <w:rPr>
                <w:sz w:val="20"/>
              </w:rPr>
            </w:pPr>
            <w:r>
              <w:rPr>
                <w:spacing w:val="-2"/>
                <w:sz w:val="20"/>
              </w:rPr>
              <w:t>Capim-colchão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Digitaria</w:t>
            </w:r>
            <w:r>
              <w:rPr>
                <w:i/>
                <w:spacing w:val="-18"/>
                <w:sz w:val="20"/>
              </w:rPr>
              <w:t> </w:t>
            </w:r>
            <w:r>
              <w:rPr>
                <w:i/>
                <w:sz w:val="20"/>
              </w:rPr>
              <w:t>horizontalis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0" w:hRule="atLeast"/>
        </w:trPr>
        <w:tc>
          <w:tcPr>
            <w:tcW w:w="17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</w:tcPr>
          <w:p>
            <w:pPr>
              <w:pStyle w:val="TableParagraph"/>
              <w:spacing w:before="103"/>
              <w:ind w:left="69"/>
              <w:rPr>
                <w:sz w:val="20"/>
              </w:rPr>
            </w:pPr>
            <w:r>
              <w:rPr>
                <w:sz w:val="20"/>
              </w:rPr>
              <w:t>Capim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pé-de-galinha (</w:t>
            </w:r>
            <w:r>
              <w:rPr>
                <w:i/>
                <w:sz w:val="20"/>
              </w:rPr>
              <w:t>Eleusine indica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58" w:hRule="atLeast"/>
        </w:trPr>
        <w:tc>
          <w:tcPr>
            <w:tcW w:w="1706" w:type="dxa"/>
          </w:tcPr>
          <w:p>
            <w:pPr>
              <w:pStyle w:val="TableParagraph"/>
              <w:ind w:left="93" w:right="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ALGODÃO </w:t>
            </w:r>
            <w:r>
              <w:rPr>
                <w:b/>
                <w:spacing w:val="-4"/>
                <w:sz w:val="20"/>
              </w:rPr>
              <w:t>SOJA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1" w:right="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(Pós-</w:t>
            </w:r>
          </w:p>
          <w:p>
            <w:pPr>
              <w:pStyle w:val="TableParagraph"/>
              <w:spacing w:line="242" w:lineRule="exact"/>
              <w:ind w:left="91" w:right="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emergência </w:t>
            </w:r>
            <w:r>
              <w:rPr>
                <w:b/>
                <w:sz w:val="20"/>
              </w:rPr>
              <w:t>da cultura)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9" w:right="104"/>
              <w:rPr>
                <w:sz w:val="20"/>
              </w:rPr>
            </w:pPr>
            <w:r>
              <w:rPr>
                <w:sz w:val="20"/>
              </w:rPr>
              <w:t>Milho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Voluntário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RR (</w:t>
            </w:r>
            <w:r>
              <w:rPr>
                <w:i/>
                <w:sz w:val="20"/>
              </w:rPr>
              <w:t>Zea mays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2"/>
              <w:rPr>
                <w:sz w:val="20"/>
              </w:rPr>
            </w:pPr>
          </w:p>
          <w:p>
            <w:pPr>
              <w:pStyle w:val="TableParagraph"/>
              <w:ind w:left="139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30 </w:t>
            </w:r>
            <w:r>
              <w:rPr>
                <w:spacing w:val="-5"/>
                <w:sz w:val="20"/>
              </w:rPr>
              <w:t>cm</w:t>
            </w:r>
          </w:p>
        </w:tc>
        <w:tc>
          <w:tcPr>
            <w:tcW w:w="22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44" w:hRule="atLeast"/>
        </w:trPr>
        <w:tc>
          <w:tcPr>
            <w:tcW w:w="10501" w:type="dxa"/>
            <w:gridSpan w:val="6"/>
          </w:tcPr>
          <w:p>
            <w:pPr>
              <w:pStyle w:val="TableParagraph"/>
              <w:ind w:left="70"/>
              <w:rPr>
                <w:b/>
                <w:sz w:val="20"/>
              </w:rPr>
            </w:pPr>
            <w:r>
              <w:rPr>
                <w:b/>
                <w:sz w:val="20"/>
              </w:rPr>
              <w:t>Época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Intervalo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spacing w:before="1"/>
              <w:ind w:left="70"/>
              <w:rPr>
                <w:sz w:val="20"/>
              </w:rPr>
            </w:pPr>
            <w:r>
              <w:rPr>
                <w:sz w:val="20"/>
              </w:rPr>
              <w:t>Aplicar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pós-emergência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culturas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daninhas.</w:t>
            </w:r>
          </w:p>
          <w:p>
            <w:pPr>
              <w:pStyle w:val="TableParagraph"/>
              <w:spacing w:before="243"/>
              <w:ind w:left="70"/>
              <w:rPr>
                <w:sz w:val="20"/>
              </w:rPr>
            </w:pPr>
            <w:r>
              <w:rPr>
                <w:sz w:val="20"/>
              </w:rPr>
              <w:t>Usar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dose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plantas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daninhas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estádio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crescimento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avançado.</w:t>
            </w:r>
          </w:p>
          <w:p>
            <w:pPr>
              <w:pStyle w:val="TableParagraph"/>
              <w:spacing w:before="242"/>
              <w:ind w:left="70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controle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satisfatório,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observar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conduções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umidade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solo,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gramíneas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crescimento ativo, temperatura média entre 20 – 30</w:t>
            </w:r>
            <w:r>
              <w:rPr>
                <w:position w:val="7"/>
                <w:sz w:val="13"/>
              </w:rPr>
              <w:t>o</w:t>
            </w:r>
            <w:r>
              <w:rPr>
                <w:sz w:val="20"/>
              </w:rPr>
              <w:t>C e umidade do ar acima de 60% no momento da aplicação.</w:t>
            </w:r>
          </w:p>
          <w:p>
            <w:pPr>
              <w:pStyle w:val="TableParagraph"/>
              <w:spacing w:line="223" w:lineRule="exact"/>
              <w:ind w:left="70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recomendado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aplicar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períodos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prolongada.</w:t>
            </w:r>
          </w:p>
        </w:tc>
      </w:tr>
    </w:tbl>
    <w:p>
      <w:pPr>
        <w:pStyle w:val="BodyText"/>
        <w:spacing w:before="5"/>
        <w:ind w:left="0"/>
      </w:pPr>
    </w:p>
    <w:p>
      <w:pPr>
        <w:spacing w:before="0"/>
        <w:ind w:left="710" w:right="468" w:firstLine="0"/>
        <w:jc w:val="left"/>
        <w:rPr>
          <w:sz w:val="20"/>
        </w:rPr>
      </w:pPr>
      <w:r>
        <w:rPr>
          <w:b/>
          <w:sz w:val="20"/>
          <w:u w:val="thick"/>
        </w:rPr>
        <w:t>Quadro</w:t>
      </w:r>
      <w:r>
        <w:rPr>
          <w:b/>
          <w:spacing w:val="34"/>
          <w:sz w:val="20"/>
          <w:u w:val="thick"/>
        </w:rPr>
        <w:t> </w:t>
      </w:r>
      <w:r>
        <w:rPr>
          <w:b/>
          <w:sz w:val="20"/>
          <w:u w:val="thick"/>
        </w:rPr>
        <w:t>II</w:t>
      </w:r>
      <w:r>
        <w:rPr>
          <w:sz w:val="20"/>
        </w:rPr>
        <w:t>:</w:t>
      </w:r>
      <w:r>
        <w:rPr>
          <w:spacing w:val="35"/>
          <w:sz w:val="20"/>
        </w:rPr>
        <w:t> </w:t>
      </w:r>
      <w:r>
        <w:rPr>
          <w:b/>
          <w:sz w:val="20"/>
        </w:rPr>
        <w:t>Programa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34"/>
          <w:sz w:val="20"/>
        </w:rPr>
        <w:t> </w:t>
      </w:r>
      <w:r>
        <w:rPr>
          <w:b/>
          <w:sz w:val="20"/>
        </w:rPr>
        <w:t>manejo</w:t>
      </w:r>
      <w:r>
        <w:rPr>
          <w:b/>
          <w:spacing w:val="36"/>
          <w:sz w:val="20"/>
        </w:rPr>
        <w:t> </w:t>
      </w:r>
      <w:r>
        <w:rPr>
          <w:sz w:val="20"/>
        </w:rPr>
        <w:t>para</w:t>
      </w:r>
      <w:r>
        <w:rPr>
          <w:spacing w:val="35"/>
          <w:sz w:val="20"/>
        </w:rPr>
        <w:t> </w:t>
      </w:r>
      <w:r>
        <w:rPr>
          <w:sz w:val="20"/>
        </w:rPr>
        <w:t>controle</w:t>
      </w:r>
      <w:r>
        <w:rPr>
          <w:spacing w:val="35"/>
          <w:sz w:val="20"/>
        </w:rPr>
        <w:t> </w:t>
      </w:r>
      <w:r>
        <w:rPr>
          <w:sz w:val="20"/>
        </w:rPr>
        <w:t>do</w:t>
      </w:r>
      <w:r>
        <w:rPr>
          <w:spacing w:val="33"/>
          <w:sz w:val="20"/>
        </w:rPr>
        <w:t> </w:t>
      </w:r>
      <w:r>
        <w:rPr>
          <w:b/>
          <w:sz w:val="20"/>
        </w:rPr>
        <w:t>Capim-amargoso</w:t>
      </w:r>
      <w:r>
        <w:rPr>
          <w:sz w:val="20"/>
        </w:rPr>
        <w:t>,</w:t>
      </w:r>
      <w:r>
        <w:rPr>
          <w:spacing w:val="35"/>
          <w:sz w:val="20"/>
        </w:rPr>
        <w:t> </w:t>
      </w:r>
      <w:r>
        <w:rPr>
          <w:sz w:val="20"/>
        </w:rPr>
        <w:t>com</w:t>
      </w:r>
      <w:r>
        <w:rPr>
          <w:spacing w:val="35"/>
          <w:sz w:val="20"/>
        </w:rPr>
        <w:t> </w:t>
      </w:r>
      <w:r>
        <w:rPr>
          <w:sz w:val="20"/>
        </w:rPr>
        <w:t>aplicações em pós-emergência sequencial, antes e após a semeadura da cultura:</w:t>
      </w:r>
    </w:p>
    <w:tbl>
      <w:tblPr>
        <w:tblW w:w="0" w:type="auto"/>
        <w:jc w:val="left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2181"/>
        <w:gridCol w:w="1753"/>
        <w:gridCol w:w="2378"/>
        <w:gridCol w:w="1399"/>
        <w:gridCol w:w="1359"/>
      </w:tblGrid>
      <w:tr>
        <w:trPr>
          <w:trHeight w:val="729" w:hRule="atLeast"/>
        </w:trPr>
        <w:tc>
          <w:tcPr>
            <w:tcW w:w="1561" w:type="dxa"/>
          </w:tcPr>
          <w:p>
            <w:pPr>
              <w:pStyle w:val="TableParagraph"/>
              <w:spacing w:before="242"/>
              <w:ind w:left="3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Cultura</w:t>
            </w:r>
          </w:p>
        </w:tc>
        <w:tc>
          <w:tcPr>
            <w:tcW w:w="2181" w:type="dxa"/>
          </w:tcPr>
          <w:p>
            <w:pPr>
              <w:pStyle w:val="TableParagraph"/>
              <w:spacing w:before="242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Plantas</w:t>
            </w:r>
            <w:r>
              <w:rPr>
                <w:b/>
                <w:spacing w:val="-2"/>
                <w:sz w:val="20"/>
              </w:rPr>
              <w:t> Daninhas</w:t>
            </w:r>
          </w:p>
        </w:tc>
        <w:tc>
          <w:tcPr>
            <w:tcW w:w="1753" w:type="dxa"/>
          </w:tcPr>
          <w:p>
            <w:pPr>
              <w:pStyle w:val="TableParagraph"/>
              <w:ind w:left="517" w:hanging="226"/>
              <w:rPr>
                <w:b/>
                <w:sz w:val="20"/>
              </w:rPr>
            </w:pPr>
            <w:r>
              <w:rPr>
                <w:b/>
                <w:sz w:val="20"/>
              </w:rPr>
              <w:t>Estádio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da </w:t>
            </w:r>
            <w:r>
              <w:rPr>
                <w:b/>
                <w:spacing w:val="-2"/>
                <w:sz w:val="20"/>
              </w:rPr>
              <w:t>Planta</w:t>
            </w:r>
          </w:p>
          <w:p>
            <w:pPr>
              <w:pStyle w:val="TableParagraph"/>
              <w:spacing w:line="223" w:lineRule="exact"/>
              <w:ind w:left="4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Daninha</w:t>
            </w:r>
          </w:p>
        </w:tc>
        <w:tc>
          <w:tcPr>
            <w:tcW w:w="2378" w:type="dxa"/>
          </w:tcPr>
          <w:p>
            <w:pPr>
              <w:pStyle w:val="TableParagraph"/>
              <w:spacing w:before="242"/>
              <w:ind w:lef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Dose</w:t>
            </w:r>
            <w:r>
              <w:rPr>
                <w:b/>
                <w:spacing w:val="-2"/>
                <w:sz w:val="20"/>
              </w:rPr>
              <w:t> (L/ha)</w:t>
            </w:r>
          </w:p>
        </w:tc>
        <w:tc>
          <w:tcPr>
            <w:tcW w:w="1399" w:type="dxa"/>
          </w:tcPr>
          <w:p>
            <w:pPr>
              <w:pStyle w:val="TableParagraph"/>
              <w:ind w:left="92" w:right="77" w:firstLine="1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Número </w:t>
            </w:r>
            <w:r>
              <w:rPr>
                <w:b/>
                <w:sz w:val="20"/>
              </w:rPr>
              <w:t>Máximo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23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Aplicação</w:t>
            </w:r>
          </w:p>
        </w:tc>
        <w:tc>
          <w:tcPr>
            <w:tcW w:w="1359" w:type="dxa"/>
          </w:tcPr>
          <w:p>
            <w:pPr>
              <w:pStyle w:val="TableParagraph"/>
              <w:spacing w:before="121"/>
              <w:ind w:left="370" w:hanging="284"/>
              <w:rPr>
                <w:b/>
                <w:sz w:val="20"/>
              </w:rPr>
            </w:pPr>
            <w:r>
              <w:rPr>
                <w:b/>
                <w:sz w:val="20"/>
              </w:rPr>
              <w:t>Volume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Calda</w:t>
            </w:r>
          </w:p>
        </w:tc>
      </w:tr>
      <w:tr>
        <w:trPr>
          <w:trHeight w:val="2126" w:hRule="atLeast"/>
        </w:trPr>
        <w:tc>
          <w:tcPr>
            <w:tcW w:w="1561" w:type="dxa"/>
            <w:tcBorders>
              <w:bottom w:val="nil"/>
            </w:tcBorders>
          </w:tcPr>
          <w:p>
            <w:pPr>
              <w:pStyle w:val="TableParagraph"/>
              <w:spacing w:before="122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SOJA</w:t>
            </w:r>
          </w:p>
          <w:p>
            <w:pPr>
              <w:pStyle w:val="TableParagraph"/>
              <w:spacing w:before="243"/>
              <w:ind w:left="156" w:right="14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(Manejo </w:t>
            </w:r>
            <w:r>
              <w:rPr>
                <w:b/>
                <w:spacing w:val="-4"/>
                <w:sz w:val="20"/>
              </w:rPr>
              <w:t>pré- </w:t>
            </w:r>
            <w:r>
              <w:rPr>
                <w:b/>
                <w:spacing w:val="-2"/>
                <w:sz w:val="20"/>
              </w:rPr>
              <w:t>semeadura</w:t>
            </w:r>
          </w:p>
          <w:p>
            <w:pPr>
              <w:pStyle w:val="TableParagraph"/>
              <w:ind w:left="69" w:right="58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/ pós- </w:t>
            </w:r>
            <w:r>
              <w:rPr>
                <w:b/>
                <w:spacing w:val="-2"/>
                <w:sz w:val="20"/>
              </w:rPr>
              <w:t>emergência)</w:t>
            </w:r>
          </w:p>
        </w:tc>
        <w:tc>
          <w:tcPr>
            <w:tcW w:w="2181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24" w:firstLine="106"/>
              <w:rPr>
                <w:sz w:val="20"/>
              </w:rPr>
            </w:pPr>
            <w:r>
              <w:rPr>
                <w:spacing w:val="-2"/>
                <w:sz w:val="20"/>
              </w:rPr>
              <w:t>Capim-amargoso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Digitaria</w:t>
            </w:r>
            <w:r>
              <w:rPr>
                <w:i/>
                <w:spacing w:val="-18"/>
                <w:sz w:val="20"/>
              </w:rPr>
              <w:t> </w:t>
            </w:r>
            <w:r>
              <w:rPr>
                <w:i/>
                <w:sz w:val="20"/>
              </w:rPr>
              <w:t>insularis</w:t>
            </w:r>
            <w:r>
              <w:rPr>
                <w:sz w:val="20"/>
              </w:rPr>
              <w:t>)</w:t>
            </w:r>
          </w:p>
        </w:tc>
        <w:tc>
          <w:tcPr>
            <w:tcW w:w="175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1"/>
              <w:rPr>
                <w:sz w:val="20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Vegetativo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até Plantas em </w:t>
            </w:r>
            <w:r>
              <w:rPr>
                <w:spacing w:val="-2"/>
                <w:sz w:val="20"/>
              </w:rPr>
              <w:t>Florescimento</w:t>
            </w:r>
          </w:p>
        </w:tc>
        <w:tc>
          <w:tcPr>
            <w:tcW w:w="2378" w:type="dxa"/>
            <w:tcBorders>
              <w:bottom w:val="nil"/>
            </w:tcBorders>
          </w:tcPr>
          <w:p>
            <w:pPr>
              <w:pStyle w:val="TableParagraph"/>
              <w:spacing w:line="243" w:lineRule="exact"/>
              <w:ind w:left="12" w:right="2"/>
              <w:jc w:val="center"/>
              <w:rPr>
                <w:sz w:val="20"/>
              </w:rPr>
            </w:pPr>
            <w:r>
              <w:rPr>
                <w:sz w:val="20"/>
              </w:rPr>
              <w:t>0,475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0,675L/ha</w:t>
            </w:r>
          </w:p>
          <w:p>
            <w:pPr>
              <w:pStyle w:val="TableParagraph"/>
              <w:spacing w:line="243" w:lineRule="exact"/>
              <w:ind w:left="1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(pré-semeadura)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+</w:t>
            </w:r>
          </w:p>
          <w:p>
            <w:pPr>
              <w:pStyle w:val="TableParagraph"/>
              <w:spacing w:before="1"/>
              <w:rPr>
                <w:sz w:val="20"/>
              </w:rPr>
            </w:pPr>
          </w:p>
          <w:p>
            <w:pPr>
              <w:pStyle w:val="TableParagraph"/>
              <w:spacing w:line="243" w:lineRule="exact"/>
              <w:ind w:left="12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0,30L/ha</w:t>
            </w:r>
          </w:p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(pós-emergência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da </w:t>
            </w:r>
            <w:r>
              <w:rPr>
                <w:spacing w:val="-2"/>
                <w:sz w:val="20"/>
              </w:rPr>
              <w:t>cultura)</w:t>
            </w:r>
          </w:p>
        </w:tc>
        <w:tc>
          <w:tcPr>
            <w:tcW w:w="1399" w:type="dxa"/>
            <w:tcBorders>
              <w:bottom w:val="nil"/>
            </w:tcBorders>
          </w:tcPr>
          <w:p>
            <w:pPr>
              <w:pStyle w:val="TableParagraph"/>
              <w:spacing w:before="122"/>
              <w:rPr>
                <w:sz w:val="20"/>
              </w:rPr>
            </w:pPr>
          </w:p>
          <w:p>
            <w:pPr>
              <w:pStyle w:val="TableParagraph"/>
              <w:ind w:left="69" w:right="57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Pré- </w:t>
            </w:r>
            <w:r>
              <w:rPr>
                <w:spacing w:val="-2"/>
                <w:sz w:val="20"/>
              </w:rPr>
              <w:t>semeadura: </w:t>
            </w:r>
            <w:r>
              <w:rPr>
                <w:spacing w:val="-10"/>
                <w:sz w:val="20"/>
              </w:rPr>
              <w:t>2</w:t>
            </w:r>
          </w:p>
          <w:p>
            <w:pPr>
              <w:pStyle w:val="TableParagraph"/>
              <w:spacing w:before="243"/>
              <w:ind w:left="70" w:right="56" w:hanging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Pós- </w:t>
            </w:r>
            <w:r>
              <w:rPr>
                <w:spacing w:val="-2"/>
                <w:sz w:val="20"/>
              </w:rPr>
              <w:t>emergência: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5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200L/ha (terrestre)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43" w:lineRule="exact"/>
              <w:ind w:left="15" w:right="3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 </w:t>
            </w:r>
            <w:r>
              <w:rPr>
                <w:spacing w:val="-5"/>
                <w:sz w:val="20"/>
              </w:rPr>
              <w:t>50</w:t>
            </w:r>
          </w:p>
          <w:p>
            <w:pPr>
              <w:pStyle w:val="TableParagraph"/>
              <w:ind w:left="299" w:right="285" w:firstLine="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L/ha </w:t>
            </w:r>
            <w:r>
              <w:rPr>
                <w:spacing w:val="-2"/>
                <w:sz w:val="20"/>
              </w:rPr>
              <w:t>(Aéreo)</w:t>
            </w:r>
          </w:p>
        </w:tc>
      </w:tr>
      <w:tr>
        <w:trPr>
          <w:trHeight w:val="303" w:hRule="atLeast"/>
        </w:trPr>
        <w:tc>
          <w:tcPr>
            <w:tcW w:w="156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8" w:type="dxa"/>
            <w:tcBorders>
              <w:top w:val="nil"/>
            </w:tcBorders>
          </w:tcPr>
          <w:p>
            <w:pPr>
              <w:pStyle w:val="TableParagraph"/>
              <w:spacing w:line="223" w:lineRule="exact" w:before="61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Adicionar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0,5%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v/v</w:t>
            </w:r>
          </w:p>
        </w:tc>
        <w:tc>
          <w:tcPr>
            <w:tcW w:w="139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8"/>
        </w:rPr>
        <w:sectPr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3"/>
        <w:ind w:left="0"/>
        <w:rPr>
          <w:sz w:val="11"/>
        </w:rPr>
      </w:pPr>
    </w:p>
    <w:tbl>
      <w:tblPr>
        <w:tblW w:w="0" w:type="auto"/>
        <w:jc w:val="left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2181"/>
        <w:gridCol w:w="1753"/>
        <w:gridCol w:w="2378"/>
        <w:gridCol w:w="1399"/>
        <w:gridCol w:w="1359"/>
      </w:tblGrid>
      <w:tr>
        <w:trPr>
          <w:trHeight w:val="729" w:hRule="atLeast"/>
        </w:trPr>
        <w:tc>
          <w:tcPr>
            <w:tcW w:w="15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8" w:type="dxa"/>
          </w:tcPr>
          <w:p>
            <w:pPr>
              <w:pStyle w:val="TableParagraph"/>
              <w:ind w:left="286" w:hanging="112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adjuvante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(Alquil</w:t>
            </w:r>
          </w:p>
          <w:p>
            <w:pPr>
              <w:pStyle w:val="TableParagraph"/>
              <w:spacing w:line="242" w:lineRule="exact"/>
              <w:ind w:left="419" w:hanging="134"/>
              <w:rPr>
                <w:sz w:val="20"/>
              </w:rPr>
            </w:pPr>
            <w:r>
              <w:rPr>
                <w:sz w:val="20"/>
              </w:rPr>
              <w:t>éster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etoxilado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do ácido fosfórico)</w:t>
            </w:r>
          </w:p>
        </w:tc>
        <w:tc>
          <w:tcPr>
            <w:tcW w:w="139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3" w:hRule="atLeast"/>
        </w:trPr>
        <w:tc>
          <w:tcPr>
            <w:tcW w:w="10631" w:type="dxa"/>
            <w:gridSpan w:val="6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43" w:lineRule="exact" w:before="1"/>
              <w:ind w:left="6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Época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Intervalo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spacing w:line="243" w:lineRule="exact"/>
              <w:ind w:left="69"/>
              <w:jc w:val="both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programa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4"/>
                <w:sz w:val="20"/>
              </w:rPr>
              <w:t>com: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33" w:val="left" w:leader="none"/>
              </w:tabs>
              <w:spacing w:line="240" w:lineRule="auto" w:before="0" w:after="0"/>
              <w:ind w:left="69" w:right="54" w:firstLine="0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Pré-semeadura</w:t>
            </w:r>
            <w:r>
              <w:rPr>
                <w:sz w:val="20"/>
              </w:rPr>
              <w:t>: 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aplicações sequenciais, com intervalo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21 dias, sendo a segunda aplicação com pelo menos 7 dias antes da semeadura. Usar maior dose para plantas daninhas em estádio de crescimento avançado.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92" w:val="left" w:leader="none"/>
              </w:tabs>
              <w:spacing w:line="240" w:lineRule="auto" w:before="0" w:after="0"/>
              <w:ind w:left="69" w:right="52" w:firstLine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Pós-emergência da cultura: </w:t>
            </w:r>
            <w:r>
              <w:rPr>
                <w:sz w:val="20"/>
              </w:rPr>
              <w:t>complementar o manejo com 1 aplicação na pós-emergência da cultura, na dose indicada.</w:t>
            </w:r>
          </w:p>
          <w:p>
            <w:pPr>
              <w:pStyle w:val="TableParagraph"/>
              <w:ind w:left="69" w:right="59"/>
              <w:jc w:val="both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controle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satisfatório,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observar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conduções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umidade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solo,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gramíneas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crescimento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ativo, temperatura média entre 20 – 30</w:t>
            </w:r>
            <w:r>
              <w:rPr>
                <w:position w:val="7"/>
                <w:sz w:val="13"/>
              </w:rPr>
              <w:t>o</w:t>
            </w:r>
            <w:r>
              <w:rPr>
                <w:sz w:val="20"/>
              </w:rPr>
              <w:t>.C e umidade do ar acima de 60% no momento da aplicação.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69"/>
              <w:jc w:val="both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recomendado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aplicar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períodos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seca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prolongada.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line="360" w:lineRule="auto"/>
        <w:ind w:right="468"/>
      </w:pPr>
      <w:r>
        <w:rPr>
          <w:b/>
          <w:u w:val="thick"/>
        </w:rPr>
        <w:t>Quadro</w:t>
      </w:r>
      <w:r>
        <w:rPr>
          <w:b/>
          <w:spacing w:val="28"/>
          <w:u w:val="thick"/>
        </w:rPr>
        <w:t> </w:t>
      </w:r>
      <w:r>
        <w:rPr>
          <w:b/>
          <w:u w:val="thick"/>
        </w:rPr>
        <w:t>III</w:t>
      </w:r>
      <w:r>
        <w:rPr/>
        <w:t>: Programa</w:t>
      </w:r>
      <w:r>
        <w:rPr>
          <w:spacing w:val="28"/>
        </w:rPr>
        <w:t> </w:t>
      </w:r>
      <w:r>
        <w:rPr/>
        <w:t>de</w:t>
      </w:r>
      <w:r>
        <w:rPr>
          <w:spacing w:val="28"/>
        </w:rPr>
        <w:t> </w:t>
      </w:r>
      <w:r>
        <w:rPr/>
        <w:t>manejo</w:t>
      </w:r>
      <w:r>
        <w:rPr>
          <w:spacing w:val="28"/>
        </w:rPr>
        <w:t> </w:t>
      </w:r>
      <w:r>
        <w:rPr/>
        <w:t>do Capim</w:t>
      </w:r>
      <w:r>
        <w:rPr>
          <w:spacing w:val="28"/>
        </w:rPr>
        <w:t> </w:t>
      </w:r>
      <w:r>
        <w:rPr/>
        <w:t>amargoso (Digitaria</w:t>
      </w:r>
      <w:r>
        <w:rPr>
          <w:spacing w:val="28"/>
        </w:rPr>
        <w:t> </w:t>
      </w:r>
      <w:r>
        <w:rPr/>
        <w:t>insularis)</w:t>
      </w:r>
      <w:r>
        <w:rPr>
          <w:spacing w:val="28"/>
        </w:rPr>
        <w:t> </w:t>
      </w:r>
      <w:r>
        <w:rPr/>
        <w:t>com</w:t>
      </w:r>
      <w:r>
        <w:rPr>
          <w:spacing w:val="28"/>
        </w:rPr>
        <w:t> </w:t>
      </w:r>
      <w:r>
        <w:rPr/>
        <w:t>aplicações em pós-emergência sequencial em áreas de cultivo de Café (Coffea arabica L.).</w:t>
      </w: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2376"/>
        <w:gridCol w:w="2220"/>
        <w:gridCol w:w="1742"/>
        <w:gridCol w:w="1436"/>
        <w:gridCol w:w="1262"/>
      </w:tblGrid>
      <w:tr>
        <w:trPr>
          <w:trHeight w:val="838" w:hRule="atLeast"/>
        </w:trPr>
        <w:tc>
          <w:tcPr>
            <w:tcW w:w="1262" w:type="dxa"/>
          </w:tcPr>
          <w:p>
            <w:pPr>
              <w:pStyle w:val="TableParagraph"/>
              <w:spacing w:before="36"/>
              <w:rPr>
                <w:sz w:val="20"/>
              </w:rPr>
            </w:pPr>
          </w:p>
          <w:p>
            <w:pPr>
              <w:pStyle w:val="TableParagraph"/>
              <w:spacing w:before="1"/>
              <w:ind w:left="9" w:right="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Cultura</w:t>
            </w:r>
          </w:p>
        </w:tc>
        <w:tc>
          <w:tcPr>
            <w:tcW w:w="2376" w:type="dxa"/>
          </w:tcPr>
          <w:p>
            <w:pPr>
              <w:pStyle w:val="TableParagraph"/>
              <w:spacing w:before="36"/>
              <w:rPr>
                <w:sz w:val="20"/>
              </w:rPr>
            </w:pPr>
          </w:p>
          <w:p>
            <w:pPr>
              <w:pStyle w:val="TableParagraph"/>
              <w:spacing w:before="1"/>
              <w:ind w:left="329"/>
              <w:rPr>
                <w:b/>
                <w:sz w:val="20"/>
              </w:rPr>
            </w:pPr>
            <w:r>
              <w:rPr>
                <w:b/>
                <w:sz w:val="20"/>
              </w:rPr>
              <w:t>Planta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Daninha</w:t>
            </w:r>
          </w:p>
        </w:tc>
        <w:tc>
          <w:tcPr>
            <w:tcW w:w="2220" w:type="dxa"/>
          </w:tcPr>
          <w:p>
            <w:pPr>
              <w:pStyle w:val="TableParagraph"/>
              <w:spacing w:line="276" w:lineRule="auto" w:before="140"/>
              <w:ind w:left="644" w:hanging="513"/>
              <w:rPr>
                <w:b/>
                <w:sz w:val="20"/>
              </w:rPr>
            </w:pPr>
            <w:r>
              <w:rPr>
                <w:b/>
                <w:sz w:val="20"/>
              </w:rPr>
              <w:t>Estádio</w:t>
            </w:r>
            <w:r>
              <w:rPr>
                <w:b/>
                <w:spacing w:val="-18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17"/>
                <w:sz w:val="20"/>
              </w:rPr>
              <w:t> </w:t>
            </w:r>
            <w:r>
              <w:rPr>
                <w:b/>
                <w:sz w:val="20"/>
              </w:rPr>
              <w:t>Planta </w:t>
            </w:r>
            <w:r>
              <w:rPr>
                <w:b/>
                <w:spacing w:val="-2"/>
                <w:sz w:val="20"/>
              </w:rPr>
              <w:t>Daninha</w:t>
            </w:r>
          </w:p>
        </w:tc>
        <w:tc>
          <w:tcPr>
            <w:tcW w:w="1742" w:type="dxa"/>
          </w:tcPr>
          <w:p>
            <w:pPr>
              <w:pStyle w:val="TableParagraph"/>
              <w:spacing w:before="36"/>
              <w:rPr>
                <w:sz w:val="20"/>
              </w:rPr>
            </w:pPr>
          </w:p>
          <w:p>
            <w:pPr>
              <w:pStyle w:val="TableParagraph"/>
              <w:spacing w:before="1"/>
              <w:ind w:left="8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Dose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(L/ha)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*</w:t>
            </w:r>
          </w:p>
        </w:tc>
        <w:tc>
          <w:tcPr>
            <w:tcW w:w="1436" w:type="dxa"/>
          </w:tcPr>
          <w:p>
            <w:pPr>
              <w:pStyle w:val="TableParagraph"/>
              <w:ind w:left="11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Máximo</w:t>
            </w:r>
          </w:p>
          <w:p>
            <w:pPr>
              <w:pStyle w:val="TableParagraph"/>
              <w:spacing w:line="280" w:lineRule="atLeast"/>
              <w:ind w:left="181" w:right="170" w:firstLine="1"/>
              <w:jc w:val="center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Aplicação</w:t>
            </w:r>
          </w:p>
        </w:tc>
        <w:tc>
          <w:tcPr>
            <w:tcW w:w="1262" w:type="dxa"/>
          </w:tcPr>
          <w:p>
            <w:pPr>
              <w:pStyle w:val="TableParagraph"/>
              <w:ind w:left="150" w:firstLine="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Volume</w:t>
            </w:r>
          </w:p>
          <w:p>
            <w:pPr>
              <w:pStyle w:val="TableParagraph"/>
              <w:spacing w:line="280" w:lineRule="atLeast"/>
              <w:ind w:left="110" w:firstLine="40"/>
              <w:rPr>
                <w:b/>
                <w:sz w:val="20"/>
              </w:rPr>
            </w:pPr>
            <w:r>
              <w:rPr>
                <w:b/>
                <w:sz w:val="20"/>
              </w:rPr>
              <w:t>de Calda </w:t>
            </w:r>
            <w:r>
              <w:rPr>
                <w:b/>
                <w:spacing w:val="-2"/>
                <w:sz w:val="20"/>
              </w:rPr>
              <w:t>Terrestre</w:t>
            </w:r>
          </w:p>
        </w:tc>
      </w:tr>
      <w:tr>
        <w:trPr>
          <w:trHeight w:val="304" w:hRule="atLeast"/>
        </w:trPr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  <w:tcBorders>
              <w:bottom w:val="nil"/>
            </w:tcBorders>
          </w:tcPr>
          <w:p>
            <w:pPr>
              <w:pStyle w:val="TableParagraph"/>
              <w:ind w:left="477"/>
              <w:rPr>
                <w:sz w:val="20"/>
              </w:rPr>
            </w:pPr>
            <w:r>
              <w:rPr>
                <w:sz w:val="20"/>
              </w:rPr>
              <w:t>Vegetativo</w:t>
            </w:r>
            <w:r>
              <w:rPr>
                <w:spacing w:val="-10"/>
                <w:sz w:val="20"/>
              </w:rPr>
              <w:t> a</w:t>
            </w:r>
          </w:p>
        </w:tc>
        <w:tc>
          <w:tcPr>
            <w:tcW w:w="174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625"/>
              <w:rPr>
                <w:sz w:val="20"/>
              </w:rPr>
            </w:pPr>
            <w:r>
              <w:rPr>
                <w:sz w:val="20"/>
              </w:rPr>
              <w:t>Plantas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em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327"/>
              <w:rPr>
                <w:sz w:val="20"/>
              </w:rPr>
            </w:pPr>
            <w:r>
              <w:rPr>
                <w:sz w:val="20"/>
              </w:rPr>
              <w:t>Florescimento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0"/>
                <w:sz w:val="20"/>
              </w:rPr>
              <w:t>/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183"/>
              <w:rPr>
                <w:sz w:val="20"/>
              </w:rPr>
            </w:pPr>
            <w:r>
              <w:rPr>
                <w:sz w:val="20"/>
              </w:rPr>
              <w:t>Pré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transplante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da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29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CAFÉ</w:t>
            </w: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329"/>
              <w:rPr>
                <w:sz w:val="20"/>
              </w:rPr>
            </w:pPr>
            <w:r>
              <w:rPr>
                <w:spacing w:val="-2"/>
                <w:sz w:val="20"/>
              </w:rPr>
              <w:t>Capim-amargoso</w:t>
            </w:r>
          </w:p>
          <w:p>
            <w:pPr>
              <w:pStyle w:val="TableParagraph"/>
              <w:spacing w:before="121"/>
              <w:ind w:left="22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Digitaria</w:t>
            </w:r>
            <w:r>
              <w:rPr>
                <w:i/>
                <w:spacing w:val="-2"/>
                <w:sz w:val="20"/>
              </w:rPr>
              <w:t> insularis</w:t>
            </w:r>
            <w:r>
              <w:rPr>
                <w:spacing w:val="-2"/>
                <w:sz w:val="20"/>
              </w:rPr>
              <w:t>)</w:t>
            </w: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17"/>
              <w:rPr>
                <w:sz w:val="20"/>
              </w:rPr>
            </w:pPr>
            <w:r>
              <w:rPr>
                <w:sz w:val="20"/>
              </w:rPr>
              <w:t>cultura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(aplicação</w:t>
            </w:r>
          </w:p>
          <w:p>
            <w:pPr>
              <w:pStyle w:val="TableParagraph"/>
              <w:spacing w:before="121"/>
              <w:ind w:left="227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área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total)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5"/>
                <w:sz w:val="20"/>
              </w:rPr>
              <w:t>ou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0,475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0,675</w:t>
            </w: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200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L/ha</w:t>
            </w:r>
          </w:p>
        </w:tc>
      </w:tr>
      <w:tr>
        <w:trPr>
          <w:trHeight w:val="364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0"/>
              <w:ind w:left="173"/>
              <w:rPr>
                <w:sz w:val="20"/>
              </w:rPr>
            </w:pPr>
            <w:r>
              <w:rPr>
                <w:sz w:val="20"/>
              </w:rPr>
              <w:t>Pós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transplante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da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17"/>
              <w:rPr>
                <w:sz w:val="20"/>
              </w:rPr>
            </w:pPr>
            <w:r>
              <w:rPr>
                <w:sz w:val="20"/>
              </w:rPr>
              <w:t>cultura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(aplicação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4" w:hRule="atLeast"/>
        </w:trPr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103"/>
              <w:rPr>
                <w:sz w:val="20"/>
              </w:rPr>
            </w:pP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dirigido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nas</w:t>
            </w:r>
          </w:p>
        </w:tc>
        <w:tc>
          <w:tcPr>
            <w:tcW w:w="17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5" w:hRule="atLeast"/>
        </w:trPr>
        <w:tc>
          <w:tcPr>
            <w:tcW w:w="12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20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505"/>
              <w:rPr>
                <w:sz w:val="20"/>
              </w:rPr>
            </w:pPr>
            <w:r>
              <w:rPr>
                <w:spacing w:val="-2"/>
                <w:sz w:val="20"/>
              </w:rPr>
              <w:t>entrelinhas)</w:t>
            </w:r>
          </w:p>
        </w:tc>
        <w:tc>
          <w:tcPr>
            <w:tcW w:w="17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475" w:hRule="atLeast"/>
        </w:trPr>
        <w:tc>
          <w:tcPr>
            <w:tcW w:w="10298" w:type="dxa"/>
            <w:gridSpan w:val="6"/>
          </w:tcPr>
          <w:p>
            <w:pPr>
              <w:pStyle w:val="TableParagraph"/>
              <w:ind w:left="6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Época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Intervalo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aplicação:</w:t>
            </w:r>
          </w:p>
          <w:p>
            <w:pPr>
              <w:pStyle w:val="TableParagraph"/>
              <w:spacing w:line="276" w:lineRule="auto" w:before="1"/>
              <w:ind w:left="69" w:right="53"/>
              <w:jc w:val="both"/>
              <w:rPr>
                <w:sz w:val="20"/>
              </w:rPr>
            </w:pPr>
            <w:r>
              <w:rPr>
                <w:sz w:val="20"/>
              </w:rPr>
              <w:t>Realizar um programa de manejo com 2 aplicações sequenciais, com intervalo de 21 dias. Estas aplicações podem ser em área total, antes do transplante das mudas, ou em jato dirigido, na entrelinha da cultura, após o transplante das mudas ou em plantas já adultas. As doses maiores devem ser utilizadas para controlar a planta daninha em estádio mais avançado.</w:t>
            </w:r>
          </w:p>
        </w:tc>
      </w:tr>
    </w:tbl>
    <w:p>
      <w:pPr>
        <w:spacing w:before="5"/>
        <w:ind w:left="710" w:right="0" w:firstLine="0"/>
        <w:jc w:val="left"/>
        <w:rPr>
          <w:b/>
          <w:sz w:val="16"/>
        </w:rPr>
      </w:pPr>
      <w:r>
        <w:rPr>
          <w:b/>
          <w:sz w:val="16"/>
        </w:rPr>
        <w:t>Obs.: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(*)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adicionar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adjuvante</w:t>
      </w:r>
      <w:r>
        <w:rPr>
          <w:b/>
          <w:spacing w:val="-9"/>
          <w:sz w:val="16"/>
        </w:rPr>
        <w:t> </w:t>
      </w:r>
      <w:r>
        <w:rPr>
          <w:b/>
          <w:sz w:val="16"/>
        </w:rPr>
        <w:t>(Alquil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ester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etoxilado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do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ácido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fosfórico)</w:t>
      </w:r>
      <w:r>
        <w:rPr>
          <w:b/>
          <w:spacing w:val="-8"/>
          <w:sz w:val="16"/>
        </w:rPr>
        <w:t> </w:t>
      </w:r>
      <w:r>
        <w:rPr>
          <w:b/>
          <w:sz w:val="16"/>
        </w:rPr>
        <w:t>a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0,5%</w:t>
      </w:r>
      <w:r>
        <w:rPr>
          <w:b/>
          <w:spacing w:val="-6"/>
          <w:sz w:val="16"/>
        </w:rPr>
        <w:t> </w:t>
      </w:r>
      <w:r>
        <w:rPr>
          <w:b/>
          <w:spacing w:val="-4"/>
          <w:sz w:val="16"/>
        </w:rPr>
        <w:t>v/v.</w:t>
      </w:r>
    </w:p>
    <w:p>
      <w:pPr>
        <w:pStyle w:val="BodyText"/>
        <w:spacing w:before="146"/>
        <w:ind w:left="0"/>
        <w:rPr>
          <w:b/>
          <w:sz w:val="16"/>
        </w:rPr>
      </w:pPr>
    </w:p>
    <w:p>
      <w:pPr>
        <w:pStyle w:val="Heading1"/>
        <w:spacing w:line="243" w:lineRule="exact" w:before="1"/>
      </w:pPr>
      <w:r>
        <w:rPr/>
        <w:t>MODO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APLICAÇÃO:</w:t>
      </w:r>
    </w:p>
    <w:p>
      <w:pPr>
        <w:pStyle w:val="BodyText"/>
        <w:ind w:right="744"/>
      </w:pPr>
      <w:r>
        <w:rPr/>
        <w:t>O </w:t>
      </w:r>
      <w:r>
        <w:rPr>
          <w:b/>
        </w:rPr>
        <w:t>KENNOX</w:t>
      </w:r>
      <w:r>
        <w:rPr>
          <w:b/>
          <w:spacing w:val="26"/>
        </w:rPr>
        <w:t> </w:t>
      </w:r>
      <w:r>
        <w:rPr/>
        <w:t>pode ser aplicado por via terrestre, através de pulverizadores motorizados, e</w:t>
      </w:r>
      <w:r>
        <w:rPr>
          <w:spacing w:val="40"/>
        </w:rPr>
        <w:t> </w:t>
      </w:r>
      <w:r>
        <w:rPr/>
        <w:t>por via aérea.</w:t>
      </w:r>
    </w:p>
    <w:p>
      <w:pPr>
        <w:pStyle w:val="BodyText"/>
      </w:pPr>
      <w:r>
        <w:rPr/>
        <w:t>Utilize</w:t>
      </w:r>
      <w:r>
        <w:rPr>
          <w:spacing w:val="33"/>
        </w:rPr>
        <w:t> </w:t>
      </w:r>
      <w:r>
        <w:rPr/>
        <w:t>sempre</w:t>
      </w:r>
      <w:r>
        <w:rPr>
          <w:spacing w:val="33"/>
        </w:rPr>
        <w:t> </w:t>
      </w:r>
      <w:r>
        <w:rPr/>
        <w:t>tecnologias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aplicação</w:t>
      </w:r>
      <w:r>
        <w:rPr>
          <w:spacing w:val="33"/>
        </w:rPr>
        <w:t> </w:t>
      </w:r>
      <w:r>
        <w:rPr/>
        <w:t>que</w:t>
      </w:r>
      <w:r>
        <w:rPr>
          <w:spacing w:val="32"/>
        </w:rPr>
        <w:t> </w:t>
      </w:r>
      <w:r>
        <w:rPr/>
        <w:t>ofereça</w:t>
      </w:r>
      <w:r>
        <w:rPr>
          <w:spacing w:val="34"/>
        </w:rPr>
        <w:t> </w:t>
      </w:r>
      <w:r>
        <w:rPr/>
        <w:t>distribuição</w:t>
      </w:r>
      <w:r>
        <w:rPr>
          <w:spacing w:val="33"/>
        </w:rPr>
        <w:t> </w:t>
      </w:r>
      <w:r>
        <w:rPr/>
        <w:t>uniforme</w:t>
      </w:r>
      <w:r>
        <w:rPr>
          <w:spacing w:val="34"/>
        </w:rPr>
        <w:t> </w:t>
      </w:r>
      <w:r>
        <w:rPr/>
        <w:t>da</w:t>
      </w:r>
      <w:r>
        <w:rPr>
          <w:spacing w:val="34"/>
        </w:rPr>
        <w:t> </w:t>
      </w:r>
      <w:r>
        <w:rPr/>
        <w:t>calda</w:t>
      </w:r>
      <w:r>
        <w:rPr>
          <w:spacing w:val="34"/>
        </w:rPr>
        <w:t> </w:t>
      </w:r>
      <w:r>
        <w:rPr/>
        <w:t>e</w:t>
      </w:r>
      <w:r>
        <w:rPr>
          <w:spacing w:val="34"/>
        </w:rPr>
        <w:t> </w:t>
      </w:r>
      <w:r>
        <w:rPr/>
        <w:t>boa cobertura do alvo desejado.</w:t>
      </w:r>
    </w:p>
    <w:p>
      <w:pPr>
        <w:pStyle w:val="BodyText"/>
      </w:pPr>
      <w:r>
        <w:rPr/>
        <w:t>O volume de calda indicado poderá ser alterado considerando as especificações técnicas do equipamento de aplicação, sempre sob orientação do Engenheiro Agrônomo responsável.</w:t>
      </w:r>
    </w:p>
    <w:p>
      <w:pPr>
        <w:pStyle w:val="BodyText"/>
        <w:ind w:right="744"/>
      </w:pPr>
      <w:r>
        <w:rPr/>
        <w:t>O</w:t>
      </w:r>
      <w:r>
        <w:rPr>
          <w:spacing w:val="40"/>
        </w:rPr>
        <w:t> </w:t>
      </w:r>
      <w:r>
        <w:rPr/>
        <w:t>solo</w:t>
      </w:r>
      <w:r>
        <w:rPr>
          <w:spacing w:val="40"/>
        </w:rPr>
        <w:t> </w:t>
      </w:r>
      <w:r>
        <w:rPr/>
        <w:t>deve</w:t>
      </w:r>
      <w:r>
        <w:rPr>
          <w:spacing w:val="40"/>
        </w:rPr>
        <w:t> </w:t>
      </w:r>
      <w:r>
        <w:rPr/>
        <w:t>estar</w:t>
      </w:r>
      <w:r>
        <w:rPr>
          <w:spacing w:val="40"/>
        </w:rPr>
        <w:t> </w:t>
      </w:r>
      <w:r>
        <w:rPr/>
        <w:t>úmido</w:t>
      </w:r>
      <w:r>
        <w:rPr>
          <w:spacing w:val="40"/>
        </w:rPr>
        <w:t> </w:t>
      </w:r>
      <w:r>
        <w:rPr/>
        <w:t>durante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aplicação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produto.</w:t>
      </w:r>
      <w:r>
        <w:rPr>
          <w:spacing w:val="40"/>
        </w:rPr>
        <w:t> </w:t>
      </w:r>
      <w:r>
        <w:rPr/>
        <w:t>Não</w:t>
      </w:r>
      <w:r>
        <w:rPr>
          <w:spacing w:val="40"/>
        </w:rPr>
        <w:t> </w:t>
      </w:r>
      <w:r>
        <w:rPr/>
        <w:t>é</w:t>
      </w:r>
      <w:r>
        <w:rPr>
          <w:spacing w:val="40"/>
        </w:rPr>
        <w:t> </w:t>
      </w:r>
      <w:r>
        <w:rPr/>
        <w:t>recomendado</w:t>
      </w:r>
      <w:r>
        <w:rPr>
          <w:spacing w:val="40"/>
        </w:rPr>
        <w:t> </w:t>
      </w:r>
      <w:r>
        <w:rPr/>
        <w:t>fazer</w:t>
      </w:r>
      <w:r>
        <w:rPr>
          <w:spacing w:val="40"/>
        </w:rPr>
        <w:t> </w:t>
      </w:r>
      <w:r>
        <w:rPr/>
        <w:t>a aplicação em períodos de seca prolongada.</w:t>
      </w:r>
    </w:p>
    <w:p>
      <w:pPr>
        <w:pStyle w:val="BodyText"/>
        <w:spacing w:after="0"/>
        <w:sectPr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136"/>
        <w:ind w:left="0"/>
      </w:pPr>
    </w:p>
    <w:p>
      <w:pPr>
        <w:pStyle w:val="Heading2"/>
        <w:jc w:val="both"/>
      </w:pPr>
      <w:r>
        <w:rPr/>
        <w:t>Preparo</w:t>
      </w:r>
      <w:r>
        <w:rPr>
          <w:spacing w:val="-3"/>
        </w:rPr>
        <w:t> </w:t>
      </w:r>
      <w:r>
        <w:rPr/>
        <w:t>da </w:t>
      </w:r>
      <w:r>
        <w:rPr>
          <w:spacing w:val="-2"/>
        </w:rPr>
        <w:t>Calda:</w:t>
      </w:r>
    </w:p>
    <w:p>
      <w:pPr>
        <w:pStyle w:val="BodyText"/>
        <w:spacing w:before="1"/>
        <w:ind w:right="701"/>
        <w:jc w:val="both"/>
      </w:pPr>
      <w:r>
        <w:rPr/>
        <w:t>Antes de preparar a calda, verificar se o equipamento aplicador está limpo, bem</w:t>
      </w:r>
      <w:r>
        <w:rPr>
          <w:spacing w:val="40"/>
        </w:rPr>
        <w:t> </w:t>
      </w:r>
      <w:r>
        <w:rPr/>
        <w:t>conservado, regulado e em condições adequadas para realizar a pulverização sem causar riscos ao aplicador, ao meio ambiente e à cultura.</w:t>
      </w:r>
    </w:p>
    <w:p>
      <w:pPr>
        <w:pStyle w:val="BodyText"/>
        <w:ind w:right="701"/>
        <w:jc w:val="both"/>
        <w:rPr>
          <w:rFonts w:ascii="Tahoma" w:hAnsi="Tahoma"/>
        </w:rPr>
      </w:pPr>
      <w:r>
        <w:rPr/>
        <w:t>Utilizar os Equipamentos de Proteção Individual (EPI) indicados em “Dados Relativos à Proteção da Saúde Humana”.</w:t>
      </w:r>
      <w:r>
        <w:rPr>
          <w:rFonts w:ascii="Tahoma" w:hAnsi="Tahoma"/>
        </w:rPr>
        <w:t> </w:t>
      </w:r>
    </w:p>
    <w:p>
      <w:pPr>
        <w:pStyle w:val="BodyText"/>
        <w:spacing w:line="243" w:lineRule="exact"/>
        <w:jc w:val="both"/>
      </w:pPr>
      <w:r>
        <w:rPr/>
        <w:t>Preparar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calda</w:t>
      </w:r>
      <w:r>
        <w:rPr>
          <w:spacing w:val="-4"/>
        </w:rPr>
        <w:t> </w:t>
      </w:r>
      <w:r>
        <w:rPr/>
        <w:t>momentos</w:t>
      </w:r>
      <w:r>
        <w:rPr>
          <w:spacing w:val="-4"/>
        </w:rPr>
        <w:t> </w:t>
      </w:r>
      <w:r>
        <w:rPr/>
        <w:t>antes</w:t>
      </w:r>
      <w:r>
        <w:rPr>
          <w:spacing w:val="-5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aplicação.</w:t>
      </w:r>
    </w:p>
    <w:p>
      <w:pPr>
        <w:pStyle w:val="BodyText"/>
        <w:ind w:right="702"/>
        <w:jc w:val="both"/>
      </w:pPr>
      <w:r>
        <w:rPr/>
        <w:t>Preencher o tanque do</w:t>
      </w:r>
      <w:r>
        <w:rPr>
          <w:spacing w:val="-1"/>
        </w:rPr>
        <w:t> </w:t>
      </w:r>
      <w:r>
        <w:rPr/>
        <w:t>pulverizador com água</w:t>
      </w:r>
      <w:r>
        <w:rPr>
          <w:spacing w:val="-2"/>
        </w:rPr>
        <w:t> </w:t>
      </w:r>
      <w:r>
        <w:rPr/>
        <w:t>limpa, com pelo menos metade do volume de calda recomendado ou da capacidade do tanque; ligar o sistema de agitação; adicionar o adjuvante; agitar; adicionar o produto e completar com água até o volume da calda </w:t>
      </w:r>
      <w:r>
        <w:rPr>
          <w:spacing w:val="-2"/>
        </w:rPr>
        <w:t>recomendado.</w:t>
      </w:r>
    </w:p>
    <w:p>
      <w:pPr>
        <w:pStyle w:val="BodyText"/>
        <w:spacing w:before="1"/>
        <w:ind w:right="701"/>
        <w:jc w:val="both"/>
      </w:pPr>
      <w:r>
        <w:rPr/>
        <w:t>Ao</w:t>
      </w:r>
      <w:r>
        <w:rPr>
          <w:spacing w:val="-1"/>
        </w:rPr>
        <w:t> </w:t>
      </w:r>
      <w:r>
        <w:rPr/>
        <w:t>adicionar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adjuvante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produto,</w:t>
      </w:r>
      <w:r>
        <w:rPr>
          <w:spacing w:val="-1"/>
        </w:rPr>
        <w:t> </w:t>
      </w:r>
      <w:r>
        <w:rPr/>
        <w:t>efetuar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tríplice</w:t>
      </w:r>
      <w:r>
        <w:rPr>
          <w:spacing w:val="-1"/>
        </w:rPr>
        <w:t> </w:t>
      </w:r>
      <w:r>
        <w:rPr/>
        <w:t>lavagem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recomendado</w:t>
      </w:r>
      <w:r>
        <w:rPr>
          <w:spacing w:val="-1"/>
        </w:rPr>
        <w:t> </w:t>
      </w:r>
      <w:r>
        <w:rPr/>
        <w:t>nos dizeres pertinentes ao Meio Ambiente.</w:t>
      </w:r>
    </w:p>
    <w:p>
      <w:pPr>
        <w:pStyle w:val="Heading2"/>
        <w:spacing w:before="242"/>
      </w:pPr>
      <w:r>
        <w:rPr/>
        <w:t>Cuidados</w:t>
      </w:r>
      <w:r>
        <w:rPr>
          <w:spacing w:val="-4"/>
        </w:rPr>
        <w:t> </w:t>
      </w:r>
      <w:r>
        <w:rPr/>
        <w:t>durante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aplicação:</w:t>
      </w:r>
    </w:p>
    <w:p>
      <w:pPr>
        <w:pStyle w:val="BodyText"/>
        <w:spacing w:before="1"/>
        <w:ind w:right="744"/>
        <w:rPr>
          <w:rFonts w:ascii="Tahoma" w:hAnsi="Tahoma"/>
        </w:rPr>
      </w:pPr>
      <w:r>
        <w:rPr/>
        <w:t>Independente do tipo de equipamento aplicador, o sistema de agitação da calda deverá ser mantido durante todo o processo de aplicação.</w:t>
      </w:r>
      <w:r>
        <w:rPr>
          <w:rFonts w:ascii="Tahoma" w:hAnsi="Tahoma"/>
        </w:rPr>
        <w:t> </w:t>
      </w:r>
    </w:p>
    <w:p>
      <w:pPr>
        <w:pStyle w:val="BodyText"/>
      </w:pPr>
      <w:r>
        <w:rPr/>
        <w:t>Para</w:t>
      </w:r>
      <w:r>
        <w:rPr>
          <w:spacing w:val="40"/>
        </w:rPr>
        <w:t> </w:t>
      </w:r>
      <w:r>
        <w:rPr/>
        <w:t>evitar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sobreposição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aplicação,</w:t>
      </w:r>
      <w:r>
        <w:rPr>
          <w:spacing w:val="40"/>
        </w:rPr>
        <w:t> </w:t>
      </w:r>
      <w:r>
        <w:rPr/>
        <w:t>sempre</w:t>
      </w:r>
      <w:r>
        <w:rPr>
          <w:spacing w:val="40"/>
        </w:rPr>
        <w:t> </w:t>
      </w:r>
      <w:r>
        <w:rPr/>
        <w:t>fechar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saída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calda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barra</w:t>
      </w:r>
      <w:r>
        <w:rPr>
          <w:spacing w:val="40"/>
        </w:rPr>
        <w:t> </w:t>
      </w:r>
      <w:r>
        <w:rPr/>
        <w:t>do</w:t>
      </w:r>
      <w:r>
        <w:rPr>
          <w:spacing w:val="40"/>
        </w:rPr>
        <w:t> </w:t>
      </w:r>
      <w:r>
        <w:rPr/>
        <w:t>pulverizador durante as paradas e manobras do equipamento aplicador.</w:t>
      </w:r>
    </w:p>
    <w:p>
      <w:pPr>
        <w:pStyle w:val="BodyText"/>
        <w:ind w:left="0"/>
      </w:pPr>
    </w:p>
    <w:p>
      <w:pPr>
        <w:pStyle w:val="Heading2"/>
        <w:spacing w:line="243" w:lineRule="exact"/>
        <w:jc w:val="both"/>
      </w:pPr>
      <w:r>
        <w:rPr/>
        <w:t>Gerenciamento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deriva:</w:t>
      </w:r>
    </w:p>
    <w:p>
      <w:pPr>
        <w:pStyle w:val="BodyText"/>
        <w:ind w:right="702"/>
        <w:jc w:val="both"/>
      </w:pPr>
      <w:r>
        <w:rPr/>
        <w:t>O potencial de deriva é determinado pela interação de muitos fatores relativos ao equipamento de pulverização e ao clima (velocidade do vento, umidade e temperatura).</w:t>
      </w:r>
    </w:p>
    <w:p>
      <w:pPr>
        <w:pStyle w:val="BodyText"/>
        <w:ind w:right="700"/>
        <w:jc w:val="both"/>
      </w:pPr>
      <w:r>
        <w:rPr/>
        <w:t>Independente do equipamento utilizado, o tamanho das gotas é um dos fatores mais importantes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evitar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deriva,</w:t>
      </w:r>
      <w:r>
        <w:rPr>
          <w:spacing w:val="-1"/>
        </w:rPr>
        <w:t> </w:t>
      </w:r>
      <w:r>
        <w:rPr/>
        <w:t>assim,</w:t>
      </w:r>
      <w:r>
        <w:rPr>
          <w:spacing w:val="-1"/>
        </w:rPr>
        <w:t> </w:t>
      </w:r>
      <w:r>
        <w:rPr/>
        <w:t>aplicar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maior</w:t>
      </w:r>
      <w:r>
        <w:rPr>
          <w:spacing w:val="-1"/>
        </w:rPr>
        <w:t> </w:t>
      </w:r>
      <w:r>
        <w:rPr/>
        <w:t>tamanho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gota</w:t>
      </w:r>
      <w:r>
        <w:rPr>
          <w:spacing w:val="-1"/>
        </w:rPr>
        <w:t> </w:t>
      </w:r>
      <w:r>
        <w:rPr/>
        <w:t>possível,</w:t>
      </w:r>
      <w:r>
        <w:rPr>
          <w:spacing w:val="-1"/>
        </w:rPr>
        <w:t> </w:t>
      </w:r>
      <w:r>
        <w:rPr/>
        <w:t>sem prejudicar a cobertura e eficiência da aplicação.</w:t>
      </w:r>
    </w:p>
    <w:p>
      <w:pPr>
        <w:pStyle w:val="Heading1"/>
        <w:spacing w:before="242"/>
      </w:pPr>
      <w:r>
        <w:rPr/>
        <w:t>EQUIPAMENTO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APLICAÇÃO:</w:t>
      </w:r>
    </w:p>
    <w:p>
      <w:pPr>
        <w:pStyle w:val="Heading2"/>
        <w:spacing w:before="1"/>
      </w:pPr>
      <w:r>
        <w:rPr/>
        <w:t>Aplicação</w:t>
      </w:r>
      <w:r>
        <w:rPr>
          <w:spacing w:val="-7"/>
        </w:rPr>
        <w:t> </w:t>
      </w:r>
      <w:r>
        <w:rPr>
          <w:spacing w:val="-2"/>
        </w:rPr>
        <w:t>terrestre:</w:t>
      </w:r>
    </w:p>
    <w:p>
      <w:pPr>
        <w:pStyle w:val="BodyText"/>
        <w:spacing w:before="1"/>
      </w:pPr>
      <w:r>
        <w:rPr/>
        <w:t>Sempre avaliar as especificações técnicas do equipamento aplicador para determinação dos parâmetros a serem utilizado na aplicação.</w:t>
      </w:r>
    </w:p>
    <w:p>
      <w:pPr>
        <w:pStyle w:val="BodyText"/>
        <w:spacing w:before="242"/>
      </w:pPr>
      <w:r>
        <w:rPr/>
        <w:t>Regular</w:t>
      </w:r>
      <w:r>
        <w:rPr>
          <w:spacing w:val="36"/>
        </w:rPr>
        <w:t> </w:t>
      </w:r>
      <w:r>
        <w:rPr/>
        <w:t>o</w:t>
      </w:r>
      <w:r>
        <w:rPr>
          <w:spacing w:val="36"/>
        </w:rPr>
        <w:t> </w:t>
      </w:r>
      <w:r>
        <w:rPr/>
        <w:t>equipamento</w:t>
      </w:r>
      <w:r>
        <w:rPr>
          <w:spacing w:val="36"/>
        </w:rPr>
        <w:t> </w:t>
      </w:r>
      <w:r>
        <w:rPr/>
        <w:t>visando</w:t>
      </w:r>
      <w:r>
        <w:rPr>
          <w:spacing w:val="36"/>
        </w:rPr>
        <w:t> </w:t>
      </w:r>
      <w:r>
        <w:rPr/>
        <w:t>sempre</w:t>
      </w:r>
      <w:r>
        <w:rPr>
          <w:spacing w:val="36"/>
        </w:rPr>
        <w:t> </w:t>
      </w:r>
      <w:r>
        <w:rPr/>
        <w:t>o</w:t>
      </w:r>
      <w:r>
        <w:rPr>
          <w:spacing w:val="36"/>
        </w:rPr>
        <w:t> </w:t>
      </w:r>
      <w:r>
        <w:rPr/>
        <w:t>maior</w:t>
      </w:r>
      <w:r>
        <w:rPr>
          <w:spacing w:val="36"/>
        </w:rPr>
        <w:t> </w:t>
      </w:r>
      <w:r>
        <w:rPr/>
        <w:t>tamanho</w:t>
      </w:r>
      <w:r>
        <w:rPr>
          <w:spacing w:val="36"/>
        </w:rPr>
        <w:t> </w:t>
      </w:r>
      <w:r>
        <w:rPr/>
        <w:t>de</w:t>
      </w:r>
      <w:r>
        <w:rPr>
          <w:spacing w:val="36"/>
        </w:rPr>
        <w:t> </w:t>
      </w:r>
      <w:r>
        <w:rPr/>
        <w:t>gota</w:t>
      </w:r>
      <w:r>
        <w:rPr>
          <w:spacing w:val="35"/>
        </w:rPr>
        <w:t> </w:t>
      </w:r>
      <w:r>
        <w:rPr/>
        <w:t>possível</w:t>
      </w:r>
      <w:r>
        <w:rPr>
          <w:spacing w:val="36"/>
        </w:rPr>
        <w:t> </w:t>
      </w:r>
      <w:r>
        <w:rPr/>
        <w:t>para</w:t>
      </w:r>
      <w:r>
        <w:rPr>
          <w:spacing w:val="36"/>
        </w:rPr>
        <w:t> </w:t>
      </w:r>
      <w:r>
        <w:rPr/>
        <w:t>máxima redução da deriva, a distribuição uniforme da calda e uma boa cobertura do alvo desejado.</w:t>
      </w:r>
    </w:p>
    <w:p>
      <w:pPr>
        <w:pStyle w:val="BodyText"/>
        <w:ind w:left="0"/>
      </w:pPr>
    </w:p>
    <w:p>
      <w:pPr>
        <w:pStyle w:val="BodyText"/>
        <w:ind w:right="701"/>
        <w:jc w:val="both"/>
      </w:pPr>
      <w:r>
        <w:rPr/>
        <w:t>Para outros parâmetros de tecnologia de aplicação, seguir as recomendações técnicas indicadas pela pesquisa e/ou assistência técnica da região, sempre sob orientação do Engenheiro Agrônomo Responsável, e de acordo com a legislação vigente na região da aplicação e a especificação do equipamento/tecnologia de aplicação empregada.</w:t>
      </w:r>
    </w:p>
    <w:p>
      <w:pPr>
        <w:pStyle w:val="BodyText"/>
        <w:ind w:left="0"/>
      </w:pPr>
    </w:p>
    <w:p>
      <w:pPr>
        <w:pStyle w:val="Heading2"/>
        <w:spacing w:line="243" w:lineRule="exact" w:before="1"/>
        <w:jc w:val="both"/>
      </w:pPr>
      <w:r>
        <w:rPr/>
        <w:t>Aplicação</w:t>
      </w:r>
      <w:r>
        <w:rPr>
          <w:spacing w:val="-4"/>
        </w:rPr>
        <w:t> </w:t>
      </w:r>
      <w:r>
        <w:rPr>
          <w:spacing w:val="-2"/>
        </w:rPr>
        <w:t>aérea:</w:t>
      </w:r>
    </w:p>
    <w:p>
      <w:pPr>
        <w:pStyle w:val="ListParagraph"/>
        <w:numPr>
          <w:ilvl w:val="0"/>
          <w:numId w:val="2"/>
        </w:numPr>
        <w:tabs>
          <w:tab w:pos="1068" w:val="left" w:leader="none"/>
          <w:tab w:pos="1070" w:val="left" w:leader="none"/>
        </w:tabs>
        <w:spacing w:line="240" w:lineRule="auto" w:before="0" w:after="0"/>
        <w:ind w:left="1070" w:right="704" w:hanging="361"/>
        <w:jc w:val="both"/>
        <w:rPr>
          <w:sz w:val="20"/>
        </w:rPr>
      </w:pPr>
      <w:r>
        <w:rPr>
          <w:sz w:val="20"/>
        </w:rPr>
        <w:t>Seguir as disposições constantes na legislação municipal, estadual e federal concernentes às atividades aeroagrícolas.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70" w:right="702" w:hanging="360"/>
        <w:jc w:val="both"/>
        <w:rPr>
          <w:sz w:val="20"/>
        </w:rPr>
      </w:pPr>
      <w:r>
        <w:rPr>
          <w:sz w:val="20"/>
        </w:rPr>
        <w:t>A aplicação aérea deve ser realizada com técnicas de redução de deriva (TRD) e seguindo os conceitos de boas práticas agrícolas, evitando sempre os excessos de pressão e altura na aplicação.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70" w:right="702" w:hanging="360"/>
        <w:jc w:val="both"/>
        <w:rPr>
          <w:sz w:val="20"/>
        </w:rPr>
      </w:pPr>
      <w:r>
        <w:rPr>
          <w:sz w:val="20"/>
        </w:rPr>
        <w:t>Sempre avaliar as especificações técnicas do equipamento aplicador para determinação dos parâmetros a serem utilizado na aplicação.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70" w:right="701" w:hanging="360"/>
        <w:jc w:val="both"/>
        <w:rPr>
          <w:sz w:val="20"/>
        </w:rPr>
      </w:pPr>
      <w:r>
        <w:rPr>
          <w:sz w:val="20"/>
        </w:rPr>
        <w:t>Regular o equipamento visando sempre o maior tamanho de gota possível para máxima redução da deriva, a distribuição uniforme da calda e uma boa cobertura do alvo </w:t>
      </w:r>
      <w:r>
        <w:rPr>
          <w:spacing w:val="-2"/>
          <w:sz w:val="20"/>
        </w:rPr>
        <w:t>desejado.</w:t>
      </w:r>
    </w:p>
    <w:p>
      <w:pPr>
        <w:pStyle w:val="ListParagraph"/>
        <w:numPr>
          <w:ilvl w:val="0"/>
          <w:numId w:val="2"/>
        </w:numPr>
        <w:tabs>
          <w:tab w:pos="1069" w:val="left" w:leader="none"/>
        </w:tabs>
        <w:spacing w:line="242" w:lineRule="exact" w:before="0" w:after="0"/>
        <w:ind w:left="1069" w:right="0" w:hanging="359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faixa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deposição</w:t>
      </w:r>
      <w:r>
        <w:rPr>
          <w:spacing w:val="-5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será</w:t>
      </w:r>
      <w:r>
        <w:rPr>
          <w:spacing w:val="-4"/>
          <w:sz w:val="20"/>
        </w:rPr>
        <w:t> </w:t>
      </w:r>
      <w:r>
        <w:rPr>
          <w:sz w:val="20"/>
        </w:rPr>
        <w:t>pré-determinada</w:t>
      </w:r>
      <w:r>
        <w:rPr>
          <w:spacing w:val="-5"/>
          <w:sz w:val="20"/>
        </w:rPr>
        <w:t> </w:t>
      </w:r>
      <w:r>
        <w:rPr>
          <w:sz w:val="20"/>
        </w:rPr>
        <w:t>pelo</w:t>
      </w:r>
      <w:r>
        <w:rPr>
          <w:spacing w:val="-4"/>
          <w:sz w:val="20"/>
        </w:rPr>
        <w:t> </w:t>
      </w:r>
      <w:r>
        <w:rPr>
          <w:sz w:val="20"/>
        </w:rPr>
        <w:t>tipo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aeronave.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70" w:right="700" w:hanging="360"/>
        <w:jc w:val="both"/>
        <w:rPr>
          <w:sz w:val="20"/>
        </w:rPr>
      </w:pPr>
      <w:r>
        <w:rPr>
          <w:sz w:val="20"/>
        </w:rPr>
        <w:t>A altura do voo deverá ser de 3 a 5 metros e a velocidade dos ventos não deverá ser superior a 8km/hora.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37" w:lineRule="auto" w:before="0" w:after="0"/>
        <w:ind w:left="1070" w:right="702" w:hanging="360"/>
        <w:jc w:val="both"/>
        <w:rPr>
          <w:sz w:val="20"/>
        </w:rPr>
      </w:pPr>
      <w:r>
        <w:rPr>
          <w:sz w:val="20"/>
        </w:rPr>
        <w:t>Visando uma aplicação uniforme, utilizar recursos adequados para demarcar a largura exata da faixa de pulverização.</w:t>
      </w:r>
    </w:p>
    <w:p>
      <w:pPr>
        <w:pStyle w:val="ListParagraph"/>
        <w:spacing w:after="0" w:line="237" w:lineRule="auto"/>
        <w:jc w:val="both"/>
        <w:rPr>
          <w:sz w:val="20"/>
        </w:rPr>
        <w:sectPr>
          <w:pgSz w:w="11910" w:h="16840"/>
          <w:pgMar w:header="590" w:footer="478" w:top="1300" w:bottom="660" w:left="708" w:right="425"/>
        </w:sect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137" w:after="0"/>
        <w:ind w:left="1070" w:right="0" w:hanging="360"/>
        <w:jc w:val="left"/>
        <w:rPr>
          <w:sz w:val="20"/>
        </w:rPr>
      </w:pPr>
      <w:r>
        <w:rPr>
          <w:sz w:val="20"/>
        </w:rPr>
        <w:t>Evitar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falha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z w:val="20"/>
        </w:rPr>
        <w:t>sobreposições</w:t>
      </w:r>
      <w:r>
        <w:rPr>
          <w:spacing w:val="-7"/>
          <w:sz w:val="20"/>
        </w:rPr>
        <w:t> </w:t>
      </w:r>
      <w:r>
        <w:rPr>
          <w:sz w:val="20"/>
        </w:rPr>
        <w:t>entre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faixas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aplicação.</w:t>
      </w:r>
    </w:p>
    <w:p>
      <w:pPr>
        <w:pStyle w:val="BodyText"/>
        <w:spacing w:before="241"/>
        <w:ind w:right="701"/>
        <w:jc w:val="both"/>
      </w:pPr>
      <w:r>
        <w:rPr/>
        <w:t>Para outros parâmetros de tecnologia de aplicação, seguir as recomendações técnicas indicadas pela pesquisa e/ou assistência técnica da região, sempre sob orientação do Engenheiro Agrônomo Responsável, e de acordo com a legislação vigente na região da aplicação e a especificação do equipamento/tecnologia de aplicação empregada.</w:t>
      </w:r>
    </w:p>
    <w:p>
      <w:pPr>
        <w:pStyle w:val="BodyText"/>
        <w:ind w:left="0"/>
      </w:pPr>
    </w:p>
    <w:p>
      <w:pPr>
        <w:pStyle w:val="Heading1"/>
        <w:spacing w:line="243" w:lineRule="exact"/>
      </w:pPr>
      <w:r>
        <w:rPr/>
        <w:t>CONDIÇÕES</w:t>
      </w:r>
      <w:r>
        <w:rPr>
          <w:spacing w:val="-6"/>
        </w:rPr>
        <w:t> </w:t>
      </w:r>
      <w:r>
        <w:rPr/>
        <w:t>CLIMÁTICAS</w:t>
      </w:r>
      <w:r>
        <w:rPr>
          <w:spacing w:val="-5"/>
        </w:rPr>
        <w:t> </w:t>
      </w:r>
      <w:r>
        <w:rPr/>
        <w:t>IDEAIS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>
          <w:spacing w:val="-2"/>
        </w:rPr>
        <w:t>APLICAÇÃO:</w:t>
      </w:r>
    </w:p>
    <w:p>
      <w:pPr>
        <w:pStyle w:val="BodyText"/>
        <w:ind w:right="701"/>
        <w:jc w:val="both"/>
      </w:pPr>
      <w:r>
        <w:rPr/>
        <w:t>Observar as condições climáticas ideais para aplicação, tais como os valores abaixo, os</w:t>
      </w:r>
      <w:r>
        <w:rPr>
          <w:spacing w:val="40"/>
        </w:rPr>
        <w:t> </w:t>
      </w:r>
      <w:r>
        <w:rPr/>
        <w:t>quais devem representar as médias durante os tiros de aplicação, e não valores </w:t>
      </w:r>
      <w:r>
        <w:rPr>
          <w:spacing w:val="-2"/>
        </w:rPr>
        <w:t>instantâneos: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</w:tabs>
        <w:spacing w:line="244" w:lineRule="exact" w:before="0" w:after="0"/>
        <w:ind w:left="1136" w:right="0" w:hanging="360"/>
        <w:jc w:val="left"/>
        <w:rPr>
          <w:sz w:val="20"/>
        </w:rPr>
      </w:pPr>
      <w:r>
        <w:rPr>
          <w:sz w:val="20"/>
        </w:rPr>
        <w:t>Temperatura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ar:</w:t>
      </w:r>
      <w:r>
        <w:rPr>
          <w:spacing w:val="-3"/>
          <w:sz w:val="20"/>
        </w:rPr>
        <w:t> </w:t>
      </w:r>
      <w:r>
        <w:rPr>
          <w:sz w:val="20"/>
        </w:rPr>
        <w:t>20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35ºC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</w:tabs>
        <w:spacing w:line="243" w:lineRule="exact" w:before="0" w:after="0"/>
        <w:ind w:left="1136" w:right="0" w:hanging="360"/>
        <w:jc w:val="left"/>
        <w:rPr>
          <w:sz w:val="20"/>
        </w:rPr>
      </w:pPr>
      <w:r>
        <w:rPr>
          <w:sz w:val="20"/>
        </w:rPr>
        <w:t>Umidade</w:t>
      </w:r>
      <w:r>
        <w:rPr>
          <w:spacing w:val="-6"/>
          <w:sz w:val="20"/>
        </w:rPr>
        <w:t> </w:t>
      </w:r>
      <w:r>
        <w:rPr>
          <w:sz w:val="20"/>
        </w:rPr>
        <w:t>Relativa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Ar:</w:t>
      </w:r>
      <w:r>
        <w:rPr>
          <w:spacing w:val="-4"/>
          <w:sz w:val="20"/>
        </w:rPr>
        <w:t> </w:t>
      </w:r>
      <w:r>
        <w:rPr>
          <w:sz w:val="20"/>
        </w:rPr>
        <w:t>mínima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pacing w:val="-5"/>
          <w:sz w:val="20"/>
        </w:rPr>
        <w:t>50%</w:t>
      </w:r>
    </w:p>
    <w:p>
      <w:pPr>
        <w:pStyle w:val="ListParagraph"/>
        <w:numPr>
          <w:ilvl w:val="0"/>
          <w:numId w:val="2"/>
        </w:numPr>
        <w:tabs>
          <w:tab w:pos="1136" w:val="left" w:leader="none"/>
        </w:tabs>
        <w:spacing w:line="244" w:lineRule="exact" w:before="0" w:after="0"/>
        <w:ind w:left="1136" w:right="0" w:hanging="360"/>
        <w:jc w:val="left"/>
        <w:rPr>
          <w:sz w:val="20"/>
        </w:rPr>
      </w:pPr>
      <w:r>
        <w:rPr>
          <w:sz w:val="20"/>
        </w:rPr>
        <w:t>Velocidade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vento</w:t>
      </w:r>
      <w:r>
        <w:rPr>
          <w:spacing w:val="-5"/>
          <w:sz w:val="20"/>
        </w:rPr>
        <w:t> </w:t>
      </w:r>
      <w:r>
        <w:rPr>
          <w:sz w:val="20"/>
        </w:rPr>
        <w:t>(máxima):</w:t>
      </w:r>
      <w:r>
        <w:rPr>
          <w:spacing w:val="-3"/>
          <w:sz w:val="20"/>
        </w:rPr>
        <w:t> </w:t>
      </w:r>
      <w:r>
        <w:rPr>
          <w:sz w:val="20"/>
        </w:rPr>
        <w:t>3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10Km/hora</w:t>
      </w:r>
    </w:p>
    <w:p>
      <w:pPr>
        <w:pStyle w:val="Heading1"/>
        <w:spacing w:before="241"/>
      </w:pPr>
      <w:r>
        <w:rPr/>
        <w:t>LAVAGEM</w:t>
      </w:r>
      <w:r>
        <w:rPr>
          <w:spacing w:val="-9"/>
        </w:rPr>
        <w:t> </w:t>
      </w:r>
      <w:r>
        <w:rPr/>
        <w:t>DO</w:t>
      </w:r>
      <w:r>
        <w:rPr>
          <w:spacing w:val="-5"/>
        </w:rPr>
        <w:t> </w:t>
      </w:r>
      <w:r>
        <w:rPr/>
        <w:t>EQUIPAMENTO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APLICAÇÃO:</w:t>
      </w:r>
    </w:p>
    <w:p>
      <w:pPr>
        <w:pStyle w:val="BodyText"/>
        <w:spacing w:before="1"/>
        <w:ind w:right="701"/>
        <w:jc w:val="both"/>
      </w:pPr>
      <w:r>
        <w:rPr/>
        <w:t>Logo após a aplicação, efetuar a limpeza do equipamento aplicador conforme as indicações do fabricante, adotando todas as medidas de segurança necessárias durante a limpeza e utilizando os equipamentos de proteção individual recomendados para este fim no item “Dados Relativos à Proteção da Saúde Humana”.</w:t>
      </w:r>
    </w:p>
    <w:p>
      <w:pPr>
        <w:pStyle w:val="BodyText"/>
        <w:ind w:right="702" w:hanging="1"/>
        <w:jc w:val="both"/>
      </w:pPr>
      <w:r>
        <w:rPr/>
        <w:t>Não limpar o equipamento próximo à nascente, fontes de água ou plantas úteis.</w:t>
      </w:r>
      <w:r>
        <w:rPr>
          <w:rFonts w:ascii="Tahoma" w:hAnsi="Tahoma"/>
        </w:rPr>
        <w:t> </w:t>
      </w:r>
      <w:r>
        <w:rPr/>
        <w:t>Descartar os resíduos da limpeza de acordo com a legislação Municipal, Estadual e Federal vigente na região da aplicação.</w:t>
      </w:r>
    </w:p>
    <w:p>
      <w:pPr>
        <w:pStyle w:val="Heading1"/>
        <w:spacing w:before="243"/>
        <w:rPr>
          <w:b w:val="0"/>
        </w:rPr>
      </w:pPr>
      <w:r>
        <w:rPr/>
        <w:t>INTERVALO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SEGURANÇA</w:t>
      </w:r>
      <w:r>
        <w:rPr>
          <w:b w:val="0"/>
          <w:spacing w:val="-2"/>
        </w:rPr>
        <w:t>:</w:t>
      </w:r>
    </w:p>
    <w:p>
      <w:pPr>
        <w:pStyle w:val="BodyText"/>
        <w:ind w:left="0"/>
      </w:pPr>
    </w:p>
    <w:tbl>
      <w:tblPr>
        <w:tblW w:w="0" w:type="auto"/>
        <w:jc w:val="left"/>
        <w:tblInd w:w="1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2"/>
        <w:gridCol w:w="4996"/>
      </w:tblGrid>
      <w:tr>
        <w:trPr>
          <w:trHeight w:val="243" w:hRule="atLeast"/>
        </w:trPr>
        <w:tc>
          <w:tcPr>
            <w:tcW w:w="3722" w:type="dxa"/>
          </w:tcPr>
          <w:p>
            <w:pPr>
              <w:pStyle w:val="TableParagraph"/>
              <w:spacing w:line="223" w:lineRule="exact"/>
              <w:ind w:left="14" w:righ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Culturas</w:t>
            </w:r>
          </w:p>
        </w:tc>
        <w:tc>
          <w:tcPr>
            <w:tcW w:w="4996" w:type="dxa"/>
          </w:tcPr>
          <w:p>
            <w:pPr>
              <w:pStyle w:val="TableParagraph"/>
              <w:spacing w:line="223" w:lineRule="exact"/>
              <w:ind w:left="23" w:right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Intervalo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segurança</w:t>
            </w:r>
            <w:r>
              <w:rPr>
                <w:b/>
                <w:spacing w:val="-2"/>
                <w:sz w:val="20"/>
              </w:rPr>
              <w:t> (dias)</w:t>
            </w:r>
          </w:p>
        </w:tc>
      </w:tr>
      <w:tr>
        <w:trPr>
          <w:trHeight w:val="243" w:hRule="atLeast"/>
        </w:trPr>
        <w:tc>
          <w:tcPr>
            <w:tcW w:w="3722" w:type="dxa"/>
          </w:tcPr>
          <w:p>
            <w:pPr>
              <w:pStyle w:val="TableParagraph"/>
              <w:spacing w:line="223" w:lineRule="exact"/>
              <w:ind w:left="14" w:right="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Algodão</w:t>
            </w:r>
          </w:p>
        </w:tc>
        <w:tc>
          <w:tcPr>
            <w:tcW w:w="4996" w:type="dxa"/>
          </w:tcPr>
          <w:p>
            <w:pPr>
              <w:pStyle w:val="TableParagraph"/>
              <w:spacing w:line="223" w:lineRule="exact"/>
              <w:ind w:left="23" w:right="1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80</w:t>
            </w:r>
          </w:p>
        </w:tc>
      </w:tr>
      <w:tr>
        <w:trPr>
          <w:trHeight w:val="241" w:hRule="atLeast"/>
        </w:trPr>
        <w:tc>
          <w:tcPr>
            <w:tcW w:w="3722" w:type="dxa"/>
          </w:tcPr>
          <w:p>
            <w:pPr>
              <w:pStyle w:val="TableParagraph"/>
              <w:spacing w:line="222" w:lineRule="exact"/>
              <w:ind w:left="1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Café</w:t>
            </w:r>
          </w:p>
        </w:tc>
        <w:tc>
          <w:tcPr>
            <w:tcW w:w="4996" w:type="dxa"/>
          </w:tcPr>
          <w:p>
            <w:pPr>
              <w:pStyle w:val="TableParagraph"/>
              <w:spacing w:line="222" w:lineRule="exact"/>
              <w:ind w:left="23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>
        <w:trPr>
          <w:trHeight w:val="243" w:hRule="atLeast"/>
        </w:trPr>
        <w:tc>
          <w:tcPr>
            <w:tcW w:w="3722" w:type="dxa"/>
          </w:tcPr>
          <w:p>
            <w:pPr>
              <w:pStyle w:val="TableParagraph"/>
              <w:spacing w:line="223" w:lineRule="exact"/>
              <w:ind w:left="14" w:right="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Girassol</w:t>
            </w:r>
          </w:p>
        </w:tc>
        <w:tc>
          <w:tcPr>
            <w:tcW w:w="4996" w:type="dxa"/>
          </w:tcPr>
          <w:p>
            <w:pPr>
              <w:pStyle w:val="TableParagraph"/>
              <w:spacing w:line="223" w:lineRule="exact"/>
              <w:ind w:left="23" w:right="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</w:tr>
      <w:tr>
        <w:trPr>
          <w:trHeight w:val="244" w:hRule="atLeast"/>
        </w:trPr>
        <w:tc>
          <w:tcPr>
            <w:tcW w:w="3722" w:type="dxa"/>
          </w:tcPr>
          <w:p>
            <w:pPr>
              <w:pStyle w:val="TableParagraph"/>
              <w:spacing w:line="224" w:lineRule="exact"/>
              <w:ind w:left="14" w:right="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Soja</w:t>
            </w:r>
          </w:p>
        </w:tc>
        <w:tc>
          <w:tcPr>
            <w:tcW w:w="4996" w:type="dxa"/>
          </w:tcPr>
          <w:p>
            <w:pPr>
              <w:pStyle w:val="TableParagraph"/>
              <w:spacing w:line="224" w:lineRule="exact"/>
              <w:ind w:left="23" w:right="1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</w:tr>
    </w:tbl>
    <w:p>
      <w:pPr>
        <w:pStyle w:val="BodyText"/>
        <w:spacing w:before="1"/>
        <w:ind w:left="0"/>
      </w:pPr>
    </w:p>
    <w:p>
      <w:pPr>
        <w:spacing w:line="243" w:lineRule="exact" w:before="0"/>
        <w:ind w:left="710" w:right="0" w:firstLine="0"/>
        <w:jc w:val="left"/>
        <w:rPr>
          <w:b/>
          <w:sz w:val="20"/>
        </w:rPr>
      </w:pPr>
      <w:r>
        <w:rPr>
          <w:b/>
          <w:sz w:val="20"/>
        </w:rPr>
        <w:t>INTERVALO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REENTRADA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PESSOAS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CULTURAS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ÁREAS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TRATADAS:</w:t>
      </w:r>
    </w:p>
    <w:p>
      <w:pPr>
        <w:pStyle w:val="BodyText"/>
        <w:ind w:right="702"/>
        <w:jc w:val="both"/>
      </w:pPr>
      <w:r>
        <w:rPr/>
        <w:t>Manter afastados das áreas de aplicação, crianças, animais domésticos e pessoas desprotegidas por 24 horas após a aplicação do produto.</w:t>
      </w:r>
    </w:p>
    <w:p>
      <w:pPr>
        <w:pStyle w:val="BodyText"/>
        <w:ind w:left="0"/>
      </w:pPr>
    </w:p>
    <w:p>
      <w:pPr>
        <w:pStyle w:val="Heading1"/>
        <w:spacing w:line="243" w:lineRule="exact"/>
      </w:pPr>
      <w:r>
        <w:rPr/>
        <w:t>LIMITAÇÕES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4"/>
        </w:rPr>
        <w:t>USO:</w:t>
      </w:r>
    </w:p>
    <w:p>
      <w:pPr>
        <w:pStyle w:val="Heading2"/>
        <w:numPr>
          <w:ilvl w:val="0"/>
          <w:numId w:val="3"/>
        </w:numPr>
        <w:tabs>
          <w:tab w:pos="1418" w:val="left" w:leader="none"/>
        </w:tabs>
        <w:spacing w:line="244" w:lineRule="exact" w:before="0" w:after="0"/>
        <w:ind w:left="1418" w:right="0" w:hanging="708"/>
        <w:jc w:val="left"/>
      </w:pPr>
      <w:r>
        <w:rPr/>
        <w:t>Uso</w:t>
      </w:r>
      <w:r>
        <w:rPr>
          <w:spacing w:val="-8"/>
        </w:rPr>
        <w:t> </w:t>
      </w:r>
      <w:r>
        <w:rPr/>
        <w:t>exclusivamente</w:t>
      </w:r>
      <w:r>
        <w:rPr>
          <w:spacing w:val="-8"/>
        </w:rPr>
        <w:t> </w:t>
      </w:r>
      <w:r>
        <w:rPr>
          <w:spacing w:val="-2"/>
        </w:rPr>
        <w:t>agrícola.</w:t>
      </w:r>
    </w:p>
    <w:p>
      <w:pPr>
        <w:pStyle w:val="ListParagraph"/>
        <w:numPr>
          <w:ilvl w:val="0"/>
          <w:numId w:val="3"/>
        </w:numPr>
        <w:tabs>
          <w:tab w:pos="1418" w:val="left" w:leader="none"/>
        </w:tabs>
        <w:spacing w:line="244" w:lineRule="exact" w:before="0" w:after="0"/>
        <w:ind w:left="1418" w:right="0" w:hanging="708"/>
        <w:jc w:val="left"/>
        <w:rPr>
          <w:sz w:val="20"/>
        </w:rPr>
      </w:pPr>
      <w:r>
        <w:rPr>
          <w:sz w:val="20"/>
        </w:rPr>
        <w:t>Consulte</w:t>
      </w:r>
      <w:r>
        <w:rPr>
          <w:spacing w:val="-7"/>
          <w:sz w:val="20"/>
        </w:rPr>
        <w:t> </w:t>
      </w:r>
      <w:r>
        <w:rPr>
          <w:sz w:val="20"/>
        </w:rPr>
        <w:t>sempre</w:t>
      </w:r>
      <w:r>
        <w:rPr>
          <w:spacing w:val="-4"/>
          <w:sz w:val="20"/>
        </w:rPr>
        <w:t> </w:t>
      </w:r>
      <w:r>
        <w:rPr>
          <w:sz w:val="20"/>
        </w:rPr>
        <w:t>um</w:t>
      </w:r>
      <w:r>
        <w:rPr>
          <w:spacing w:val="-7"/>
          <w:sz w:val="20"/>
        </w:rPr>
        <w:t> </w:t>
      </w:r>
      <w:r>
        <w:rPr>
          <w:sz w:val="20"/>
        </w:rPr>
        <w:t>Engenheiro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Agrônomo.</w:t>
      </w:r>
    </w:p>
    <w:p>
      <w:pPr>
        <w:pStyle w:val="ListParagraph"/>
        <w:numPr>
          <w:ilvl w:val="0"/>
          <w:numId w:val="3"/>
        </w:numPr>
        <w:tabs>
          <w:tab w:pos="1418" w:val="left" w:leader="none"/>
        </w:tabs>
        <w:spacing w:line="243" w:lineRule="exact" w:before="0" w:after="0"/>
        <w:ind w:left="1418" w:right="0" w:hanging="708"/>
        <w:jc w:val="left"/>
        <w:rPr>
          <w:sz w:val="20"/>
        </w:rPr>
      </w:pPr>
      <w:r>
        <w:rPr>
          <w:sz w:val="20"/>
        </w:rPr>
        <w:t>Não</w:t>
      </w:r>
      <w:r>
        <w:rPr>
          <w:spacing w:val="-7"/>
          <w:sz w:val="20"/>
        </w:rPr>
        <w:t> </w:t>
      </w:r>
      <w:r>
        <w:rPr>
          <w:sz w:val="20"/>
        </w:rPr>
        <w:t>fazer</w:t>
      </w:r>
      <w:r>
        <w:rPr>
          <w:spacing w:val="-4"/>
          <w:sz w:val="20"/>
        </w:rPr>
        <w:t> </w:t>
      </w:r>
      <w:r>
        <w:rPr>
          <w:sz w:val="20"/>
        </w:rPr>
        <w:t>aplicações</w:t>
      </w:r>
      <w:r>
        <w:rPr>
          <w:spacing w:val="-5"/>
          <w:sz w:val="20"/>
        </w:rPr>
        <w:t> </w:t>
      </w:r>
      <w:r>
        <w:rPr>
          <w:sz w:val="20"/>
        </w:rPr>
        <w:t>onde</w:t>
      </w:r>
      <w:r>
        <w:rPr>
          <w:spacing w:val="-4"/>
          <w:sz w:val="20"/>
        </w:rPr>
        <w:t> </w:t>
      </w:r>
      <w:r>
        <w:rPr>
          <w:sz w:val="20"/>
        </w:rPr>
        <w:t>culturas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gramíneas</w:t>
      </w:r>
      <w:r>
        <w:rPr>
          <w:spacing w:val="-5"/>
          <w:sz w:val="20"/>
        </w:rPr>
        <w:t> </w:t>
      </w:r>
      <w:r>
        <w:rPr>
          <w:sz w:val="20"/>
        </w:rPr>
        <w:t>possam</w:t>
      </w:r>
      <w:r>
        <w:rPr>
          <w:spacing w:val="-5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atingidas.</w:t>
      </w:r>
    </w:p>
    <w:p>
      <w:pPr>
        <w:pStyle w:val="ListParagraph"/>
        <w:numPr>
          <w:ilvl w:val="0"/>
          <w:numId w:val="3"/>
        </w:numPr>
        <w:tabs>
          <w:tab w:pos="1418" w:val="left" w:leader="none"/>
        </w:tabs>
        <w:spacing w:line="240" w:lineRule="auto" w:before="0" w:after="0"/>
        <w:ind w:left="710" w:right="701" w:firstLine="0"/>
        <w:jc w:val="left"/>
        <w:rPr>
          <w:sz w:val="20"/>
        </w:rPr>
      </w:pPr>
      <w:r>
        <w:rPr>
          <w:b/>
          <w:sz w:val="20"/>
        </w:rPr>
        <w:t>Fitotoxicidade:</w:t>
      </w:r>
      <w:r>
        <w:rPr>
          <w:b/>
          <w:spacing w:val="36"/>
          <w:sz w:val="20"/>
        </w:rPr>
        <w:t> </w:t>
      </w:r>
      <w:r>
        <w:rPr>
          <w:sz w:val="20"/>
        </w:rPr>
        <w:t>O</w:t>
      </w:r>
      <w:r>
        <w:rPr>
          <w:spacing w:val="35"/>
          <w:sz w:val="20"/>
        </w:rPr>
        <w:t> </w:t>
      </w:r>
      <w:r>
        <w:rPr>
          <w:sz w:val="20"/>
        </w:rPr>
        <w:t>produto</w:t>
      </w:r>
      <w:r>
        <w:rPr>
          <w:spacing w:val="34"/>
          <w:sz w:val="20"/>
        </w:rPr>
        <w:t> </w:t>
      </w:r>
      <w:r>
        <w:rPr>
          <w:sz w:val="20"/>
        </w:rPr>
        <w:t>não</w:t>
      </w:r>
      <w:r>
        <w:rPr>
          <w:spacing w:val="35"/>
          <w:sz w:val="20"/>
        </w:rPr>
        <w:t> </w:t>
      </w:r>
      <w:r>
        <w:rPr>
          <w:sz w:val="20"/>
        </w:rPr>
        <w:t>é</w:t>
      </w:r>
      <w:r>
        <w:rPr>
          <w:spacing w:val="33"/>
          <w:sz w:val="20"/>
        </w:rPr>
        <w:t> </w:t>
      </w:r>
      <w:r>
        <w:rPr>
          <w:sz w:val="20"/>
        </w:rPr>
        <w:t>fitotóxico</w:t>
      </w:r>
      <w:r>
        <w:rPr>
          <w:spacing w:val="34"/>
          <w:sz w:val="20"/>
        </w:rPr>
        <w:t> </w:t>
      </w:r>
      <w:r>
        <w:rPr>
          <w:sz w:val="20"/>
        </w:rPr>
        <w:t>para</w:t>
      </w:r>
      <w:r>
        <w:rPr>
          <w:spacing w:val="35"/>
          <w:sz w:val="20"/>
        </w:rPr>
        <w:t> </w:t>
      </w:r>
      <w:r>
        <w:rPr>
          <w:sz w:val="20"/>
        </w:rPr>
        <w:t>as</w:t>
      </w:r>
      <w:r>
        <w:rPr>
          <w:spacing w:val="35"/>
          <w:sz w:val="20"/>
        </w:rPr>
        <w:t> </w:t>
      </w:r>
      <w:r>
        <w:rPr>
          <w:sz w:val="20"/>
        </w:rPr>
        <w:t>culturas</w:t>
      </w:r>
      <w:r>
        <w:rPr>
          <w:spacing w:val="35"/>
          <w:sz w:val="20"/>
        </w:rPr>
        <w:t> </w:t>
      </w:r>
      <w:r>
        <w:rPr>
          <w:sz w:val="20"/>
        </w:rPr>
        <w:t>indicadas,</w:t>
      </w:r>
      <w:r>
        <w:rPr>
          <w:spacing w:val="35"/>
          <w:sz w:val="20"/>
        </w:rPr>
        <w:t> </w:t>
      </w:r>
      <w:r>
        <w:rPr>
          <w:sz w:val="20"/>
        </w:rPr>
        <w:t>desde</w:t>
      </w:r>
      <w:r>
        <w:rPr>
          <w:spacing w:val="32"/>
          <w:sz w:val="20"/>
        </w:rPr>
        <w:t> </w:t>
      </w:r>
      <w:r>
        <w:rPr>
          <w:sz w:val="20"/>
        </w:rPr>
        <w:t>que observadas as recomendações de uso.</w:t>
      </w:r>
    </w:p>
    <w:p>
      <w:pPr>
        <w:pStyle w:val="Heading1"/>
        <w:spacing w:before="241"/>
      </w:pPr>
      <w:r>
        <w:rPr/>
        <w:t>INFORMAÇÕES</w:t>
      </w:r>
      <w:r>
        <w:rPr>
          <w:spacing w:val="40"/>
        </w:rPr>
        <w:t> </w:t>
      </w:r>
      <w:r>
        <w:rPr/>
        <w:t>SOBRE</w:t>
      </w:r>
      <w:r>
        <w:rPr>
          <w:spacing w:val="40"/>
        </w:rPr>
        <w:t> </w:t>
      </w:r>
      <w:r>
        <w:rPr/>
        <w:t>OS</w:t>
      </w:r>
      <w:r>
        <w:rPr>
          <w:spacing w:val="40"/>
        </w:rPr>
        <w:t> </w:t>
      </w:r>
      <w:r>
        <w:rPr/>
        <w:t>EQUIPAMENTOS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PROTEÇÃO</w:t>
      </w:r>
      <w:r>
        <w:rPr>
          <w:spacing w:val="40"/>
        </w:rPr>
        <w:t> </w:t>
      </w:r>
      <w:r>
        <w:rPr/>
        <w:t>INDIVIDUAL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SEREM </w:t>
      </w:r>
      <w:r>
        <w:rPr>
          <w:spacing w:val="-2"/>
        </w:rPr>
        <w:t>UTILIZADOS:</w:t>
      </w:r>
    </w:p>
    <w:p>
      <w:pPr>
        <w:pStyle w:val="BodyText"/>
      </w:pPr>
      <w:r>
        <w:rPr/>
        <w:t>Vide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“DADOS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5"/>
        </w:rPr>
        <w:t> </w:t>
      </w:r>
      <w:r>
        <w:rPr/>
        <w:t>PROTEÇÃO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SAÚDE</w:t>
      </w:r>
      <w:r>
        <w:rPr>
          <w:spacing w:val="-4"/>
        </w:rPr>
        <w:t> </w:t>
      </w:r>
      <w:r>
        <w:rPr>
          <w:spacing w:val="-2"/>
        </w:rPr>
        <w:t>HUMANA”.</w:t>
      </w:r>
    </w:p>
    <w:p>
      <w:pPr>
        <w:pStyle w:val="BodyText"/>
        <w:ind w:left="0"/>
      </w:pPr>
    </w:p>
    <w:p>
      <w:pPr>
        <w:pStyle w:val="Heading1"/>
      </w:pPr>
      <w:r>
        <w:rPr/>
        <w:t>INFORMAÇÕES</w:t>
      </w:r>
      <w:r>
        <w:rPr>
          <w:spacing w:val="-7"/>
        </w:rPr>
        <w:t> </w:t>
      </w:r>
      <w:r>
        <w:rPr/>
        <w:t>SOBRE</w:t>
      </w:r>
      <w:r>
        <w:rPr>
          <w:spacing w:val="-3"/>
        </w:rPr>
        <w:t> </w:t>
      </w:r>
      <w:r>
        <w:rPr/>
        <w:t>OS</w:t>
      </w:r>
      <w:r>
        <w:rPr>
          <w:spacing w:val="-2"/>
        </w:rPr>
        <w:t> </w:t>
      </w:r>
      <w:r>
        <w:rPr/>
        <w:t>EQUIPAMENTOS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SEREM</w:t>
      </w:r>
      <w:r>
        <w:rPr>
          <w:spacing w:val="-4"/>
        </w:rPr>
        <w:t> </w:t>
      </w:r>
      <w:r>
        <w:rPr>
          <w:spacing w:val="-2"/>
        </w:rPr>
        <w:t>USADOS:</w:t>
      </w:r>
    </w:p>
    <w:p>
      <w:pPr>
        <w:pStyle w:val="BodyText"/>
        <w:spacing w:before="1"/>
        <w:jc w:val="both"/>
      </w:pPr>
      <w:r>
        <w:rPr/>
        <w:t>Vide</w:t>
      </w:r>
      <w:r>
        <w:rPr>
          <w:spacing w:val="-3"/>
        </w:rPr>
        <w:t> </w:t>
      </w:r>
      <w:r>
        <w:rPr/>
        <w:t>Modo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Aplicação.</w:t>
      </w:r>
    </w:p>
    <w:p>
      <w:pPr>
        <w:pStyle w:val="Heading1"/>
        <w:tabs>
          <w:tab w:pos="2244" w:val="left" w:leader="none"/>
          <w:tab w:pos="2936" w:val="left" w:leader="none"/>
          <w:tab w:pos="4496" w:val="left" w:leader="none"/>
          <w:tab w:pos="5011" w:val="left" w:leader="none"/>
          <w:tab w:pos="6287" w:val="left" w:leader="none"/>
          <w:tab w:pos="7578" w:val="left" w:leader="none"/>
          <w:tab w:pos="8112" w:val="left" w:leader="none"/>
          <w:tab w:pos="9727" w:val="left" w:leader="none"/>
        </w:tabs>
        <w:spacing w:before="243"/>
        <w:ind w:right="709"/>
      </w:pPr>
      <w:r>
        <w:rPr>
          <w:spacing w:val="-2"/>
        </w:rPr>
        <w:t>DESCRIÇÃO</w:t>
      </w:r>
      <w:r>
        <w:rPr/>
        <w:tab/>
      </w:r>
      <w:r>
        <w:rPr>
          <w:spacing w:val="-4"/>
        </w:rPr>
        <w:t>DOS</w:t>
      </w:r>
      <w:r>
        <w:rPr/>
        <w:tab/>
      </w:r>
      <w:r>
        <w:rPr>
          <w:spacing w:val="-2"/>
        </w:rPr>
        <w:t>PROCESSOS</w:t>
      </w:r>
      <w:r>
        <w:rPr/>
        <w:tab/>
      </w:r>
      <w:r>
        <w:rPr>
          <w:spacing w:val="-6"/>
        </w:rPr>
        <w:t>DE</w:t>
      </w:r>
      <w:r>
        <w:rPr/>
        <w:tab/>
      </w:r>
      <w:r>
        <w:rPr>
          <w:spacing w:val="-2"/>
        </w:rPr>
        <w:t>TRÍPLICE</w:t>
      </w:r>
      <w:r>
        <w:rPr/>
        <w:tab/>
      </w:r>
      <w:r>
        <w:rPr>
          <w:spacing w:val="-2"/>
        </w:rPr>
        <w:t>LAVAGEM</w:t>
      </w:r>
      <w:r>
        <w:rPr/>
        <w:tab/>
      </w:r>
      <w:r>
        <w:rPr>
          <w:spacing w:val="-6"/>
        </w:rPr>
        <w:t>DA</w:t>
      </w:r>
      <w:r>
        <w:rPr/>
        <w:tab/>
      </w:r>
      <w:r>
        <w:rPr>
          <w:spacing w:val="-2"/>
        </w:rPr>
        <w:t>EMBALAGEM</w:t>
      </w:r>
      <w:r>
        <w:rPr/>
        <w:tab/>
      </w:r>
      <w:r>
        <w:rPr>
          <w:spacing w:val="-6"/>
        </w:rPr>
        <w:t>OU </w:t>
      </w:r>
      <w:r>
        <w:rPr/>
        <w:t>TECNOLOGIA EQUIVALENTE:</w:t>
      </w:r>
    </w:p>
    <w:p>
      <w:pPr>
        <w:pStyle w:val="BodyText"/>
      </w:pPr>
      <w:r>
        <w:rPr/>
        <w:t>Vide</w:t>
      </w:r>
      <w:r>
        <w:rPr>
          <w:spacing w:val="-4"/>
        </w:rPr>
        <w:t> </w:t>
      </w:r>
      <w:r>
        <w:rPr/>
        <w:t>item</w:t>
      </w:r>
      <w:r>
        <w:rPr>
          <w:spacing w:val="-4"/>
        </w:rPr>
        <w:t> </w:t>
      </w:r>
      <w:r>
        <w:rPr/>
        <w:t>“DADOS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>
          <w:spacing w:val="-2"/>
        </w:rPr>
        <w:t>AMBIENTE.</w:t>
      </w:r>
    </w:p>
    <w:p>
      <w:pPr>
        <w:pStyle w:val="Heading1"/>
        <w:spacing w:before="243"/>
        <w:ind w:right="703"/>
        <w:jc w:val="both"/>
      </w:pPr>
      <w:r>
        <w:rPr/>
        <w:t>INFORMAÇÕES SOBRE OS PROCEDIMENTOS PARA A DEVOLUÇÃO, DESTINAÇÃO, TRANSPORTE, RECICLAGEM, REUTILIZAÇÃO E INUTILIZAÇÃO DAS EMBALAGENS </w:t>
      </w:r>
      <w:r>
        <w:rPr>
          <w:spacing w:val="-2"/>
        </w:rPr>
        <w:t>VAZIAS:</w:t>
      </w:r>
    </w:p>
    <w:p>
      <w:pPr>
        <w:pStyle w:val="Heading1"/>
        <w:spacing w:after="0"/>
        <w:jc w:val="both"/>
        <w:sectPr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137"/>
      </w:pPr>
      <w:r>
        <w:rPr/>
        <w:t>Vide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“DADOS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>
          <w:spacing w:val="-2"/>
        </w:rPr>
        <w:t>AMBIENTE”.</w:t>
      </w:r>
    </w:p>
    <w:p>
      <w:pPr>
        <w:pStyle w:val="BodyText"/>
        <w:ind w:left="0"/>
      </w:pPr>
    </w:p>
    <w:p>
      <w:pPr>
        <w:pStyle w:val="Heading1"/>
        <w:ind w:right="468"/>
      </w:pPr>
      <w:r>
        <w:rPr/>
        <w:t>INFORMAÇÕES</w:t>
      </w:r>
      <w:r>
        <w:rPr>
          <w:spacing w:val="34"/>
        </w:rPr>
        <w:t> </w:t>
      </w:r>
      <w:r>
        <w:rPr/>
        <w:t>SOBRE</w:t>
      </w:r>
      <w:r>
        <w:rPr>
          <w:spacing w:val="35"/>
        </w:rPr>
        <w:t> </w:t>
      </w:r>
      <w:r>
        <w:rPr/>
        <w:t>OS</w:t>
      </w:r>
      <w:r>
        <w:rPr>
          <w:spacing w:val="35"/>
        </w:rPr>
        <w:t> </w:t>
      </w:r>
      <w:r>
        <w:rPr/>
        <w:t>PROCEDIMENTOS</w:t>
      </w:r>
      <w:r>
        <w:rPr>
          <w:spacing w:val="35"/>
        </w:rPr>
        <w:t> </w:t>
      </w:r>
      <w:r>
        <w:rPr/>
        <w:t>PARA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DEVOLUÇÃO</w:t>
      </w:r>
      <w:r>
        <w:rPr>
          <w:spacing w:val="34"/>
        </w:rPr>
        <w:t> </w:t>
      </w:r>
      <w:r>
        <w:rPr/>
        <w:t>E</w:t>
      </w:r>
      <w:r>
        <w:rPr>
          <w:spacing w:val="35"/>
        </w:rPr>
        <w:t> </w:t>
      </w:r>
      <w:r>
        <w:rPr/>
        <w:t>DESTINAÇÃO DE PRODUTOS IMPRÓPRIOS PARA UTILIZAÇÃO OU EM DESUSO:</w:t>
      </w:r>
    </w:p>
    <w:p>
      <w:pPr>
        <w:pStyle w:val="BodyText"/>
      </w:pPr>
      <w:r>
        <w:rPr/>
        <w:t>Vide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“DADOS</w:t>
      </w:r>
      <w:r>
        <w:rPr>
          <w:spacing w:val="-5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8"/>
        </w:rPr>
        <w:t> </w:t>
      </w:r>
      <w:r>
        <w:rPr/>
        <w:t>PROTEÇÃO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>
          <w:spacing w:val="-2"/>
        </w:rPr>
        <w:t>AMBIENTE”.</w:t>
      </w:r>
    </w:p>
    <w:p>
      <w:pPr>
        <w:pStyle w:val="BodyText"/>
        <w:spacing w:before="1"/>
        <w:ind w:left="0"/>
      </w:pPr>
    </w:p>
    <w:p>
      <w:pPr>
        <w:pStyle w:val="Heading1"/>
      </w:pPr>
      <w:r>
        <w:rPr/>
        <w:t>INFORMAÇÕES</w:t>
      </w:r>
      <w:r>
        <w:rPr>
          <w:spacing w:val="-4"/>
        </w:rPr>
        <w:t> </w:t>
      </w:r>
      <w:r>
        <w:rPr/>
        <w:t>SOBRE</w:t>
      </w:r>
      <w:r>
        <w:rPr>
          <w:spacing w:val="-2"/>
        </w:rPr>
        <w:t> </w:t>
      </w:r>
      <w:r>
        <w:rPr/>
        <w:t>MANEJO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RESISTÊNCIA</w:t>
      </w:r>
    </w:p>
    <w:p>
      <w:pPr>
        <w:pStyle w:val="BodyText"/>
        <w:spacing w:line="276" w:lineRule="auto" w:before="36"/>
        <w:ind w:right="700"/>
        <w:jc w:val="both"/>
      </w:pPr>
      <w:r>
        <w:rPr/>
        <w:t>O uso sucessivo de herbicidas do mesmo mecanismo de ação para o controle do mesmo</w:t>
      </w:r>
      <w:r>
        <w:rPr>
          <w:spacing w:val="40"/>
        </w:rPr>
        <w:t> </w:t>
      </w:r>
      <w:r>
        <w:rPr/>
        <w:t>alvo pode contribuir para o aumento da população da planta daninha alvo resistente a esse mecanismo de ação, levando a perda de eficiência do produto e um consequente prejuízo. Como prática de manejo de resistência de plantas daninhas e para evitar os problemas com a resistência, seguem algumas recomendações:</w:t>
      </w:r>
    </w:p>
    <w:p>
      <w:pPr>
        <w:pStyle w:val="ListParagraph"/>
        <w:numPr>
          <w:ilvl w:val="0"/>
          <w:numId w:val="2"/>
        </w:numPr>
        <w:tabs>
          <w:tab w:pos="892" w:val="left" w:leader="none"/>
        </w:tabs>
        <w:spacing w:line="276" w:lineRule="auto" w:before="0" w:after="0"/>
        <w:ind w:left="710" w:right="702" w:firstLine="0"/>
        <w:jc w:val="both"/>
        <w:rPr>
          <w:sz w:val="20"/>
        </w:rPr>
      </w:pPr>
      <w:r>
        <w:rPr>
          <w:sz w:val="20"/>
        </w:rPr>
        <w:t>Rotação de herbicidas com mecanismos de ação distintos do Grupo A para o controle do mesmo alvo, quando apropriado.</w:t>
      </w:r>
    </w:p>
    <w:p>
      <w:pPr>
        <w:pStyle w:val="ListParagraph"/>
        <w:numPr>
          <w:ilvl w:val="0"/>
          <w:numId w:val="2"/>
        </w:numPr>
        <w:tabs>
          <w:tab w:pos="957" w:val="left" w:leader="none"/>
        </w:tabs>
        <w:spacing w:line="276" w:lineRule="auto" w:before="0" w:after="0"/>
        <w:ind w:left="710" w:right="703" w:firstLine="0"/>
        <w:jc w:val="both"/>
        <w:rPr>
          <w:sz w:val="20"/>
        </w:rPr>
      </w:pPr>
      <w:r>
        <w:rPr>
          <w:sz w:val="20"/>
        </w:rPr>
        <w:t>Adotar outras práticas de controle de plantas daninhas seguindo as boas práticas </w:t>
      </w:r>
      <w:r>
        <w:rPr>
          <w:spacing w:val="-2"/>
          <w:sz w:val="20"/>
        </w:rPr>
        <w:t>agrícolas.</w:t>
      </w: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0" w:after="0"/>
        <w:ind w:left="873" w:right="0" w:hanging="163"/>
        <w:jc w:val="both"/>
        <w:rPr>
          <w:sz w:val="20"/>
        </w:rPr>
      </w:pPr>
      <w:r>
        <w:rPr>
          <w:sz w:val="20"/>
        </w:rPr>
        <w:t>Utilizar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recomendações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dose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modo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aplicação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acordo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bula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produto.</w:t>
      </w:r>
    </w:p>
    <w:p>
      <w:pPr>
        <w:pStyle w:val="ListParagraph"/>
        <w:numPr>
          <w:ilvl w:val="0"/>
          <w:numId w:val="2"/>
        </w:numPr>
        <w:tabs>
          <w:tab w:pos="970" w:val="left" w:leader="none"/>
        </w:tabs>
        <w:spacing w:line="276" w:lineRule="auto" w:before="37" w:after="0"/>
        <w:ind w:left="710" w:right="702" w:firstLine="0"/>
        <w:jc w:val="both"/>
        <w:rPr>
          <w:sz w:val="20"/>
        </w:rPr>
      </w:pPr>
      <w:r>
        <w:rPr>
          <w:sz w:val="20"/>
        </w:rPr>
        <w:t>Sempre consultar um engenheiro agrônomo para o direcionamento das principais estratégias regionais para o manejo de resistência e a orientação técnica da aplicação de </w:t>
      </w:r>
      <w:r>
        <w:rPr>
          <w:spacing w:val="-2"/>
          <w:sz w:val="20"/>
        </w:rPr>
        <w:t>herbicidas.</w:t>
      </w:r>
    </w:p>
    <w:p>
      <w:pPr>
        <w:pStyle w:val="ListParagraph"/>
        <w:numPr>
          <w:ilvl w:val="0"/>
          <w:numId w:val="2"/>
        </w:numPr>
        <w:tabs>
          <w:tab w:pos="961" w:val="left" w:leader="none"/>
        </w:tabs>
        <w:spacing w:line="276" w:lineRule="auto" w:before="0" w:after="0"/>
        <w:ind w:left="710" w:right="701" w:firstLine="0"/>
        <w:jc w:val="both"/>
        <w:rPr>
          <w:sz w:val="20"/>
        </w:rPr>
      </w:pPr>
      <w:r>
        <w:rPr>
          <w:sz w:val="20"/>
        </w:rPr>
        <w:t>Informações sobre possíveis casos de resistência em plantas daninhas devem ser consultados e, ou, informados à: Sociedade Brasileira da Ciência das Plantas Daninhas (SBCPD: </w:t>
      </w:r>
      <w:hyperlink r:id="rId10">
        <w:r>
          <w:rPr>
            <w:sz w:val="20"/>
          </w:rPr>
          <w:t>www.sbcpd.org),</w:t>
        </w:r>
      </w:hyperlink>
      <w:r>
        <w:rPr>
          <w:sz w:val="20"/>
        </w:rPr>
        <w:t> Associação Brasileira de Ação à Resistência de Plantas Daninhas aos Herbicidas (HRAC-BR: </w:t>
      </w:r>
      <w:hyperlink r:id="rId11">
        <w:r>
          <w:rPr>
            <w:sz w:val="20"/>
          </w:rPr>
          <w:t>www.hrac-br.org),</w:t>
        </w:r>
      </w:hyperlink>
      <w:r>
        <w:rPr>
          <w:sz w:val="20"/>
        </w:rPr>
        <w:t> Ministério da Agricultura, Pecuária e Abastecimento (MAPA: </w:t>
      </w:r>
      <w:hyperlink r:id="rId12">
        <w:r>
          <w:rPr>
            <w:color w:val="0000FF"/>
            <w:sz w:val="20"/>
            <w:u w:val="single" w:color="0000FF"/>
          </w:rPr>
          <w:t>www.agricultura.gov.br</w:t>
        </w:r>
        <w:r>
          <w:rPr>
            <w:sz w:val="20"/>
          </w:rPr>
          <w:t>).</w:t>
        </w:r>
      </w:hyperlink>
    </w:p>
    <w:p>
      <w:pPr>
        <w:pStyle w:val="BodyText"/>
        <w:spacing w:before="7"/>
        <w:ind w:left="0"/>
      </w:pPr>
    </w:p>
    <w:tbl>
      <w:tblPr>
        <w:tblW w:w="0" w:type="auto"/>
        <w:jc w:val="left"/>
        <w:tblInd w:w="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0"/>
        <w:gridCol w:w="2904"/>
        <w:gridCol w:w="3214"/>
      </w:tblGrid>
      <w:tr>
        <w:trPr>
          <w:trHeight w:val="230" w:hRule="atLeast"/>
        </w:trPr>
        <w:tc>
          <w:tcPr>
            <w:tcW w:w="3050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GRUPO</w:t>
            </w:r>
          </w:p>
        </w:tc>
        <w:tc>
          <w:tcPr>
            <w:tcW w:w="2904" w:type="dxa"/>
            <w:tcBorders>
              <w:left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10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A</w:t>
            </w:r>
          </w:p>
        </w:tc>
        <w:tc>
          <w:tcPr>
            <w:tcW w:w="3214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HERBICIDA</w:t>
            </w:r>
          </w:p>
        </w:tc>
      </w:tr>
      <w:tr>
        <w:trPr>
          <w:trHeight w:val="230" w:hRule="atLeast"/>
        </w:trPr>
        <w:tc>
          <w:tcPr>
            <w:tcW w:w="3050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8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GRUPO</w:t>
            </w:r>
          </w:p>
        </w:tc>
        <w:tc>
          <w:tcPr>
            <w:tcW w:w="2904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spacing w:line="210" w:lineRule="exact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pacing w:val="-10"/>
                <w:sz w:val="20"/>
              </w:rPr>
              <w:t>A</w:t>
            </w:r>
          </w:p>
        </w:tc>
        <w:tc>
          <w:tcPr>
            <w:tcW w:w="3214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HERBICIDA</w:t>
            </w:r>
          </w:p>
        </w:tc>
      </w:tr>
    </w:tbl>
    <w:p>
      <w:pPr>
        <w:pStyle w:val="BodyText"/>
        <w:ind w:left="0"/>
      </w:pPr>
    </w:p>
    <w:p>
      <w:pPr>
        <w:pStyle w:val="BodyText"/>
        <w:spacing w:line="276" w:lineRule="auto"/>
        <w:ind w:right="703"/>
        <w:jc w:val="both"/>
      </w:pPr>
      <w:r>
        <w:rPr/>
        <w:t>O produto herbicida Kennox é composto por Cletodim e Haloxifope-P-metílico, que</w:t>
      </w:r>
      <w:r>
        <w:rPr>
          <w:spacing w:val="40"/>
        </w:rPr>
        <w:t> </w:t>
      </w:r>
      <w:r>
        <w:rPr/>
        <w:t>apresenta mecanismo de ação dos inibidores da síntese de lipídeos (inibidores da ACCase), pertencentes ao Grupo A, segundo classificação internacional do HRAC (Comitê de Ação à Resistência de Herbicidas).</w:t>
      </w:r>
    </w:p>
    <w:p>
      <w:pPr>
        <w:pStyle w:val="BodyText"/>
        <w:spacing w:before="1"/>
        <w:ind w:left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828294</wp:posOffset>
                </wp:positionH>
                <wp:positionV relativeFrom="paragraph">
                  <wp:posOffset>158006</wp:posOffset>
                </wp:positionV>
                <wp:extent cx="6085840" cy="18542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85840" cy="1854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577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MINISTÉRIO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DA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SAÚDE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AGÊNCIA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NACIONAL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VIGILÂNCIA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SANITÁRIA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20001pt;margin-top:12.441426pt;width:479.2pt;height:14.6pt;mso-position-horizontal-relative:page;mso-position-vertical-relative:paragraph;z-index:-15727104;mso-wrap-distance-left:0;mso-wrap-distance-right:0" type="#_x0000_t202" id="docshape9" filled="false" stroked="true" strokeweight=".48004pt" strokecolor="#000000">
                <v:textbox inset="0,0,0,0">
                  <w:txbxContent>
                    <w:p>
                      <w:pPr>
                        <w:spacing w:before="19"/>
                        <w:ind w:left="577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MINISTÉRIO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SAÚDE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–</w:t>
                      </w:r>
                      <w:r>
                        <w:rPr>
                          <w:b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AGÊNCIA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NACIONAL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VIGILÂNCIA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SANITÁRIA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ind w:left="0"/>
      </w:pPr>
    </w:p>
    <w:p>
      <w:pPr>
        <w:spacing w:before="1"/>
        <w:ind w:left="710" w:right="0" w:firstLine="0"/>
        <w:jc w:val="left"/>
        <w:rPr>
          <w:b/>
          <w:sz w:val="20"/>
        </w:rPr>
      </w:pPr>
      <w:r>
        <w:rPr>
          <w:b/>
          <w:sz w:val="20"/>
        </w:rPr>
        <w:t>DADOS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RELATIVOS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À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PROTEÇÃO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SAÚDE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HUMANA.</w:t>
      </w:r>
    </w:p>
    <w:p>
      <w:pPr>
        <w:spacing w:before="243"/>
        <w:ind w:left="710" w:right="3498" w:firstLine="0"/>
        <w:jc w:val="left"/>
        <w:rPr>
          <w:b/>
          <w:sz w:val="20"/>
        </w:rPr>
      </w:pPr>
      <w:r>
        <w:rPr>
          <w:b/>
          <w:sz w:val="20"/>
        </w:rPr>
        <w:t>ANTES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USAR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LEIA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ATENÇÃO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INSTRUÇÕES. PRODUTO PERIGOSO.</w:t>
      </w:r>
    </w:p>
    <w:p>
      <w:pPr>
        <w:spacing w:before="0"/>
        <w:ind w:left="710" w:right="0" w:firstLine="0"/>
        <w:jc w:val="left"/>
        <w:rPr>
          <w:b/>
          <w:sz w:val="20"/>
        </w:rPr>
      </w:pPr>
      <w:r>
        <w:rPr>
          <w:b/>
          <w:sz w:val="20"/>
        </w:rPr>
        <w:t>USE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EQUIPAMENTOS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PROTEÇÃO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INDIVIDUAL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COMO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INDICADO.</w:t>
      </w:r>
    </w:p>
    <w:p>
      <w:pPr>
        <w:spacing w:before="242"/>
        <w:ind w:left="710" w:right="0" w:firstLine="0"/>
        <w:jc w:val="left"/>
        <w:rPr>
          <w:b/>
          <w:sz w:val="20"/>
        </w:rPr>
      </w:pPr>
      <w:r>
        <w:rPr>
          <w:b/>
          <w:sz w:val="20"/>
        </w:rPr>
        <w:t>PRECAUÇÕES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GERAIS: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1" w:after="0"/>
        <w:ind w:left="871" w:right="0" w:hanging="161"/>
        <w:jc w:val="left"/>
        <w:rPr>
          <w:sz w:val="20"/>
        </w:rPr>
      </w:pPr>
      <w:r>
        <w:rPr>
          <w:sz w:val="20"/>
        </w:rPr>
        <w:t>Produto</w:t>
      </w:r>
      <w:r>
        <w:rPr>
          <w:spacing w:val="-7"/>
          <w:sz w:val="20"/>
        </w:rPr>
        <w:t> </w:t>
      </w:r>
      <w:r>
        <w:rPr>
          <w:sz w:val="20"/>
        </w:rPr>
        <w:t>para</w:t>
      </w:r>
      <w:r>
        <w:rPr>
          <w:spacing w:val="-7"/>
          <w:sz w:val="20"/>
        </w:rPr>
        <w:t> </w:t>
      </w:r>
      <w:r>
        <w:rPr>
          <w:b/>
          <w:sz w:val="20"/>
        </w:rPr>
        <w:t>uso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exclusivamente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agrícola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coma,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beba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não</w:t>
      </w:r>
      <w:r>
        <w:rPr>
          <w:spacing w:val="-3"/>
          <w:sz w:val="20"/>
        </w:rPr>
        <w:t> </w:t>
      </w:r>
      <w:r>
        <w:rPr>
          <w:sz w:val="20"/>
        </w:rPr>
        <w:t>fume</w:t>
      </w:r>
      <w:r>
        <w:rPr>
          <w:spacing w:val="-3"/>
          <w:sz w:val="20"/>
        </w:rPr>
        <w:t> </w:t>
      </w:r>
      <w:r>
        <w:rPr>
          <w:sz w:val="20"/>
        </w:rPr>
        <w:t>durante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6"/>
          <w:sz w:val="20"/>
        </w:rPr>
        <w:t> </w:t>
      </w:r>
      <w:r>
        <w:rPr>
          <w:sz w:val="20"/>
        </w:rPr>
        <w:t>manuseio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aplicação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2"/>
          <w:sz w:val="20"/>
        </w:rPr>
        <w:t> produto.</w:t>
      </w:r>
    </w:p>
    <w:p>
      <w:pPr>
        <w:pStyle w:val="ListParagraph"/>
        <w:numPr>
          <w:ilvl w:val="0"/>
          <w:numId w:val="4"/>
        </w:numPr>
        <w:tabs>
          <w:tab w:pos="907" w:val="left" w:leader="none"/>
        </w:tabs>
        <w:spacing w:line="240" w:lineRule="auto" w:before="0" w:after="0"/>
        <w:ind w:left="710" w:right="704" w:firstLine="0"/>
        <w:jc w:val="left"/>
        <w:rPr>
          <w:sz w:val="20"/>
        </w:rPr>
      </w:pPr>
      <w:r>
        <w:rPr>
          <w:sz w:val="20"/>
        </w:rPr>
        <w:t>Não</w:t>
      </w:r>
      <w:r>
        <w:rPr>
          <w:spacing w:val="33"/>
          <w:sz w:val="20"/>
        </w:rPr>
        <w:t> </w:t>
      </w:r>
      <w:r>
        <w:rPr>
          <w:sz w:val="20"/>
        </w:rPr>
        <w:t>manuseie</w:t>
      </w:r>
      <w:r>
        <w:rPr>
          <w:spacing w:val="33"/>
          <w:sz w:val="20"/>
        </w:rPr>
        <w:t> </w:t>
      </w:r>
      <w:r>
        <w:rPr>
          <w:sz w:val="20"/>
        </w:rPr>
        <w:t>ou</w:t>
      </w:r>
      <w:r>
        <w:rPr>
          <w:spacing w:val="33"/>
          <w:sz w:val="20"/>
        </w:rPr>
        <w:t> </w:t>
      </w:r>
      <w:r>
        <w:rPr>
          <w:sz w:val="20"/>
        </w:rPr>
        <w:t>aplique</w:t>
      </w:r>
      <w:r>
        <w:rPr>
          <w:spacing w:val="33"/>
          <w:sz w:val="20"/>
        </w:rPr>
        <w:t> </w:t>
      </w:r>
      <w:r>
        <w:rPr>
          <w:sz w:val="20"/>
        </w:rPr>
        <w:t>o</w:t>
      </w:r>
      <w:r>
        <w:rPr>
          <w:spacing w:val="33"/>
          <w:sz w:val="20"/>
        </w:rPr>
        <w:t> </w:t>
      </w:r>
      <w:r>
        <w:rPr>
          <w:sz w:val="20"/>
        </w:rPr>
        <w:t>produto</w:t>
      </w:r>
      <w:r>
        <w:rPr>
          <w:spacing w:val="33"/>
          <w:sz w:val="20"/>
        </w:rPr>
        <w:t> </w:t>
      </w:r>
      <w:r>
        <w:rPr>
          <w:sz w:val="20"/>
        </w:rPr>
        <w:t>sem</w:t>
      </w:r>
      <w:r>
        <w:rPr>
          <w:spacing w:val="32"/>
          <w:sz w:val="20"/>
        </w:rPr>
        <w:t> </w:t>
      </w:r>
      <w:r>
        <w:rPr>
          <w:sz w:val="20"/>
        </w:rPr>
        <w:t>os</w:t>
      </w:r>
      <w:r>
        <w:rPr>
          <w:spacing w:val="31"/>
          <w:sz w:val="20"/>
        </w:rPr>
        <w:t> </w:t>
      </w:r>
      <w:r>
        <w:rPr>
          <w:sz w:val="20"/>
        </w:rPr>
        <w:t>equipamentos</w:t>
      </w:r>
      <w:r>
        <w:rPr>
          <w:spacing w:val="33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proteção</w:t>
      </w:r>
      <w:r>
        <w:rPr>
          <w:spacing w:val="33"/>
          <w:sz w:val="20"/>
        </w:rPr>
        <w:t> </w:t>
      </w:r>
      <w:r>
        <w:rPr>
          <w:sz w:val="20"/>
        </w:rPr>
        <w:t>individual</w:t>
      </w:r>
      <w:r>
        <w:rPr>
          <w:spacing w:val="33"/>
          <w:sz w:val="20"/>
        </w:rPr>
        <w:t> </w:t>
      </w:r>
      <w:r>
        <w:rPr>
          <w:sz w:val="20"/>
        </w:rPr>
        <w:t>(EPI) </w:t>
      </w:r>
      <w:r>
        <w:rPr>
          <w:spacing w:val="-2"/>
          <w:sz w:val="20"/>
        </w:rPr>
        <w:t>recomendados.</w:t>
      </w:r>
    </w:p>
    <w:p>
      <w:pPr>
        <w:pStyle w:val="ListParagraph"/>
        <w:numPr>
          <w:ilvl w:val="0"/>
          <w:numId w:val="4"/>
        </w:numPr>
        <w:tabs>
          <w:tab w:pos="934" w:val="left" w:leader="none"/>
        </w:tabs>
        <w:spacing w:line="240" w:lineRule="auto" w:before="0" w:after="0"/>
        <w:ind w:left="710" w:right="704" w:firstLine="0"/>
        <w:jc w:val="left"/>
        <w:rPr>
          <w:sz w:val="20"/>
        </w:rPr>
      </w:pPr>
      <w:r>
        <w:rPr>
          <w:sz w:val="20"/>
        </w:rPr>
        <w:t>Os</w:t>
      </w:r>
      <w:r>
        <w:rPr>
          <w:spacing w:val="40"/>
          <w:sz w:val="20"/>
        </w:rPr>
        <w:t> </w:t>
      </w:r>
      <w:r>
        <w:rPr>
          <w:sz w:val="20"/>
        </w:rPr>
        <w:t>equipamentos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proteção</w:t>
      </w:r>
      <w:r>
        <w:rPr>
          <w:spacing w:val="40"/>
          <w:sz w:val="20"/>
        </w:rPr>
        <w:t> </w:t>
      </w:r>
      <w:r>
        <w:rPr>
          <w:sz w:val="20"/>
        </w:rPr>
        <w:t>individual</w:t>
      </w:r>
      <w:r>
        <w:rPr>
          <w:spacing w:val="40"/>
          <w:sz w:val="20"/>
        </w:rPr>
        <w:t> </w:t>
      </w:r>
      <w:r>
        <w:rPr>
          <w:sz w:val="20"/>
        </w:rPr>
        <w:t>(EPI)</w:t>
      </w:r>
      <w:r>
        <w:rPr>
          <w:spacing w:val="40"/>
          <w:sz w:val="20"/>
        </w:rPr>
        <w:t> </w:t>
      </w:r>
      <w:r>
        <w:rPr>
          <w:sz w:val="20"/>
        </w:rPr>
        <w:t>recomendados</w:t>
      </w:r>
      <w:r>
        <w:rPr>
          <w:spacing w:val="40"/>
          <w:sz w:val="20"/>
        </w:rPr>
        <w:t> </w:t>
      </w:r>
      <w:r>
        <w:rPr>
          <w:sz w:val="20"/>
        </w:rPr>
        <w:t>devem</w:t>
      </w:r>
      <w:r>
        <w:rPr>
          <w:spacing w:val="40"/>
          <w:sz w:val="20"/>
        </w:rPr>
        <w:t> </w:t>
      </w:r>
      <w:r>
        <w:rPr>
          <w:sz w:val="20"/>
        </w:rPr>
        <w:t>ser</w:t>
      </w:r>
      <w:r>
        <w:rPr>
          <w:spacing w:val="40"/>
          <w:sz w:val="20"/>
        </w:rPr>
        <w:t> </w:t>
      </w:r>
      <w:r>
        <w:rPr>
          <w:sz w:val="20"/>
        </w:rPr>
        <w:t>vestidos</w:t>
      </w:r>
      <w:r>
        <w:rPr>
          <w:spacing w:val="40"/>
          <w:sz w:val="20"/>
        </w:rPr>
        <w:t> </w:t>
      </w:r>
      <w:r>
        <w:rPr>
          <w:sz w:val="20"/>
        </w:rPr>
        <w:t>na seguinte ordem: macacão, botas, avental, máscara, óculos, touca árabe e luvas de nitrila.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0" w:lineRule="auto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Não</w:t>
      </w:r>
      <w:r>
        <w:rPr>
          <w:spacing w:val="-8"/>
          <w:sz w:val="20"/>
        </w:rPr>
        <w:t> </w:t>
      </w:r>
      <w:r>
        <w:rPr>
          <w:sz w:val="20"/>
        </w:rPr>
        <w:t>utilize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proteção</w:t>
      </w:r>
      <w:r>
        <w:rPr>
          <w:spacing w:val="-4"/>
          <w:sz w:val="20"/>
        </w:rPr>
        <w:t> </w:t>
      </w:r>
      <w:r>
        <w:rPr>
          <w:sz w:val="20"/>
        </w:rPr>
        <w:t>individual</w:t>
      </w:r>
      <w:r>
        <w:rPr>
          <w:spacing w:val="-4"/>
          <w:sz w:val="20"/>
        </w:rPr>
        <w:t> </w:t>
      </w:r>
      <w:r>
        <w:rPr>
          <w:sz w:val="20"/>
        </w:rPr>
        <w:t>(EPI)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danificados.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1" w:after="0"/>
        <w:ind w:left="871" w:right="0" w:hanging="161"/>
        <w:jc w:val="left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utilize</w:t>
      </w:r>
      <w:r>
        <w:rPr>
          <w:spacing w:val="-3"/>
          <w:sz w:val="20"/>
        </w:rPr>
        <w:t> </w:t>
      </w:r>
      <w:r>
        <w:rPr>
          <w:sz w:val="20"/>
        </w:rPr>
        <w:t>equipamentos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vazamentos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defeitos.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z w:val="20"/>
        </w:rPr>
        <w:t>desentupa</w:t>
      </w:r>
      <w:r>
        <w:rPr>
          <w:spacing w:val="-5"/>
          <w:sz w:val="20"/>
        </w:rPr>
        <w:t> </w:t>
      </w:r>
      <w:r>
        <w:rPr>
          <w:sz w:val="20"/>
        </w:rPr>
        <w:t>bicos,</w:t>
      </w:r>
      <w:r>
        <w:rPr>
          <w:spacing w:val="-5"/>
          <w:sz w:val="20"/>
        </w:rPr>
        <w:t> </w:t>
      </w:r>
      <w:r>
        <w:rPr>
          <w:sz w:val="20"/>
        </w:rPr>
        <w:t>orifícios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válvulas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boca.</w:t>
      </w:r>
    </w:p>
    <w:p>
      <w:pPr>
        <w:pStyle w:val="ListParagraph"/>
        <w:spacing w:after="0" w:line="243" w:lineRule="exact"/>
        <w:jc w:val="left"/>
        <w:rPr>
          <w:sz w:val="20"/>
        </w:rPr>
        <w:sectPr>
          <w:pgSz w:w="11910" w:h="16840"/>
          <w:pgMar w:header="590" w:footer="478" w:top="1300" w:bottom="660" w:left="708" w:right="425"/>
        </w:sectPr>
      </w:pPr>
    </w:p>
    <w:p>
      <w:pPr>
        <w:pStyle w:val="ListParagraph"/>
        <w:numPr>
          <w:ilvl w:val="0"/>
          <w:numId w:val="4"/>
        </w:numPr>
        <w:tabs>
          <w:tab w:pos="905" w:val="left" w:leader="none"/>
        </w:tabs>
        <w:spacing w:line="240" w:lineRule="auto" w:before="137" w:after="0"/>
        <w:ind w:left="710" w:right="701" w:firstLine="0"/>
        <w:jc w:val="both"/>
        <w:rPr>
          <w:sz w:val="20"/>
        </w:rPr>
      </w:pPr>
      <w:r>
        <w:rPr>
          <w:sz w:val="20"/>
        </w:rPr>
        <w:t>Não transporte o produto juntamente com alimentos, medicamentos, rações, animais e </w:t>
      </w:r>
      <w:r>
        <w:rPr>
          <w:spacing w:val="-2"/>
          <w:sz w:val="20"/>
        </w:rPr>
        <w:t>pessoas.</w:t>
      </w:r>
    </w:p>
    <w:p>
      <w:pPr>
        <w:pStyle w:val="BodyText"/>
        <w:ind w:left="0"/>
      </w:pPr>
    </w:p>
    <w:p>
      <w:pPr>
        <w:pStyle w:val="Heading1"/>
        <w:spacing w:line="243" w:lineRule="exact"/>
        <w:jc w:val="both"/>
      </w:pPr>
      <w:r>
        <w:rPr/>
        <w:t>PRECAUÇÕES</w:t>
      </w:r>
      <w:r>
        <w:rPr>
          <w:spacing w:val="-5"/>
        </w:rPr>
        <w:t> </w:t>
      </w:r>
      <w:r>
        <w:rPr/>
        <w:t>NA</w:t>
      </w:r>
      <w:r>
        <w:rPr>
          <w:spacing w:val="-3"/>
        </w:rPr>
        <w:t> </w:t>
      </w:r>
      <w:r>
        <w:rPr/>
        <w:t>PREPARAÇÃO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>
          <w:spacing w:val="-2"/>
        </w:rPr>
        <w:t>CALDA: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0" w:after="0"/>
        <w:ind w:left="710" w:right="702" w:firstLine="0"/>
        <w:jc w:val="both"/>
        <w:rPr>
          <w:sz w:val="20"/>
        </w:rPr>
      </w:pPr>
      <w:r>
        <w:rPr>
          <w:sz w:val="20"/>
        </w:rPr>
        <w:t>Caso ocorra contato acidental da pessoa com o produto, siga as orientações descritas em primeiros socorros e procure rapidamente um serviço médico de emergência.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0" w:lineRule="auto" w:before="0" w:after="0"/>
        <w:ind w:left="871" w:right="0" w:hanging="161"/>
        <w:jc w:val="both"/>
        <w:rPr>
          <w:sz w:val="20"/>
        </w:rPr>
      </w:pPr>
      <w:r>
        <w:rPr>
          <w:sz w:val="20"/>
        </w:rPr>
        <w:t>Ao</w:t>
      </w:r>
      <w:r>
        <w:rPr>
          <w:spacing w:val="-6"/>
          <w:sz w:val="20"/>
        </w:rPr>
        <w:t> </w:t>
      </w:r>
      <w:r>
        <w:rPr>
          <w:sz w:val="20"/>
        </w:rPr>
        <w:t>abrir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embalagem,</w:t>
      </w:r>
      <w:r>
        <w:rPr>
          <w:spacing w:val="-3"/>
          <w:sz w:val="20"/>
        </w:rPr>
        <w:t> </w:t>
      </w:r>
      <w:r>
        <w:rPr>
          <w:sz w:val="20"/>
        </w:rPr>
        <w:t>faça-o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modo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evitar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respingos.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1" w:after="0"/>
        <w:ind w:left="710" w:right="702" w:firstLine="0"/>
        <w:jc w:val="both"/>
        <w:rPr>
          <w:sz w:val="20"/>
        </w:rPr>
      </w:pPr>
      <w:r>
        <w:rPr>
          <w:sz w:val="20"/>
        </w:rPr>
        <w:t>Utilize equipamento de proteção individual – EPI: macacão com tratamento hidrorepelente com mangas compridas passando por cima do punho das luvas e as pernas das calças por cima das botas; botas de borracha; avental impermeável; máscara com filtro mecânico classe P2; óculos de segurança com proteção lateral; touca árabe e luvas de nitrila.</w:t>
      </w:r>
    </w:p>
    <w:p>
      <w:pPr>
        <w:pStyle w:val="ListParagraph"/>
        <w:numPr>
          <w:ilvl w:val="0"/>
          <w:numId w:val="4"/>
        </w:numPr>
        <w:tabs>
          <w:tab w:pos="864" w:val="left" w:leader="none"/>
        </w:tabs>
        <w:spacing w:line="243" w:lineRule="exact" w:before="0" w:after="0"/>
        <w:ind w:left="864" w:right="0" w:hanging="154"/>
        <w:jc w:val="both"/>
        <w:rPr>
          <w:sz w:val="20"/>
        </w:rPr>
      </w:pPr>
      <w:r>
        <w:rPr>
          <w:spacing w:val="-2"/>
          <w:sz w:val="20"/>
        </w:rPr>
        <w:t>Manuseie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local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aberto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ventilado.</w:t>
      </w:r>
    </w:p>
    <w:p>
      <w:pPr>
        <w:pStyle w:val="Heading1"/>
        <w:spacing w:before="243"/>
        <w:jc w:val="both"/>
      </w:pPr>
      <w:r>
        <w:rPr/>
        <w:t>PRECAUÇÕES</w:t>
      </w:r>
      <w:r>
        <w:rPr>
          <w:spacing w:val="-7"/>
        </w:rPr>
        <w:t> </w:t>
      </w:r>
      <w:r>
        <w:rPr/>
        <w:t>DURANTE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2"/>
        </w:rPr>
        <w:t>APLICAÇÃO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Evite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máximo</w:t>
      </w:r>
      <w:r>
        <w:rPr>
          <w:spacing w:val="-3"/>
          <w:sz w:val="20"/>
        </w:rPr>
        <w:t> </w:t>
      </w:r>
      <w:r>
        <w:rPr>
          <w:sz w:val="20"/>
        </w:rPr>
        <w:t>possível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contato</w:t>
      </w:r>
      <w:r>
        <w:rPr>
          <w:spacing w:val="-3"/>
          <w:sz w:val="20"/>
        </w:rPr>
        <w:t> </w:t>
      </w: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área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tratada.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aplique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5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presença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ventos</w:t>
      </w:r>
      <w:r>
        <w:rPr>
          <w:spacing w:val="-4"/>
          <w:sz w:val="20"/>
        </w:rPr>
        <w:t> </w:t>
      </w:r>
      <w:r>
        <w:rPr>
          <w:sz w:val="20"/>
        </w:rPr>
        <w:t>fortes</w:t>
      </w:r>
      <w:r>
        <w:rPr>
          <w:spacing w:val="-4"/>
          <w:sz w:val="20"/>
        </w:rPr>
        <w:t> </w:t>
      </w:r>
      <w:r>
        <w:rPr>
          <w:sz w:val="20"/>
        </w:rPr>
        <w:t>e</w:t>
      </w:r>
      <w:r>
        <w:rPr>
          <w:spacing w:val="-4"/>
          <w:sz w:val="20"/>
        </w:rPr>
        <w:t> </w:t>
      </w:r>
      <w:r>
        <w:rPr>
          <w:sz w:val="20"/>
        </w:rPr>
        <w:t>nas</w:t>
      </w:r>
      <w:r>
        <w:rPr>
          <w:spacing w:val="-4"/>
          <w:sz w:val="20"/>
        </w:rPr>
        <w:t> </w:t>
      </w:r>
      <w:r>
        <w:rPr>
          <w:sz w:val="20"/>
        </w:rPr>
        <w:t>horas</w:t>
      </w:r>
      <w:r>
        <w:rPr>
          <w:spacing w:val="-3"/>
          <w:sz w:val="20"/>
        </w:rPr>
        <w:t> </w:t>
      </w:r>
      <w:r>
        <w:rPr>
          <w:sz w:val="20"/>
        </w:rPr>
        <w:t>mais</w:t>
      </w:r>
      <w:r>
        <w:rPr>
          <w:spacing w:val="-4"/>
          <w:sz w:val="20"/>
        </w:rPr>
        <w:t> </w:t>
      </w:r>
      <w:r>
        <w:rPr>
          <w:sz w:val="20"/>
        </w:rPr>
        <w:t>quentes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dia.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1" w:after="0"/>
        <w:ind w:left="871" w:right="0" w:hanging="161"/>
        <w:jc w:val="left"/>
        <w:rPr>
          <w:sz w:val="20"/>
        </w:rPr>
      </w:pPr>
      <w:r>
        <w:rPr>
          <w:sz w:val="20"/>
        </w:rPr>
        <w:t>Evite</w:t>
      </w:r>
      <w:r>
        <w:rPr>
          <w:spacing w:val="-3"/>
          <w:sz w:val="20"/>
        </w:rPr>
        <w:t> </w:t>
      </w:r>
      <w:r>
        <w:rPr>
          <w:sz w:val="20"/>
        </w:rPr>
        <w:t>entrar</w:t>
      </w:r>
      <w:r>
        <w:rPr>
          <w:spacing w:val="-4"/>
          <w:sz w:val="20"/>
        </w:rPr>
        <w:t> </w:t>
      </w:r>
      <w:r>
        <w:rPr>
          <w:sz w:val="20"/>
        </w:rPr>
        <w:t>na</w:t>
      </w:r>
      <w:r>
        <w:rPr>
          <w:spacing w:val="-3"/>
          <w:sz w:val="20"/>
        </w:rPr>
        <w:t> </w:t>
      </w:r>
      <w:r>
        <w:rPr>
          <w:sz w:val="20"/>
        </w:rPr>
        <w:t>névoa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4"/>
        </w:numPr>
        <w:tabs>
          <w:tab w:pos="891" w:val="left" w:leader="none"/>
        </w:tabs>
        <w:spacing w:line="240" w:lineRule="auto" w:before="0" w:after="0"/>
        <w:ind w:left="710" w:right="702" w:firstLine="0"/>
        <w:jc w:val="both"/>
        <w:rPr>
          <w:sz w:val="20"/>
        </w:rPr>
      </w:pPr>
      <w:r>
        <w:rPr>
          <w:sz w:val="20"/>
        </w:rPr>
        <w:t>Aplique o produto somente nas doses recomendadas e observe o intervalo de segurança (intervalo de tempo entre a última aplicação e a colheita).</w:t>
      </w:r>
    </w:p>
    <w:p>
      <w:pPr>
        <w:pStyle w:val="ListParagraph"/>
        <w:numPr>
          <w:ilvl w:val="0"/>
          <w:numId w:val="4"/>
        </w:numPr>
        <w:tabs>
          <w:tab w:pos="876" w:val="left" w:leader="none"/>
        </w:tabs>
        <w:spacing w:line="240" w:lineRule="auto" w:before="0" w:after="0"/>
        <w:ind w:left="710" w:right="703" w:firstLine="0"/>
        <w:jc w:val="both"/>
        <w:rPr>
          <w:sz w:val="20"/>
        </w:rPr>
      </w:pPr>
      <w:r>
        <w:rPr>
          <w:sz w:val="20"/>
        </w:rPr>
        <w:t>Utilize equipamento de proteção individual – EPI: macacão com tratamento hidrorepelente com mangas compridas passando por cima do punho das luvas e as pernas das calças por cima das botas; botas de borracha; avental impermeável; máscara com filtro mecânico classe P2; óculos de segurança com proteção latera; touca árabe e luvas de nitrila.</w:t>
      </w:r>
    </w:p>
    <w:p>
      <w:pPr>
        <w:pStyle w:val="Heading1"/>
        <w:spacing w:before="242"/>
        <w:jc w:val="both"/>
      </w:pPr>
      <w:r>
        <w:rPr/>
        <w:t>PRECAUÇÕES</w:t>
      </w:r>
      <w:r>
        <w:rPr>
          <w:spacing w:val="-3"/>
        </w:rPr>
        <w:t> </w:t>
      </w:r>
      <w:r>
        <w:rPr/>
        <w:t>APÓS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APLICAÇÃO</w:t>
      </w:r>
    </w:p>
    <w:p>
      <w:pPr>
        <w:pStyle w:val="ListParagraph"/>
        <w:numPr>
          <w:ilvl w:val="0"/>
          <w:numId w:val="4"/>
        </w:numPr>
        <w:tabs>
          <w:tab w:pos="929" w:val="left" w:leader="none"/>
        </w:tabs>
        <w:spacing w:line="240" w:lineRule="auto" w:before="1" w:after="0"/>
        <w:ind w:left="710" w:right="701" w:firstLine="0"/>
        <w:jc w:val="both"/>
        <w:rPr>
          <w:sz w:val="20"/>
        </w:rPr>
      </w:pPr>
      <w:r>
        <w:rPr>
          <w:sz w:val="20"/>
        </w:rPr>
        <w:t>Sinalizar a área tratada com os dizeres: “PROIBIDA A ENTRADA. ÁREA TRATADA” e manter os avisos até o final do período de reentrada.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0" w:after="0"/>
        <w:ind w:left="710" w:right="703" w:firstLine="0"/>
        <w:jc w:val="both"/>
        <w:rPr>
          <w:sz w:val="20"/>
        </w:rPr>
      </w:pPr>
      <w:r>
        <w:rPr>
          <w:sz w:val="20"/>
        </w:rPr>
        <w:t>Caso necessite entrar na área tratada com o produto antes do término do intervalo de reentrada, utilize os equipamentos de proteção individual (EPIs) recomendados para o uso durante a aplicação.</w:t>
      </w:r>
    </w:p>
    <w:p>
      <w:pPr>
        <w:pStyle w:val="ListParagraph"/>
        <w:numPr>
          <w:ilvl w:val="0"/>
          <w:numId w:val="4"/>
        </w:numPr>
        <w:tabs>
          <w:tab w:pos="883" w:val="left" w:leader="none"/>
        </w:tabs>
        <w:spacing w:line="240" w:lineRule="auto" w:before="0" w:after="0"/>
        <w:ind w:left="710" w:right="705" w:firstLine="0"/>
        <w:jc w:val="both"/>
        <w:rPr>
          <w:sz w:val="20"/>
        </w:rPr>
      </w:pPr>
      <w:r>
        <w:rPr>
          <w:sz w:val="20"/>
        </w:rPr>
        <w:t>Mantenha o restante do produto adequadamente fechado em sua embalagem original em local trancado, longe do alcance de crianças e animais.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0" w:lineRule="auto" w:before="0" w:after="0"/>
        <w:ind w:left="710" w:right="701" w:firstLine="0"/>
        <w:jc w:val="both"/>
        <w:rPr>
          <w:sz w:val="20"/>
        </w:rPr>
      </w:pPr>
      <w:r>
        <w:rPr>
          <w:sz w:val="20"/>
        </w:rPr>
        <w:t>Antes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retirar</w:t>
      </w:r>
      <w:r>
        <w:rPr>
          <w:spacing w:val="-2"/>
          <w:sz w:val="20"/>
        </w:rPr>
        <w:t> </w:t>
      </w:r>
      <w:r>
        <w:rPr>
          <w:sz w:val="20"/>
        </w:rPr>
        <w:t>os</w:t>
      </w:r>
      <w:r>
        <w:rPr>
          <w:spacing w:val="-2"/>
          <w:sz w:val="20"/>
        </w:rPr>
        <w:t> </w:t>
      </w:r>
      <w:r>
        <w:rPr>
          <w:sz w:val="20"/>
        </w:rPr>
        <w:t>equipamentos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proteção</w:t>
      </w:r>
      <w:r>
        <w:rPr>
          <w:spacing w:val="-2"/>
          <w:sz w:val="20"/>
        </w:rPr>
        <w:t> </w:t>
      </w:r>
      <w:r>
        <w:rPr>
          <w:sz w:val="20"/>
        </w:rPr>
        <w:t>individual</w:t>
      </w:r>
      <w:r>
        <w:rPr>
          <w:spacing w:val="-2"/>
          <w:sz w:val="20"/>
        </w:rPr>
        <w:t> </w:t>
      </w:r>
      <w:r>
        <w:rPr>
          <w:sz w:val="20"/>
        </w:rPr>
        <w:t>(EPI),</w:t>
      </w:r>
      <w:r>
        <w:rPr>
          <w:spacing w:val="-2"/>
          <w:sz w:val="20"/>
        </w:rPr>
        <w:t> </w:t>
      </w:r>
      <w:r>
        <w:rPr>
          <w:sz w:val="20"/>
        </w:rPr>
        <w:t>lave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luvas</w:t>
      </w:r>
      <w:r>
        <w:rPr>
          <w:spacing w:val="-2"/>
          <w:sz w:val="20"/>
        </w:rPr>
        <w:t> </w:t>
      </w:r>
      <w:r>
        <w:rPr>
          <w:sz w:val="20"/>
        </w:rPr>
        <w:t>ainda</w:t>
      </w:r>
      <w:r>
        <w:rPr>
          <w:spacing w:val="-2"/>
          <w:sz w:val="20"/>
        </w:rPr>
        <w:t> </w:t>
      </w:r>
      <w:r>
        <w:rPr>
          <w:sz w:val="20"/>
        </w:rPr>
        <w:t>vestidas para evitar contaminação.</w:t>
      </w:r>
    </w:p>
    <w:p>
      <w:pPr>
        <w:pStyle w:val="ListParagraph"/>
        <w:numPr>
          <w:ilvl w:val="0"/>
          <w:numId w:val="4"/>
        </w:numPr>
        <w:tabs>
          <w:tab w:pos="919" w:val="left" w:leader="none"/>
        </w:tabs>
        <w:spacing w:line="240" w:lineRule="auto" w:before="0" w:after="0"/>
        <w:ind w:left="710" w:right="703" w:firstLine="0"/>
        <w:jc w:val="both"/>
        <w:rPr>
          <w:sz w:val="20"/>
        </w:rPr>
      </w:pPr>
      <w:r>
        <w:rPr>
          <w:sz w:val="20"/>
        </w:rPr>
        <w:t>Os equipamentos de proteção individual (EPIs) recomendados devem ser retirados na seguinte ordem: touca árabe, óculos, avental, botas, macacão, luvas e máscara.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0" w:after="0"/>
        <w:ind w:left="871" w:right="0" w:hanging="161"/>
        <w:jc w:val="both"/>
        <w:rPr>
          <w:sz w:val="20"/>
        </w:rPr>
      </w:pPr>
      <w:r>
        <w:rPr>
          <w:sz w:val="20"/>
        </w:rPr>
        <w:t>Tome</w:t>
      </w:r>
      <w:r>
        <w:rPr>
          <w:spacing w:val="-7"/>
          <w:sz w:val="20"/>
        </w:rPr>
        <w:t> </w:t>
      </w:r>
      <w:r>
        <w:rPr>
          <w:sz w:val="20"/>
        </w:rPr>
        <w:t>banho</w:t>
      </w:r>
      <w:r>
        <w:rPr>
          <w:spacing w:val="-4"/>
          <w:sz w:val="20"/>
        </w:rPr>
        <w:t> </w:t>
      </w:r>
      <w:r>
        <w:rPr>
          <w:sz w:val="20"/>
        </w:rPr>
        <w:t>imediatamente</w:t>
      </w:r>
      <w:r>
        <w:rPr>
          <w:spacing w:val="-5"/>
          <w:sz w:val="20"/>
        </w:rPr>
        <w:t> </w:t>
      </w:r>
      <w:r>
        <w:rPr>
          <w:sz w:val="20"/>
        </w:rPr>
        <w:t>após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aplicação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4"/>
        </w:numPr>
        <w:tabs>
          <w:tab w:pos="872" w:val="left" w:leader="none"/>
        </w:tabs>
        <w:spacing w:line="240" w:lineRule="auto" w:before="0" w:after="0"/>
        <w:ind w:left="710" w:right="700" w:firstLine="0"/>
        <w:jc w:val="left"/>
        <w:rPr>
          <w:sz w:val="20"/>
        </w:rPr>
      </w:pPr>
      <w:r>
        <w:rPr>
          <w:sz w:val="20"/>
        </w:rPr>
        <w:t>Troque</w:t>
      </w:r>
      <w:r>
        <w:rPr>
          <w:spacing w:val="-1"/>
          <w:sz w:val="20"/>
        </w:rPr>
        <w:t> </w:t>
      </w:r>
      <w:r>
        <w:rPr>
          <w:sz w:val="20"/>
        </w:rPr>
        <w:t>e</w:t>
      </w:r>
      <w:r>
        <w:rPr>
          <w:spacing w:val="-1"/>
          <w:sz w:val="20"/>
        </w:rPr>
        <w:t> </w:t>
      </w:r>
      <w:r>
        <w:rPr>
          <w:sz w:val="20"/>
        </w:rPr>
        <w:t>lave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suas</w:t>
      </w:r>
      <w:r>
        <w:rPr>
          <w:spacing w:val="-1"/>
          <w:sz w:val="20"/>
        </w:rPr>
        <w:t> </w:t>
      </w:r>
      <w:r>
        <w:rPr>
          <w:sz w:val="20"/>
        </w:rPr>
        <w:t>roupas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proteção</w:t>
      </w:r>
      <w:r>
        <w:rPr>
          <w:spacing w:val="-1"/>
          <w:sz w:val="20"/>
        </w:rPr>
        <w:t> </w:t>
      </w:r>
      <w:r>
        <w:rPr>
          <w:sz w:val="20"/>
        </w:rPr>
        <w:t>separado</w:t>
      </w:r>
      <w:r>
        <w:rPr>
          <w:spacing w:val="-1"/>
          <w:sz w:val="20"/>
        </w:rPr>
        <w:t> </w:t>
      </w:r>
      <w:r>
        <w:rPr>
          <w:sz w:val="20"/>
        </w:rPr>
        <w:t>das</w:t>
      </w:r>
      <w:r>
        <w:rPr>
          <w:spacing w:val="-2"/>
          <w:sz w:val="20"/>
        </w:rPr>
        <w:t> </w:t>
      </w:r>
      <w:r>
        <w:rPr>
          <w:sz w:val="20"/>
        </w:rPr>
        <w:t>demais</w:t>
      </w:r>
      <w:r>
        <w:rPr>
          <w:spacing w:val="-1"/>
          <w:sz w:val="20"/>
        </w:rPr>
        <w:t> </w:t>
      </w:r>
      <w:r>
        <w:rPr>
          <w:sz w:val="20"/>
        </w:rPr>
        <w:t>roupas</w:t>
      </w:r>
      <w:r>
        <w:rPr>
          <w:spacing w:val="-1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família.</w:t>
      </w:r>
      <w:r>
        <w:rPr>
          <w:spacing w:val="-1"/>
          <w:sz w:val="20"/>
        </w:rPr>
        <w:t> </w:t>
      </w:r>
      <w:r>
        <w:rPr>
          <w:sz w:val="20"/>
        </w:rPr>
        <w:t>Ao</w:t>
      </w:r>
      <w:r>
        <w:rPr>
          <w:spacing w:val="-1"/>
          <w:sz w:val="20"/>
        </w:rPr>
        <w:t> </w:t>
      </w:r>
      <w:r>
        <w:rPr>
          <w:sz w:val="20"/>
        </w:rPr>
        <w:t>lavar as roupas utilizar luvas e avental impermeável.</w:t>
      </w:r>
    </w:p>
    <w:p>
      <w:pPr>
        <w:pStyle w:val="ListParagraph"/>
        <w:numPr>
          <w:ilvl w:val="0"/>
          <w:numId w:val="4"/>
        </w:numPr>
        <w:tabs>
          <w:tab w:pos="914" w:val="left" w:leader="none"/>
        </w:tabs>
        <w:spacing w:line="240" w:lineRule="auto" w:before="1" w:after="0"/>
        <w:ind w:left="710" w:right="703" w:firstLine="0"/>
        <w:jc w:val="left"/>
        <w:rPr>
          <w:sz w:val="20"/>
        </w:rPr>
      </w:pPr>
      <w:r>
        <w:rPr>
          <w:sz w:val="20"/>
        </w:rPr>
        <w:t>Faça</w:t>
      </w:r>
      <w:r>
        <w:rPr>
          <w:spacing w:val="40"/>
          <w:sz w:val="20"/>
        </w:rPr>
        <w:t> </w:t>
      </w:r>
      <w:r>
        <w:rPr>
          <w:sz w:val="20"/>
        </w:rPr>
        <w:t>a</w:t>
      </w:r>
      <w:r>
        <w:rPr>
          <w:spacing w:val="40"/>
          <w:sz w:val="20"/>
        </w:rPr>
        <w:t> </w:t>
      </w:r>
      <w:r>
        <w:rPr>
          <w:sz w:val="20"/>
        </w:rPr>
        <w:t>manutenção</w:t>
      </w:r>
      <w:r>
        <w:rPr>
          <w:spacing w:val="40"/>
          <w:sz w:val="20"/>
        </w:rPr>
        <w:t> </w:t>
      </w:r>
      <w:r>
        <w:rPr>
          <w:sz w:val="20"/>
        </w:rPr>
        <w:t>e</w:t>
      </w:r>
      <w:r>
        <w:rPr>
          <w:spacing w:val="40"/>
          <w:sz w:val="20"/>
        </w:rPr>
        <w:t> </w:t>
      </w:r>
      <w:r>
        <w:rPr>
          <w:sz w:val="20"/>
        </w:rPr>
        <w:t>lavagem</w:t>
      </w:r>
      <w:r>
        <w:rPr>
          <w:spacing w:val="40"/>
          <w:sz w:val="20"/>
        </w:rPr>
        <w:t> </w:t>
      </w:r>
      <w:r>
        <w:rPr>
          <w:sz w:val="20"/>
        </w:rPr>
        <w:t>dos</w:t>
      </w:r>
      <w:r>
        <w:rPr>
          <w:spacing w:val="40"/>
          <w:sz w:val="20"/>
        </w:rPr>
        <w:t> </w:t>
      </w:r>
      <w:r>
        <w:rPr>
          <w:sz w:val="20"/>
        </w:rPr>
        <w:t>equipamentos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proteção</w:t>
      </w:r>
      <w:r>
        <w:rPr>
          <w:spacing w:val="40"/>
          <w:sz w:val="20"/>
        </w:rPr>
        <w:t> </w:t>
      </w:r>
      <w:r>
        <w:rPr>
          <w:sz w:val="20"/>
        </w:rPr>
        <w:t>após</w:t>
      </w:r>
      <w:r>
        <w:rPr>
          <w:spacing w:val="40"/>
          <w:sz w:val="20"/>
        </w:rPr>
        <w:t> </w:t>
      </w:r>
      <w:r>
        <w:rPr>
          <w:sz w:val="20"/>
        </w:rPr>
        <w:t>cada</w:t>
      </w:r>
      <w:r>
        <w:rPr>
          <w:spacing w:val="40"/>
          <w:sz w:val="20"/>
        </w:rPr>
        <w:t> </w:t>
      </w:r>
      <w:r>
        <w:rPr>
          <w:sz w:val="20"/>
        </w:rPr>
        <w:t>aplicação</w:t>
      </w:r>
      <w:r>
        <w:rPr>
          <w:spacing w:val="40"/>
          <w:sz w:val="20"/>
        </w:rPr>
        <w:t> </w:t>
      </w:r>
      <w:r>
        <w:rPr>
          <w:sz w:val="20"/>
        </w:rPr>
        <w:t>do </w:t>
      </w:r>
      <w:r>
        <w:rPr>
          <w:spacing w:val="-2"/>
          <w:sz w:val="20"/>
        </w:rPr>
        <w:t>produto.</w:t>
      </w:r>
    </w:p>
    <w:p>
      <w:pPr>
        <w:pStyle w:val="ListParagraph"/>
        <w:numPr>
          <w:ilvl w:val="0"/>
          <w:numId w:val="4"/>
        </w:numPr>
        <w:tabs>
          <w:tab w:pos="913" w:val="left" w:leader="none"/>
        </w:tabs>
        <w:spacing w:line="240" w:lineRule="auto" w:before="0" w:after="0"/>
        <w:ind w:left="710" w:right="703" w:firstLine="0"/>
        <w:jc w:val="left"/>
        <w:rPr>
          <w:sz w:val="20"/>
        </w:rPr>
      </w:pPr>
      <w:r>
        <w:rPr>
          <w:sz w:val="20"/>
        </w:rPr>
        <w:t>Fique</w:t>
      </w:r>
      <w:r>
        <w:rPr>
          <w:spacing w:val="39"/>
          <w:sz w:val="20"/>
        </w:rPr>
        <w:t> </w:t>
      </w:r>
      <w:r>
        <w:rPr>
          <w:sz w:val="20"/>
        </w:rPr>
        <w:t>atento</w:t>
      </w:r>
      <w:r>
        <w:rPr>
          <w:spacing w:val="39"/>
          <w:sz w:val="20"/>
        </w:rPr>
        <w:t> </w:t>
      </w:r>
      <w:r>
        <w:rPr>
          <w:sz w:val="20"/>
        </w:rPr>
        <w:t>ao</w:t>
      </w:r>
      <w:r>
        <w:rPr>
          <w:spacing w:val="39"/>
          <w:sz w:val="20"/>
        </w:rPr>
        <w:t> </w:t>
      </w:r>
      <w:r>
        <w:rPr>
          <w:sz w:val="20"/>
        </w:rPr>
        <w:t>tempo</w:t>
      </w:r>
      <w:r>
        <w:rPr>
          <w:spacing w:val="39"/>
          <w:sz w:val="20"/>
        </w:rPr>
        <w:t> </w:t>
      </w:r>
      <w:r>
        <w:rPr>
          <w:sz w:val="20"/>
        </w:rPr>
        <w:t>de</w:t>
      </w:r>
      <w:r>
        <w:rPr>
          <w:spacing w:val="39"/>
          <w:sz w:val="20"/>
        </w:rPr>
        <w:t> </w:t>
      </w:r>
      <w:r>
        <w:rPr>
          <w:sz w:val="20"/>
        </w:rPr>
        <w:t>uso</w:t>
      </w:r>
      <w:r>
        <w:rPr>
          <w:spacing w:val="37"/>
          <w:sz w:val="20"/>
        </w:rPr>
        <w:t> </w:t>
      </w:r>
      <w:r>
        <w:rPr>
          <w:sz w:val="20"/>
        </w:rPr>
        <w:t>dos</w:t>
      </w:r>
      <w:r>
        <w:rPr>
          <w:spacing w:val="39"/>
          <w:sz w:val="20"/>
        </w:rPr>
        <w:t> </w:t>
      </w:r>
      <w:r>
        <w:rPr>
          <w:sz w:val="20"/>
        </w:rPr>
        <w:t>filtros,</w:t>
      </w:r>
      <w:r>
        <w:rPr>
          <w:spacing w:val="37"/>
          <w:sz w:val="20"/>
        </w:rPr>
        <w:t> </w:t>
      </w:r>
      <w:r>
        <w:rPr>
          <w:sz w:val="20"/>
        </w:rPr>
        <w:t>seguindo</w:t>
      </w:r>
      <w:r>
        <w:rPr>
          <w:spacing w:val="39"/>
          <w:sz w:val="20"/>
        </w:rPr>
        <w:t> </w:t>
      </w:r>
      <w:r>
        <w:rPr>
          <w:sz w:val="20"/>
        </w:rPr>
        <w:t>corretamente</w:t>
      </w:r>
      <w:r>
        <w:rPr>
          <w:spacing w:val="39"/>
          <w:sz w:val="20"/>
        </w:rPr>
        <w:t> </w:t>
      </w:r>
      <w:r>
        <w:rPr>
          <w:sz w:val="20"/>
        </w:rPr>
        <w:t>as</w:t>
      </w:r>
      <w:r>
        <w:rPr>
          <w:spacing w:val="39"/>
          <w:sz w:val="20"/>
        </w:rPr>
        <w:t> </w:t>
      </w:r>
      <w:r>
        <w:rPr>
          <w:sz w:val="20"/>
        </w:rPr>
        <w:t>especificações</w:t>
      </w:r>
      <w:r>
        <w:rPr>
          <w:spacing w:val="39"/>
          <w:sz w:val="20"/>
        </w:rPr>
        <w:t> </w:t>
      </w:r>
      <w:r>
        <w:rPr>
          <w:sz w:val="20"/>
        </w:rPr>
        <w:t>do </w:t>
      </w:r>
      <w:r>
        <w:rPr>
          <w:spacing w:val="-2"/>
          <w:sz w:val="20"/>
        </w:rPr>
        <w:t>fabricante.</w:t>
      </w:r>
    </w:p>
    <w:p>
      <w:pPr>
        <w:pStyle w:val="ListParagraph"/>
        <w:numPr>
          <w:ilvl w:val="0"/>
          <w:numId w:val="4"/>
        </w:numPr>
        <w:tabs>
          <w:tab w:pos="871" w:val="left" w:leader="none"/>
        </w:tabs>
        <w:spacing w:line="243" w:lineRule="exact" w:before="0" w:after="0"/>
        <w:ind w:left="871" w:right="0" w:hanging="161"/>
        <w:jc w:val="both"/>
        <w:rPr>
          <w:sz w:val="20"/>
        </w:rPr>
      </w:pP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reutilizar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vazia.</w:t>
      </w:r>
    </w:p>
    <w:p>
      <w:pPr>
        <w:pStyle w:val="ListParagraph"/>
        <w:numPr>
          <w:ilvl w:val="0"/>
          <w:numId w:val="4"/>
        </w:numPr>
        <w:tabs>
          <w:tab w:pos="901" w:val="left" w:leader="none"/>
        </w:tabs>
        <w:spacing w:line="240" w:lineRule="auto" w:before="0" w:after="0"/>
        <w:ind w:left="710" w:right="701" w:firstLine="0"/>
        <w:jc w:val="both"/>
        <w:rPr>
          <w:sz w:val="20"/>
        </w:rPr>
      </w:pPr>
      <w:r>
        <w:rPr>
          <w:sz w:val="20"/>
        </w:rPr>
        <w:t>No descarte de embalagens utilize equipamento de proteção individual – EPI</w:t>
      </w:r>
      <w:r>
        <w:rPr>
          <w:spacing w:val="-3"/>
          <w:sz w:val="20"/>
        </w:rPr>
        <w:t> </w:t>
      </w:r>
      <w:r>
        <w:rPr>
          <w:sz w:val="20"/>
        </w:rPr>
        <w:t>: macacão com tratamento hidrorepelente com mangas compridas, luvas de nitrila e botas de</w:t>
      </w:r>
      <w:r>
        <w:rPr>
          <w:spacing w:val="80"/>
          <w:sz w:val="20"/>
        </w:rPr>
        <w:t> </w:t>
      </w:r>
      <w:r>
        <w:rPr>
          <w:spacing w:val="-2"/>
          <w:sz w:val="20"/>
        </w:rPr>
        <w:t>borracha.</w:t>
      </w:r>
    </w:p>
    <w:p>
      <w:pPr>
        <w:pStyle w:val="ListParagraph"/>
        <w:spacing w:after="0" w:line="240" w:lineRule="auto"/>
        <w:jc w:val="both"/>
        <w:rPr>
          <w:sz w:val="20"/>
        </w:rPr>
        <w:sectPr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4"/>
        <w:ind w:left="0"/>
        <w:rPr>
          <w:sz w:val="11"/>
        </w:rPr>
      </w:pPr>
    </w:p>
    <w:p>
      <w:pPr>
        <w:pStyle w:val="BodyText"/>
        <w:ind w:left="591"/>
      </w:pPr>
      <w:r>
        <w:rPr/>
        <mc:AlternateContent>
          <mc:Choice Requires="wps">
            <w:drawing>
              <wp:inline distT="0" distB="0" distL="0" distR="0">
                <wp:extent cx="6085840" cy="1883410"/>
                <wp:effectExtent l="9525" t="0" r="635" b="12064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85840" cy="188341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9"/>
                              <w:ind w:left="109"/>
                            </w:pPr>
                            <w:r>
                              <w:rPr>
                                <w:b/>
                              </w:rPr>
                              <w:t>PRIMEIROS</w:t>
                            </w:r>
                            <w:r>
                              <w:rPr>
                                <w:b/>
                                <w:spacing w:val="71"/>
                              </w:rPr>
                              <w:t> </w:t>
                            </w:r>
                            <w:r>
                              <w:rPr>
                                <w:b/>
                              </w:rPr>
                              <w:t>SOCORROS:</w:t>
                            </w:r>
                            <w:r>
                              <w:rPr>
                                <w:b/>
                                <w:spacing w:val="73"/>
                              </w:rPr>
                              <w:t> </w:t>
                            </w:r>
                            <w:r>
                              <w:rPr/>
                              <w:t>procure</w:t>
                            </w:r>
                            <w:r>
                              <w:rPr>
                                <w:spacing w:val="72"/>
                              </w:rPr>
                              <w:t> </w:t>
                            </w:r>
                            <w:r>
                              <w:rPr/>
                              <w:t>logo</w:t>
                            </w:r>
                            <w:r>
                              <w:rPr>
                                <w:spacing w:val="72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71"/>
                              </w:rPr>
                              <w:t> </w:t>
                            </w:r>
                            <w:r>
                              <w:rPr/>
                              <w:t>serviço</w:t>
                            </w:r>
                            <w:r>
                              <w:rPr>
                                <w:spacing w:val="72"/>
                              </w:rPr>
                              <w:t> </w:t>
                            </w:r>
                            <w:r>
                              <w:rPr/>
                              <w:t>médico</w:t>
                            </w:r>
                            <w:r>
                              <w:rPr>
                                <w:spacing w:val="72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72"/>
                              </w:rPr>
                              <w:t> </w:t>
                            </w:r>
                            <w:r>
                              <w:rPr/>
                              <w:t>emergência</w:t>
                            </w:r>
                            <w:r>
                              <w:rPr>
                                <w:spacing w:val="72"/>
                              </w:rPr>
                              <w:t> </w:t>
                            </w:r>
                            <w:r>
                              <w:rPr/>
                              <w:t>levando</w:t>
                            </w:r>
                            <w:r>
                              <w:rPr>
                                <w:spacing w:val="72"/>
                              </w:rPr>
                              <w:t> </w:t>
                            </w:r>
                            <w:r>
                              <w:rPr/>
                              <w:t>a embalagem, rótulo, bula e/ou receituário agronômico do produto.</w:t>
                            </w:r>
                          </w:p>
                          <w:p>
                            <w:pPr>
                              <w:pStyle w:val="BodyText"/>
                              <w:ind w:left="109"/>
                            </w:pPr>
                            <w:r>
                              <w:rPr>
                                <w:b/>
                              </w:rPr>
                              <w:t>Ingestão: </w:t>
                            </w:r>
                            <w:r>
                              <w:rPr/>
                              <w:t>Se engolir o produto, não provoque vômito. Caso o vômito ocorra naturalmente, deite a pessoa de lado. Não dê nada para beber ou comer.</w:t>
                            </w:r>
                          </w:p>
                          <w:p>
                            <w:pPr>
                              <w:pStyle w:val="BodyText"/>
                              <w:ind w:left="109"/>
                            </w:pPr>
                            <w:r>
                              <w:rPr>
                                <w:b/>
                              </w:rPr>
                              <w:t>Olhos: </w:t>
                            </w:r>
                            <w:r>
                              <w:rPr/>
                              <w:t>Em caso de contato, lave com muita água corrente durante pelo menos 15 minutos. Evite que a água de lavagem entre no outro olho.</w:t>
                            </w:r>
                          </w:p>
                          <w:p>
                            <w:pPr>
                              <w:pStyle w:val="BodyText"/>
                              <w:ind w:left="109" w:right="106"/>
                            </w:pPr>
                            <w:r>
                              <w:rPr>
                                <w:b/>
                              </w:rPr>
                              <w:t>Pele: </w:t>
                            </w:r>
                            <w:r>
                              <w:rPr/>
                              <w:t>Em caso de contato, tire a roupa contaminada e lave a pele com muita água corrente e sabão neutro.</w:t>
                            </w:r>
                          </w:p>
                          <w:p>
                            <w:pPr>
                              <w:pStyle w:val="BodyText"/>
                              <w:ind w:left="109"/>
                            </w:pPr>
                            <w:r>
                              <w:rPr>
                                <w:b/>
                              </w:rPr>
                              <w:t>Inalação:</w:t>
                            </w:r>
                            <w:r>
                              <w:rPr>
                                <w:b/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o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produto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inalado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(“respirado”),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leve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36"/>
                              </w:rPr>
                              <w:t> </w:t>
                            </w:r>
                            <w:r>
                              <w:rPr/>
                              <w:t>para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um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local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aberto</w:t>
                            </w:r>
                            <w:r>
                              <w:rPr>
                                <w:spacing w:val="37"/>
                              </w:rPr>
                              <w:t> </w:t>
                            </w:r>
                            <w:r>
                              <w:rPr/>
                              <w:t>e </w:t>
                            </w:r>
                            <w:r>
                              <w:rPr>
                                <w:spacing w:val="-2"/>
                              </w:rPr>
                              <w:t>ventilado.</w:t>
                            </w:r>
                          </w:p>
                          <w:p>
                            <w:pPr>
                              <w:pStyle w:val="BodyText"/>
                              <w:ind w:left="109"/>
                            </w:pPr>
                            <w:r>
                              <w:rPr/>
                              <w:t>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pessoa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ajudar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deveria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proteger-se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da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contaminação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usando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luvas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e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avental impermeáveis, por exemplo.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9.2pt;height:148.3pt;mso-position-horizontal-relative:char;mso-position-vertical-relative:line" type="#_x0000_t202" id="docshape10" filled="false" stroked="true" strokeweight=".48004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19"/>
                        <w:ind w:left="109"/>
                      </w:pPr>
                      <w:r>
                        <w:rPr>
                          <w:b/>
                        </w:rPr>
                        <w:t>PRIMEIROS</w:t>
                      </w:r>
                      <w:r>
                        <w:rPr>
                          <w:b/>
                          <w:spacing w:val="71"/>
                        </w:rPr>
                        <w:t> </w:t>
                      </w:r>
                      <w:r>
                        <w:rPr>
                          <w:b/>
                        </w:rPr>
                        <w:t>SOCORROS:</w:t>
                      </w:r>
                      <w:r>
                        <w:rPr>
                          <w:b/>
                          <w:spacing w:val="73"/>
                        </w:rPr>
                        <w:t> </w:t>
                      </w:r>
                      <w:r>
                        <w:rPr/>
                        <w:t>procure</w:t>
                      </w:r>
                      <w:r>
                        <w:rPr>
                          <w:spacing w:val="72"/>
                        </w:rPr>
                        <w:t> </w:t>
                      </w:r>
                      <w:r>
                        <w:rPr/>
                        <w:t>logo</w:t>
                      </w:r>
                      <w:r>
                        <w:rPr>
                          <w:spacing w:val="72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71"/>
                        </w:rPr>
                        <w:t> </w:t>
                      </w:r>
                      <w:r>
                        <w:rPr/>
                        <w:t>serviço</w:t>
                      </w:r>
                      <w:r>
                        <w:rPr>
                          <w:spacing w:val="72"/>
                        </w:rPr>
                        <w:t> </w:t>
                      </w:r>
                      <w:r>
                        <w:rPr/>
                        <w:t>médico</w:t>
                      </w:r>
                      <w:r>
                        <w:rPr>
                          <w:spacing w:val="72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72"/>
                        </w:rPr>
                        <w:t> </w:t>
                      </w:r>
                      <w:r>
                        <w:rPr/>
                        <w:t>emergência</w:t>
                      </w:r>
                      <w:r>
                        <w:rPr>
                          <w:spacing w:val="72"/>
                        </w:rPr>
                        <w:t> </w:t>
                      </w:r>
                      <w:r>
                        <w:rPr/>
                        <w:t>levando</w:t>
                      </w:r>
                      <w:r>
                        <w:rPr>
                          <w:spacing w:val="72"/>
                        </w:rPr>
                        <w:t> </w:t>
                      </w:r>
                      <w:r>
                        <w:rPr/>
                        <w:t>a embalagem, rótulo, bula e/ou receituário agronômico do produto.</w:t>
                      </w:r>
                    </w:p>
                    <w:p>
                      <w:pPr>
                        <w:pStyle w:val="BodyText"/>
                        <w:ind w:left="109"/>
                      </w:pPr>
                      <w:r>
                        <w:rPr>
                          <w:b/>
                        </w:rPr>
                        <w:t>Ingestão: </w:t>
                      </w:r>
                      <w:r>
                        <w:rPr/>
                        <w:t>Se engolir o produto, não provoque vômito. Caso o vômito ocorra naturalmente, deite a pessoa de lado. Não dê nada para beber ou comer.</w:t>
                      </w:r>
                    </w:p>
                    <w:p>
                      <w:pPr>
                        <w:pStyle w:val="BodyText"/>
                        <w:ind w:left="109"/>
                      </w:pPr>
                      <w:r>
                        <w:rPr>
                          <w:b/>
                        </w:rPr>
                        <w:t>Olhos: </w:t>
                      </w:r>
                      <w:r>
                        <w:rPr/>
                        <w:t>Em caso de contato, lave com muita água corrente durante pelo menos 15 minutos. Evite que a água de lavagem entre no outro olho.</w:t>
                      </w:r>
                    </w:p>
                    <w:p>
                      <w:pPr>
                        <w:pStyle w:val="BodyText"/>
                        <w:ind w:left="109" w:right="106"/>
                      </w:pPr>
                      <w:r>
                        <w:rPr>
                          <w:b/>
                        </w:rPr>
                        <w:t>Pele: </w:t>
                      </w:r>
                      <w:r>
                        <w:rPr/>
                        <w:t>Em caso de contato, tire a roupa contaminada e lave a pele com muita água corrente e sabão neutro.</w:t>
                      </w:r>
                    </w:p>
                    <w:p>
                      <w:pPr>
                        <w:pStyle w:val="BodyText"/>
                        <w:ind w:left="109"/>
                      </w:pPr>
                      <w:r>
                        <w:rPr>
                          <w:b/>
                        </w:rPr>
                        <w:t>Inalação:</w:t>
                      </w:r>
                      <w:r>
                        <w:rPr>
                          <w:b/>
                          <w:spacing w:val="37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o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produto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inalado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(“respirado”),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leve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36"/>
                        </w:rPr>
                        <w:t> </w:t>
                      </w:r>
                      <w:r>
                        <w:rPr/>
                        <w:t>para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um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local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aberto</w:t>
                      </w:r>
                      <w:r>
                        <w:rPr>
                          <w:spacing w:val="37"/>
                        </w:rPr>
                        <w:t> </w:t>
                      </w:r>
                      <w:r>
                        <w:rPr/>
                        <w:t>e </w:t>
                      </w:r>
                      <w:r>
                        <w:rPr>
                          <w:spacing w:val="-2"/>
                        </w:rPr>
                        <w:t>ventilado.</w:t>
                      </w:r>
                    </w:p>
                    <w:p>
                      <w:pPr>
                        <w:pStyle w:val="BodyText"/>
                        <w:ind w:left="109"/>
                      </w:pPr>
                      <w:r>
                        <w:rPr/>
                        <w:t>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pessoa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ajudar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deveria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proteger-se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da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contaminação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usando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luvas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e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avental impermeáveis, por exemplo.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/>
      </w:r>
    </w:p>
    <w:p>
      <w:pPr>
        <w:pStyle w:val="Heading1"/>
        <w:spacing w:before="208"/>
        <w:ind w:left="578" w:right="573"/>
        <w:jc w:val="center"/>
      </w:pPr>
      <w:r>
        <w:rPr/>
        <w:t>INTOXICAÇÕES</w:t>
      </w:r>
      <w:r>
        <w:rPr>
          <w:spacing w:val="-8"/>
        </w:rPr>
        <w:t> </w:t>
      </w:r>
      <w:r>
        <w:rPr/>
        <w:t>POR</w:t>
      </w:r>
      <w:r>
        <w:rPr>
          <w:spacing w:val="-7"/>
        </w:rPr>
        <w:t> </w:t>
      </w:r>
      <w:r>
        <w:rPr/>
        <w:t>PRODUTO</w:t>
      </w:r>
      <w:r>
        <w:rPr>
          <w:spacing w:val="-7"/>
        </w:rPr>
        <w:t> </w:t>
      </w:r>
      <w:r>
        <w:rPr/>
        <w:t>COMERCIAL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>
          <w:spacing w:val="-2"/>
        </w:rPr>
        <w:t>KENNOX</w:t>
      </w:r>
    </w:p>
    <w:p>
      <w:pPr>
        <w:pStyle w:val="Heading2"/>
        <w:spacing w:before="1"/>
        <w:ind w:left="578" w:right="573"/>
        <w:jc w:val="center"/>
      </w:pPr>
      <w:r>
        <w:rPr/>
        <w:t>(CLETODIM</w:t>
      </w:r>
      <w:r>
        <w:rPr>
          <w:spacing w:val="-10"/>
        </w:rPr>
        <w:t> </w:t>
      </w:r>
      <w:r>
        <w:rPr/>
        <w:t>+</w:t>
      </w:r>
      <w:r>
        <w:rPr>
          <w:spacing w:val="-11"/>
        </w:rPr>
        <w:t> </w:t>
      </w:r>
      <w:r>
        <w:rPr/>
        <w:t>HALOXIFOPE-P-METÍLICO)</w:t>
      </w:r>
      <w:r>
        <w:rPr>
          <w:spacing w:val="-9"/>
        </w:rPr>
        <w:t> </w:t>
      </w:r>
      <w:r>
        <w:rPr/>
        <w:t>e</w:t>
      </w:r>
      <w:r>
        <w:rPr>
          <w:spacing w:val="-11"/>
        </w:rPr>
        <w:t> </w:t>
      </w:r>
      <w:r>
        <w:rPr/>
        <w:t>Hidrocarboneto</w:t>
      </w:r>
      <w:r>
        <w:rPr>
          <w:spacing w:val="-11"/>
        </w:rPr>
        <w:t> </w:t>
      </w:r>
      <w:r>
        <w:rPr>
          <w:spacing w:val="-2"/>
        </w:rPr>
        <w:t>Aromático</w:t>
      </w: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7380"/>
      </w:tblGrid>
      <w:tr>
        <w:trPr>
          <w:trHeight w:val="729" w:hRule="atLeast"/>
        </w:trPr>
        <w:tc>
          <w:tcPr>
            <w:tcW w:w="205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Grupo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químico</w:t>
            </w:r>
          </w:p>
        </w:tc>
        <w:tc>
          <w:tcPr>
            <w:tcW w:w="7380" w:type="dxa"/>
          </w:tcPr>
          <w:p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Cletodim: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Oxima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ciclohexanodiona</w:t>
            </w:r>
          </w:p>
          <w:p>
            <w:pPr>
              <w:pStyle w:val="TableParagraph"/>
              <w:spacing w:line="244" w:lineRule="exact"/>
              <w:ind w:left="107" w:right="633"/>
              <w:rPr>
                <w:sz w:val="20"/>
              </w:rPr>
            </w:pPr>
            <w:r>
              <w:rPr>
                <w:sz w:val="20"/>
              </w:rPr>
              <w:t>Haloxifope-P-Metílico: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Ácido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ariloxifenoxipropiônico Hidrocarboneto Aromático</w:t>
            </w:r>
          </w:p>
        </w:tc>
      </w:tr>
      <w:tr>
        <w:trPr>
          <w:trHeight w:val="483" w:hRule="atLeast"/>
        </w:trPr>
        <w:tc>
          <w:tcPr>
            <w:tcW w:w="2050" w:type="dxa"/>
          </w:tcPr>
          <w:p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Classe toxicológica</w:t>
            </w:r>
          </w:p>
        </w:tc>
        <w:tc>
          <w:tcPr>
            <w:tcW w:w="7380" w:type="dxa"/>
          </w:tcPr>
          <w:p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EXTREMAMENTE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TÓXICO</w:t>
            </w:r>
          </w:p>
        </w:tc>
      </w:tr>
      <w:tr>
        <w:trPr>
          <w:trHeight w:val="486" w:hRule="atLeast"/>
        </w:trPr>
        <w:tc>
          <w:tcPr>
            <w:tcW w:w="2050" w:type="dxa"/>
          </w:tcPr>
          <w:p>
            <w:pPr>
              <w:pStyle w:val="TableParagraph"/>
              <w:tabs>
                <w:tab w:pos="1668" w:val="left" w:leader="none"/>
              </w:tabs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Vias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5"/>
                <w:sz w:val="20"/>
              </w:rPr>
              <w:t>de</w:t>
            </w:r>
          </w:p>
          <w:p>
            <w:pPr>
              <w:pStyle w:val="TableParagraph"/>
              <w:spacing w:line="223" w:lineRule="exact" w:before="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exposição</w:t>
            </w:r>
          </w:p>
        </w:tc>
        <w:tc>
          <w:tcPr>
            <w:tcW w:w="73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Oral,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inalatória,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ocular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dérmica.</w:t>
            </w:r>
          </w:p>
        </w:tc>
      </w:tr>
      <w:tr>
        <w:trPr>
          <w:trHeight w:val="5346" w:hRule="atLeast"/>
        </w:trPr>
        <w:tc>
          <w:tcPr>
            <w:tcW w:w="2050" w:type="dxa"/>
          </w:tcPr>
          <w:p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Toxicocinética</w:t>
            </w:r>
          </w:p>
        </w:tc>
        <w:tc>
          <w:tcPr>
            <w:tcW w:w="7380" w:type="dxa"/>
          </w:tcPr>
          <w:p>
            <w:pPr>
              <w:pStyle w:val="TableParagraph"/>
              <w:ind w:left="107" w:right="9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Cletodim: </w:t>
            </w:r>
            <w:r>
              <w:rPr>
                <w:sz w:val="20"/>
              </w:rPr>
              <w:t>O cletodim é um herbicida rapidamente absorvido pelo trato gastrointestinal. Aproximadamente 90% da dose administrada é absorvida. É rapidamente metabolizado e eliminado, principalmente como metabólitos sulfóxidos, aproximadamente 63%. Cerca de 87 - 93% é eliminado na urina, 9 -17% eliminado nas fezes e 0,5 - 1% é expirado como dióxido de carbono. Menos de 1% do cletodim é eliminado inalterado.</w:t>
            </w:r>
          </w:p>
          <w:p>
            <w:pPr>
              <w:pStyle w:val="TableParagraph"/>
              <w:ind w:left="107" w:right="93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Haloxifope-P-metílico: </w:t>
            </w:r>
            <w:r>
              <w:rPr>
                <w:sz w:val="20"/>
              </w:rPr>
              <w:t>A absorção é rápida (&gt;80%) e a excreção extensa, estudado em ratos, macaco e humanos. Estudos indicam que haloxifope-R éster metílico é rapidamente absorvido e se transforma em haloxifope-P. A principal rota de excreção é via bile (&gt;80%). Haloxifope é distribuído primariamente para o plasma, fígado e rins, não há acumulação. A meia-vida da substância na circulação em camundongos é de aproximadamente 2 dias. A absorção pela pele é limitada e lenta. Os principais metabólitos são ácido haloxifope e conjugados de ácido haloxifope.</w:t>
            </w:r>
          </w:p>
          <w:p>
            <w:pPr>
              <w:pStyle w:val="TableParagraph"/>
              <w:ind w:left="107" w:right="9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Hidrocarboneto Aromático: </w:t>
            </w:r>
            <w:r>
              <w:rPr>
                <w:sz w:val="20"/>
              </w:rPr>
              <w:t>Estudos conduzidos com ratos mostraram que os produtos pertencentes ao grupo dos hidrocarbonetos aromáticos são bem absorvidos através da via inalatória,</w:t>
            </w:r>
            <w:r>
              <w:rPr>
                <w:spacing w:val="73"/>
                <w:sz w:val="20"/>
              </w:rPr>
              <w:t>  </w:t>
            </w:r>
            <w:r>
              <w:rPr>
                <w:sz w:val="20"/>
              </w:rPr>
              <w:t>atravessam</w:t>
            </w:r>
            <w:r>
              <w:rPr>
                <w:spacing w:val="72"/>
                <w:sz w:val="20"/>
              </w:rPr>
              <w:t>  </w:t>
            </w:r>
            <w:r>
              <w:rPr>
                <w:sz w:val="20"/>
              </w:rPr>
              <w:t>facilmente</w:t>
            </w:r>
            <w:r>
              <w:rPr>
                <w:spacing w:val="72"/>
                <w:sz w:val="20"/>
              </w:rPr>
              <w:t>  </w:t>
            </w:r>
            <w:r>
              <w:rPr>
                <w:sz w:val="20"/>
              </w:rPr>
              <w:t>a</w:t>
            </w:r>
            <w:r>
              <w:rPr>
                <w:spacing w:val="71"/>
                <w:sz w:val="20"/>
              </w:rPr>
              <w:t>  </w:t>
            </w:r>
            <w:r>
              <w:rPr>
                <w:sz w:val="20"/>
              </w:rPr>
              <w:t>membrana</w:t>
            </w:r>
            <w:r>
              <w:rPr>
                <w:spacing w:val="72"/>
                <w:sz w:val="20"/>
              </w:rPr>
              <w:t>  </w:t>
            </w:r>
            <w:r>
              <w:rPr>
                <w:sz w:val="20"/>
              </w:rPr>
              <w:t>alveolar</w:t>
            </w:r>
            <w:r>
              <w:rPr>
                <w:spacing w:val="73"/>
                <w:sz w:val="20"/>
              </w:rPr>
              <w:t>  </w:t>
            </w:r>
            <w:r>
              <w:rPr>
                <w:spacing w:val="-5"/>
                <w:sz w:val="20"/>
              </w:rPr>
              <w:t>e,</w:t>
            </w:r>
          </w:p>
          <w:p>
            <w:pPr>
              <w:pStyle w:val="TableParagraph"/>
              <w:spacing w:line="242" w:lineRule="exact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>rapidamente, atingem o sistema nervoso central. Em caso de Ingestão, a eliminação ocorre principalmente através das fezes.</w:t>
            </w:r>
          </w:p>
        </w:tc>
      </w:tr>
      <w:tr>
        <w:trPr>
          <w:trHeight w:val="2916" w:hRule="atLeast"/>
        </w:trPr>
        <w:tc>
          <w:tcPr>
            <w:tcW w:w="2050" w:type="dxa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Mecanismos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b/>
                <w:sz w:val="20"/>
              </w:rPr>
              <w:t>de </w:t>
            </w:r>
            <w:r>
              <w:rPr>
                <w:b/>
                <w:spacing w:val="-2"/>
                <w:sz w:val="20"/>
              </w:rPr>
              <w:t>toxicidade</w:t>
            </w:r>
          </w:p>
        </w:tc>
        <w:tc>
          <w:tcPr>
            <w:tcW w:w="7380" w:type="dxa"/>
          </w:tcPr>
          <w:p>
            <w:pPr>
              <w:pStyle w:val="TableParagraph"/>
              <w:ind w:left="107" w:right="97"/>
              <w:rPr>
                <w:sz w:val="20"/>
              </w:rPr>
            </w:pPr>
            <w:r>
              <w:rPr>
                <w:b/>
                <w:sz w:val="20"/>
              </w:rPr>
              <w:t>Cletodim: </w:t>
            </w:r>
            <w:r>
              <w:rPr>
                <w:sz w:val="20"/>
              </w:rPr>
              <w:t>Não é conhecido o mecanismo de toxicidade em humanos. 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herbicidas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grupo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ciclohexanodionas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são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inibidores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da enzima Acetil Coenzima-A Carboxilase (ACCase) nas plantas, inibindo assim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síntese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ácidos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graxos,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são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constituintes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lipídios das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membranas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células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organelas.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Esta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enzima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também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é encontrada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procariontes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mamíferos,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entretanto,</w:t>
            </w:r>
            <w:r>
              <w:rPr>
                <w:spacing w:val="3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ACCase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em humanos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sensível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ciclohexanodionas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(Shaner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DL, 2003). A ACCase encontrada em parasitas como o </w:t>
            </w:r>
            <w:r>
              <w:rPr>
                <w:i/>
                <w:sz w:val="20"/>
              </w:rPr>
              <w:t>Toxoplasma gondii </w:t>
            </w:r>
            <w:r>
              <w:rPr>
                <w:sz w:val="20"/>
              </w:rPr>
              <w:t>é sensível à ação das ciclohexanodionas.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Haloxifope-P-metílico: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sz w:val="20"/>
              </w:rPr>
              <w:t>Mecanismo</w:t>
            </w:r>
            <w:r>
              <w:rPr>
                <w:spacing w:val="3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toxicidade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30"/>
                <w:sz w:val="20"/>
              </w:rPr>
              <w:t> </w:t>
            </w:r>
            <w:r>
              <w:rPr>
                <w:sz w:val="20"/>
              </w:rPr>
              <w:t>haloxifope-P</w:t>
            </w:r>
            <w:r>
              <w:rPr>
                <w:spacing w:val="31"/>
                <w:sz w:val="20"/>
              </w:rPr>
              <w:t> </w:t>
            </w:r>
            <w:r>
              <w:rPr>
                <w:spacing w:val="-10"/>
                <w:sz w:val="20"/>
              </w:rPr>
              <w:t>é</w:t>
            </w:r>
          </w:p>
          <w:p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pouco conhecido. Efeito adverso em humanos é aumento de peso do fígado.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roedores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atua</w:t>
            </w:r>
            <w:r>
              <w:rPr>
                <w:spacing w:val="51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proliferador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peroxissomas,</w:t>
            </w:r>
            <w:r>
              <w:rPr>
                <w:spacing w:val="51"/>
                <w:sz w:val="20"/>
              </w:rPr>
              <w:t> </w:t>
            </w:r>
            <w:r>
              <w:rPr>
                <w:spacing w:val="-5"/>
                <w:sz w:val="20"/>
              </w:rPr>
              <w:t>mas</w:t>
            </w:r>
          </w:p>
        </w:tc>
      </w:tr>
    </w:tbl>
    <w:p>
      <w:pPr>
        <w:pStyle w:val="TableParagraph"/>
        <w:spacing w:after="0" w:line="242" w:lineRule="exact"/>
        <w:rPr>
          <w:sz w:val="20"/>
        </w:rPr>
        <w:sectPr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3"/>
        <w:ind w:left="0"/>
        <w:rPr>
          <w:b/>
          <w:sz w:val="11"/>
        </w:r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7380"/>
      </w:tblGrid>
      <w:tr>
        <w:trPr>
          <w:trHeight w:val="597" w:hRule="atLeast"/>
        </w:trPr>
        <w:tc>
          <w:tcPr>
            <w:tcW w:w="20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este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efeito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mecanismo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irrelevante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humanos.</w:t>
            </w: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Hidrocarboneto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Aromático: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Depressor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nervoso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central.</w:t>
            </w:r>
          </w:p>
        </w:tc>
      </w:tr>
      <w:tr>
        <w:trPr>
          <w:trHeight w:val="9237" w:hRule="atLeast"/>
        </w:trPr>
        <w:tc>
          <w:tcPr>
            <w:tcW w:w="2050" w:type="dxa"/>
          </w:tcPr>
          <w:p>
            <w:pPr>
              <w:pStyle w:val="TableParagraph"/>
              <w:tabs>
                <w:tab w:pos="1809" w:val="left" w:leader="none"/>
              </w:tabs>
              <w:ind w:left="107" w:right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Sintomas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e </w:t>
            </w:r>
            <w:r>
              <w:rPr>
                <w:b/>
                <w:sz w:val="20"/>
              </w:rPr>
              <w:t>sinais clínicos</w:t>
            </w:r>
          </w:p>
        </w:tc>
        <w:tc>
          <w:tcPr>
            <w:tcW w:w="7380" w:type="dxa"/>
          </w:tcPr>
          <w:p>
            <w:pPr>
              <w:pStyle w:val="TableParagraph"/>
              <w:ind w:left="107" w:right="9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Cletodim: </w:t>
            </w:r>
            <w:r>
              <w:rPr>
                <w:sz w:val="20"/>
              </w:rPr>
              <w:t>Não são relatados sintomas de alarme em humanos, sendo recomendada a suspensão da manipulação ou aplicação do produto,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 surgirem quaisquer sintomas.</w:t>
            </w:r>
          </w:p>
          <w:p>
            <w:pPr>
              <w:pStyle w:val="TableParagraph"/>
              <w:spacing w:line="243" w:lineRule="exact"/>
              <w:ind w:left="107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u w:val="thick"/>
              </w:rPr>
              <w:t>Sinais</w:t>
            </w:r>
            <w:r>
              <w:rPr>
                <w:b/>
                <w:spacing w:val="-5"/>
                <w:sz w:val="20"/>
                <w:u w:val="thick"/>
              </w:rPr>
              <w:t> </w:t>
            </w:r>
            <w:r>
              <w:rPr>
                <w:b/>
                <w:sz w:val="20"/>
                <w:u w:val="thick"/>
              </w:rPr>
              <w:t>e</w:t>
            </w:r>
            <w:r>
              <w:rPr>
                <w:b/>
                <w:spacing w:val="-5"/>
                <w:sz w:val="20"/>
                <w:u w:val="thick"/>
              </w:rPr>
              <w:t> </w:t>
            </w:r>
            <w:r>
              <w:rPr>
                <w:b/>
                <w:sz w:val="20"/>
                <w:u w:val="thick"/>
              </w:rPr>
              <w:t>sintomas</w:t>
            </w:r>
            <w:r>
              <w:rPr>
                <w:b/>
                <w:spacing w:val="-5"/>
                <w:sz w:val="20"/>
                <w:u w:val="thick"/>
              </w:rPr>
              <w:t> </w:t>
            </w:r>
            <w:r>
              <w:rPr>
                <w:b/>
                <w:spacing w:val="-2"/>
                <w:sz w:val="20"/>
                <w:u w:val="thick"/>
              </w:rPr>
              <w:t>agudos:</w:t>
            </w:r>
          </w:p>
          <w:p>
            <w:pPr>
              <w:pStyle w:val="TableParagraph"/>
              <w:ind w:left="107" w:right="96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Olhos: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produto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moderadamente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irritante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contato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olhos e produzir visão borrada que podem durar por algumas semanas.</w:t>
            </w:r>
          </w:p>
          <w:p>
            <w:pPr>
              <w:pStyle w:val="TableParagraph"/>
              <w:ind w:left="10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Pele: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levemente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irritante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contato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pele.</w:t>
            </w:r>
          </w:p>
          <w:p>
            <w:pPr>
              <w:pStyle w:val="TableParagraph"/>
              <w:spacing w:before="1"/>
              <w:ind w:left="107" w:right="94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Inalação: </w:t>
            </w:r>
            <w:r>
              <w:rPr>
                <w:sz w:val="20"/>
              </w:rPr>
              <w:t>inalação por spray pode causar irritação faríngeo e pulmonar produzindo tosse, dificuldade respiratória, rinorreia e dor.</w:t>
            </w:r>
          </w:p>
          <w:p>
            <w:pPr>
              <w:pStyle w:val="TableParagraph"/>
              <w:ind w:left="107" w:right="95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Ingestão: </w:t>
            </w:r>
            <w:r>
              <w:rPr>
                <w:sz w:val="20"/>
              </w:rPr>
              <w:t>pode acusar náusea, irritação gastrointestinal, vômitos e diarreia. Ingestão de 10 ml ou mais pode ser perigoso.</w:t>
            </w:r>
          </w:p>
          <w:p>
            <w:pPr>
              <w:pStyle w:val="TableParagraph"/>
              <w:ind w:left="107" w:right="95"/>
              <w:jc w:val="both"/>
              <w:rPr>
                <w:sz w:val="20"/>
              </w:rPr>
            </w:pPr>
            <w:r>
              <w:rPr>
                <w:b/>
                <w:sz w:val="20"/>
                <w:u w:val="thick"/>
              </w:rPr>
              <w:t>Efeitos retardados:</w:t>
            </w:r>
            <w:r>
              <w:rPr>
                <w:b/>
                <w:sz w:val="20"/>
              </w:rPr>
              <w:t> </w:t>
            </w:r>
            <w:r>
              <w:rPr>
                <w:sz w:val="20"/>
              </w:rPr>
              <w:t>cletodim em altas doses em animais levou ao aumento 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tamanho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fígado, diminuição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peso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corporal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 anemia (EPA, 1997). Evidências de malformações esqueléticas em animais, mas parecem ser improváveis em humanos (EXTONET, 1996).</w:t>
            </w:r>
          </w:p>
          <w:p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Não há evidências de carcinogenicidade, teratogenicidade ou mutagenicidade em humanos.</w:t>
            </w: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Haloxifope-P-metílico: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Olhos:</w:t>
            </w:r>
            <w:r>
              <w:rPr>
                <w:b/>
                <w:spacing w:val="34"/>
                <w:sz w:val="20"/>
              </w:rPr>
              <w:t> </w:t>
            </w:r>
            <w:r>
              <w:rPr>
                <w:sz w:val="20"/>
              </w:rPr>
              <w:t>pode causar irritação, dor, queimação, conjuntivite e edema </w:t>
            </w:r>
            <w:r>
              <w:rPr>
                <w:spacing w:val="-2"/>
                <w:sz w:val="20"/>
              </w:rPr>
              <w:t>palpebral.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Pele:</w:t>
            </w:r>
            <w:r>
              <w:rPr>
                <w:b/>
                <w:spacing w:val="80"/>
                <w:sz w:val="20"/>
              </w:rPr>
              <w:t> </w:t>
            </w:r>
            <w:r>
              <w:rPr>
                <w:sz w:val="20"/>
              </w:rPr>
              <w:t>pode</w:t>
            </w:r>
            <w:r>
              <w:rPr>
                <w:spacing w:val="78"/>
                <w:sz w:val="20"/>
              </w:rPr>
              <w:t> </w:t>
            </w:r>
            <w:r>
              <w:rPr>
                <w:sz w:val="20"/>
              </w:rPr>
              <w:t>causar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leve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irritação.</w:t>
            </w:r>
            <w:r>
              <w:rPr>
                <w:spacing w:val="79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quadro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pode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evoluir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para dermatite de contato (eritema e queimação).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Inalação: </w:t>
            </w:r>
            <w:r>
              <w:rPr>
                <w:sz w:val="20"/>
              </w:rPr>
              <w:t>pode ocorrer irritação das vias respiratórias de aspiração, podendo ocorrer pneumonite química e efeitos adversos.</w:t>
            </w:r>
          </w:p>
          <w:p>
            <w:pPr>
              <w:pStyle w:val="TableParagraph"/>
              <w:ind w:left="107" w:right="9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Ingestão: </w:t>
            </w:r>
            <w:r>
              <w:rPr>
                <w:sz w:val="20"/>
              </w:rPr>
              <w:t>o produto é moderadamente tóxico se ingerido diretamente. Pode causar lesões corrosivas (ulcerativas) das mucosas oral,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esofágica,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gástrica,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frequentemente,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duodenal;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disfagia, epigastralgia, náusea/vômitos, cólicas, diarreia. Pode causar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alterações neurológicas, que podem se complicar com convulsões, coma e morte, são atribuídas à hipóxia e/ ou hipotensão.</w:t>
            </w:r>
          </w:p>
          <w:p>
            <w:pPr>
              <w:pStyle w:val="TableParagraph"/>
              <w:tabs>
                <w:tab w:pos="1654" w:val="left" w:leader="none"/>
                <w:tab w:pos="2190" w:val="left" w:leader="none"/>
                <w:tab w:pos="3287" w:val="left" w:leader="none"/>
                <w:tab w:pos="3822" w:val="left" w:leader="none"/>
                <w:tab w:pos="4270" w:val="left" w:leader="none"/>
                <w:tab w:pos="5238" w:val="left" w:leader="none"/>
                <w:tab w:pos="6253" w:val="left" w:leader="none"/>
                <w:tab w:pos="7032" w:val="left" w:leader="none"/>
              </w:tabs>
              <w:ind w:left="107" w:right="90"/>
              <w:rPr>
                <w:sz w:val="20"/>
              </w:rPr>
            </w:pPr>
            <w:r>
              <w:rPr>
                <w:b/>
                <w:sz w:val="20"/>
                <w:u w:val="thick"/>
              </w:rPr>
              <w:t>Efeitos retardados: </w:t>
            </w:r>
            <w:r>
              <w:rPr>
                <w:sz w:val="20"/>
              </w:rPr>
              <w:t>O produto é sensibilizante dérmico para cobaias. Exposições prolongadas e repetidas podem causar alergias dérmicas. </w:t>
            </w:r>
            <w:r>
              <w:rPr>
                <w:b/>
                <w:sz w:val="20"/>
              </w:rPr>
              <w:t>Hidrocarboneto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Aromático: </w:t>
            </w:r>
            <w:r>
              <w:rPr>
                <w:sz w:val="20"/>
              </w:rPr>
              <w:t>A ingestão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substâncias da classe dos hidrocarbonetos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aromáticos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pode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causar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tosse,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náusea,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vômitos, diarreia,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dor/queimação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abdominal,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taquidisritmia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cardíaca.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ingestão 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inalação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podem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causar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depressão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nervoso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central, </w:t>
            </w:r>
            <w:r>
              <w:rPr>
                <w:spacing w:val="-2"/>
                <w:sz w:val="20"/>
              </w:rPr>
              <w:t>caracterizada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por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náuseas,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dor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cabeça,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tontura,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perda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da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coordenação,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inconsciência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coma.</w:t>
            </w:r>
          </w:p>
        </w:tc>
      </w:tr>
      <w:tr>
        <w:trPr>
          <w:trHeight w:val="1215" w:hRule="atLeast"/>
        </w:trPr>
        <w:tc>
          <w:tcPr>
            <w:tcW w:w="2050" w:type="dxa"/>
          </w:tcPr>
          <w:p>
            <w:pPr>
              <w:pStyle w:val="TableParagraph"/>
              <w:spacing w:line="242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Diagnóstico</w:t>
            </w:r>
          </w:p>
        </w:tc>
        <w:tc>
          <w:tcPr>
            <w:tcW w:w="7380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diagnóstico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intoxicação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aguda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estabelecido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 exposição e pela ocorrência do quadro clínico compatível.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casos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exposições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crônicas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ocupacionais com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sintoma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inespecíficos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sugere-se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pesquisa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metabólitos</w:t>
            </w:r>
            <w:r>
              <w:rPr>
                <w:spacing w:val="39"/>
                <w:sz w:val="20"/>
              </w:rPr>
              <w:t> </w:t>
            </w:r>
            <w:r>
              <w:rPr>
                <w:spacing w:val="-5"/>
                <w:sz w:val="20"/>
              </w:rPr>
              <w:t>na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urina.</w:t>
            </w:r>
          </w:p>
        </w:tc>
      </w:tr>
    </w:tbl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ind w:left="0"/>
        <w:rPr>
          <w:b/>
          <w:sz w:val="14"/>
        </w:rPr>
      </w:pPr>
    </w:p>
    <w:p>
      <w:pPr>
        <w:pStyle w:val="BodyText"/>
        <w:spacing w:before="108"/>
        <w:ind w:left="0"/>
        <w:rPr>
          <w:b/>
          <w:sz w:val="14"/>
        </w:rPr>
      </w:pPr>
    </w:p>
    <w:p>
      <w:pPr>
        <w:tabs>
          <w:tab w:pos="10205" w:val="right" w:leader="none"/>
        </w:tabs>
        <w:spacing w:before="0"/>
        <w:ind w:left="710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z w:val="14"/>
        </w:rPr>
        <w:t>UPL</w:t>
      </w:r>
      <w:r>
        <w:rPr>
          <w:rFonts w:ascii="Arial" w:hAnsi="Arial"/>
          <w:b/>
          <w:spacing w:val="-5"/>
          <w:sz w:val="14"/>
        </w:rPr>
        <w:t> </w:t>
      </w:r>
      <w:r>
        <w:rPr>
          <w:rFonts w:ascii="Arial" w:hAnsi="Arial"/>
          <w:b/>
          <w:sz w:val="14"/>
        </w:rPr>
        <w:t>DO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BRASIL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INDÚSTRIA</w:t>
      </w:r>
      <w:r>
        <w:rPr>
          <w:rFonts w:ascii="Arial" w:hAnsi="Arial"/>
          <w:b/>
          <w:spacing w:val="-8"/>
          <w:sz w:val="14"/>
        </w:rPr>
        <w:t> </w:t>
      </w:r>
      <w:r>
        <w:rPr>
          <w:rFonts w:ascii="Arial" w:hAnsi="Arial"/>
          <w:b/>
          <w:sz w:val="14"/>
        </w:rPr>
        <w:t>E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COMÉRCIO</w:t>
      </w:r>
      <w:r>
        <w:rPr>
          <w:rFonts w:ascii="Arial" w:hAnsi="Arial"/>
          <w:b/>
          <w:spacing w:val="-5"/>
          <w:sz w:val="14"/>
        </w:rPr>
        <w:t> </w:t>
      </w:r>
      <w:r>
        <w:rPr>
          <w:rFonts w:ascii="Arial" w:hAnsi="Arial"/>
          <w:b/>
          <w:sz w:val="14"/>
        </w:rPr>
        <w:t>DE</w:t>
      </w:r>
      <w:r>
        <w:rPr>
          <w:rFonts w:ascii="Arial" w:hAnsi="Arial"/>
          <w:b/>
          <w:spacing w:val="-4"/>
          <w:sz w:val="14"/>
        </w:rPr>
        <w:t> </w:t>
      </w:r>
      <w:r>
        <w:rPr>
          <w:rFonts w:ascii="Arial" w:hAnsi="Arial"/>
          <w:b/>
          <w:sz w:val="14"/>
        </w:rPr>
        <w:t>INSUMOS</w:t>
      </w:r>
      <w:r>
        <w:rPr>
          <w:rFonts w:ascii="Arial" w:hAnsi="Arial"/>
          <w:b/>
          <w:spacing w:val="-3"/>
          <w:sz w:val="14"/>
        </w:rPr>
        <w:t> </w:t>
      </w:r>
      <w:r>
        <w:rPr>
          <w:rFonts w:ascii="Arial" w:hAnsi="Arial"/>
          <w:b/>
          <w:sz w:val="14"/>
        </w:rPr>
        <w:t>AGROPECUÁRIOS</w:t>
      </w:r>
      <w:r>
        <w:rPr>
          <w:rFonts w:ascii="Arial" w:hAnsi="Arial"/>
          <w:b/>
          <w:spacing w:val="-5"/>
          <w:sz w:val="14"/>
        </w:rPr>
        <w:t> </w:t>
      </w:r>
      <w:r>
        <w:rPr>
          <w:rFonts w:ascii="Arial" w:hAnsi="Arial"/>
          <w:b/>
          <w:spacing w:val="-4"/>
          <w:sz w:val="14"/>
        </w:rPr>
        <w:t>S.A.</w:t>
      </w:r>
      <w:r>
        <w:rPr>
          <w:rFonts w:ascii="Arial" w:hAnsi="Arial"/>
          <w:b/>
          <w:sz w:val="14"/>
        </w:rPr>
        <w:tab/>
      </w:r>
      <w:r>
        <w:rPr>
          <w:rFonts w:ascii="Arial" w:hAnsi="Arial"/>
          <w:b/>
          <w:spacing w:val="-5"/>
          <w:sz w:val="16"/>
        </w:rPr>
        <w:t>10</w:t>
      </w:r>
    </w:p>
    <w:p>
      <w:pPr>
        <w:spacing w:after="0"/>
        <w:jc w:val="left"/>
        <w:rPr>
          <w:rFonts w:ascii="Arial" w:hAnsi="Arial"/>
          <w:b/>
          <w:sz w:val="16"/>
        </w:rPr>
        <w:sectPr>
          <w:headerReference w:type="default" r:id="rId13"/>
          <w:footerReference w:type="default" r:id="rId14"/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10"/>
        <w:ind w:left="0"/>
        <w:rPr>
          <w:rFonts w:ascii="Arial"/>
          <w:b/>
          <w:sz w:val="11"/>
        </w:rPr>
      </w:pPr>
    </w:p>
    <w:tbl>
      <w:tblPr>
        <w:tblW w:w="0" w:type="auto"/>
        <w:jc w:val="left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172"/>
        <w:gridCol w:w="1982"/>
        <w:gridCol w:w="5056"/>
        <w:gridCol w:w="172"/>
      </w:tblGrid>
      <w:tr>
        <w:trPr>
          <w:trHeight w:val="5590" w:hRule="atLeast"/>
        </w:trPr>
        <w:tc>
          <w:tcPr>
            <w:tcW w:w="2050" w:type="dxa"/>
            <w:vMerge w:val="restart"/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Tratamento</w:t>
            </w:r>
          </w:p>
        </w:tc>
        <w:tc>
          <w:tcPr>
            <w:tcW w:w="7382" w:type="dxa"/>
            <w:gridSpan w:val="4"/>
            <w:tcBorders>
              <w:bottom w:val="nil"/>
            </w:tcBorders>
          </w:tcPr>
          <w:p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b/>
                <w:sz w:val="20"/>
                <w:u w:val="thick"/>
              </w:rPr>
              <w:t>Antídoto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antídoto</w:t>
            </w:r>
            <w:r>
              <w:rPr>
                <w:spacing w:val="-2"/>
                <w:sz w:val="20"/>
              </w:rPr>
              <w:t> específico.</w:t>
            </w:r>
          </w:p>
          <w:p>
            <w:pPr>
              <w:pStyle w:val="TableParagraph"/>
              <w:spacing w:before="1"/>
              <w:ind w:left="107" w:right="97"/>
              <w:jc w:val="both"/>
              <w:rPr>
                <w:sz w:val="20"/>
              </w:rPr>
            </w:pPr>
            <w:r>
              <w:rPr>
                <w:b/>
                <w:sz w:val="20"/>
                <w:u w:val="thick"/>
              </w:rPr>
              <w:t>Tratamento</w:t>
            </w:r>
            <w:r>
              <w:rPr>
                <w:b/>
                <w:sz w:val="20"/>
              </w:rPr>
              <w:t>: </w:t>
            </w:r>
            <w:r>
              <w:rPr>
                <w:sz w:val="20"/>
              </w:rPr>
              <w:t>remoção da fonte de exposição, descontaminação, proteção das vias respiratórias, de aspiração; tratamento sintomático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e de suporte.</w:t>
            </w:r>
          </w:p>
          <w:p>
            <w:pPr>
              <w:pStyle w:val="TableParagraph"/>
              <w:ind w:left="107" w:right="97"/>
              <w:jc w:val="both"/>
              <w:rPr>
                <w:sz w:val="20"/>
              </w:rPr>
            </w:pPr>
            <w:r>
              <w:rPr>
                <w:sz w:val="20"/>
                <w:u w:val="single"/>
              </w:rPr>
              <w:t>Exposição Oral</w:t>
            </w:r>
            <w:r>
              <w:rPr>
                <w:sz w:val="20"/>
              </w:rPr>
              <w:t>: </w:t>
            </w:r>
            <w:r>
              <w:rPr>
                <w:b/>
                <w:sz w:val="20"/>
              </w:rPr>
              <w:t>Lavagem gástrica</w:t>
            </w:r>
            <w:r>
              <w:rPr>
                <w:sz w:val="20"/>
              </w:rPr>
              <w:t>: na maioria dos casos não é </w:t>
            </w:r>
            <w:r>
              <w:rPr>
                <w:spacing w:val="-2"/>
                <w:sz w:val="20"/>
              </w:rPr>
              <w:t>necessário.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115" w:val="left" w:leader="none"/>
                <w:tab w:pos="468" w:val="left" w:leader="none"/>
              </w:tabs>
              <w:spacing w:line="240" w:lineRule="auto" w:before="0" w:after="0"/>
              <w:ind w:left="115" w:right="95" w:hanging="9"/>
              <w:jc w:val="both"/>
              <w:rPr>
                <w:sz w:val="20"/>
              </w:rPr>
            </w:pPr>
            <w:r>
              <w:rPr>
                <w:sz w:val="20"/>
              </w:rPr>
              <w:t>Considere logo após ingestão de uma grande quantidade do produto (até 1 hora). Proteger as vias aéreas em posição de </w:t>
            </w:r>
            <w:r>
              <w:rPr>
                <w:i/>
                <w:sz w:val="20"/>
              </w:rPr>
              <w:t>Trendelenburg </w:t>
            </w:r>
            <w:r>
              <w:rPr>
                <w:sz w:val="20"/>
              </w:rPr>
              <w:t>e decúbito lateral esquerdo ou por intubação </w:t>
            </w:r>
            <w:r>
              <w:rPr>
                <w:spacing w:val="-2"/>
                <w:sz w:val="20"/>
              </w:rPr>
              <w:t>endotraqueal.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565" w:val="left" w:leader="none"/>
              </w:tabs>
              <w:spacing w:line="240" w:lineRule="auto" w:before="0" w:after="0"/>
              <w:ind w:left="115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Contraindicações: perda de reflexos protetores das vias respiratórias ou alteração de consciência em pacientes não-intubados; corrosivos e hidrocarbonetos; risco de hemorragia ou perfuração </w:t>
            </w:r>
            <w:r>
              <w:rPr>
                <w:spacing w:val="-2"/>
                <w:sz w:val="20"/>
              </w:rPr>
              <w:t>gastrointestinal.</w:t>
            </w:r>
          </w:p>
          <w:p>
            <w:pPr>
              <w:pStyle w:val="TableParagraph"/>
              <w:ind w:left="115" w:right="96" w:hanging="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Carvão ativado</w:t>
            </w:r>
            <w:r>
              <w:rPr>
                <w:sz w:val="20"/>
              </w:rPr>
              <w:t>: se liga à maioria dos agentes tóxicos e pode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diminuir a absorção sistêmica deles, se administrado logo após a ingestão (1 h).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80" w:val="left" w:leader="none"/>
              </w:tabs>
              <w:spacing w:line="240" w:lineRule="auto" w:before="0" w:after="0"/>
              <w:ind w:left="107" w:right="96" w:firstLine="0"/>
              <w:jc w:val="both"/>
              <w:rPr>
                <w:sz w:val="20"/>
              </w:rPr>
            </w:pPr>
            <w:r>
              <w:rPr>
                <w:sz w:val="20"/>
              </w:rPr>
              <w:t>Dose: suspensão (240 ml de água/30 g de carvão). Dose: 25 a 100 g em adultos, 25 a 50 g em crianças de (1-12) anos e 1 g/kg em &lt; 1 </w:t>
            </w:r>
            <w:r>
              <w:rPr>
                <w:spacing w:val="-4"/>
                <w:sz w:val="20"/>
              </w:rPr>
              <w:t>ano;</w:t>
            </w:r>
          </w:p>
          <w:p>
            <w:pPr>
              <w:pStyle w:val="TableParagraph"/>
              <w:spacing w:line="242" w:lineRule="exact"/>
              <w:ind w:left="107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Não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provocar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vômito</w:t>
            </w:r>
            <w:r>
              <w:rPr>
                <w:spacing w:val="-2"/>
                <w:sz w:val="20"/>
              </w:rPr>
              <w:t>.</w:t>
            </w:r>
          </w:p>
          <w:p>
            <w:pPr>
              <w:pStyle w:val="TableParagraph"/>
              <w:spacing w:line="242" w:lineRule="exact"/>
              <w:ind w:left="107" w:right="97"/>
              <w:jc w:val="both"/>
              <w:rPr>
                <w:sz w:val="20"/>
              </w:rPr>
            </w:pPr>
            <w:r>
              <w:rPr>
                <w:sz w:val="20"/>
              </w:rPr>
              <w:t>Fluidos intravenosos e monitorização laboratorial. Manter internação por no mínimo 24 horas após o desaparecimento dos sintomas.</w:t>
            </w:r>
          </w:p>
        </w:tc>
      </w:tr>
      <w:tr>
        <w:trPr>
          <w:trHeight w:val="145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ind w:left="107" w:right="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Exposição Inalatória</w:t>
            </w:r>
          </w:p>
        </w:tc>
        <w:tc>
          <w:tcPr>
            <w:tcW w:w="5056" w:type="dxa"/>
          </w:tcPr>
          <w:p>
            <w:pPr>
              <w:pStyle w:val="TableParagraph"/>
              <w:ind w:left="106" w:right="95"/>
              <w:jc w:val="both"/>
              <w:rPr>
                <w:position w:val="1"/>
                <w:sz w:val="20"/>
              </w:rPr>
            </w:pPr>
            <w:r>
              <w:rPr>
                <w:sz w:val="20"/>
              </w:rPr>
              <w:t>Se ocorrer tosse/dispneia, avalie quanto à irritação, bronquite ou pneumonia. Administre oxigênio e auxilie na ventilação. Trate </w:t>
            </w:r>
            <w:r>
              <w:rPr>
                <w:position w:val="1"/>
                <w:sz w:val="20"/>
              </w:rPr>
              <w:t>broncoespasmos</w:t>
            </w:r>
            <w:r>
              <w:rPr>
                <w:spacing w:val="59"/>
                <w:position w:val="1"/>
                <w:sz w:val="20"/>
              </w:rPr>
              <w:t>   </w:t>
            </w:r>
            <w:r>
              <w:rPr>
                <w:position w:val="1"/>
                <w:sz w:val="20"/>
              </w:rPr>
              <w:t>com</w:t>
            </w:r>
            <w:r>
              <w:rPr>
                <w:spacing w:val="60"/>
                <w:position w:val="1"/>
                <w:sz w:val="20"/>
              </w:rPr>
              <w:t>   </w:t>
            </w:r>
            <w:r>
              <w:rPr>
                <w:position w:val="1"/>
                <w:sz w:val="20"/>
              </w:rPr>
              <w:t>β</w:t>
            </w:r>
            <w:r>
              <w:rPr>
                <w:sz w:val="13"/>
              </w:rPr>
              <w:t>2</w:t>
            </w:r>
            <w:r>
              <w:rPr>
                <w:position w:val="1"/>
                <w:sz w:val="20"/>
              </w:rPr>
              <w:t>-agonistas</w:t>
            </w:r>
            <w:r>
              <w:rPr>
                <w:spacing w:val="60"/>
                <w:position w:val="1"/>
                <w:sz w:val="20"/>
              </w:rPr>
              <w:t>   </w:t>
            </w:r>
            <w:r>
              <w:rPr>
                <w:spacing w:val="-5"/>
                <w:position w:val="1"/>
                <w:sz w:val="20"/>
              </w:rPr>
              <w:t>via</w:t>
            </w:r>
          </w:p>
          <w:p>
            <w:pPr>
              <w:pStyle w:val="TableParagraph"/>
              <w:spacing w:line="242" w:lineRule="exact"/>
              <w:ind w:left="106" w:right="98"/>
              <w:jc w:val="both"/>
              <w:rPr>
                <w:sz w:val="20"/>
              </w:rPr>
            </w:pPr>
            <w:r>
              <w:rPr>
                <w:sz w:val="20"/>
              </w:rPr>
              <w:t>inalatória e corticosteroides via oral ou </w:t>
            </w:r>
            <w:r>
              <w:rPr>
                <w:spacing w:val="-2"/>
                <w:sz w:val="20"/>
              </w:rPr>
              <w:t>parenteral.</w:t>
            </w:r>
          </w:p>
        </w:tc>
        <w:tc>
          <w:tcPr>
            <w:tcW w:w="172" w:type="dxa"/>
            <w:vMerge w:val="restart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21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>
            <w:pPr>
              <w:pStyle w:val="TableParagraph"/>
              <w:ind w:left="107" w:right="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Exposição Ocular</w:t>
            </w:r>
          </w:p>
        </w:tc>
        <w:tc>
          <w:tcPr>
            <w:tcW w:w="5056" w:type="dxa"/>
          </w:tcPr>
          <w:p>
            <w:pPr>
              <w:pStyle w:val="TableParagraph"/>
              <w:ind w:left="106" w:right="96"/>
              <w:jc w:val="both"/>
              <w:rPr>
                <w:sz w:val="20"/>
              </w:rPr>
            </w:pPr>
            <w:r>
              <w:rPr>
                <w:sz w:val="20"/>
              </w:rPr>
              <w:t>Lave os olhos expostos com quantidades copiosas de água ou salina 0,9%, à temperatura</w:t>
            </w:r>
            <w:r>
              <w:rPr>
                <w:spacing w:val="69"/>
                <w:w w:val="150"/>
                <w:sz w:val="20"/>
              </w:rPr>
              <w:t> </w:t>
            </w:r>
            <w:r>
              <w:rPr>
                <w:sz w:val="20"/>
              </w:rPr>
              <w:t>ambiente,</w:t>
            </w:r>
            <w:r>
              <w:rPr>
                <w:spacing w:val="69"/>
                <w:w w:val="150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70"/>
                <w:w w:val="150"/>
                <w:sz w:val="20"/>
              </w:rPr>
              <w:t> </w:t>
            </w:r>
            <w:r>
              <w:rPr>
                <w:sz w:val="20"/>
              </w:rPr>
              <w:t>pelo</w:t>
            </w:r>
            <w:r>
              <w:rPr>
                <w:spacing w:val="69"/>
                <w:w w:val="150"/>
                <w:sz w:val="20"/>
              </w:rPr>
              <w:t> </w:t>
            </w:r>
            <w:r>
              <w:rPr>
                <w:sz w:val="20"/>
              </w:rPr>
              <w:t>menos</w:t>
            </w:r>
            <w:r>
              <w:rPr>
                <w:spacing w:val="68"/>
                <w:w w:val="150"/>
                <w:sz w:val="20"/>
              </w:rPr>
              <w:t> </w:t>
            </w:r>
            <w:r>
              <w:rPr>
                <w:spacing w:val="-5"/>
                <w:sz w:val="20"/>
              </w:rPr>
              <w:t>15</w:t>
            </w:r>
          </w:p>
          <w:p>
            <w:pPr>
              <w:pStyle w:val="TableParagraph"/>
              <w:spacing w:line="242" w:lineRule="exact"/>
              <w:ind w:left="106" w:right="97"/>
              <w:jc w:val="both"/>
              <w:rPr>
                <w:sz w:val="20"/>
              </w:rPr>
            </w:pPr>
            <w:r>
              <w:rPr>
                <w:sz w:val="20"/>
              </w:rPr>
              <w:t>minutos. Se os sintomas persistirem, encaminhar o paciente para o especialista.</w:t>
            </w:r>
          </w:p>
        </w:tc>
        <w:tc>
          <w:tcPr>
            <w:tcW w:w="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7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7" w:right="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Exposição Dérmica</w:t>
            </w:r>
          </w:p>
        </w:tc>
        <w:tc>
          <w:tcPr>
            <w:tcW w:w="505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6" w:right="96"/>
              <w:jc w:val="both"/>
              <w:rPr>
                <w:sz w:val="20"/>
              </w:rPr>
            </w:pPr>
            <w:r>
              <w:rPr>
                <w:sz w:val="20"/>
              </w:rPr>
              <w:t>Remova as roupas contaminadas e lave a área exposta com abundante água e sabão. Encaminhar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paciente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especialista</w:t>
            </w:r>
            <w:r>
              <w:rPr>
                <w:spacing w:val="8"/>
                <w:sz w:val="20"/>
              </w:rPr>
              <w:t> </w:t>
            </w:r>
            <w:r>
              <w:rPr>
                <w:spacing w:val="-4"/>
                <w:sz w:val="20"/>
              </w:rPr>
              <w:t>caso</w:t>
            </w:r>
          </w:p>
          <w:p>
            <w:pPr>
              <w:pStyle w:val="TableParagraph"/>
              <w:spacing w:line="227" w:lineRule="exact"/>
              <w:ind w:left="106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irritação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dor</w:t>
            </w:r>
            <w:r>
              <w:rPr>
                <w:spacing w:val="-2"/>
                <w:sz w:val="20"/>
              </w:rPr>
              <w:t> persistirem.</w:t>
            </w:r>
          </w:p>
        </w:tc>
        <w:tc>
          <w:tcPr>
            <w:tcW w:w="1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1" w:hRule="atLeast"/>
        </w:trPr>
        <w:tc>
          <w:tcPr>
            <w:tcW w:w="2050" w:type="dxa"/>
          </w:tcPr>
          <w:p>
            <w:pPr>
              <w:pStyle w:val="TableParagraph"/>
              <w:spacing w:line="244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Contra- indicações</w:t>
            </w:r>
          </w:p>
        </w:tc>
        <w:tc>
          <w:tcPr>
            <w:tcW w:w="7382" w:type="dxa"/>
            <w:gridSpan w:val="4"/>
            <w:tcBorders>
              <w:top w:val="single" w:sz="8" w:space="0" w:color="000000"/>
            </w:tcBorders>
          </w:tcPr>
          <w:p>
            <w:pPr>
              <w:pStyle w:val="TableParagraph"/>
              <w:spacing w:line="244" w:lineRule="exact"/>
              <w:ind w:left="107"/>
              <w:rPr>
                <w:sz w:val="20"/>
              </w:rPr>
            </w:pPr>
            <w:r>
              <w:rPr>
                <w:sz w:val="20"/>
              </w:rPr>
              <w:t>A indução do vômito é contra-indicada em razão do risco de aspiração </w:t>
            </w:r>
            <w:r>
              <w:rPr>
                <w:spacing w:val="-2"/>
                <w:sz w:val="20"/>
              </w:rPr>
              <w:t>pulmonar.</w:t>
            </w:r>
          </w:p>
        </w:tc>
      </w:tr>
      <w:tr>
        <w:trPr>
          <w:trHeight w:val="479" w:hRule="atLeast"/>
        </w:trPr>
        <w:tc>
          <w:tcPr>
            <w:tcW w:w="2050" w:type="dxa"/>
          </w:tcPr>
          <w:p>
            <w:pPr>
              <w:pStyle w:val="TableParagraph"/>
              <w:spacing w:line="236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Efeitos</w:t>
            </w:r>
          </w:p>
          <w:p>
            <w:pPr>
              <w:pStyle w:val="TableParagraph"/>
              <w:spacing w:line="223" w:lineRule="exact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sinérgicos</w:t>
            </w:r>
          </w:p>
        </w:tc>
        <w:tc>
          <w:tcPr>
            <w:tcW w:w="7382" w:type="dxa"/>
            <w:gridSpan w:val="4"/>
          </w:tcPr>
          <w:p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cletodim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apresentou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antagonismo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quando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utilizado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41"/>
                <w:sz w:val="20"/>
              </w:rPr>
              <w:t> </w:t>
            </w:r>
            <w:r>
              <w:rPr>
                <w:spacing w:val="-2"/>
                <w:sz w:val="20"/>
              </w:rPr>
              <w:t>bentazon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ou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acifluorfen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sódico.</w:t>
            </w:r>
          </w:p>
        </w:tc>
      </w:tr>
      <w:tr>
        <w:trPr>
          <w:trHeight w:val="972" w:hRule="atLeast"/>
        </w:trPr>
        <w:tc>
          <w:tcPr>
            <w:tcW w:w="205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21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ATENÇÃO</w:t>
            </w:r>
          </w:p>
        </w:tc>
        <w:tc>
          <w:tcPr>
            <w:tcW w:w="7382" w:type="dxa"/>
            <w:gridSpan w:val="4"/>
          </w:tcPr>
          <w:p>
            <w:pPr>
              <w:pStyle w:val="TableParagraph"/>
              <w:ind w:left="107" w:right="94"/>
              <w:jc w:val="both"/>
              <w:rPr>
                <w:sz w:val="20"/>
              </w:rPr>
            </w:pPr>
            <w:r>
              <w:rPr>
                <w:sz w:val="20"/>
              </w:rPr>
              <w:t>Para notificar o caso e obter informações especializadas sobre diagnóstico e tratamento, ligue para o Disque-Intoxicação 0800-722- 6001.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Rede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Nacional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Centros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80"/>
                <w:w w:val="150"/>
                <w:sz w:val="20"/>
              </w:rPr>
              <w:t> </w:t>
            </w:r>
            <w:r>
              <w:rPr>
                <w:sz w:val="20"/>
              </w:rPr>
              <w:t>Assistência</w:t>
            </w:r>
          </w:p>
          <w:p>
            <w:pPr>
              <w:pStyle w:val="TableParagraph"/>
              <w:spacing w:line="223" w:lineRule="exact"/>
              <w:ind w:left="10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Toxicológica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2"/>
                <w:sz w:val="20"/>
              </w:rPr>
              <w:t>(RENACIAT/ANVISA/MS).</w:t>
            </w:r>
          </w:p>
        </w:tc>
      </w:tr>
      <w:tr>
        <w:trPr>
          <w:trHeight w:val="121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2" w:type="dxa"/>
            <w:gridSpan w:val="4"/>
          </w:tcPr>
          <w:p>
            <w:pPr>
              <w:pStyle w:val="TableParagraph"/>
              <w:ind w:left="107" w:right="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intoxicações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por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agrotóxicos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afins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incluídas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Doenças e Agravos de Notificação Compulsória.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Notifique o caso no Sistema de Informação de Agravos de Notificação </w:t>
            </w:r>
            <w:r>
              <w:rPr>
                <w:spacing w:val="-2"/>
                <w:sz w:val="20"/>
              </w:rPr>
              <w:t>(SINAN/MS).</w:t>
            </w:r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Notifique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Sistema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Notificação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em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Vigilância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Sanitária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(Notivisa)</w:t>
            </w:r>
          </w:p>
        </w:tc>
      </w:tr>
      <w:tr>
        <w:trPr>
          <w:trHeight w:val="243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2" w:type="dxa"/>
            <w:gridSpan w:val="4"/>
          </w:tcPr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Centro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Informação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Toxicológica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Curitiba/PR: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0800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41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0148</w:t>
            </w:r>
          </w:p>
        </w:tc>
      </w:tr>
      <w:tr>
        <w:trPr>
          <w:trHeight w:val="971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82" w:type="dxa"/>
            <w:gridSpan w:val="4"/>
          </w:tcPr>
          <w:p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Telefone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Emergência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empresa: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sz w:val="20"/>
              </w:rPr>
              <w:t>0800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014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1149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(19)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2"/>
                <w:sz w:val="20"/>
              </w:rPr>
              <w:t>3794-</w:t>
            </w: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5465</w:t>
            </w:r>
          </w:p>
          <w:p>
            <w:pPr>
              <w:pStyle w:val="TableParagraph"/>
              <w:spacing w:line="243" w:lineRule="exact" w:before="1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Endereço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eletrônico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empresa:</w:t>
            </w:r>
            <w:r>
              <w:rPr>
                <w:b/>
                <w:spacing w:val="-2"/>
                <w:sz w:val="20"/>
              </w:rPr>
              <w:t> </w:t>
            </w:r>
            <w:hyperlink r:id="rId17">
              <w:r>
                <w:rPr>
                  <w:color w:val="0000FF"/>
                  <w:spacing w:val="-2"/>
                  <w:sz w:val="20"/>
                  <w:u w:val="single" w:color="0000FF"/>
                </w:rPr>
                <w:t>www.uplbrasil.com</w:t>
              </w:r>
            </w:hyperlink>
          </w:p>
          <w:p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Correio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eletrônico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empresa:</w:t>
            </w:r>
            <w:r>
              <w:rPr>
                <w:b/>
                <w:spacing w:val="-9"/>
                <w:sz w:val="20"/>
              </w:rPr>
              <w:t> </w:t>
            </w:r>
            <w:hyperlink r:id="rId18">
              <w:r>
                <w:rPr>
                  <w:color w:val="0000FF"/>
                  <w:sz w:val="20"/>
                  <w:u w:val="single" w:color="0000FF"/>
                </w:rPr>
                <w:t>uplbr.faleconosco@upl-</w:t>
              </w:r>
              <w:r>
                <w:rPr>
                  <w:color w:val="0000FF"/>
                  <w:spacing w:val="-2"/>
                  <w:sz w:val="20"/>
                  <w:u w:val="single" w:color="0000FF"/>
                </w:rPr>
                <w:t>ltd.com</w:t>
              </w:r>
            </w:hyperlink>
          </w:p>
        </w:tc>
      </w:tr>
    </w:tbl>
    <w:p>
      <w:pPr>
        <w:pStyle w:val="TableParagraph"/>
        <w:spacing w:after="0" w:line="223" w:lineRule="exact"/>
        <w:rPr>
          <w:sz w:val="20"/>
        </w:rPr>
        <w:sectPr>
          <w:headerReference w:type="default" r:id="rId15"/>
          <w:footerReference w:type="default" r:id="rId16"/>
          <w:pgSz w:w="11910" w:h="16840"/>
          <w:pgMar w:header="590" w:footer="478" w:top="1300" w:bottom="660" w:left="708" w:right="425"/>
          <w:pgNumType w:start="11"/>
        </w:sectPr>
      </w:pPr>
    </w:p>
    <w:p>
      <w:pPr>
        <w:pStyle w:val="BodyText"/>
        <w:spacing w:before="149"/>
        <w:ind w:left="0"/>
        <w:rPr>
          <w:rFonts w:ascii="Arial"/>
          <w:b/>
        </w:rPr>
      </w:pPr>
    </w:p>
    <w:p>
      <w:pPr>
        <w:pStyle w:val="Heading2"/>
        <w:jc w:val="both"/>
      </w:pPr>
      <w:r>
        <w:rPr/>
        <w:t>Mecanismo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Ação,</w:t>
      </w:r>
      <w:r>
        <w:rPr>
          <w:spacing w:val="-4"/>
        </w:rPr>
        <w:t> </w:t>
      </w:r>
      <w:r>
        <w:rPr/>
        <w:t>Absorção</w:t>
      </w:r>
      <w:r>
        <w:rPr>
          <w:spacing w:val="-3"/>
        </w:rPr>
        <w:t> </w:t>
      </w:r>
      <w:r>
        <w:rPr/>
        <w:t>e</w:t>
      </w:r>
      <w:r>
        <w:rPr>
          <w:spacing w:val="-2"/>
        </w:rPr>
        <w:t> </w:t>
      </w:r>
      <w:r>
        <w:rPr/>
        <w:t>Excreção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Animais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Laboratório:</w:t>
      </w:r>
    </w:p>
    <w:p>
      <w:pPr>
        <w:pStyle w:val="BodyText"/>
        <w:spacing w:before="1"/>
        <w:ind w:right="700"/>
        <w:jc w:val="both"/>
      </w:pPr>
      <w:r>
        <w:rPr>
          <w:b/>
        </w:rPr>
        <w:t>CLETODIM</w:t>
      </w:r>
      <w:r>
        <w:rPr>
          <w:color w:val="C00000"/>
        </w:rPr>
        <w:t>: </w:t>
      </w:r>
      <w:r>
        <w:rPr/>
        <w:t>em um estudo em ratos para a avaliação do metabolismo, o ingrediente ativo foi administrado via oral em doses baixas, doses elevadas e doses repetidas. Após 7 dias,</w:t>
      </w:r>
      <w:r>
        <w:rPr>
          <w:spacing w:val="40"/>
        </w:rPr>
        <w:t> </w:t>
      </w:r>
      <w:r>
        <w:rPr/>
        <w:t>foi encontrado nos tecidos menos de 1% da dose administrada. Cerca de 87,2 - 93,2% da dose administrada foi excretada na urina, 9,3 - 17% da dose, administrada foi excretada</w:t>
      </w:r>
      <w:r>
        <w:rPr>
          <w:spacing w:val="40"/>
        </w:rPr>
        <w:t> </w:t>
      </w:r>
      <w:r>
        <w:rPr/>
        <w:t>nas fezes e 0,5 - 1% foi expirado como dióxido de carbono. A eliminação do produto foi rápida, cerca de 93,5 - 98,2% da dose administrada foi eliminada em 48 horas. Os</w:t>
      </w:r>
      <w:r>
        <w:rPr>
          <w:spacing w:val="40"/>
        </w:rPr>
        <w:t> </w:t>
      </w:r>
      <w:r>
        <w:rPr/>
        <w:t>principais metabólitos excretados foram: sulfóxido de clethodim (48 - 63%), S-metil sulfóxido (6 - 12%), imine sulfóxido (7 - 10%) e 5-OH sulfóxido (3-5%).</w:t>
      </w:r>
    </w:p>
    <w:p>
      <w:pPr>
        <w:pStyle w:val="BodyText"/>
        <w:ind w:left="0"/>
      </w:pPr>
    </w:p>
    <w:p>
      <w:pPr>
        <w:pStyle w:val="BodyText"/>
        <w:ind w:right="699" w:hanging="1"/>
        <w:jc w:val="both"/>
      </w:pPr>
      <w:r>
        <w:rPr>
          <w:b/>
        </w:rPr>
        <w:t>HALOXIFOP-P: </w:t>
      </w:r>
      <w:r>
        <w:rPr/>
        <w:t>Testes realizados em animais de laboratório, demonstraram que o composto é rápida e completamente absorvido, com meia vida de 5,6 e 1,2 dias para ratos machos e fêmeas respectivamente; o produto é distribuído primariamente no plasma e fígado e em seguida excretado pela urina e pelas fezes. A farmacocinética do produto, na forma ácida ou como metil éster, é equivalente quando o mesmo é administrado oralmente, sendo que nenhum éster metílico pôde ser identificado nos tecidos, urina ou bile 48 horas após uma única ingestão do composto por ratos machos e fêmeas. A forma de degradação, quando ocorre, é feita através de hidrólise ácida e o produto é excretado na forma de conjugados. Em macacos cinomolgos (macaca fascicularis) a administração oral de sal de sódio de haloxifope racêmico mostrou que a substância é absorvida rapidamente. A</w:t>
      </w:r>
      <w:r>
        <w:rPr>
          <w:spacing w:val="40"/>
        </w:rPr>
        <w:t> </w:t>
      </w:r>
      <w:r>
        <w:rPr/>
        <w:t>excreção ocorre principalmente pela urina.</w:t>
      </w:r>
    </w:p>
    <w:p>
      <w:pPr>
        <w:pStyle w:val="BodyText"/>
        <w:ind w:left="0"/>
      </w:pPr>
    </w:p>
    <w:p>
      <w:pPr>
        <w:pStyle w:val="Heading2"/>
        <w:spacing w:line="243" w:lineRule="exact" w:before="1"/>
      </w:pPr>
      <w:r>
        <w:rPr/>
        <w:t>Efeitos</w:t>
      </w:r>
      <w:r>
        <w:rPr>
          <w:spacing w:val="-6"/>
        </w:rPr>
        <w:t> </w:t>
      </w:r>
      <w:r>
        <w:rPr/>
        <w:t>Agudos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</w:t>
      </w:r>
      <w:r>
        <w:rPr/>
        <w:t>Crônicos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Animais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Laboratório:</w:t>
      </w:r>
    </w:p>
    <w:p>
      <w:pPr>
        <w:spacing w:before="0"/>
        <w:ind w:left="710" w:right="0" w:firstLine="0"/>
        <w:jc w:val="left"/>
        <w:rPr>
          <w:b/>
          <w:sz w:val="20"/>
        </w:rPr>
      </w:pPr>
      <w:r>
        <w:rPr>
          <w:b/>
          <w:sz w:val="20"/>
        </w:rPr>
        <w:t>Efeitos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agudos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(Resultantes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ensaios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com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animais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Produto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formulado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dados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da </w:t>
      </w:r>
      <w:r>
        <w:rPr>
          <w:b/>
          <w:spacing w:val="-2"/>
          <w:sz w:val="20"/>
        </w:rPr>
        <w:t>mistura):</w:t>
      </w:r>
    </w:p>
    <w:p>
      <w:pPr>
        <w:pStyle w:val="BodyText"/>
        <w:ind w:right="4124"/>
      </w:pPr>
      <w:r>
        <w:rPr/>
        <w:t>DL50 oral em ratos: &gt; 2000 mg/kg de peso corpóreo. DL50</w:t>
      </w:r>
      <w:r>
        <w:rPr>
          <w:spacing w:val="-3"/>
        </w:rPr>
        <w:t> </w:t>
      </w:r>
      <w:r>
        <w:rPr/>
        <w:t>dérmica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ratos:</w:t>
      </w:r>
      <w:r>
        <w:rPr>
          <w:spacing w:val="-3"/>
        </w:rPr>
        <w:t> </w:t>
      </w:r>
      <w:r>
        <w:rPr/>
        <w:t>&gt;</w:t>
      </w:r>
      <w:r>
        <w:rPr>
          <w:spacing w:val="-3"/>
        </w:rPr>
        <w:t> </w:t>
      </w:r>
      <w:r>
        <w:rPr/>
        <w:t>2000</w:t>
      </w:r>
      <w:r>
        <w:rPr>
          <w:spacing w:val="-3"/>
        </w:rPr>
        <w:t> </w:t>
      </w:r>
      <w:r>
        <w:rPr/>
        <w:t>mg/kg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peso</w:t>
      </w:r>
      <w:r>
        <w:rPr>
          <w:spacing w:val="-3"/>
        </w:rPr>
        <w:t> </w:t>
      </w:r>
      <w:r>
        <w:rPr/>
        <w:t>corpóreo. CL50 inalatária em ratos: &gt; 25,154 mg/L (4 horas).</w:t>
      </w:r>
    </w:p>
    <w:p>
      <w:pPr>
        <w:pStyle w:val="BodyText"/>
        <w:ind w:right="744"/>
      </w:pPr>
      <w:r>
        <w:rPr/>
        <w:t>Irritação dérmica: não apresentou sinais clínicos de irritação dermal durante o período de</w:t>
      </w:r>
      <w:r>
        <w:rPr>
          <w:spacing w:val="40"/>
        </w:rPr>
        <w:t> </w:t>
      </w:r>
      <w:r>
        <w:rPr>
          <w:spacing w:val="-2"/>
        </w:rPr>
        <w:t>avaliação.</w:t>
      </w:r>
    </w:p>
    <w:p>
      <w:pPr>
        <w:pStyle w:val="BodyText"/>
      </w:pPr>
      <w:r>
        <w:rPr/>
        <w:t>Irritação</w:t>
      </w:r>
      <w:r>
        <w:rPr>
          <w:spacing w:val="-6"/>
        </w:rPr>
        <w:t> </w:t>
      </w:r>
      <w:r>
        <w:rPr/>
        <w:t>ocular:</w:t>
      </w:r>
      <w:r>
        <w:rPr>
          <w:spacing w:val="-5"/>
        </w:rPr>
        <w:t> </w:t>
      </w:r>
      <w:r>
        <w:rPr/>
        <w:t>produto</w:t>
      </w:r>
      <w:r>
        <w:rPr>
          <w:spacing w:val="-5"/>
        </w:rPr>
        <w:t> </w:t>
      </w:r>
      <w:r>
        <w:rPr/>
        <w:t>irritante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>
          <w:spacing w:val="-2"/>
        </w:rPr>
        <w:t>olhos.</w:t>
      </w:r>
    </w:p>
    <w:p>
      <w:pPr>
        <w:pStyle w:val="BodyText"/>
      </w:pPr>
      <w:r>
        <w:rPr/>
        <w:t>Sensibilização</w:t>
      </w:r>
      <w:r>
        <w:rPr>
          <w:spacing w:val="-5"/>
        </w:rPr>
        <w:t> </w:t>
      </w:r>
      <w:r>
        <w:rPr/>
        <w:t>dérmica:</w:t>
      </w:r>
      <w:r>
        <w:rPr>
          <w:spacing w:val="-4"/>
        </w:rPr>
        <w:t> </w:t>
      </w:r>
      <w:r>
        <w:rPr/>
        <w:t>produto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sensibilizante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>
          <w:spacing w:val="-2"/>
        </w:rPr>
        <w:t>cobaias.</w:t>
      </w:r>
    </w:p>
    <w:p>
      <w:pPr>
        <w:pStyle w:val="BodyText"/>
        <w:ind w:left="0"/>
      </w:pPr>
    </w:p>
    <w:p>
      <w:pPr>
        <w:pStyle w:val="Heading2"/>
        <w:spacing w:line="243" w:lineRule="exact"/>
        <w:jc w:val="both"/>
      </w:pPr>
      <w:r>
        <w:rPr/>
        <w:t>Efeitos</w:t>
      </w:r>
      <w:r>
        <w:rPr>
          <w:spacing w:val="-3"/>
        </w:rPr>
        <w:t> </w:t>
      </w:r>
      <w:r>
        <w:rPr>
          <w:spacing w:val="-2"/>
        </w:rPr>
        <w:t>crônicos:</w:t>
      </w:r>
    </w:p>
    <w:p>
      <w:pPr>
        <w:pStyle w:val="BodyText"/>
        <w:ind w:right="719"/>
        <w:jc w:val="both"/>
      </w:pPr>
      <w:r>
        <w:rPr>
          <w:b/>
        </w:rPr>
        <w:t>CLETODIM</w:t>
      </w:r>
      <w:r>
        <w:rPr>
          <w:color w:val="C00000"/>
        </w:rPr>
        <w:t>: </w:t>
      </w:r>
      <w:r>
        <w:rPr/>
        <w:t>estudos crônicos teforam testados em camundongos ratos e cães. Em um estudo de um ano em cães a doses de 75 mg/kg/dia, o cletodim produziu hipertrofia e aumento do peso relativo e absoluto do fígado e anemia. Em um estudo realizado em dois anos em ratos, a altas doses de 100 mg/kg/dia, nenhum efeito foi observado na estrutura, peso</w:t>
      </w:r>
      <w:r>
        <w:rPr>
          <w:spacing w:val="22"/>
        </w:rPr>
        <w:t> </w:t>
      </w:r>
      <w:r>
        <w:rPr/>
        <w:t>e</w:t>
      </w:r>
      <w:r>
        <w:rPr>
          <w:spacing w:val="21"/>
        </w:rPr>
        <w:t> </w:t>
      </w:r>
      <w:r>
        <w:rPr/>
        <w:t>função</w:t>
      </w:r>
      <w:r>
        <w:rPr>
          <w:spacing w:val="22"/>
        </w:rPr>
        <w:t> </w:t>
      </w:r>
      <w:r>
        <w:rPr/>
        <w:t>hepática.</w:t>
      </w:r>
      <w:r>
        <w:rPr>
          <w:spacing w:val="21"/>
        </w:rPr>
        <w:t> </w:t>
      </w:r>
      <w:r>
        <w:rPr/>
        <w:t>Em</w:t>
      </w:r>
      <w:r>
        <w:rPr>
          <w:spacing w:val="20"/>
        </w:rPr>
        <w:t> </w:t>
      </w:r>
      <w:r>
        <w:rPr/>
        <w:t>outro</w:t>
      </w:r>
      <w:r>
        <w:rPr>
          <w:spacing w:val="19"/>
        </w:rPr>
        <w:t> </w:t>
      </w:r>
      <w:r>
        <w:rPr/>
        <w:t>estudo,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doses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350</w:t>
      </w:r>
      <w:r>
        <w:rPr>
          <w:spacing w:val="22"/>
        </w:rPr>
        <w:t> </w:t>
      </w:r>
      <w:r>
        <w:rPr/>
        <w:t>mg/kg/dia,</w:t>
      </w:r>
      <w:r>
        <w:rPr>
          <w:spacing w:val="22"/>
        </w:rPr>
        <w:t> </w:t>
      </w:r>
      <w:r>
        <w:rPr/>
        <w:t>mas</w:t>
      </w:r>
      <w:r>
        <w:rPr>
          <w:spacing w:val="21"/>
        </w:rPr>
        <w:t> </w:t>
      </w:r>
      <w:r>
        <w:rPr/>
        <w:t>não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dose</w:t>
      </w:r>
      <w:r>
        <w:rPr>
          <w:spacing w:val="22"/>
        </w:rPr>
        <w:t> </w:t>
      </w:r>
      <w:r>
        <w:rPr/>
        <w:t>de</w:t>
      </w:r>
    </w:p>
    <w:p>
      <w:pPr>
        <w:pStyle w:val="BodyText"/>
        <w:ind w:right="721"/>
        <w:jc w:val="both"/>
      </w:pPr>
      <w:r>
        <w:rPr/>
        <w:t>100 mg/kg/dia, por período não especificado foi observada redução do ganho de peso corporal em ratos.</w:t>
      </w:r>
    </w:p>
    <w:p>
      <w:pPr>
        <w:pStyle w:val="BodyText"/>
        <w:ind w:right="698"/>
        <w:jc w:val="both"/>
      </w:pPr>
      <w:r>
        <w:rPr>
          <w:u w:val="single"/>
        </w:rPr>
        <w:t>Toxicidade reprodutiva e sobre o desenvolvimento</w:t>
      </w:r>
      <w:r>
        <w:rPr/>
        <w:t>: em um estudo em ratos sobre</w:t>
      </w:r>
      <w:r>
        <w:rPr>
          <w:spacing w:val="80"/>
        </w:rPr>
        <w:t> </w:t>
      </w:r>
      <w:r>
        <w:rPr/>
        <w:t>toxicidade reprodutiva a altas doses de 263 mg/kg/dia não foram observados efeitos na fertilidade duração da prenhêz ou no desenvolvimento dos filhotes. Quanto aos efeitos teratogênicos reduções no peso corporal fetal e incremento em anormalidades esqueléticas foram observados em ratos a doses de 350 mg/kg/dia ou maiores. Em outro estudo em ratos, houve redução significativa no peso corporal e tamanho fetal e incremento das deformações nas costelas cervicais a doses de 700 mg/kg/dia, mas não em doses menores. Em coelhos, não foram vistos efeitos teratogênicos ou no desenvolvimento da prole a doses de até 300 mg/kg/dia. As evidências disponíveis até o momento sugerem que enquanto efeitos teratogênicos em modelos animais têm sido documentados, tais efeitos parecem improváveis em humanos sob condições normais de exposição (EXTONET 1996).</w:t>
      </w:r>
    </w:p>
    <w:p>
      <w:pPr>
        <w:pStyle w:val="BodyText"/>
        <w:ind w:left="0"/>
      </w:pPr>
    </w:p>
    <w:p>
      <w:pPr>
        <w:pStyle w:val="BodyText"/>
        <w:ind w:right="701"/>
        <w:jc w:val="both"/>
      </w:pPr>
      <w:r>
        <w:rPr>
          <w:b/>
        </w:rPr>
        <w:t>HALOXIFOPE-P: </w:t>
      </w:r>
      <w:r>
        <w:rPr/>
        <w:t>Estudos em ratos e cães mostraram que Haloxifope-P, quando ingerido, causou baixa toxicidade, sendo que o NOEL foi de 0,2 mg/Kg/dia para ratos fêmeas e 0,5 mg/Kg/dia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cães</w:t>
      </w:r>
      <w:r>
        <w:rPr>
          <w:spacing w:val="-1"/>
        </w:rPr>
        <w:t> </w:t>
      </w:r>
      <w:r>
        <w:rPr/>
        <w:t>fêmeas.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avaliação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efeitos</w:t>
      </w:r>
      <w:r>
        <w:rPr>
          <w:spacing w:val="-1"/>
        </w:rPr>
        <w:t> </w:t>
      </w:r>
      <w:r>
        <w:rPr/>
        <w:t>na</w:t>
      </w:r>
      <w:r>
        <w:rPr>
          <w:spacing w:val="-2"/>
        </w:rPr>
        <w:t> </w:t>
      </w:r>
      <w:r>
        <w:rPr/>
        <w:t>reprodução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administração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spacing w:after="0"/>
        <w:jc w:val="both"/>
        <w:sectPr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137"/>
        <w:ind w:right="702"/>
        <w:jc w:val="both"/>
      </w:pPr>
      <w:r>
        <w:rPr/>
        <w:t>Haloxifope-P na dieta de ratos Fischer 344 (machos e fêmeas) por três gerações</w:t>
      </w:r>
      <w:r>
        <w:rPr>
          <w:spacing w:val="40"/>
        </w:rPr>
        <w:t> </w:t>
      </w:r>
      <w:r>
        <w:rPr/>
        <w:t>demonstrou que as doses de 0,005, 0,05 ou 1,0mg/Kg/dia não afetaram a habilidade dos animais de copular, reproduzir ou criar ninhadas, sendo que o NOEL, em parâmetros reprodutivos, foi de 1,0 mg/Kg/dia. Em relação à avaliação do potencial embriotóxico e teratogênico de Haloxifope-P durante a organogênese em ratos e coelhos, não houve efeito nos animais nas dados mais elevadas aplicadas, 7,5 ou 20,0 mg/Kg/dia, respectivamente. Resultados em mutagenicidade demonstram que Haloxifop-P não apresenta potencial clastogênico em linfócitos de ratos e é negativo para o teste de AMES.</w:t>
      </w:r>
    </w:p>
    <w:p>
      <w:pPr>
        <w:pStyle w:val="BodyText"/>
        <w:ind w:left="0"/>
      </w:pPr>
    </w:p>
    <w:p>
      <w:pPr>
        <w:pStyle w:val="BodyText"/>
        <w:spacing w:before="13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828294</wp:posOffset>
                </wp:positionH>
                <wp:positionV relativeFrom="paragraph">
                  <wp:posOffset>181258</wp:posOffset>
                </wp:positionV>
                <wp:extent cx="6085840" cy="208279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85840" cy="208279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DADOS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RELATIVOS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À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PROTEÇÃO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DO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MEIO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AMBIENTE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220001pt;margin-top:14.272344pt;width:479.2pt;height:16.4pt;mso-position-horizontal-relative:page;mso-position-vertical-relative:paragraph;z-index:-15726080;mso-wrap-distance-left:0;mso-wrap-distance-right:0" type="#_x0000_t202" id="docshape16" filled="false" stroked="true" strokeweight=".48004pt" strokecolor="#000000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DADOS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RELATIVOS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À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PROTEÇÃO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DO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z w:val="20"/>
                        </w:rPr>
                        <w:t>MEIO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AMBIENTE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4"/>
        <w:ind w:left="0"/>
      </w:pPr>
    </w:p>
    <w:p>
      <w:pPr>
        <w:pStyle w:val="Heading1"/>
        <w:spacing w:line="243" w:lineRule="exact"/>
      </w:pPr>
      <w:r>
        <w:rPr/>
        <w:t>DADOS</w:t>
      </w:r>
      <w:r>
        <w:rPr>
          <w:spacing w:val="-4"/>
        </w:rPr>
        <w:t> </w:t>
      </w:r>
      <w:r>
        <w:rPr/>
        <w:t>RELATIVOS</w:t>
      </w:r>
      <w:r>
        <w:rPr>
          <w:spacing w:val="-4"/>
        </w:rPr>
        <w:t> </w:t>
      </w:r>
      <w:r>
        <w:rPr/>
        <w:t>À</w:t>
      </w:r>
      <w:r>
        <w:rPr>
          <w:spacing w:val="-4"/>
        </w:rPr>
        <w:t> </w:t>
      </w:r>
      <w:r>
        <w:rPr/>
        <w:t>PROTEÇÃO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MEIO</w:t>
      </w:r>
      <w:r>
        <w:rPr>
          <w:spacing w:val="-3"/>
        </w:rPr>
        <w:t> </w:t>
      </w:r>
      <w:r>
        <w:rPr>
          <w:spacing w:val="-2"/>
        </w:rPr>
        <w:t>AMBIENTE:</w:t>
      </w:r>
    </w:p>
    <w:p>
      <w:pPr>
        <w:pStyle w:val="ListParagraph"/>
        <w:numPr>
          <w:ilvl w:val="0"/>
          <w:numId w:val="7"/>
        </w:numPr>
        <w:tabs>
          <w:tab w:pos="1005" w:val="left" w:leader="none"/>
        </w:tabs>
        <w:spacing w:line="240" w:lineRule="auto" w:before="0" w:after="0"/>
        <w:ind w:left="710" w:right="703" w:firstLine="0"/>
        <w:jc w:val="left"/>
        <w:rPr>
          <w:b/>
          <w:sz w:val="20"/>
        </w:rPr>
      </w:pPr>
      <w:r>
        <w:rPr>
          <w:b/>
          <w:sz w:val="20"/>
        </w:rPr>
        <w:t>PRECAUÇÕES DE USO E ADVERTÊNCIAS QUANTO AOS CUIDADOS DE PROTEÇÃO AO MEIO AMBIENTE: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0" w:lineRule="auto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Este</w:t>
      </w:r>
      <w:r>
        <w:rPr>
          <w:spacing w:val="-5"/>
          <w:sz w:val="20"/>
        </w:rPr>
        <w:t> </w:t>
      </w:r>
      <w:r>
        <w:rPr>
          <w:sz w:val="20"/>
        </w:rPr>
        <w:t>produto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é: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0" w:after="0"/>
        <w:ind w:left="959" w:right="0" w:hanging="249"/>
        <w:jc w:val="left"/>
        <w:rPr>
          <w:sz w:val="20"/>
        </w:rPr>
      </w:pP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Altamente</w:t>
      </w:r>
      <w:r>
        <w:rPr>
          <w:spacing w:val="-5"/>
          <w:sz w:val="20"/>
        </w:rPr>
        <w:t> </w:t>
      </w:r>
      <w:r>
        <w:rPr>
          <w:sz w:val="20"/>
        </w:rPr>
        <w:t>Perigoso</w:t>
      </w:r>
      <w:r>
        <w:rPr>
          <w:spacing w:val="-4"/>
          <w:sz w:val="20"/>
        </w:rPr>
        <w:t> </w:t>
      </w:r>
      <w:r>
        <w:rPr>
          <w:sz w:val="20"/>
        </w:rPr>
        <w:t>ao</w:t>
      </w:r>
      <w:r>
        <w:rPr>
          <w:spacing w:val="-7"/>
          <w:sz w:val="20"/>
        </w:rPr>
        <w:t> </w:t>
      </w:r>
      <w:r>
        <w:rPr>
          <w:sz w:val="20"/>
        </w:rPr>
        <w:t>Meio</w:t>
      </w:r>
      <w:r>
        <w:rPr>
          <w:spacing w:val="-4"/>
          <w:sz w:val="20"/>
        </w:rPr>
        <w:t> </w:t>
      </w:r>
      <w:r>
        <w:rPr>
          <w:sz w:val="20"/>
        </w:rPr>
        <w:t>Ambiente</w:t>
      </w:r>
      <w:r>
        <w:rPr>
          <w:spacing w:val="-5"/>
          <w:sz w:val="20"/>
        </w:rPr>
        <w:t> </w:t>
      </w:r>
      <w:r>
        <w:rPr>
          <w:sz w:val="20"/>
        </w:rPr>
        <w:t>(CLASSE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I).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3" w:lineRule="exact" w:before="1" w:after="0"/>
        <w:ind w:left="959" w:right="0" w:hanging="249"/>
        <w:jc w:val="left"/>
        <w:rPr>
          <w:sz w:val="20"/>
        </w:rPr>
      </w:pPr>
      <w:r>
        <w:rPr>
          <w:sz w:val="20"/>
        </w:rPr>
        <w:t>-</w:t>
      </w:r>
      <w:r>
        <w:rPr>
          <w:spacing w:val="-4"/>
          <w:sz w:val="20"/>
        </w:rPr>
        <w:t> </w:t>
      </w:r>
      <w:r>
        <w:rPr>
          <w:sz w:val="20"/>
        </w:rPr>
        <w:t>Muito</w:t>
      </w:r>
      <w:r>
        <w:rPr>
          <w:spacing w:val="-4"/>
          <w:sz w:val="20"/>
        </w:rPr>
        <w:t> </w:t>
      </w:r>
      <w:r>
        <w:rPr>
          <w:sz w:val="20"/>
        </w:rPr>
        <w:t>Perigoso</w:t>
      </w:r>
      <w:r>
        <w:rPr>
          <w:spacing w:val="-4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Meio</w:t>
      </w:r>
      <w:r>
        <w:rPr>
          <w:spacing w:val="-4"/>
          <w:sz w:val="20"/>
        </w:rPr>
        <w:t> </w:t>
      </w:r>
      <w:r>
        <w:rPr>
          <w:sz w:val="20"/>
        </w:rPr>
        <w:t>Ambiente</w:t>
      </w:r>
      <w:r>
        <w:rPr>
          <w:spacing w:val="-3"/>
          <w:sz w:val="20"/>
        </w:rPr>
        <w:t> </w:t>
      </w:r>
      <w:r>
        <w:rPr>
          <w:sz w:val="20"/>
        </w:rPr>
        <w:t>(CLASSE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II).</w:t>
      </w:r>
    </w:p>
    <w:p>
      <w:pPr>
        <w:pStyle w:val="Heading1"/>
        <w:spacing w:line="243" w:lineRule="exact"/>
      </w:pPr>
      <w:r>
        <w:rPr/>
        <w:t>X</w:t>
      </w:r>
      <w:r>
        <w:rPr>
          <w:spacing w:val="-2"/>
        </w:rPr>
        <w:t> </w:t>
      </w:r>
      <w:r>
        <w:rPr>
          <w:b w:val="0"/>
        </w:rPr>
        <w:t>-</w:t>
      </w:r>
      <w:r>
        <w:rPr>
          <w:b w:val="0"/>
          <w:spacing w:val="-5"/>
        </w:rPr>
        <w:t> </w:t>
      </w:r>
      <w:r>
        <w:rPr/>
        <w:t>PERIGOSO</w:t>
      </w:r>
      <w:r>
        <w:rPr>
          <w:spacing w:val="-6"/>
        </w:rPr>
        <w:t> </w:t>
      </w:r>
      <w:r>
        <w:rPr/>
        <w:t>AO</w:t>
      </w:r>
      <w:r>
        <w:rPr>
          <w:spacing w:val="-4"/>
        </w:rPr>
        <w:t> </w:t>
      </w:r>
      <w:r>
        <w:rPr/>
        <w:t>MEIO</w:t>
      </w:r>
      <w:r>
        <w:rPr>
          <w:spacing w:val="-4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(CLASSE</w:t>
      </w:r>
      <w:r>
        <w:rPr>
          <w:spacing w:val="-3"/>
        </w:rPr>
        <w:t> </w:t>
      </w:r>
      <w:r>
        <w:rPr>
          <w:spacing w:val="-2"/>
        </w:rPr>
        <w:t>III).</w:t>
      </w:r>
    </w:p>
    <w:p>
      <w:pPr>
        <w:pStyle w:val="ListParagraph"/>
        <w:numPr>
          <w:ilvl w:val="0"/>
          <w:numId w:val="8"/>
        </w:numPr>
        <w:tabs>
          <w:tab w:pos="959" w:val="left" w:leader="none"/>
        </w:tabs>
        <w:spacing w:line="240" w:lineRule="auto" w:before="0" w:after="0"/>
        <w:ind w:left="959" w:right="0" w:hanging="249"/>
        <w:jc w:val="left"/>
        <w:rPr>
          <w:sz w:val="20"/>
        </w:rPr>
      </w:pP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z w:val="20"/>
        </w:rPr>
        <w:t>Pouco</w:t>
      </w:r>
      <w:r>
        <w:rPr>
          <w:spacing w:val="-3"/>
          <w:sz w:val="20"/>
        </w:rPr>
        <w:t> </w:t>
      </w:r>
      <w:r>
        <w:rPr>
          <w:sz w:val="20"/>
        </w:rPr>
        <w:t>Perigoso</w:t>
      </w:r>
      <w:r>
        <w:rPr>
          <w:spacing w:val="-3"/>
          <w:sz w:val="20"/>
        </w:rPr>
        <w:t> </w:t>
      </w:r>
      <w:r>
        <w:rPr>
          <w:sz w:val="20"/>
        </w:rPr>
        <w:t>ao</w:t>
      </w:r>
      <w:r>
        <w:rPr>
          <w:spacing w:val="-2"/>
          <w:sz w:val="20"/>
        </w:rPr>
        <w:t> </w:t>
      </w:r>
      <w:r>
        <w:rPr>
          <w:sz w:val="20"/>
        </w:rPr>
        <w:t>Meio</w:t>
      </w:r>
      <w:r>
        <w:rPr>
          <w:spacing w:val="-3"/>
          <w:sz w:val="20"/>
        </w:rPr>
        <w:t> </w:t>
      </w:r>
      <w:r>
        <w:rPr>
          <w:sz w:val="20"/>
        </w:rPr>
        <w:t>Ambiente</w:t>
      </w:r>
      <w:r>
        <w:rPr>
          <w:spacing w:val="-3"/>
          <w:sz w:val="20"/>
        </w:rPr>
        <w:t> </w:t>
      </w:r>
      <w:r>
        <w:rPr>
          <w:sz w:val="20"/>
        </w:rPr>
        <w:t>(CLASSE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IV).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1" w:after="0"/>
        <w:ind w:left="871" w:right="0" w:hanging="161"/>
        <w:jc w:val="left"/>
        <w:rPr>
          <w:sz w:val="20"/>
        </w:rPr>
      </w:pPr>
      <w:r>
        <w:rPr>
          <w:sz w:val="20"/>
        </w:rPr>
        <w:t>Evite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contaminação</w:t>
      </w:r>
      <w:r>
        <w:rPr>
          <w:spacing w:val="-4"/>
          <w:sz w:val="20"/>
        </w:rPr>
        <w:t> </w:t>
      </w:r>
      <w:r>
        <w:rPr>
          <w:sz w:val="20"/>
        </w:rPr>
        <w:t>ambiental</w:t>
      </w:r>
      <w:r>
        <w:rPr>
          <w:spacing w:val="-4"/>
          <w:sz w:val="20"/>
        </w:rPr>
        <w:t> </w:t>
      </w:r>
      <w:r>
        <w:rPr>
          <w:sz w:val="20"/>
        </w:rPr>
        <w:t>–</w:t>
      </w:r>
      <w:r>
        <w:rPr>
          <w:spacing w:val="-4"/>
          <w:sz w:val="20"/>
        </w:rPr>
        <w:t> </w:t>
      </w:r>
      <w:r>
        <w:rPr>
          <w:b/>
          <w:sz w:val="20"/>
        </w:rPr>
        <w:t>Preserve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Natureza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utilize</w:t>
      </w:r>
      <w:r>
        <w:rPr>
          <w:spacing w:val="-2"/>
          <w:sz w:val="20"/>
        </w:rPr>
        <w:t> </w:t>
      </w:r>
      <w:r>
        <w:rPr>
          <w:sz w:val="20"/>
        </w:rPr>
        <w:t>equipamento</w:t>
      </w:r>
      <w:r>
        <w:rPr>
          <w:spacing w:val="-4"/>
          <w:sz w:val="20"/>
        </w:rPr>
        <w:t> </w:t>
      </w:r>
      <w:r>
        <w:rPr>
          <w:sz w:val="20"/>
        </w:rPr>
        <w:t>com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vazamento.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Não</w:t>
      </w:r>
      <w:r>
        <w:rPr>
          <w:spacing w:val="-6"/>
          <w:sz w:val="20"/>
        </w:rPr>
        <w:t> </w:t>
      </w:r>
      <w:r>
        <w:rPr>
          <w:sz w:val="20"/>
        </w:rPr>
        <w:t>aplique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produto</w:t>
      </w:r>
      <w:r>
        <w:rPr>
          <w:spacing w:val="-6"/>
          <w:sz w:val="20"/>
        </w:rPr>
        <w:t> </w:t>
      </w:r>
      <w:r>
        <w:rPr>
          <w:sz w:val="20"/>
        </w:rPr>
        <w:t>na</w:t>
      </w:r>
      <w:r>
        <w:rPr>
          <w:spacing w:val="-4"/>
          <w:sz w:val="20"/>
        </w:rPr>
        <w:t> </w:t>
      </w:r>
      <w:r>
        <w:rPr>
          <w:sz w:val="20"/>
        </w:rPr>
        <w:t>presença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ventos</w:t>
      </w:r>
      <w:r>
        <w:rPr>
          <w:spacing w:val="-4"/>
          <w:sz w:val="20"/>
        </w:rPr>
        <w:t> </w:t>
      </w:r>
      <w:r>
        <w:rPr>
          <w:sz w:val="20"/>
        </w:rPr>
        <w:t>fortes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nas</w:t>
      </w:r>
      <w:r>
        <w:rPr>
          <w:spacing w:val="-3"/>
          <w:sz w:val="20"/>
        </w:rPr>
        <w:t> </w:t>
      </w:r>
      <w:r>
        <w:rPr>
          <w:sz w:val="20"/>
        </w:rPr>
        <w:t>horas</w:t>
      </w:r>
      <w:r>
        <w:rPr>
          <w:spacing w:val="-4"/>
          <w:sz w:val="20"/>
        </w:rPr>
        <w:t> </w:t>
      </w:r>
      <w:r>
        <w:rPr>
          <w:sz w:val="20"/>
        </w:rPr>
        <w:t>mais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quentes.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Aplique</w:t>
      </w:r>
      <w:r>
        <w:rPr>
          <w:spacing w:val="-5"/>
          <w:sz w:val="20"/>
        </w:rPr>
        <w:t> </w:t>
      </w:r>
      <w:r>
        <w:rPr>
          <w:sz w:val="20"/>
        </w:rPr>
        <w:t>somente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doses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recomendadas.</w:t>
      </w:r>
    </w:p>
    <w:p>
      <w:pPr>
        <w:pStyle w:val="ListParagraph"/>
        <w:numPr>
          <w:ilvl w:val="1"/>
          <w:numId w:val="7"/>
        </w:numPr>
        <w:tabs>
          <w:tab w:pos="878" w:val="left" w:leader="none"/>
        </w:tabs>
        <w:spacing w:line="240" w:lineRule="auto" w:before="1" w:after="0"/>
        <w:ind w:left="710" w:right="703" w:firstLine="0"/>
        <w:jc w:val="left"/>
        <w:rPr>
          <w:sz w:val="20"/>
        </w:rPr>
      </w:pPr>
      <w:r>
        <w:rPr>
          <w:sz w:val="20"/>
        </w:rPr>
        <w:t>Não lave as embalagens ou equipamento aplicador em lagos, fontes, rios e demais corpos d'água. Evite a contaminação da água.</w:t>
      </w:r>
    </w:p>
    <w:p>
      <w:pPr>
        <w:pStyle w:val="ListParagraph"/>
        <w:numPr>
          <w:ilvl w:val="1"/>
          <w:numId w:val="7"/>
        </w:numPr>
        <w:tabs>
          <w:tab w:pos="878" w:val="left" w:leader="none"/>
        </w:tabs>
        <w:spacing w:line="240" w:lineRule="auto" w:before="0" w:after="0"/>
        <w:ind w:left="710" w:right="704" w:firstLine="0"/>
        <w:jc w:val="left"/>
        <w:rPr>
          <w:sz w:val="20"/>
        </w:rPr>
      </w:pPr>
      <w:r>
        <w:rPr>
          <w:sz w:val="20"/>
        </w:rPr>
        <w:t>A destinação inadequada de embalagens ou restos de produtos ocasiona contaminação do solo, da água e do ar, prejudicando a fauna, a flora e a saúde das pessoas.</w:t>
      </w:r>
    </w:p>
    <w:p>
      <w:pPr>
        <w:pStyle w:val="ListParagraph"/>
        <w:numPr>
          <w:ilvl w:val="1"/>
          <w:numId w:val="7"/>
        </w:numPr>
        <w:tabs>
          <w:tab w:pos="888" w:val="left" w:leader="none"/>
        </w:tabs>
        <w:spacing w:line="240" w:lineRule="auto" w:before="0" w:after="0"/>
        <w:ind w:left="888" w:right="0" w:hanging="178"/>
        <w:jc w:val="left"/>
        <w:rPr>
          <w:sz w:val="20"/>
        </w:rPr>
      </w:pPr>
      <w:r>
        <w:rPr>
          <w:sz w:val="20"/>
        </w:rPr>
        <w:t>Não</w:t>
      </w:r>
      <w:r>
        <w:rPr>
          <w:spacing w:val="10"/>
          <w:sz w:val="20"/>
        </w:rPr>
        <w:t> </w:t>
      </w:r>
      <w:r>
        <w:rPr>
          <w:sz w:val="20"/>
        </w:rPr>
        <w:t>execute</w:t>
      </w:r>
      <w:r>
        <w:rPr>
          <w:spacing w:val="12"/>
          <w:sz w:val="20"/>
        </w:rPr>
        <w:t> </w:t>
      </w:r>
      <w:r>
        <w:rPr>
          <w:sz w:val="20"/>
        </w:rPr>
        <w:t>aplicação</w:t>
      </w:r>
      <w:r>
        <w:rPr>
          <w:spacing w:val="13"/>
          <w:sz w:val="20"/>
        </w:rPr>
        <w:t> </w:t>
      </w:r>
      <w:r>
        <w:rPr>
          <w:sz w:val="20"/>
        </w:rPr>
        <w:t>aérea</w:t>
      </w:r>
      <w:r>
        <w:rPr>
          <w:spacing w:val="12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sz w:val="20"/>
        </w:rPr>
        <w:t>agrotóxicos</w:t>
      </w:r>
      <w:r>
        <w:rPr>
          <w:spacing w:val="13"/>
          <w:sz w:val="20"/>
        </w:rPr>
        <w:t> </w:t>
      </w:r>
      <w:r>
        <w:rPr>
          <w:sz w:val="20"/>
        </w:rPr>
        <w:t>em</w:t>
      </w:r>
      <w:r>
        <w:rPr>
          <w:spacing w:val="10"/>
          <w:sz w:val="20"/>
        </w:rPr>
        <w:t> </w:t>
      </w:r>
      <w:r>
        <w:rPr>
          <w:sz w:val="20"/>
        </w:rPr>
        <w:t>áreas</w:t>
      </w:r>
      <w:r>
        <w:rPr>
          <w:spacing w:val="13"/>
          <w:sz w:val="20"/>
        </w:rPr>
        <w:t> </w:t>
      </w:r>
      <w:r>
        <w:rPr>
          <w:sz w:val="20"/>
        </w:rPr>
        <w:t>situadas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uma</w:t>
      </w:r>
      <w:r>
        <w:rPr>
          <w:spacing w:val="13"/>
          <w:sz w:val="20"/>
        </w:rPr>
        <w:t> </w:t>
      </w:r>
      <w:r>
        <w:rPr>
          <w:sz w:val="20"/>
        </w:rPr>
        <w:t>distância</w:t>
      </w:r>
      <w:r>
        <w:rPr>
          <w:spacing w:val="12"/>
          <w:sz w:val="20"/>
        </w:rPr>
        <w:t> </w:t>
      </w:r>
      <w:r>
        <w:rPr>
          <w:sz w:val="20"/>
        </w:rPr>
        <w:t>inferior</w:t>
      </w:r>
      <w:r>
        <w:rPr>
          <w:spacing w:val="13"/>
          <w:sz w:val="20"/>
        </w:rPr>
        <w:t> </w:t>
      </w:r>
      <w:r>
        <w:rPr>
          <w:spacing w:val="-10"/>
          <w:sz w:val="20"/>
        </w:rPr>
        <w:t>a</w:t>
      </w:r>
    </w:p>
    <w:p>
      <w:pPr>
        <w:pStyle w:val="BodyText"/>
        <w:ind w:right="700"/>
        <w:jc w:val="both"/>
      </w:pPr>
      <w:r>
        <w:rPr/>
        <w:t>500 (quinhentos) metros de povoação e de mananciais de captação de água para abastecimento público e de 250 (duzentos e cinquenta) metros de mananciais de água, moradias isoladas, agrupamentos de animais e vegetação suscetível a danos.</w:t>
      </w:r>
    </w:p>
    <w:p>
      <w:pPr>
        <w:pStyle w:val="ListParagraph"/>
        <w:numPr>
          <w:ilvl w:val="1"/>
          <w:numId w:val="7"/>
        </w:numPr>
        <w:tabs>
          <w:tab w:pos="916" w:val="left" w:leader="none"/>
        </w:tabs>
        <w:spacing w:line="240" w:lineRule="auto" w:before="0" w:after="0"/>
        <w:ind w:left="710" w:right="702" w:firstLine="0"/>
        <w:jc w:val="both"/>
        <w:rPr>
          <w:sz w:val="20"/>
        </w:rPr>
      </w:pPr>
      <w:r>
        <w:rPr>
          <w:sz w:val="20"/>
        </w:rPr>
        <w:t>Observe as disposições constantes na legislação estadual e municipal concernentes às atividades aeroagrícolas.</w:t>
      </w:r>
    </w:p>
    <w:p>
      <w:pPr>
        <w:pStyle w:val="Heading1"/>
        <w:numPr>
          <w:ilvl w:val="0"/>
          <w:numId w:val="7"/>
        </w:numPr>
        <w:tabs>
          <w:tab w:pos="996" w:val="left" w:leader="none"/>
        </w:tabs>
        <w:spacing w:line="240" w:lineRule="auto" w:before="243" w:after="0"/>
        <w:ind w:left="710" w:right="704" w:firstLine="0"/>
        <w:jc w:val="left"/>
      </w:pPr>
      <w:r>
        <w:rPr/>
        <w:t>INSTRUÇÕES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ARMAZENAMENTO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PRODUTO,</w:t>
      </w:r>
      <w:r>
        <w:rPr>
          <w:spacing w:val="-2"/>
        </w:rPr>
        <w:t> </w:t>
      </w:r>
      <w:r>
        <w:rPr/>
        <w:t>VISANDO</w:t>
      </w:r>
      <w:r>
        <w:rPr>
          <w:spacing w:val="-2"/>
        </w:rPr>
        <w:t> </w:t>
      </w:r>
      <w:r>
        <w:rPr/>
        <w:t>SUA</w:t>
      </w:r>
      <w:r>
        <w:rPr>
          <w:spacing w:val="-2"/>
        </w:rPr>
        <w:t> </w:t>
      </w:r>
      <w:r>
        <w:rPr/>
        <w:t>CONSERVAÇÃO E PREVENÇÃO CONTRA ACIDENTES: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0" w:lineRule="auto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Mantenha</w:t>
      </w:r>
      <w:r>
        <w:rPr>
          <w:spacing w:val="-8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produto</w:t>
      </w:r>
      <w:r>
        <w:rPr>
          <w:spacing w:val="-5"/>
          <w:sz w:val="20"/>
        </w:rPr>
        <w:t> </w:t>
      </w:r>
      <w:r>
        <w:rPr>
          <w:sz w:val="20"/>
        </w:rPr>
        <w:t>em</w:t>
      </w:r>
      <w:r>
        <w:rPr>
          <w:spacing w:val="-4"/>
          <w:sz w:val="20"/>
        </w:rPr>
        <w:t> </w:t>
      </w:r>
      <w:r>
        <w:rPr>
          <w:sz w:val="20"/>
        </w:rPr>
        <w:t>sua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4"/>
          <w:sz w:val="20"/>
        </w:rPr>
        <w:t> </w:t>
      </w:r>
      <w:r>
        <w:rPr>
          <w:sz w:val="20"/>
        </w:rPr>
        <w:t>original,</w:t>
      </w:r>
      <w:r>
        <w:rPr>
          <w:spacing w:val="-5"/>
          <w:sz w:val="20"/>
        </w:rPr>
        <w:t> </w:t>
      </w:r>
      <w:r>
        <w:rPr>
          <w:sz w:val="20"/>
        </w:rPr>
        <w:t>sempre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fechada.</w:t>
      </w:r>
    </w:p>
    <w:p>
      <w:pPr>
        <w:pStyle w:val="ListParagraph"/>
        <w:numPr>
          <w:ilvl w:val="1"/>
          <w:numId w:val="7"/>
        </w:numPr>
        <w:tabs>
          <w:tab w:pos="929" w:val="left" w:leader="none"/>
        </w:tabs>
        <w:spacing w:line="240" w:lineRule="auto" w:before="0" w:after="0"/>
        <w:ind w:left="710" w:right="702" w:firstLine="0"/>
        <w:jc w:val="left"/>
        <w:rPr>
          <w:sz w:val="20"/>
        </w:rPr>
      </w:pPr>
      <w:r>
        <w:rPr>
          <w:sz w:val="20"/>
        </w:rPr>
        <w:t>O</w:t>
      </w:r>
      <w:r>
        <w:rPr>
          <w:spacing w:val="40"/>
          <w:sz w:val="20"/>
        </w:rPr>
        <w:t> </w:t>
      </w:r>
      <w:r>
        <w:rPr>
          <w:sz w:val="20"/>
        </w:rPr>
        <w:t>local</w:t>
      </w:r>
      <w:r>
        <w:rPr>
          <w:spacing w:val="40"/>
          <w:sz w:val="20"/>
        </w:rPr>
        <w:t> </w:t>
      </w:r>
      <w:r>
        <w:rPr>
          <w:sz w:val="20"/>
        </w:rPr>
        <w:t>deve</w:t>
      </w:r>
      <w:r>
        <w:rPr>
          <w:spacing w:val="40"/>
          <w:sz w:val="20"/>
        </w:rPr>
        <w:t> </w:t>
      </w:r>
      <w:r>
        <w:rPr>
          <w:sz w:val="20"/>
        </w:rPr>
        <w:t>ser</w:t>
      </w:r>
      <w:r>
        <w:rPr>
          <w:spacing w:val="40"/>
          <w:sz w:val="20"/>
        </w:rPr>
        <w:t> </w:t>
      </w:r>
      <w:r>
        <w:rPr>
          <w:sz w:val="20"/>
        </w:rPr>
        <w:t>exclusivo</w:t>
      </w:r>
      <w:r>
        <w:rPr>
          <w:spacing w:val="40"/>
          <w:sz w:val="20"/>
        </w:rPr>
        <w:t> </w:t>
      </w:r>
      <w:r>
        <w:rPr>
          <w:sz w:val="20"/>
        </w:rPr>
        <w:t>para</w:t>
      </w:r>
      <w:r>
        <w:rPr>
          <w:spacing w:val="40"/>
          <w:sz w:val="20"/>
        </w:rPr>
        <w:t> </w:t>
      </w:r>
      <w:r>
        <w:rPr>
          <w:sz w:val="20"/>
        </w:rPr>
        <w:t>produtos</w:t>
      </w:r>
      <w:r>
        <w:rPr>
          <w:spacing w:val="40"/>
          <w:sz w:val="20"/>
        </w:rPr>
        <w:t> </w:t>
      </w:r>
      <w:r>
        <w:rPr>
          <w:sz w:val="20"/>
        </w:rPr>
        <w:t>tóxicos,</w:t>
      </w:r>
      <w:r>
        <w:rPr>
          <w:spacing w:val="40"/>
          <w:sz w:val="20"/>
        </w:rPr>
        <w:t> </w:t>
      </w:r>
      <w:r>
        <w:rPr>
          <w:sz w:val="20"/>
        </w:rPr>
        <w:t>devendo</w:t>
      </w:r>
      <w:r>
        <w:rPr>
          <w:spacing w:val="40"/>
          <w:sz w:val="20"/>
        </w:rPr>
        <w:t> </w:t>
      </w:r>
      <w:r>
        <w:rPr>
          <w:sz w:val="20"/>
        </w:rPr>
        <w:t>ser</w:t>
      </w:r>
      <w:r>
        <w:rPr>
          <w:spacing w:val="40"/>
          <w:sz w:val="20"/>
        </w:rPr>
        <w:t> </w:t>
      </w:r>
      <w:r>
        <w:rPr>
          <w:sz w:val="20"/>
        </w:rPr>
        <w:t>isolado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alimentos, bebidas, rações ou outros materiais.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construção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4"/>
          <w:sz w:val="20"/>
        </w:rPr>
        <w:t> </w:t>
      </w:r>
      <w:r>
        <w:rPr>
          <w:sz w:val="20"/>
        </w:rPr>
        <w:t>ser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alvenaria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material</w:t>
      </w:r>
      <w:r>
        <w:rPr>
          <w:spacing w:val="-5"/>
          <w:sz w:val="20"/>
        </w:rPr>
        <w:t> </w:t>
      </w:r>
      <w:r>
        <w:rPr>
          <w:sz w:val="20"/>
        </w:rPr>
        <w:t>não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combustível.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2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ventilado,</w:t>
      </w:r>
      <w:r>
        <w:rPr>
          <w:spacing w:val="-3"/>
          <w:sz w:val="20"/>
        </w:rPr>
        <w:t> </w:t>
      </w:r>
      <w:r>
        <w:rPr>
          <w:sz w:val="20"/>
        </w:rPr>
        <w:t>coberto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2"/>
          <w:sz w:val="20"/>
        </w:rPr>
        <w:t> </w:t>
      </w:r>
      <w:r>
        <w:rPr>
          <w:sz w:val="20"/>
        </w:rPr>
        <w:t>ter</w:t>
      </w:r>
      <w:r>
        <w:rPr>
          <w:spacing w:val="-3"/>
          <w:sz w:val="20"/>
        </w:rPr>
        <w:t> </w:t>
      </w:r>
      <w:r>
        <w:rPr>
          <w:sz w:val="20"/>
        </w:rPr>
        <w:t>piso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impermeável.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1" w:after="0"/>
        <w:ind w:left="871" w:right="0" w:hanging="161"/>
        <w:jc w:val="left"/>
        <w:rPr>
          <w:sz w:val="20"/>
        </w:rPr>
      </w:pPr>
      <w:r>
        <w:rPr>
          <w:sz w:val="20"/>
        </w:rPr>
        <w:t>Coloque</w:t>
      </w:r>
      <w:r>
        <w:rPr>
          <w:spacing w:val="-6"/>
          <w:sz w:val="20"/>
        </w:rPr>
        <w:t> </w:t>
      </w:r>
      <w:r>
        <w:rPr>
          <w:sz w:val="20"/>
        </w:rPr>
        <w:t>placa</w:t>
      </w:r>
      <w:r>
        <w:rPr>
          <w:spacing w:val="-5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advertência</w:t>
      </w:r>
      <w:r>
        <w:rPr>
          <w:spacing w:val="-5"/>
          <w:sz w:val="20"/>
        </w:rPr>
        <w:t> </w:t>
      </w:r>
      <w:r>
        <w:rPr>
          <w:sz w:val="20"/>
        </w:rPr>
        <w:t>com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6"/>
          <w:sz w:val="20"/>
        </w:rPr>
        <w:t> </w:t>
      </w:r>
      <w:r>
        <w:rPr>
          <w:sz w:val="20"/>
        </w:rPr>
        <w:t>dizeres:</w:t>
      </w:r>
      <w:r>
        <w:rPr>
          <w:spacing w:val="-6"/>
          <w:sz w:val="20"/>
        </w:rPr>
        <w:t> </w:t>
      </w:r>
      <w:r>
        <w:rPr>
          <w:b/>
          <w:sz w:val="20"/>
        </w:rPr>
        <w:t>CUIDADO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VENENO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Tranque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7"/>
          <w:sz w:val="20"/>
        </w:rPr>
        <w:t> </w:t>
      </w:r>
      <w:r>
        <w:rPr>
          <w:sz w:val="20"/>
        </w:rPr>
        <w:t>local,</w:t>
      </w:r>
      <w:r>
        <w:rPr>
          <w:spacing w:val="-6"/>
          <w:sz w:val="20"/>
        </w:rPr>
        <w:t> </w:t>
      </w:r>
      <w:r>
        <w:rPr>
          <w:sz w:val="20"/>
        </w:rPr>
        <w:t>evitando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acesso</w:t>
      </w:r>
      <w:r>
        <w:rPr>
          <w:spacing w:val="-6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pessoas</w:t>
      </w:r>
      <w:r>
        <w:rPr>
          <w:spacing w:val="-6"/>
          <w:sz w:val="20"/>
        </w:rPr>
        <w:t> </w:t>
      </w:r>
      <w:r>
        <w:rPr>
          <w:sz w:val="20"/>
        </w:rPr>
        <w:t>não</w:t>
      </w:r>
      <w:r>
        <w:rPr>
          <w:spacing w:val="-5"/>
          <w:sz w:val="20"/>
        </w:rPr>
        <w:t> </w:t>
      </w:r>
      <w:r>
        <w:rPr>
          <w:sz w:val="20"/>
        </w:rPr>
        <w:t>autorizadas,</w:t>
      </w:r>
      <w:r>
        <w:rPr>
          <w:spacing w:val="-7"/>
          <w:sz w:val="20"/>
        </w:rPr>
        <w:t> </w:t>
      </w:r>
      <w:r>
        <w:rPr>
          <w:sz w:val="20"/>
        </w:rPr>
        <w:t>principalmente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crianças.</w:t>
      </w:r>
    </w:p>
    <w:p>
      <w:pPr>
        <w:pStyle w:val="ListParagraph"/>
        <w:numPr>
          <w:ilvl w:val="1"/>
          <w:numId w:val="7"/>
        </w:numPr>
        <w:tabs>
          <w:tab w:pos="961" w:val="left" w:leader="none"/>
        </w:tabs>
        <w:spacing w:line="240" w:lineRule="auto" w:before="0" w:after="0"/>
        <w:ind w:left="710" w:right="701" w:firstLine="0"/>
        <w:jc w:val="left"/>
        <w:rPr>
          <w:sz w:val="20"/>
        </w:rPr>
      </w:pPr>
      <w:r>
        <w:rPr>
          <w:sz w:val="20"/>
        </w:rPr>
        <w:t>Deve</w:t>
      </w:r>
      <w:r>
        <w:rPr>
          <w:spacing w:val="80"/>
          <w:sz w:val="20"/>
        </w:rPr>
        <w:t> </w:t>
      </w:r>
      <w:r>
        <w:rPr>
          <w:sz w:val="20"/>
        </w:rPr>
        <w:t>haver</w:t>
      </w:r>
      <w:r>
        <w:rPr>
          <w:spacing w:val="80"/>
          <w:sz w:val="20"/>
        </w:rPr>
        <w:t> </w:t>
      </w:r>
      <w:r>
        <w:rPr>
          <w:sz w:val="20"/>
        </w:rPr>
        <w:t>sempre</w:t>
      </w:r>
      <w:r>
        <w:rPr>
          <w:spacing w:val="80"/>
          <w:sz w:val="20"/>
        </w:rPr>
        <w:t> </w:t>
      </w:r>
      <w:r>
        <w:rPr>
          <w:sz w:val="20"/>
        </w:rPr>
        <w:t>embalagens</w:t>
      </w:r>
      <w:r>
        <w:rPr>
          <w:spacing w:val="80"/>
          <w:sz w:val="20"/>
        </w:rPr>
        <w:t> </w:t>
      </w:r>
      <w:r>
        <w:rPr>
          <w:sz w:val="20"/>
        </w:rPr>
        <w:t>adequadas</w:t>
      </w:r>
      <w:r>
        <w:rPr>
          <w:spacing w:val="80"/>
          <w:sz w:val="20"/>
        </w:rPr>
        <w:t> </w:t>
      </w:r>
      <w:r>
        <w:rPr>
          <w:sz w:val="20"/>
        </w:rPr>
        <w:t>disponíveis,</w:t>
      </w:r>
      <w:r>
        <w:rPr>
          <w:spacing w:val="80"/>
          <w:sz w:val="20"/>
        </w:rPr>
        <w:t> </w:t>
      </w:r>
      <w:r>
        <w:rPr>
          <w:sz w:val="20"/>
        </w:rPr>
        <w:t>para</w:t>
      </w:r>
      <w:r>
        <w:rPr>
          <w:spacing w:val="80"/>
          <w:sz w:val="20"/>
        </w:rPr>
        <w:t> </w:t>
      </w:r>
      <w:r>
        <w:rPr>
          <w:sz w:val="20"/>
        </w:rPr>
        <w:t>envolver</w:t>
      </w:r>
      <w:r>
        <w:rPr>
          <w:spacing w:val="80"/>
          <w:sz w:val="20"/>
        </w:rPr>
        <w:t> </w:t>
      </w:r>
      <w:r>
        <w:rPr>
          <w:sz w:val="20"/>
        </w:rPr>
        <w:t>embalagens rompidas ou para o recolhimento de produtos vazados.</w:t>
      </w:r>
    </w:p>
    <w:p>
      <w:pPr>
        <w:pStyle w:val="ListParagraph"/>
        <w:numPr>
          <w:ilvl w:val="1"/>
          <w:numId w:val="7"/>
        </w:numPr>
        <w:tabs>
          <w:tab w:pos="903" w:val="left" w:leader="none"/>
        </w:tabs>
        <w:spacing w:line="240" w:lineRule="auto" w:before="0" w:after="0"/>
        <w:ind w:left="710" w:right="701" w:firstLine="0"/>
        <w:jc w:val="left"/>
        <w:rPr>
          <w:sz w:val="20"/>
        </w:rPr>
      </w:pPr>
      <w:r>
        <w:rPr>
          <w:sz w:val="20"/>
        </w:rPr>
        <w:t>Em</w:t>
      </w:r>
      <w:r>
        <w:rPr>
          <w:spacing w:val="32"/>
          <w:sz w:val="20"/>
        </w:rPr>
        <w:t> </w:t>
      </w:r>
      <w:r>
        <w:rPr>
          <w:sz w:val="20"/>
        </w:rPr>
        <w:t>caso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2"/>
          <w:sz w:val="20"/>
        </w:rPr>
        <w:t> </w:t>
      </w:r>
      <w:r>
        <w:rPr>
          <w:sz w:val="20"/>
        </w:rPr>
        <w:t>armazéns,</w:t>
      </w:r>
      <w:r>
        <w:rPr>
          <w:spacing w:val="31"/>
          <w:sz w:val="20"/>
        </w:rPr>
        <w:t> </w:t>
      </w:r>
      <w:r>
        <w:rPr>
          <w:sz w:val="20"/>
        </w:rPr>
        <w:t>deverão</w:t>
      </w:r>
      <w:r>
        <w:rPr>
          <w:spacing w:val="30"/>
          <w:sz w:val="20"/>
        </w:rPr>
        <w:t> </w:t>
      </w:r>
      <w:r>
        <w:rPr>
          <w:sz w:val="20"/>
        </w:rPr>
        <w:t>ser</w:t>
      </w:r>
      <w:r>
        <w:rPr>
          <w:spacing w:val="31"/>
          <w:sz w:val="20"/>
        </w:rPr>
        <w:t> </w:t>
      </w:r>
      <w:r>
        <w:rPr>
          <w:sz w:val="20"/>
        </w:rPr>
        <w:t>seguidas</w:t>
      </w:r>
      <w:r>
        <w:rPr>
          <w:spacing w:val="30"/>
          <w:sz w:val="20"/>
        </w:rPr>
        <w:t> </w:t>
      </w:r>
      <w:r>
        <w:rPr>
          <w:sz w:val="20"/>
        </w:rPr>
        <w:t>as</w:t>
      </w:r>
      <w:r>
        <w:rPr>
          <w:spacing w:val="31"/>
          <w:sz w:val="20"/>
        </w:rPr>
        <w:t> </w:t>
      </w:r>
      <w:r>
        <w:rPr>
          <w:sz w:val="20"/>
        </w:rPr>
        <w:t>instruções</w:t>
      </w:r>
      <w:r>
        <w:rPr>
          <w:spacing w:val="31"/>
          <w:sz w:val="20"/>
        </w:rPr>
        <w:t> </w:t>
      </w:r>
      <w:r>
        <w:rPr>
          <w:sz w:val="20"/>
        </w:rPr>
        <w:t>constantes</w:t>
      </w:r>
      <w:r>
        <w:rPr>
          <w:spacing w:val="30"/>
          <w:sz w:val="20"/>
        </w:rPr>
        <w:t> </w:t>
      </w:r>
      <w:r>
        <w:rPr>
          <w:sz w:val="20"/>
        </w:rPr>
        <w:t>da</w:t>
      </w:r>
      <w:r>
        <w:rPr>
          <w:spacing w:val="30"/>
          <w:sz w:val="20"/>
        </w:rPr>
        <w:t> </w:t>
      </w:r>
      <w:r>
        <w:rPr>
          <w:sz w:val="20"/>
        </w:rPr>
        <w:t>NBR</w:t>
      </w:r>
      <w:r>
        <w:rPr>
          <w:spacing w:val="31"/>
          <w:sz w:val="20"/>
        </w:rPr>
        <w:t> </w:t>
      </w:r>
      <w:r>
        <w:rPr>
          <w:sz w:val="20"/>
        </w:rPr>
        <w:t>9843</w:t>
      </w:r>
      <w:r>
        <w:rPr>
          <w:spacing w:val="30"/>
          <w:sz w:val="20"/>
        </w:rPr>
        <w:t> </w:t>
      </w:r>
      <w:r>
        <w:rPr>
          <w:sz w:val="20"/>
        </w:rPr>
        <w:t>da Associação Brasileira de Normas Técnicas - ABNT.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0" w:lineRule="auto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Observe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disposições</w:t>
      </w:r>
      <w:r>
        <w:rPr>
          <w:spacing w:val="-5"/>
          <w:sz w:val="20"/>
        </w:rPr>
        <w:t> </w:t>
      </w:r>
      <w:r>
        <w:rPr>
          <w:sz w:val="20"/>
        </w:rPr>
        <w:t>constantes</w:t>
      </w:r>
      <w:r>
        <w:rPr>
          <w:spacing w:val="-6"/>
          <w:sz w:val="20"/>
        </w:rPr>
        <w:t> </w:t>
      </w:r>
      <w:r>
        <w:rPr>
          <w:sz w:val="20"/>
        </w:rPr>
        <w:t>da</w:t>
      </w:r>
      <w:r>
        <w:rPr>
          <w:spacing w:val="-8"/>
          <w:sz w:val="20"/>
        </w:rPr>
        <w:t> </w:t>
      </w:r>
      <w:r>
        <w:rPr>
          <w:sz w:val="20"/>
        </w:rPr>
        <w:t>legislação</w:t>
      </w:r>
      <w:r>
        <w:rPr>
          <w:spacing w:val="-5"/>
          <w:sz w:val="20"/>
        </w:rPr>
        <w:t> </w:t>
      </w:r>
      <w:r>
        <w:rPr>
          <w:sz w:val="20"/>
        </w:rPr>
        <w:t>estadual</w:t>
      </w:r>
      <w:r>
        <w:rPr>
          <w:spacing w:val="-6"/>
          <w:sz w:val="20"/>
        </w:rPr>
        <w:t> </w:t>
      </w:r>
      <w:r>
        <w:rPr>
          <w:sz w:val="20"/>
        </w:rPr>
        <w:t>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municipal.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7"/>
        </w:numPr>
        <w:tabs>
          <w:tab w:pos="991" w:val="left" w:leader="none"/>
        </w:tabs>
        <w:spacing w:line="240" w:lineRule="auto" w:before="0" w:after="0"/>
        <w:ind w:left="991" w:right="0" w:hanging="281"/>
        <w:jc w:val="left"/>
      </w:pPr>
      <w:r>
        <w:rPr/>
        <w:t>INSTRUÇÕES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CASO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ACIDENTES:</w:t>
      </w:r>
    </w:p>
    <w:p>
      <w:pPr>
        <w:pStyle w:val="ListParagraph"/>
        <w:numPr>
          <w:ilvl w:val="1"/>
          <w:numId w:val="7"/>
        </w:numPr>
        <w:tabs>
          <w:tab w:pos="871" w:val="left" w:leader="none"/>
        </w:tabs>
        <w:spacing w:line="243" w:lineRule="exact" w:before="0" w:after="0"/>
        <w:ind w:left="871" w:right="0" w:hanging="161"/>
        <w:jc w:val="both"/>
        <w:rPr>
          <w:sz w:val="20"/>
        </w:rPr>
      </w:pPr>
      <w:r>
        <w:rPr>
          <w:sz w:val="20"/>
        </w:rPr>
        <w:t>Isole</w:t>
      </w:r>
      <w:r>
        <w:rPr>
          <w:spacing w:val="-5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sinalize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área</w:t>
      </w:r>
      <w:r>
        <w:rPr>
          <w:spacing w:val="-2"/>
          <w:sz w:val="20"/>
        </w:rPr>
        <w:t> contaminada.</w:t>
      </w:r>
    </w:p>
    <w:p>
      <w:pPr>
        <w:pStyle w:val="ListParagraph"/>
        <w:numPr>
          <w:ilvl w:val="1"/>
          <w:numId w:val="7"/>
        </w:numPr>
        <w:tabs>
          <w:tab w:pos="914" w:val="left" w:leader="none"/>
        </w:tabs>
        <w:spacing w:line="240" w:lineRule="auto" w:before="0" w:after="0"/>
        <w:ind w:left="710" w:right="702" w:firstLine="0"/>
        <w:jc w:val="both"/>
        <w:rPr>
          <w:sz w:val="20"/>
        </w:rPr>
      </w:pPr>
      <w:r>
        <w:rPr>
          <w:sz w:val="20"/>
        </w:rPr>
        <w:t>Contate as autoridades locais competentes e a empresa Contate as autoridades locais competentes e a Empresa </w:t>
      </w:r>
      <w:r>
        <w:rPr>
          <w:b/>
          <w:sz w:val="20"/>
        </w:rPr>
        <w:t>UPL DO BRASIL INDÚSTRIA E COMÉRCIO DE INSUMOS AGROPECUÁRIOS S.A. </w:t>
      </w:r>
      <w:r>
        <w:rPr>
          <w:sz w:val="20"/>
        </w:rPr>
        <w:t>– Telefone de Emergência: </w:t>
      </w:r>
      <w:r>
        <w:rPr>
          <w:b/>
          <w:sz w:val="20"/>
        </w:rPr>
        <w:t>0800 707 7022 </w:t>
      </w:r>
      <w:r>
        <w:rPr>
          <w:sz w:val="20"/>
        </w:rPr>
        <w:t>ou </w:t>
      </w:r>
      <w:r>
        <w:rPr>
          <w:b/>
          <w:sz w:val="20"/>
        </w:rPr>
        <w:t>(19) 3794-5465</w:t>
      </w:r>
      <w:r>
        <w:rPr>
          <w:sz w:val="20"/>
        </w:rPr>
        <w:t>.</w:t>
      </w:r>
    </w:p>
    <w:p>
      <w:pPr>
        <w:pStyle w:val="ListParagraph"/>
        <w:spacing w:after="0" w:line="240" w:lineRule="auto"/>
        <w:jc w:val="both"/>
        <w:rPr>
          <w:sz w:val="20"/>
        </w:rPr>
        <w:sectPr>
          <w:pgSz w:w="11910" w:h="16840"/>
          <w:pgMar w:header="590" w:footer="478" w:top="1300" w:bottom="660" w:left="708" w:right="425"/>
        </w:sectPr>
      </w:pPr>
    </w:p>
    <w:p>
      <w:pPr>
        <w:pStyle w:val="ListParagraph"/>
        <w:numPr>
          <w:ilvl w:val="1"/>
          <w:numId w:val="7"/>
        </w:numPr>
        <w:tabs>
          <w:tab w:pos="888" w:val="left" w:leader="none"/>
        </w:tabs>
        <w:spacing w:line="240" w:lineRule="auto" w:before="137" w:after="0"/>
        <w:ind w:left="710" w:right="701" w:firstLine="0"/>
        <w:jc w:val="both"/>
        <w:rPr>
          <w:sz w:val="20"/>
        </w:rPr>
      </w:pPr>
      <w:r>
        <w:rPr>
          <w:sz w:val="20"/>
        </w:rPr>
        <w:t>Utilize equipamento de proteção individual -EPI (macacão impermeável, luvas e botas de borracha, óculos protetores e máscara com filtros).</w:t>
      </w:r>
    </w:p>
    <w:p>
      <w:pPr>
        <w:pStyle w:val="ListParagraph"/>
        <w:numPr>
          <w:ilvl w:val="1"/>
          <w:numId w:val="7"/>
        </w:numPr>
        <w:tabs>
          <w:tab w:pos="903" w:val="left" w:leader="none"/>
        </w:tabs>
        <w:spacing w:line="240" w:lineRule="auto" w:before="0" w:after="0"/>
        <w:ind w:left="710" w:right="703" w:firstLine="0"/>
        <w:jc w:val="both"/>
        <w:rPr>
          <w:sz w:val="20"/>
        </w:rPr>
      </w:pPr>
      <w:r>
        <w:rPr>
          <w:sz w:val="20"/>
        </w:rPr>
        <w:t>Em caso de derrame, estanque o escoamento, não permitindo que o produto entre em bueiros, drenos ou corpos d'água. Siga as instruções abaixo:</w:t>
      </w:r>
    </w:p>
    <w:p>
      <w:pPr>
        <w:pStyle w:val="BodyText"/>
        <w:ind w:right="699"/>
        <w:jc w:val="both"/>
      </w:pPr>
      <w:r>
        <w:rPr>
          <w:b/>
        </w:rPr>
        <w:t>Piso pavimentado: </w:t>
      </w:r>
      <w:r>
        <w:rPr/>
        <w:t>absorva o produto com serragem ou areia, recolha o material com auxílio de uma pá e coloque em recipiente lacrado e identificado devidamente. O produto derramado não deverá mais ser utilizado. Neste caso, consulte a empresa registrante, através do telefone indicado no rótulo para sua devolução e destinação final.</w:t>
      </w:r>
    </w:p>
    <w:p>
      <w:pPr>
        <w:pStyle w:val="BodyText"/>
        <w:ind w:right="701"/>
        <w:jc w:val="both"/>
      </w:pPr>
      <w:r>
        <w:rPr>
          <w:b/>
        </w:rPr>
        <w:t>Solo</w:t>
      </w:r>
      <w:r>
        <w:rPr/>
        <w:t>: retire as camadas de terra contaminada até atingir o solo não contaminado, recolha esse material e coloque em um recipiente lacrado e devidamente identificado. Contate a empresa registrante conforme indicado acima.</w:t>
      </w:r>
    </w:p>
    <w:p>
      <w:pPr>
        <w:pStyle w:val="BodyText"/>
        <w:ind w:right="701" w:hanging="1"/>
        <w:jc w:val="both"/>
      </w:pPr>
      <w:r>
        <w:rPr>
          <w:b/>
        </w:rPr>
        <w:t>Corpos d'água</w:t>
      </w:r>
      <w:r>
        <w:rPr/>
        <w:t>: interrompa imediatamente a captação para o consumo humano ou animal, contate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órgão</w:t>
      </w:r>
      <w:r>
        <w:rPr>
          <w:spacing w:val="-1"/>
        </w:rPr>
        <w:t> </w:t>
      </w:r>
      <w:r>
        <w:rPr/>
        <w:t>ambiental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próximo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centro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emergência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empresa,</w:t>
      </w:r>
      <w:r>
        <w:rPr>
          <w:spacing w:val="-1"/>
        </w:rPr>
        <w:t> </w:t>
      </w:r>
      <w:r>
        <w:rPr/>
        <w:t>visto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as medidas a serem adotadas dependem das proporções do acidente, das características do corpo hídrico em questão e da quantidade do produto envolvido.</w:t>
      </w:r>
    </w:p>
    <w:p>
      <w:pPr>
        <w:pStyle w:val="ListParagraph"/>
        <w:numPr>
          <w:ilvl w:val="1"/>
          <w:numId w:val="7"/>
        </w:numPr>
        <w:tabs>
          <w:tab w:pos="878" w:val="left" w:leader="none"/>
        </w:tabs>
        <w:spacing w:line="240" w:lineRule="auto" w:before="0" w:after="0"/>
        <w:ind w:left="710" w:right="700" w:firstLine="0"/>
        <w:jc w:val="both"/>
        <w:rPr>
          <w:position w:val="1"/>
          <w:sz w:val="20"/>
        </w:rPr>
      </w:pPr>
      <w:r>
        <w:rPr>
          <w:position w:val="1"/>
          <w:sz w:val="20"/>
        </w:rPr>
        <w:t>Em caso de incêndio, use extintores de pó químico seco (PQS), CO</w:t>
      </w:r>
      <w:r>
        <w:rPr>
          <w:sz w:val="13"/>
        </w:rPr>
        <w:t>2</w:t>
      </w:r>
      <w:r>
        <w:rPr>
          <w:spacing w:val="28"/>
          <w:sz w:val="13"/>
        </w:rPr>
        <w:t> </w:t>
      </w:r>
      <w:r>
        <w:rPr>
          <w:position w:val="1"/>
          <w:sz w:val="20"/>
        </w:rPr>
        <w:t>ou água em forma de </w:t>
      </w:r>
      <w:r>
        <w:rPr>
          <w:sz w:val="20"/>
        </w:rPr>
        <w:t>neblina, ficando a favor do vento para evitar intoxicação.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7"/>
        </w:numPr>
        <w:tabs>
          <w:tab w:pos="993" w:val="left" w:leader="none"/>
        </w:tabs>
        <w:spacing w:line="240" w:lineRule="auto" w:before="0" w:after="0"/>
        <w:ind w:left="710" w:right="702" w:firstLine="0"/>
        <w:jc w:val="both"/>
      </w:pPr>
      <w:r>
        <w:rPr/>
        <w:t>PROCEDIMENTOS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LAVAGEM,</w:t>
      </w:r>
      <w:r>
        <w:rPr>
          <w:spacing w:val="-4"/>
        </w:rPr>
        <w:t> </w:t>
      </w:r>
      <w:r>
        <w:rPr/>
        <w:t>ARMAZENAMENTO,</w:t>
      </w:r>
      <w:r>
        <w:rPr>
          <w:spacing w:val="-5"/>
        </w:rPr>
        <w:t> </w:t>
      </w:r>
      <w:r>
        <w:rPr/>
        <w:t>DEVOLUÇÃO,</w:t>
      </w:r>
      <w:r>
        <w:rPr>
          <w:spacing w:val="-5"/>
        </w:rPr>
        <w:t> </w:t>
      </w:r>
      <w:r>
        <w:rPr/>
        <w:t>TRANSPORTE</w:t>
      </w:r>
      <w:r>
        <w:rPr>
          <w:spacing w:val="-5"/>
        </w:rPr>
        <w:t> </w:t>
      </w:r>
      <w:r>
        <w:rPr/>
        <w:t>E DESTINAÇÃO DE EMBALAGENS VAZIAS E RESTOS DE PRODUTOS IMPRÓPRIOS PARA UTILIZAÇÃO OU EM DESUSO:</w:t>
      </w:r>
    </w:p>
    <w:p>
      <w:pPr>
        <w:pStyle w:val="BodyText"/>
        <w:ind w:left="0"/>
        <w:rPr>
          <w:b/>
        </w:rPr>
      </w:pPr>
    </w:p>
    <w:p>
      <w:pPr>
        <w:spacing w:before="0"/>
        <w:ind w:left="710" w:right="5633" w:firstLine="0"/>
        <w:jc w:val="left"/>
        <w:rPr>
          <w:b/>
          <w:sz w:val="20"/>
        </w:rPr>
      </w:pPr>
      <w:r>
        <w:rPr>
          <w:b/>
          <w:sz w:val="20"/>
          <w:u w:val="thick"/>
        </w:rPr>
        <w:t>EMBALAGEM</w:t>
      </w:r>
      <w:r>
        <w:rPr>
          <w:b/>
          <w:spacing w:val="-16"/>
          <w:sz w:val="20"/>
          <w:u w:val="thick"/>
        </w:rPr>
        <w:t> </w:t>
      </w:r>
      <w:r>
        <w:rPr>
          <w:b/>
          <w:sz w:val="20"/>
          <w:u w:val="thick"/>
        </w:rPr>
        <w:t>RÍGIDA</w:t>
      </w:r>
      <w:r>
        <w:rPr>
          <w:b/>
          <w:spacing w:val="-17"/>
          <w:sz w:val="20"/>
          <w:u w:val="thick"/>
        </w:rPr>
        <w:t> </w:t>
      </w:r>
      <w:r>
        <w:rPr>
          <w:b/>
          <w:sz w:val="20"/>
          <w:u w:val="thick"/>
        </w:rPr>
        <w:t>LAVÁVEL</w:t>
      </w:r>
      <w:r>
        <w:rPr>
          <w:b/>
          <w:sz w:val="20"/>
        </w:rPr>
        <w:t> LAVAGEM DA EMBALAGEM</w:t>
      </w:r>
    </w:p>
    <w:p>
      <w:pPr>
        <w:pStyle w:val="BodyText"/>
      </w:pPr>
      <w:r>
        <w:rPr/>
        <w:t>Durante o procedimento de lavagem o operador deverá estar utilizando os mesmos EPI's - Equipamentos de Proteção Individual -recomendados para o preparo da calda do produto.</w:t>
      </w:r>
    </w:p>
    <w:p>
      <w:pPr>
        <w:pStyle w:val="Heading2"/>
      </w:pPr>
      <w:r>
        <w:rPr/>
        <w:t>Tríplice</w:t>
      </w:r>
      <w:r>
        <w:rPr>
          <w:spacing w:val="-8"/>
        </w:rPr>
        <w:t> </w:t>
      </w:r>
      <w:r>
        <w:rPr/>
        <w:t>Lavagem</w:t>
      </w:r>
      <w:r>
        <w:rPr>
          <w:spacing w:val="-7"/>
        </w:rPr>
        <w:t> </w:t>
      </w:r>
      <w:r>
        <w:rPr/>
        <w:t>(Lavagem</w:t>
      </w:r>
      <w:r>
        <w:rPr>
          <w:spacing w:val="-7"/>
        </w:rPr>
        <w:t> </w:t>
      </w:r>
      <w:r>
        <w:rPr>
          <w:spacing w:val="-2"/>
        </w:rPr>
        <w:t>Manual):</w:t>
      </w:r>
    </w:p>
    <w:p>
      <w:pPr>
        <w:pStyle w:val="BodyText"/>
        <w:ind w:right="468"/>
      </w:pPr>
      <w:r>
        <w:rPr>
          <w:u w:val="single"/>
        </w:rPr>
        <w:t>Esta</w:t>
      </w:r>
      <w:r>
        <w:rPr>
          <w:spacing w:val="38"/>
          <w:u w:val="single"/>
        </w:rPr>
        <w:t> </w:t>
      </w:r>
      <w:r>
        <w:rPr>
          <w:u w:val="single"/>
        </w:rPr>
        <w:t>embalagem</w:t>
      </w:r>
      <w:r>
        <w:rPr>
          <w:spacing w:val="40"/>
          <w:u w:val="single"/>
        </w:rPr>
        <w:t> </w:t>
      </w:r>
      <w:r>
        <w:rPr>
          <w:u w:val="single"/>
        </w:rPr>
        <w:t>deverá</w:t>
      </w:r>
      <w:r>
        <w:rPr>
          <w:spacing w:val="40"/>
          <w:u w:val="single"/>
        </w:rPr>
        <w:t> </w:t>
      </w:r>
      <w:r>
        <w:rPr>
          <w:u w:val="single"/>
        </w:rPr>
        <w:t>ser</w:t>
      </w:r>
      <w:r>
        <w:rPr>
          <w:spacing w:val="40"/>
          <w:u w:val="single"/>
        </w:rPr>
        <w:t> </w:t>
      </w:r>
      <w:r>
        <w:rPr>
          <w:u w:val="single"/>
        </w:rPr>
        <w:t>submetida</w:t>
      </w:r>
      <w:r>
        <w:rPr>
          <w:spacing w:val="40"/>
          <w:u w:val="single"/>
        </w:rPr>
        <w:t> </w:t>
      </w:r>
      <w:r>
        <w:rPr>
          <w:u w:val="single"/>
        </w:rPr>
        <w:t>ao</w:t>
      </w:r>
      <w:r>
        <w:rPr>
          <w:spacing w:val="40"/>
          <w:u w:val="single"/>
        </w:rPr>
        <w:t> </w:t>
      </w:r>
      <w:r>
        <w:rPr>
          <w:u w:val="single"/>
        </w:rPr>
        <w:t>processo</w:t>
      </w:r>
      <w:r>
        <w:rPr>
          <w:spacing w:val="39"/>
          <w:u w:val="single"/>
        </w:rPr>
        <w:t> </w:t>
      </w:r>
      <w:r>
        <w:rPr>
          <w:u w:val="single"/>
        </w:rPr>
        <w:t>de</w:t>
      </w:r>
      <w:r>
        <w:rPr>
          <w:spacing w:val="40"/>
          <w:u w:val="single"/>
        </w:rPr>
        <w:t> </w:t>
      </w:r>
      <w:r>
        <w:rPr>
          <w:u w:val="single"/>
        </w:rPr>
        <w:t>Tríplice</w:t>
      </w:r>
      <w:r>
        <w:rPr>
          <w:spacing w:val="40"/>
          <w:u w:val="single"/>
        </w:rPr>
        <w:t> </w:t>
      </w:r>
      <w:r>
        <w:rPr>
          <w:u w:val="single"/>
        </w:rPr>
        <w:t>Lavagem,</w:t>
      </w:r>
      <w:r>
        <w:rPr>
          <w:spacing w:val="40"/>
          <w:u w:val="single"/>
        </w:rPr>
        <w:t> </w:t>
      </w:r>
      <w:r>
        <w:rPr>
          <w:u w:val="single"/>
        </w:rPr>
        <w:t>imediatamente</w:t>
      </w:r>
      <w:r>
        <w:rPr/>
        <w:t> </w:t>
      </w:r>
      <w:r>
        <w:rPr>
          <w:u w:val="single"/>
        </w:rPr>
        <w:t>após o seu esvaziamento, adotando-se os seguintes procedimentos: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0" w:lineRule="auto" w:before="0" w:after="0"/>
        <w:ind w:left="710" w:right="701" w:firstLine="0"/>
        <w:jc w:val="left"/>
        <w:rPr>
          <w:sz w:val="20"/>
        </w:rPr>
      </w:pPr>
      <w:r>
        <w:rPr>
          <w:sz w:val="20"/>
        </w:rPr>
        <w:t>Esvazie</w:t>
      </w:r>
      <w:r>
        <w:rPr>
          <w:spacing w:val="-3"/>
          <w:sz w:val="20"/>
        </w:rPr>
        <w:t> </w:t>
      </w:r>
      <w:r>
        <w:rPr>
          <w:sz w:val="20"/>
        </w:rPr>
        <w:t>completamente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conteúdo</w:t>
      </w:r>
      <w:r>
        <w:rPr>
          <w:spacing w:val="-3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embalagem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tanque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5"/>
          <w:sz w:val="20"/>
        </w:rPr>
        <w:t> </w:t>
      </w:r>
      <w:r>
        <w:rPr>
          <w:sz w:val="20"/>
        </w:rPr>
        <w:t>pulverizador,</w:t>
      </w:r>
      <w:r>
        <w:rPr>
          <w:spacing w:val="-3"/>
          <w:sz w:val="20"/>
        </w:rPr>
        <w:t> </w:t>
      </w:r>
      <w:r>
        <w:rPr>
          <w:sz w:val="20"/>
        </w:rPr>
        <w:t>mantendo-a na posição vertical durante 30 segundos;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0" w:lineRule="auto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Adicione</w:t>
      </w:r>
      <w:r>
        <w:rPr>
          <w:spacing w:val="-5"/>
          <w:sz w:val="20"/>
        </w:rPr>
        <w:t> </w:t>
      </w:r>
      <w:r>
        <w:rPr>
          <w:sz w:val="20"/>
        </w:rPr>
        <w:t>água</w:t>
      </w:r>
      <w:r>
        <w:rPr>
          <w:spacing w:val="-3"/>
          <w:sz w:val="20"/>
        </w:rPr>
        <w:t> </w:t>
      </w:r>
      <w:r>
        <w:rPr>
          <w:sz w:val="20"/>
        </w:rPr>
        <w:t>limpa</w:t>
      </w:r>
      <w:r>
        <w:rPr>
          <w:spacing w:val="-3"/>
          <w:sz w:val="20"/>
        </w:rPr>
        <w:t> </w:t>
      </w:r>
      <w:r>
        <w:rPr>
          <w:sz w:val="20"/>
        </w:rPr>
        <w:t>à</w:t>
      </w:r>
      <w:r>
        <w:rPr>
          <w:spacing w:val="-2"/>
          <w:sz w:val="20"/>
        </w:rPr>
        <w:t> </w:t>
      </w:r>
      <w:r>
        <w:rPr>
          <w:sz w:val="20"/>
        </w:rPr>
        <w:t>embalagem</w:t>
      </w:r>
      <w:r>
        <w:rPr>
          <w:spacing w:val="-3"/>
          <w:sz w:val="20"/>
        </w:rPr>
        <w:t> </w:t>
      </w:r>
      <w:r>
        <w:rPr>
          <w:sz w:val="20"/>
        </w:rPr>
        <w:t>até</w:t>
      </w:r>
      <w:r>
        <w:rPr>
          <w:spacing w:val="-3"/>
          <w:sz w:val="20"/>
        </w:rPr>
        <w:t> </w:t>
      </w:r>
      <w:r>
        <w:rPr>
          <w:sz w:val="20"/>
        </w:rPr>
        <w:t>1/4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z w:val="20"/>
        </w:rPr>
        <w:t>seu</w:t>
      </w:r>
      <w:r>
        <w:rPr>
          <w:spacing w:val="-2"/>
          <w:sz w:val="20"/>
        </w:rPr>
        <w:t> volume;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Tampe</w:t>
      </w:r>
      <w:r>
        <w:rPr>
          <w:spacing w:val="-4"/>
          <w:sz w:val="20"/>
        </w:rPr>
        <w:t> </w:t>
      </w:r>
      <w:r>
        <w:rPr>
          <w:sz w:val="20"/>
        </w:rPr>
        <w:t>bem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embalagem</w:t>
      </w:r>
      <w:r>
        <w:rPr>
          <w:spacing w:val="-3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agite-a,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30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Despeje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água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lavagem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1" w:after="0"/>
        <w:ind w:left="871" w:right="0" w:hanging="161"/>
        <w:jc w:val="left"/>
        <w:rPr>
          <w:sz w:val="20"/>
        </w:rPr>
      </w:pPr>
      <w:r>
        <w:rPr>
          <w:sz w:val="20"/>
        </w:rPr>
        <w:t>Faça</w:t>
      </w:r>
      <w:r>
        <w:rPr>
          <w:spacing w:val="-5"/>
          <w:sz w:val="20"/>
        </w:rPr>
        <w:t> </w:t>
      </w:r>
      <w:r>
        <w:rPr>
          <w:sz w:val="20"/>
        </w:rPr>
        <w:t>esta</w:t>
      </w:r>
      <w:r>
        <w:rPr>
          <w:spacing w:val="-4"/>
          <w:sz w:val="20"/>
        </w:rPr>
        <w:t> </w:t>
      </w:r>
      <w:r>
        <w:rPr>
          <w:sz w:val="20"/>
        </w:rPr>
        <w:t>operação</w:t>
      </w:r>
      <w:r>
        <w:rPr>
          <w:spacing w:val="-4"/>
          <w:sz w:val="20"/>
        </w:rPr>
        <w:t> </w:t>
      </w:r>
      <w:r>
        <w:rPr>
          <w:sz w:val="20"/>
        </w:rPr>
        <w:t>três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vezes;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</w:t>
      </w:r>
      <w:r>
        <w:rPr>
          <w:spacing w:val="-3"/>
          <w:sz w:val="20"/>
        </w:rPr>
        <w:t> </w:t>
      </w:r>
      <w:r>
        <w:rPr>
          <w:sz w:val="20"/>
        </w:rPr>
        <w:t>plástica</w:t>
      </w:r>
      <w:r>
        <w:rPr>
          <w:spacing w:val="-4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metálica</w:t>
      </w:r>
      <w:r>
        <w:rPr>
          <w:spacing w:val="-4"/>
          <w:sz w:val="20"/>
        </w:rPr>
        <w:t> </w:t>
      </w:r>
      <w:r>
        <w:rPr>
          <w:sz w:val="20"/>
        </w:rPr>
        <w:t>perfurando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Heading2"/>
        <w:spacing w:line="243" w:lineRule="exact"/>
      </w:pPr>
      <w:r>
        <w:rPr/>
        <w:t>Lavagem</w:t>
      </w:r>
      <w:r>
        <w:rPr>
          <w:spacing w:val="-7"/>
        </w:rPr>
        <w:t> </w:t>
      </w:r>
      <w:r>
        <w:rPr/>
        <w:t>sob</w:t>
      </w:r>
      <w:r>
        <w:rPr>
          <w:spacing w:val="-4"/>
        </w:rPr>
        <w:t> </w:t>
      </w:r>
      <w:r>
        <w:rPr>
          <w:spacing w:val="-2"/>
        </w:rPr>
        <w:t>Pressão:</w:t>
      </w:r>
    </w:p>
    <w:p>
      <w:pPr>
        <w:pStyle w:val="BodyText"/>
      </w:pPr>
      <w:r>
        <w:rPr>
          <w:u w:val="single"/>
        </w:rPr>
        <w:t>Ao</w:t>
      </w:r>
      <w:r>
        <w:rPr>
          <w:spacing w:val="40"/>
          <w:u w:val="single"/>
        </w:rPr>
        <w:t> </w:t>
      </w:r>
      <w:r>
        <w:rPr>
          <w:u w:val="single"/>
        </w:rPr>
        <w:t>utilizar</w:t>
      </w:r>
      <w:r>
        <w:rPr>
          <w:spacing w:val="40"/>
          <w:u w:val="single"/>
        </w:rPr>
        <w:t> </w:t>
      </w:r>
      <w:r>
        <w:rPr>
          <w:u w:val="single"/>
        </w:rPr>
        <w:t>pulverizadores</w:t>
      </w:r>
      <w:r>
        <w:rPr>
          <w:spacing w:val="40"/>
          <w:u w:val="single"/>
        </w:rPr>
        <w:t> </w:t>
      </w:r>
      <w:r>
        <w:rPr>
          <w:u w:val="single"/>
        </w:rPr>
        <w:t>dotados</w:t>
      </w:r>
      <w:r>
        <w:rPr>
          <w:spacing w:val="40"/>
          <w:u w:val="single"/>
        </w:rPr>
        <w:t> </w:t>
      </w:r>
      <w:r>
        <w:rPr>
          <w:u w:val="single"/>
        </w:rPr>
        <w:t>de</w:t>
      </w:r>
      <w:r>
        <w:rPr>
          <w:spacing w:val="40"/>
          <w:u w:val="single"/>
        </w:rPr>
        <w:t> </w:t>
      </w:r>
      <w:r>
        <w:rPr>
          <w:u w:val="single"/>
        </w:rPr>
        <w:t>equipamentos</w:t>
      </w:r>
      <w:r>
        <w:rPr>
          <w:spacing w:val="40"/>
          <w:u w:val="single"/>
        </w:rPr>
        <w:t> </w:t>
      </w:r>
      <w:r>
        <w:rPr>
          <w:u w:val="single"/>
        </w:rPr>
        <w:t>de</w:t>
      </w:r>
      <w:r>
        <w:rPr>
          <w:spacing w:val="40"/>
          <w:u w:val="single"/>
        </w:rPr>
        <w:t> </w:t>
      </w:r>
      <w:r>
        <w:rPr>
          <w:u w:val="single"/>
        </w:rPr>
        <w:t>lavagem</w:t>
      </w:r>
      <w:r>
        <w:rPr>
          <w:spacing w:val="40"/>
          <w:u w:val="single"/>
        </w:rPr>
        <w:t> </w:t>
      </w:r>
      <w:r>
        <w:rPr>
          <w:u w:val="single"/>
        </w:rPr>
        <w:t>sob</w:t>
      </w:r>
      <w:r>
        <w:rPr>
          <w:spacing w:val="40"/>
          <w:u w:val="single"/>
        </w:rPr>
        <w:t> </w:t>
      </w:r>
      <w:r>
        <w:rPr>
          <w:u w:val="single"/>
        </w:rPr>
        <w:t>pressão</w:t>
      </w:r>
      <w:r>
        <w:rPr>
          <w:spacing w:val="40"/>
          <w:u w:val="single"/>
        </w:rPr>
        <w:t> </w:t>
      </w:r>
      <w:r>
        <w:rPr>
          <w:u w:val="single"/>
        </w:rPr>
        <w:t>seguir</w:t>
      </w:r>
      <w:r>
        <w:rPr>
          <w:spacing w:val="40"/>
          <w:u w:val="single"/>
        </w:rPr>
        <w:t> </w:t>
      </w:r>
      <w:r>
        <w:rPr>
          <w:u w:val="single"/>
        </w:rPr>
        <w:t>os</w:t>
      </w:r>
      <w:r>
        <w:rPr/>
        <w:t> </w:t>
      </w:r>
      <w:r>
        <w:rPr>
          <w:u w:val="single"/>
        </w:rPr>
        <w:t>seguintes procedimentos</w:t>
      </w:r>
      <w:r>
        <w:rPr/>
        <w:t>: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1" w:after="0"/>
        <w:ind w:left="871" w:right="0" w:hanging="161"/>
        <w:jc w:val="left"/>
        <w:rPr>
          <w:sz w:val="20"/>
        </w:rPr>
      </w:pPr>
      <w:r>
        <w:rPr>
          <w:sz w:val="20"/>
        </w:rPr>
        <w:t>Encaixe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embalagem</w:t>
      </w:r>
      <w:r>
        <w:rPr>
          <w:spacing w:val="-2"/>
          <w:sz w:val="20"/>
        </w:rPr>
        <w:t> </w:t>
      </w:r>
      <w:r>
        <w:rPr>
          <w:sz w:val="20"/>
        </w:rPr>
        <w:t>vazia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3"/>
          <w:sz w:val="20"/>
        </w:rPr>
        <w:t> </w:t>
      </w:r>
      <w:r>
        <w:rPr>
          <w:sz w:val="20"/>
        </w:rPr>
        <w:t>local</w:t>
      </w:r>
      <w:r>
        <w:rPr>
          <w:spacing w:val="-4"/>
          <w:sz w:val="20"/>
        </w:rPr>
        <w:t> </w:t>
      </w:r>
      <w:r>
        <w:rPr>
          <w:sz w:val="20"/>
        </w:rPr>
        <w:t>apropriado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4"/>
          <w:sz w:val="20"/>
        </w:rPr>
        <w:t> </w:t>
      </w:r>
      <w:r>
        <w:rPr>
          <w:sz w:val="20"/>
        </w:rPr>
        <w:t>funil</w:t>
      </w:r>
      <w:r>
        <w:rPr>
          <w:spacing w:val="-4"/>
          <w:sz w:val="20"/>
        </w:rPr>
        <w:t> </w:t>
      </w:r>
      <w:r>
        <w:rPr>
          <w:sz w:val="20"/>
        </w:rPr>
        <w:t>instalado</w:t>
      </w:r>
      <w:r>
        <w:rPr>
          <w:spacing w:val="-3"/>
          <w:sz w:val="20"/>
        </w:rPr>
        <w:t> </w:t>
      </w:r>
      <w:r>
        <w:rPr>
          <w:sz w:val="20"/>
        </w:rPr>
        <w:t>no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Acione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mecanismo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liberar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jato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água;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1" w:after="0"/>
        <w:ind w:left="871" w:right="0" w:hanging="161"/>
        <w:jc w:val="left"/>
        <w:rPr>
          <w:sz w:val="20"/>
        </w:rPr>
      </w:pPr>
      <w:r>
        <w:rPr>
          <w:sz w:val="20"/>
        </w:rPr>
        <w:t>Direcione</w:t>
      </w:r>
      <w:r>
        <w:rPr>
          <w:spacing w:val="-6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jato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água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todas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paredes</w:t>
      </w:r>
      <w:r>
        <w:rPr>
          <w:spacing w:val="-4"/>
          <w:sz w:val="20"/>
        </w:rPr>
        <w:t> </w:t>
      </w:r>
      <w:r>
        <w:rPr>
          <w:sz w:val="20"/>
        </w:rPr>
        <w:t>internas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4"/>
          <w:sz w:val="20"/>
        </w:rPr>
        <w:t> </w:t>
      </w:r>
      <w:r>
        <w:rPr>
          <w:sz w:val="20"/>
        </w:rPr>
        <w:t>embalagem,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30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água</w:t>
      </w:r>
      <w:r>
        <w:rPr>
          <w:spacing w:val="-3"/>
          <w:sz w:val="20"/>
        </w:rPr>
        <w:t> </w:t>
      </w:r>
      <w:r>
        <w:rPr>
          <w:sz w:val="20"/>
        </w:rPr>
        <w:t>de</w:t>
      </w:r>
      <w:r>
        <w:rPr>
          <w:spacing w:val="-5"/>
          <w:sz w:val="20"/>
        </w:rPr>
        <w:t> </w:t>
      </w:r>
      <w:r>
        <w:rPr>
          <w:sz w:val="20"/>
        </w:rPr>
        <w:t>lavagem</w:t>
      </w:r>
      <w:r>
        <w:rPr>
          <w:spacing w:val="-4"/>
          <w:sz w:val="20"/>
        </w:rPr>
        <w:t> </w:t>
      </w:r>
      <w:r>
        <w:rPr>
          <w:sz w:val="20"/>
        </w:rPr>
        <w:t>deve</w:t>
      </w:r>
      <w:r>
        <w:rPr>
          <w:spacing w:val="-3"/>
          <w:sz w:val="20"/>
        </w:rPr>
        <w:t> </w:t>
      </w:r>
      <w:r>
        <w:rPr>
          <w:sz w:val="20"/>
        </w:rPr>
        <w:t>ser</w:t>
      </w:r>
      <w:r>
        <w:rPr>
          <w:spacing w:val="-3"/>
          <w:sz w:val="20"/>
        </w:rPr>
        <w:t> </w:t>
      </w:r>
      <w:r>
        <w:rPr>
          <w:sz w:val="20"/>
        </w:rPr>
        <w:t>transferida</w:t>
      </w:r>
      <w:r>
        <w:rPr>
          <w:spacing w:val="-3"/>
          <w:sz w:val="20"/>
        </w:rPr>
        <w:t> </w:t>
      </w:r>
      <w:r>
        <w:rPr>
          <w:sz w:val="20"/>
        </w:rPr>
        <w:t>para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3"/>
          <w:sz w:val="20"/>
        </w:rPr>
        <w:t> </w:t>
      </w:r>
      <w:r>
        <w:rPr>
          <w:sz w:val="20"/>
        </w:rPr>
        <w:t>tanque</w:t>
      </w:r>
      <w:r>
        <w:rPr>
          <w:spacing w:val="-3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0" w:after="0"/>
        <w:ind w:left="871" w:right="0" w:hanging="161"/>
        <w:jc w:val="left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</w:t>
      </w:r>
      <w:r>
        <w:rPr>
          <w:spacing w:val="-3"/>
          <w:sz w:val="20"/>
        </w:rPr>
        <w:t> </w:t>
      </w:r>
      <w:r>
        <w:rPr>
          <w:sz w:val="20"/>
        </w:rPr>
        <w:t>plástica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metálica,</w:t>
      </w:r>
      <w:r>
        <w:rPr>
          <w:spacing w:val="-4"/>
          <w:sz w:val="20"/>
        </w:rPr>
        <w:t> </w:t>
      </w:r>
      <w:r>
        <w:rPr>
          <w:sz w:val="20"/>
        </w:rPr>
        <w:t>perfurando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BodyText"/>
        <w:ind w:right="702"/>
        <w:jc w:val="both"/>
      </w:pPr>
      <w:r>
        <w:rPr>
          <w:u w:val="single"/>
        </w:rPr>
        <w:t>Ao utilizar equipamento independente para lavagem sob pressão adotar os seguintes</w:t>
      </w:r>
      <w:r>
        <w:rPr/>
        <w:t> </w:t>
      </w:r>
      <w:r>
        <w:rPr>
          <w:spacing w:val="-2"/>
          <w:u w:val="single"/>
        </w:rPr>
        <w:t>procedimentos:</w:t>
      </w:r>
    </w:p>
    <w:p>
      <w:pPr>
        <w:pStyle w:val="ListParagraph"/>
        <w:numPr>
          <w:ilvl w:val="0"/>
          <w:numId w:val="9"/>
        </w:numPr>
        <w:tabs>
          <w:tab w:pos="945" w:val="left" w:leader="none"/>
        </w:tabs>
        <w:spacing w:line="240" w:lineRule="auto" w:before="0" w:after="0"/>
        <w:ind w:left="710" w:right="701" w:firstLine="0"/>
        <w:jc w:val="both"/>
        <w:rPr>
          <w:sz w:val="20"/>
        </w:rPr>
      </w:pPr>
      <w:r>
        <w:rPr>
          <w:sz w:val="20"/>
        </w:rPr>
        <w:t>Imediatamente após o esvaziamento do conteúdo original da embalagem, mantê-la invertida sobre a boca do tanque de pulverização, em posição vertical, durante 30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0"/>
          <w:numId w:val="9"/>
        </w:numPr>
        <w:tabs>
          <w:tab w:pos="894" w:val="left" w:leader="none"/>
        </w:tabs>
        <w:spacing w:line="240" w:lineRule="auto" w:before="0" w:after="0"/>
        <w:ind w:left="710" w:right="700" w:firstLine="0"/>
        <w:jc w:val="both"/>
        <w:rPr>
          <w:sz w:val="20"/>
        </w:rPr>
      </w:pPr>
      <w:r>
        <w:rPr>
          <w:sz w:val="20"/>
        </w:rPr>
        <w:t>Manter a embalagem nessa posição, introduzir a ponta do equipamento de lavagem sob pressão, direcionando o jato de água para todas as paredes internas da embalagem, por 30 </w:t>
      </w:r>
      <w:r>
        <w:rPr>
          <w:spacing w:val="-2"/>
          <w:sz w:val="20"/>
        </w:rPr>
        <w:t>segundos;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1" w:after="0"/>
        <w:ind w:left="871" w:right="0" w:hanging="161"/>
        <w:jc w:val="both"/>
        <w:rPr>
          <w:sz w:val="20"/>
        </w:rPr>
      </w:pPr>
      <w:r>
        <w:rPr>
          <w:sz w:val="20"/>
        </w:rPr>
        <w:t>Toda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água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3"/>
          <w:sz w:val="20"/>
        </w:rPr>
        <w:t> </w:t>
      </w:r>
      <w:r>
        <w:rPr>
          <w:sz w:val="20"/>
        </w:rPr>
        <w:t>lavagem</w:t>
      </w:r>
      <w:r>
        <w:rPr>
          <w:spacing w:val="-4"/>
          <w:sz w:val="20"/>
        </w:rPr>
        <w:t> </w:t>
      </w:r>
      <w:r>
        <w:rPr>
          <w:sz w:val="20"/>
        </w:rPr>
        <w:t>é</w:t>
      </w:r>
      <w:r>
        <w:rPr>
          <w:spacing w:val="-3"/>
          <w:sz w:val="20"/>
        </w:rPr>
        <w:t> </w:t>
      </w:r>
      <w:r>
        <w:rPr>
          <w:sz w:val="20"/>
        </w:rPr>
        <w:t>dirigida</w:t>
      </w:r>
      <w:r>
        <w:rPr>
          <w:spacing w:val="-4"/>
          <w:sz w:val="20"/>
        </w:rPr>
        <w:t> </w:t>
      </w:r>
      <w:r>
        <w:rPr>
          <w:sz w:val="20"/>
        </w:rPr>
        <w:t>diretamente</w:t>
      </w:r>
      <w:r>
        <w:rPr>
          <w:spacing w:val="-4"/>
          <w:sz w:val="20"/>
        </w:rPr>
        <w:t> </w:t>
      </w:r>
      <w:r>
        <w:rPr>
          <w:sz w:val="20"/>
        </w:rPr>
        <w:t>para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tanque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pulverizador;</w:t>
      </w:r>
    </w:p>
    <w:p>
      <w:pPr>
        <w:pStyle w:val="ListParagraph"/>
        <w:numPr>
          <w:ilvl w:val="0"/>
          <w:numId w:val="9"/>
        </w:numPr>
        <w:tabs>
          <w:tab w:pos="871" w:val="left" w:leader="none"/>
        </w:tabs>
        <w:spacing w:line="243" w:lineRule="exact" w:before="0" w:after="0"/>
        <w:ind w:left="871" w:right="0" w:hanging="161"/>
        <w:jc w:val="both"/>
        <w:rPr>
          <w:sz w:val="20"/>
        </w:rPr>
      </w:pPr>
      <w:r>
        <w:rPr>
          <w:sz w:val="20"/>
        </w:rPr>
        <w:t>Inutilize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embalagem</w:t>
      </w:r>
      <w:r>
        <w:rPr>
          <w:spacing w:val="-3"/>
          <w:sz w:val="20"/>
        </w:rPr>
        <w:t> </w:t>
      </w:r>
      <w:r>
        <w:rPr>
          <w:sz w:val="20"/>
        </w:rPr>
        <w:t>plástica</w:t>
      </w:r>
      <w:r>
        <w:rPr>
          <w:spacing w:val="-5"/>
          <w:sz w:val="20"/>
        </w:rPr>
        <w:t> </w:t>
      </w:r>
      <w:r>
        <w:rPr>
          <w:sz w:val="20"/>
        </w:rPr>
        <w:t>ou</w:t>
      </w:r>
      <w:r>
        <w:rPr>
          <w:spacing w:val="-5"/>
          <w:sz w:val="20"/>
        </w:rPr>
        <w:t> </w:t>
      </w:r>
      <w:r>
        <w:rPr>
          <w:sz w:val="20"/>
        </w:rPr>
        <w:t>metálica,</w:t>
      </w:r>
      <w:r>
        <w:rPr>
          <w:spacing w:val="-4"/>
          <w:sz w:val="20"/>
        </w:rPr>
        <w:t> </w:t>
      </w:r>
      <w:r>
        <w:rPr>
          <w:sz w:val="20"/>
        </w:rPr>
        <w:t>perfurando</w:t>
      </w:r>
      <w:r>
        <w:rPr>
          <w:spacing w:val="-4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fundo.</w:t>
      </w:r>
    </w:p>
    <w:p>
      <w:pPr>
        <w:pStyle w:val="Heading1"/>
        <w:spacing w:before="243"/>
      </w:pPr>
      <w:r>
        <w:rPr/>
        <w:t>ARMAZENAMENTO</w:t>
      </w:r>
      <w:r>
        <w:rPr>
          <w:spacing w:val="-10"/>
        </w:rPr>
        <w:t> </w:t>
      </w:r>
      <w:r>
        <w:rPr/>
        <w:t>DA</w:t>
      </w:r>
      <w:r>
        <w:rPr>
          <w:spacing w:val="-8"/>
        </w:rPr>
        <w:t> </w:t>
      </w:r>
      <w:r>
        <w:rPr/>
        <w:t>EMBALAGEM</w:t>
      </w:r>
      <w:r>
        <w:rPr>
          <w:spacing w:val="-7"/>
        </w:rPr>
        <w:t> </w:t>
      </w:r>
      <w:r>
        <w:rPr>
          <w:spacing w:val="-2"/>
        </w:rPr>
        <w:t>VAZIA</w:t>
      </w:r>
    </w:p>
    <w:p>
      <w:pPr>
        <w:pStyle w:val="Heading1"/>
        <w:spacing w:after="0"/>
        <w:sectPr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137"/>
        <w:ind w:right="699"/>
        <w:jc w:val="both"/>
      </w:pPr>
      <w:r>
        <w:rPr/>
        <w:t>Após a realização da Tríplice Lavagem ou Lavagem Sob Pressão, esta embalagem deve ser armazenada com a tampa, em caixa coletiva, quando existente, separadamente das embalagens não lavadas.</w:t>
      </w:r>
    </w:p>
    <w:p>
      <w:pPr>
        <w:pStyle w:val="BodyText"/>
        <w:ind w:right="701"/>
        <w:jc w:val="both"/>
      </w:pPr>
      <w:r>
        <w:rPr/>
        <w:t>O armazenamento das embalagens vazias, até sua devolução pelo usuário, deve ser efetuado em local coberto, ventilado, ao abrigo de chuva e com piso impermeável, ou no próprio local onde são guardadas as embalagens cheias.</w:t>
      </w:r>
    </w:p>
    <w:p>
      <w:pPr>
        <w:pStyle w:val="BodyText"/>
        <w:ind w:left="0"/>
      </w:pPr>
    </w:p>
    <w:p>
      <w:pPr>
        <w:pStyle w:val="Heading1"/>
        <w:spacing w:line="243" w:lineRule="exact"/>
      </w:pPr>
      <w:r>
        <w:rPr/>
        <w:t>DEVOLUÇÃO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6"/>
        </w:rPr>
        <w:t> </w:t>
      </w:r>
      <w:r>
        <w:rPr>
          <w:spacing w:val="-4"/>
        </w:rPr>
        <w:t>VAZIA</w:t>
      </w:r>
    </w:p>
    <w:p>
      <w:pPr>
        <w:pStyle w:val="BodyText"/>
        <w:ind w:right="702"/>
        <w:jc w:val="both"/>
      </w:pPr>
      <w:r>
        <w:rPr/>
        <w:t>No prazo de até um ano da data da compra,</w:t>
      </w:r>
      <w:r>
        <w:rPr>
          <w:spacing w:val="-1"/>
        </w:rPr>
        <w:t> </w:t>
      </w:r>
      <w:r>
        <w:rPr/>
        <w:t>é obrigatória a devolução da embalagem vazia, com tampa, pelo usuário, ao estabelecimento onde foi adquirido o produto ou no local indicado na nota fiscal, emitida no ato da compra.</w:t>
      </w:r>
    </w:p>
    <w:p>
      <w:pPr>
        <w:pStyle w:val="BodyText"/>
        <w:ind w:right="700"/>
        <w:jc w:val="both"/>
      </w:pPr>
      <w:r>
        <w:rPr/>
        <w:t>Caso o produto não tenha sido totalmente utilizado nesse prazo, e ainda esteja dentro de seu prazo de validade, será facultada a devolução da embalagem em até 6 meses após o término do prazo de validade.</w:t>
      </w:r>
    </w:p>
    <w:p>
      <w:pPr>
        <w:pStyle w:val="BodyText"/>
        <w:spacing w:before="1"/>
        <w:ind w:right="700"/>
        <w:jc w:val="both"/>
      </w:pPr>
      <w:r>
        <w:rPr/>
        <w:t>O usuário deve guardar o comprovante de devolução para efeito de fiscalização, pelo prazo mínimo de um ano após a devolução da embalagem vazia.</w:t>
      </w:r>
    </w:p>
    <w:p>
      <w:pPr>
        <w:pStyle w:val="Heading1"/>
        <w:spacing w:before="242"/>
      </w:pPr>
      <w:r>
        <w:rPr>
          <w:spacing w:val="-2"/>
        </w:rPr>
        <w:t>TRANSPORTE</w:t>
      </w:r>
    </w:p>
    <w:p>
      <w:pPr>
        <w:pStyle w:val="BodyText"/>
        <w:spacing w:before="1"/>
        <w:ind w:right="701"/>
        <w:jc w:val="both"/>
      </w:pPr>
      <w:r>
        <w:rPr/>
        <w:t>As embalagens vazias não podem ser transportadas junto com alimentos, bebidas, medicamentos, rações, animais e pessoas.</w:t>
      </w:r>
    </w:p>
    <w:p>
      <w:pPr>
        <w:pStyle w:val="BodyText"/>
        <w:ind w:left="0"/>
      </w:pPr>
    </w:p>
    <w:p>
      <w:pPr>
        <w:pStyle w:val="Heading1"/>
        <w:spacing w:line="480" w:lineRule="auto"/>
        <w:ind w:right="4007"/>
      </w:pPr>
      <w:r>
        <w:rPr>
          <w:u w:val="thick"/>
        </w:rPr>
        <w:t>EMBALAGEM</w:t>
      </w:r>
      <w:r>
        <w:rPr>
          <w:spacing w:val="-10"/>
          <w:u w:val="thick"/>
        </w:rPr>
        <w:t> </w:t>
      </w:r>
      <w:r>
        <w:rPr>
          <w:u w:val="thick"/>
        </w:rPr>
        <w:t>SECUNDÁRIA</w:t>
      </w:r>
      <w:r>
        <w:rPr>
          <w:spacing w:val="-10"/>
          <w:u w:val="thick"/>
        </w:rPr>
        <w:t> </w:t>
      </w:r>
      <w:r>
        <w:rPr>
          <w:u w:val="thick"/>
        </w:rPr>
        <w:t>(NÃO</w:t>
      </w:r>
      <w:r>
        <w:rPr>
          <w:spacing w:val="-10"/>
          <w:u w:val="thick"/>
        </w:rPr>
        <w:t> </w:t>
      </w:r>
      <w:r>
        <w:rPr>
          <w:u w:val="thick"/>
        </w:rPr>
        <w:t>CONTAMINADA)</w:t>
      </w:r>
      <w:r>
        <w:rPr/>
        <w:t> ESTA EMBALAGEM NÃO PODE SER LAVADA</w:t>
      </w:r>
    </w:p>
    <w:p>
      <w:pPr>
        <w:spacing w:line="242" w:lineRule="exact" w:before="0"/>
        <w:ind w:left="710" w:right="0" w:firstLine="0"/>
        <w:jc w:val="left"/>
        <w:rPr>
          <w:b/>
          <w:sz w:val="20"/>
        </w:rPr>
      </w:pPr>
      <w:r>
        <w:rPr>
          <w:b/>
          <w:sz w:val="20"/>
        </w:rPr>
        <w:t>ARMAZENAMENTO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DA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EMBALAGEM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VAZIA</w:t>
      </w:r>
    </w:p>
    <w:p>
      <w:pPr>
        <w:pStyle w:val="BodyText"/>
        <w:ind w:right="701"/>
        <w:jc w:val="both"/>
      </w:pPr>
      <w:r>
        <w:rPr/>
        <w:t>O armazenamento das embalagens vazias, até sua devolução pelo usuário, deve ser efetuado em local coberto, ventilado, ao abrigo de chuva e com piso impermeável, no próprio local onde são guardadas as embalagens cheias.</w:t>
      </w:r>
    </w:p>
    <w:p>
      <w:pPr>
        <w:pStyle w:val="BodyText"/>
        <w:ind w:left="0"/>
      </w:pPr>
    </w:p>
    <w:p>
      <w:pPr>
        <w:pStyle w:val="Heading1"/>
        <w:spacing w:line="243" w:lineRule="exact" w:before="1"/>
      </w:pPr>
      <w:r>
        <w:rPr/>
        <w:t>DEVOLUÇÃO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EMBALAGEM</w:t>
      </w:r>
      <w:r>
        <w:rPr>
          <w:spacing w:val="-6"/>
        </w:rPr>
        <w:t> </w:t>
      </w:r>
      <w:r>
        <w:rPr>
          <w:spacing w:val="-4"/>
        </w:rPr>
        <w:t>VAZIA</w:t>
      </w:r>
    </w:p>
    <w:p>
      <w:pPr>
        <w:pStyle w:val="BodyText"/>
        <w:ind w:right="703"/>
        <w:jc w:val="both"/>
      </w:pPr>
      <w:r>
        <w:rPr/>
        <w:t>É obrigatória a devolução da embalagem vazia, pelo usuário, ao estabelecimento onde foi adquirido o produto ou no local indicando na nota fiscal, emitida pelo estabelecimento </w:t>
      </w:r>
      <w:r>
        <w:rPr>
          <w:spacing w:val="-2"/>
        </w:rPr>
        <w:t>comercial.</w:t>
      </w:r>
    </w:p>
    <w:p>
      <w:pPr>
        <w:pStyle w:val="Heading1"/>
        <w:spacing w:before="242"/>
      </w:pPr>
      <w:r>
        <w:rPr>
          <w:spacing w:val="-2"/>
        </w:rPr>
        <w:t>TRANSPORTE</w:t>
      </w:r>
    </w:p>
    <w:p>
      <w:pPr>
        <w:pStyle w:val="BodyText"/>
        <w:spacing w:before="1"/>
        <w:ind w:right="701"/>
        <w:jc w:val="both"/>
      </w:pPr>
      <w:r>
        <w:rPr/>
        <w:t>As embalagens vazias não podem ser transportadas junto com alimentos, bebidas, medicamentos, rações, animais e pessoas.</w:t>
      </w:r>
    </w:p>
    <w:p>
      <w:pPr>
        <w:pStyle w:val="BodyText"/>
        <w:ind w:left="0"/>
      </w:pPr>
    </w:p>
    <w:p>
      <w:pPr>
        <w:spacing w:line="243" w:lineRule="exact" w:before="0"/>
        <w:ind w:left="710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DESTINAÇÃO</w:t>
      </w:r>
      <w:r>
        <w:rPr>
          <w:b/>
          <w:spacing w:val="-7"/>
          <w:sz w:val="20"/>
          <w:u w:val="thick"/>
        </w:rPr>
        <w:t> </w:t>
      </w:r>
      <w:r>
        <w:rPr>
          <w:b/>
          <w:sz w:val="20"/>
          <w:u w:val="thick"/>
        </w:rPr>
        <w:t>FINAL</w:t>
      </w:r>
      <w:r>
        <w:rPr>
          <w:b/>
          <w:spacing w:val="-6"/>
          <w:sz w:val="20"/>
          <w:u w:val="thick"/>
        </w:rPr>
        <w:t> </w:t>
      </w:r>
      <w:r>
        <w:rPr>
          <w:b/>
          <w:sz w:val="20"/>
          <w:u w:val="thick"/>
        </w:rPr>
        <w:t>DAS</w:t>
      </w:r>
      <w:r>
        <w:rPr>
          <w:b/>
          <w:spacing w:val="-5"/>
          <w:sz w:val="20"/>
          <w:u w:val="thick"/>
        </w:rPr>
        <w:t> </w:t>
      </w:r>
      <w:r>
        <w:rPr>
          <w:b/>
          <w:sz w:val="20"/>
          <w:u w:val="thick"/>
        </w:rPr>
        <w:t>EMBALAGENS</w:t>
      </w:r>
      <w:r>
        <w:rPr>
          <w:b/>
          <w:spacing w:val="-5"/>
          <w:sz w:val="20"/>
          <w:u w:val="thick"/>
        </w:rPr>
        <w:t> </w:t>
      </w:r>
      <w:r>
        <w:rPr>
          <w:b/>
          <w:spacing w:val="-2"/>
          <w:sz w:val="20"/>
          <w:u w:val="thick"/>
        </w:rPr>
        <w:t>VAZIAS</w:t>
      </w:r>
    </w:p>
    <w:p>
      <w:pPr>
        <w:pStyle w:val="BodyText"/>
        <w:ind w:right="701"/>
        <w:jc w:val="both"/>
      </w:pPr>
      <w:r>
        <w:rPr/>
        <w:t>A</w:t>
      </w:r>
      <w:r>
        <w:rPr>
          <w:spacing w:val="-1"/>
        </w:rPr>
        <w:t> </w:t>
      </w:r>
      <w:r>
        <w:rPr/>
        <w:t>destinação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das embalagens vazias,</w:t>
      </w:r>
      <w:r>
        <w:rPr>
          <w:spacing w:val="-1"/>
        </w:rPr>
        <w:t> </w:t>
      </w:r>
      <w:r>
        <w:rPr/>
        <w:t>após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devolução</w:t>
      </w:r>
      <w:r>
        <w:rPr>
          <w:spacing w:val="-1"/>
        </w:rPr>
        <w:t> </w:t>
      </w:r>
      <w:r>
        <w:rPr/>
        <w:t>pelos</w:t>
      </w:r>
      <w:r>
        <w:rPr>
          <w:spacing w:val="-1"/>
        </w:rPr>
        <w:t> </w:t>
      </w:r>
      <w:r>
        <w:rPr/>
        <w:t>usuários,</w:t>
      </w:r>
      <w:r>
        <w:rPr>
          <w:spacing w:val="-1"/>
        </w:rPr>
        <w:t> </w:t>
      </w:r>
      <w:r>
        <w:rPr/>
        <w:t>somente</w:t>
      </w:r>
      <w:r>
        <w:rPr>
          <w:spacing w:val="-1"/>
        </w:rPr>
        <w:t> </w:t>
      </w:r>
      <w:r>
        <w:rPr/>
        <w:t>poderá ser realizada pela Empresa Registrante ou por empresas legalmente autorizadas pelos órgãos competentes.</w:t>
      </w:r>
    </w:p>
    <w:p>
      <w:pPr>
        <w:pStyle w:val="Heading1"/>
        <w:spacing w:before="242"/>
        <w:ind w:right="744"/>
      </w:pPr>
      <w:r>
        <w:rPr/>
        <w:t>É PROIBIDO AO USUÁRIO A REUTILIZAÇÃO E A RECICLAGEM DESTA EMBALAGEM VAZIA OU O FRACIONAMENTO E REEMBALAGEM DESTE PRODUTO.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710" w:right="744" w:firstLine="0"/>
        <w:jc w:val="left"/>
        <w:rPr>
          <w:b/>
          <w:sz w:val="20"/>
        </w:rPr>
      </w:pPr>
      <w:r>
        <w:rPr>
          <w:b/>
          <w:sz w:val="20"/>
        </w:rPr>
        <w:t>EFEITOS SOBRE O MEIO AMBIENTE DECORRENTES DA DESTINAÇÃO INADEQUADA DA EMBALAGEM VAZIA E RESTOS DE PRODUTOS.</w:t>
      </w:r>
    </w:p>
    <w:p>
      <w:pPr>
        <w:pStyle w:val="BodyText"/>
        <w:ind w:right="701"/>
        <w:jc w:val="both"/>
      </w:pPr>
      <w:r>
        <w:rPr/>
        <w:t>A destinação inadequada das embalagens vazias, sacarias e restos de produtos no meio ambiente causa contaminação do solo, da água e do ar, prejudicando a fauna, a flora e a saúde das pessoas.</w:t>
      </w:r>
    </w:p>
    <w:p>
      <w:pPr>
        <w:pStyle w:val="Heading1"/>
        <w:spacing w:before="243"/>
      </w:pPr>
      <w:r>
        <w:rPr/>
        <w:t>PRODUTOS</w:t>
      </w:r>
      <w:r>
        <w:rPr>
          <w:spacing w:val="-7"/>
        </w:rPr>
        <w:t> </w:t>
      </w:r>
      <w:r>
        <w:rPr/>
        <w:t>IMPRÓPRIOS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UTILIZAÇÃO</w:t>
      </w:r>
      <w:r>
        <w:rPr>
          <w:spacing w:val="-7"/>
        </w:rPr>
        <w:t> </w:t>
      </w:r>
      <w:r>
        <w:rPr/>
        <w:t>OU</w:t>
      </w:r>
      <w:r>
        <w:rPr>
          <w:spacing w:val="-7"/>
        </w:rPr>
        <w:t> </w:t>
      </w:r>
      <w:r>
        <w:rPr/>
        <w:t>EM</w:t>
      </w:r>
      <w:r>
        <w:rPr>
          <w:spacing w:val="-6"/>
        </w:rPr>
        <w:t> </w:t>
      </w:r>
      <w:r>
        <w:rPr>
          <w:spacing w:val="-2"/>
        </w:rPr>
        <w:t>DESUSO</w:t>
      </w:r>
    </w:p>
    <w:p>
      <w:pPr>
        <w:pStyle w:val="BodyText"/>
        <w:ind w:right="700"/>
        <w:jc w:val="both"/>
      </w:pPr>
      <w:r>
        <w:rPr/>
        <w:t>Caso este produto venha a se tomar impróprio para utilização ou em desuso, consulte o registrante através do telefone indicado no rótulo para sua devolução e destinação final.</w:t>
      </w:r>
    </w:p>
    <w:p>
      <w:pPr>
        <w:pStyle w:val="BodyText"/>
        <w:spacing w:after="0"/>
        <w:jc w:val="both"/>
        <w:sectPr>
          <w:pgSz w:w="11910" w:h="16840"/>
          <w:pgMar w:header="590" w:footer="478" w:top="1300" w:bottom="660" w:left="708" w:right="425"/>
        </w:sectPr>
      </w:pPr>
    </w:p>
    <w:p>
      <w:pPr>
        <w:pStyle w:val="BodyText"/>
        <w:spacing w:before="137"/>
        <w:ind w:right="702"/>
        <w:jc w:val="both"/>
      </w:pPr>
      <w:r>
        <w:rPr/>
        <w:t>A desativação do produto é feita através de incineração em fornos destinados para este tipo de operação, equipados com câmaras de lavagem de gases efluentes e aprovados por órgãos ambientais componentes.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7"/>
        </w:numPr>
        <w:tabs>
          <w:tab w:pos="993" w:val="left" w:leader="none"/>
        </w:tabs>
        <w:spacing w:line="240" w:lineRule="auto" w:before="0" w:after="0"/>
        <w:ind w:left="993" w:right="0" w:hanging="283"/>
        <w:jc w:val="left"/>
      </w:pPr>
      <w:r>
        <w:rPr/>
        <w:t>TRANSPORTE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AGROTÓXICOS,</w:t>
      </w:r>
      <w:r>
        <w:rPr>
          <w:spacing w:val="-3"/>
        </w:rPr>
        <w:t> </w:t>
      </w:r>
      <w:r>
        <w:rPr/>
        <w:t>COMPONENTES</w:t>
      </w:r>
      <w:r>
        <w:rPr>
          <w:spacing w:val="-4"/>
        </w:rPr>
        <w:t> </w:t>
      </w:r>
      <w:r>
        <w:rPr/>
        <w:t>E</w:t>
      </w:r>
      <w:r>
        <w:rPr>
          <w:spacing w:val="-2"/>
        </w:rPr>
        <w:t> AFINS:</w:t>
      </w:r>
    </w:p>
    <w:p>
      <w:pPr>
        <w:pStyle w:val="BodyText"/>
        <w:ind w:right="701"/>
        <w:jc w:val="both"/>
      </w:pPr>
      <w:r>
        <w:rPr/>
        <w:t>O transporte está sujeito às regras e aos procedimentos estabelecidos na legislação específica, que inclui o acompanhamento da ficha de emergência do produto, bem como determina que os agrotóxicos não podem ser transportados junto de pessoas, animais, rações, medicamentos ou outros materiais.</w:t>
      </w:r>
    </w:p>
    <w:p>
      <w:pPr>
        <w:pStyle w:val="BodyText"/>
        <w:spacing w:before="36"/>
        <w:ind w:left="0"/>
      </w:pPr>
    </w:p>
    <w:p>
      <w:pPr>
        <w:pStyle w:val="Heading1"/>
        <w:numPr>
          <w:ilvl w:val="0"/>
          <w:numId w:val="7"/>
        </w:numPr>
        <w:tabs>
          <w:tab w:pos="991" w:val="left" w:leader="none"/>
        </w:tabs>
        <w:spacing w:line="240" w:lineRule="auto" w:before="1" w:after="0"/>
        <w:ind w:left="710" w:right="794" w:firstLine="0"/>
        <w:jc w:val="left"/>
      </w:pPr>
      <w:r>
        <w:rPr/>
        <w:t>RESTRIÇÕES</w:t>
      </w:r>
      <w:r>
        <w:rPr>
          <w:spacing w:val="-4"/>
        </w:rPr>
        <w:t> </w:t>
      </w:r>
      <w:r>
        <w:rPr/>
        <w:t>ESTABELECIDAS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ÓRGÃO</w:t>
      </w:r>
      <w:r>
        <w:rPr>
          <w:spacing w:val="-5"/>
        </w:rPr>
        <w:t> </w:t>
      </w:r>
      <w:r>
        <w:rPr/>
        <w:t>COMPETENTE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ESTADO,</w:t>
      </w:r>
      <w:r>
        <w:rPr>
          <w:spacing w:val="-4"/>
        </w:rPr>
        <w:t> </w:t>
      </w:r>
      <w:r>
        <w:rPr/>
        <w:t>DISTRITO FEDERAL OU MUNICIPAL</w:t>
      </w:r>
    </w:p>
    <w:p>
      <w:pPr>
        <w:pStyle w:val="BodyText"/>
        <w:ind w:right="704"/>
        <w:jc w:val="both"/>
      </w:pPr>
      <w:r>
        <w:rPr/>
        <w:t>Observe as restrições e/ou disposições constantes na legislação estadual e/ou municipal concernentes às atividades agrícolas</w:t>
      </w:r>
    </w:p>
    <w:sectPr>
      <w:pgSz w:w="11910" w:h="16840"/>
      <w:pgMar w:header="590" w:footer="478" w:top="1300" w:bottom="660" w:left="708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9312">
              <wp:simplePos x="0" y="0"/>
              <wp:positionH relativeFrom="page">
                <wp:posOffset>881633</wp:posOffset>
              </wp:positionH>
              <wp:positionV relativeFrom="page">
                <wp:posOffset>10212323</wp:posOffset>
              </wp:positionV>
              <wp:extent cx="5979160" cy="635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97916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9160" h="6350">
                            <a:moveTo>
                              <a:pt x="5978651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78651" y="6095"/>
                            </a:lnTo>
                            <a:lnTo>
                              <a:pt x="597865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419998pt;margin-top:804.119995pt;width:470.76pt;height:.48pt;mso-position-horizontal-relative:page;mso-position-vertical-relative:page;z-index:-16327168" id="docshape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89824">
              <wp:simplePos x="0" y="0"/>
              <wp:positionH relativeFrom="page">
                <wp:posOffset>6835941</wp:posOffset>
              </wp:positionH>
              <wp:positionV relativeFrom="page">
                <wp:posOffset>10074346</wp:posOffset>
              </wp:positionV>
              <wp:extent cx="14541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54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8.263123pt;margin-top:793.255615pt;width:11.45pt;height:10.95pt;mso-position-horizontal-relative:page;mso-position-vertical-relative:page;z-index:-16326656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1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0336">
              <wp:simplePos x="0" y="0"/>
              <wp:positionH relativeFrom="page">
                <wp:posOffset>887983</wp:posOffset>
              </wp:positionH>
              <wp:positionV relativeFrom="page">
                <wp:posOffset>10085383</wp:posOffset>
              </wp:positionV>
              <wp:extent cx="5681345" cy="32194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5681345" cy="321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UPL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BRASIL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INDÚSTRIA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COMÉRCIO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INSUMOS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AGROPECUÁRIOS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S.A.</w:t>
                          </w:r>
                        </w:p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Ferreira,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Prédio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19998pt;margin-top:794.124695pt;width:447.35pt;height:25.35pt;mso-position-horizontal-relative:page;mso-position-vertical-relative:page;z-index:-16326144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sz w:val="14"/>
                      </w:rPr>
                      <w:t>UPL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BRASIL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INDÚSTRIA</w:t>
                    </w:r>
                    <w:r>
                      <w:rPr>
                        <w:rFonts w:ascii="Arial" w:hAns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COMÉRCIO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INSUMOS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AGROPECUÁRIOS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S.A.</w:t>
                    </w:r>
                  </w:p>
                  <w:p>
                    <w:pPr>
                      <w:spacing w:before="35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Ferreira,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Prédio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1360">
              <wp:simplePos x="0" y="0"/>
              <wp:positionH relativeFrom="page">
                <wp:posOffset>881633</wp:posOffset>
              </wp:positionH>
              <wp:positionV relativeFrom="page">
                <wp:posOffset>10212323</wp:posOffset>
              </wp:positionV>
              <wp:extent cx="5979160" cy="635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597916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9160" h="6350">
                            <a:moveTo>
                              <a:pt x="5978651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78651" y="6096"/>
                            </a:lnTo>
                            <a:lnTo>
                              <a:pt x="597865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419998pt;margin-top:804.119995pt;width:470.76pt;height:.48001pt;mso-position-horizontal-relative:page;mso-position-vertical-relative:page;z-index:-16325120" id="docshape4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1872">
              <wp:simplePos x="0" y="0"/>
              <wp:positionH relativeFrom="page">
                <wp:posOffset>6835942</wp:posOffset>
              </wp:positionH>
              <wp:positionV relativeFrom="page">
                <wp:posOffset>10074346</wp:posOffset>
              </wp:positionV>
              <wp:extent cx="14541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454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8.263184pt;margin-top:793.255615pt;width:11.45pt;height:10.95pt;mso-position-horizontal-relative:page;mso-position-vertical-relative:page;z-index:-1632460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t>2</w:t>
                    </w:r>
                    <w:r>
                      <w:rPr>
                        <w:rFonts w:ascii="Arial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2384">
              <wp:simplePos x="0" y="0"/>
              <wp:positionH relativeFrom="page">
                <wp:posOffset>887983</wp:posOffset>
              </wp:positionH>
              <wp:positionV relativeFrom="page">
                <wp:posOffset>10085383</wp:posOffset>
              </wp:positionV>
              <wp:extent cx="5681345" cy="3219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681345" cy="321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UPL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BRASIL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INDÚSTRIA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COMÉRCIO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INSUMOS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AGROPECUÁRIOS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S.A.</w:t>
                          </w:r>
                        </w:p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Ferreira,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Prédio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19998pt;margin-top:794.124695pt;width:447.35pt;height:25.35pt;mso-position-horizontal-relative:page;mso-position-vertical-relative:page;z-index:-16324096" type="#_x0000_t202" id="docshape6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sz w:val="14"/>
                      </w:rPr>
                      <w:t>UPL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BRASIL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INDÚSTRIA</w:t>
                    </w:r>
                    <w:r>
                      <w:rPr>
                        <w:rFonts w:ascii="Arial" w:hAns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COMÉRCIO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INSUMOS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AGROPECUÁRIOS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S.A.</w:t>
                    </w:r>
                  </w:p>
                  <w:p>
                    <w:pPr>
                      <w:spacing w:before="35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Ferreira,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Prédio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3408">
              <wp:simplePos x="0" y="0"/>
              <wp:positionH relativeFrom="page">
                <wp:posOffset>881633</wp:posOffset>
              </wp:positionH>
              <wp:positionV relativeFrom="page">
                <wp:posOffset>10212323</wp:posOffset>
              </wp:positionV>
              <wp:extent cx="5979160" cy="63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97916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9160" h="6350">
                            <a:moveTo>
                              <a:pt x="5978651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78651" y="6096"/>
                            </a:lnTo>
                            <a:lnTo>
                              <a:pt x="597865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419998pt;margin-top:804.119995pt;width:470.76pt;height:.48001pt;mso-position-horizontal-relative:page;mso-position-vertical-relative:page;z-index:-16323072" id="docshape11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3920">
              <wp:simplePos x="0" y="0"/>
              <wp:positionH relativeFrom="page">
                <wp:posOffset>887983</wp:posOffset>
              </wp:positionH>
              <wp:positionV relativeFrom="page">
                <wp:posOffset>10209124</wp:posOffset>
              </wp:positionV>
              <wp:extent cx="5681345" cy="1987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5681345" cy="1987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Ferreira,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Prédio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19998pt;margin-top:803.868042pt;width:447.35pt;height:15.65pt;mso-position-horizontal-relative:page;mso-position-vertical-relative:page;z-index:-16322560" type="#_x0000_t202" id="docshape1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Ferreira,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Prédio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94944">
              <wp:simplePos x="0" y="0"/>
              <wp:positionH relativeFrom="page">
                <wp:posOffset>881633</wp:posOffset>
              </wp:positionH>
              <wp:positionV relativeFrom="page">
                <wp:posOffset>10212323</wp:posOffset>
              </wp:positionV>
              <wp:extent cx="5979160" cy="6350"/>
              <wp:effectExtent l="0" t="0" r="0" b="0"/>
              <wp:wrapNone/>
              <wp:docPr id="18" name="Graphic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Graphic 18"/>
                    <wps:cNvSpPr/>
                    <wps:spPr>
                      <a:xfrm>
                        <a:off x="0" y="0"/>
                        <a:ext cx="597916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79160" h="6350">
                            <a:moveTo>
                              <a:pt x="5978651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978651" y="6096"/>
                            </a:lnTo>
                            <a:lnTo>
                              <a:pt x="597865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9.419998pt;margin-top:804.119995pt;width:470.76pt;height:.48001pt;mso-position-horizontal-relative:page;mso-position-vertical-relative:page;z-index:-16321536" id="docshape13" filled="true" fillcolor="#00000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5456">
              <wp:simplePos x="0" y="0"/>
              <wp:positionH relativeFrom="page">
                <wp:posOffset>6779553</wp:posOffset>
              </wp:positionH>
              <wp:positionV relativeFrom="page">
                <wp:posOffset>10074346</wp:posOffset>
              </wp:positionV>
              <wp:extent cx="201930" cy="13906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01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3.82312pt;margin-top:793.255615pt;width:15.9pt;height:10.95pt;mso-position-horizontal-relative:page;mso-position-vertical-relative:page;z-index:-16321024" type="#_x0000_t202" id="docshape1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95968">
              <wp:simplePos x="0" y="0"/>
              <wp:positionH relativeFrom="page">
                <wp:posOffset>887983</wp:posOffset>
              </wp:positionH>
              <wp:positionV relativeFrom="page">
                <wp:posOffset>10085383</wp:posOffset>
              </wp:positionV>
              <wp:extent cx="5681345" cy="32194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5681345" cy="321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UPL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BRASIL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INDÚSTRIA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COMÉRCIO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INSUMOS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AGROPECUÁRIOS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14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>S.A.</w:t>
                          </w:r>
                        </w:p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End.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para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Correspondência:</w:t>
                          </w: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Rua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José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Geraldo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Ferreira,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105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Paz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Sousas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Campinas/SP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CEP13092-807</w:t>
                          </w:r>
                          <w:r>
                            <w:rPr>
                              <w:rFonts w:ascii="Arial MT" w:hAnsi="Arial MT"/>
                              <w:spacing w:val="-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Fone: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3794-5600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Fax: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(19)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3794-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5624</w:t>
                          </w:r>
                        </w:p>
                        <w:p>
                          <w:pPr>
                            <w:spacing w:before="0"/>
                            <w:ind w:left="20" w:right="0" w:firstLine="0"/>
                            <w:jc w:val="left"/>
                            <w:rPr>
                              <w:rFonts w:ascii="Arial MT" w:hAnsi="Arial MT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2"/>
                            </w:rPr>
                            <w:t>Matriz: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Avenida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Maeda,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s/n°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Prédio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Comercial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Térreo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Distrito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Industrial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Ituverava/SP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Arial MT" w:hAnsi="Arial MT"/>
                              <w:sz w:val="12"/>
                            </w:rPr>
                            <w:t>CEP14500-</w:t>
                          </w:r>
                          <w:r>
                            <w:rPr>
                              <w:rFonts w:ascii="Arial MT" w:hAnsi="Arial MT"/>
                              <w:spacing w:val="-5"/>
                              <w:sz w:val="12"/>
                            </w:rPr>
                            <w:t>000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919998pt;margin-top:794.124695pt;width:447.35pt;height:25.35pt;mso-position-horizontal-relative:page;mso-position-vertical-relative:page;z-index:-16320512" type="#_x0000_t202" id="docshape15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sz w:val="14"/>
                      </w:rPr>
                      <w:t>UPL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DO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BRASIL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INDÚSTRIA</w:t>
                    </w:r>
                    <w:r>
                      <w:rPr>
                        <w:rFonts w:ascii="Arial" w:hAns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E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COMÉRCIO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INSUMOS</w:t>
                    </w:r>
                    <w:r>
                      <w:rPr>
                        <w:rFonts w:ascii="Arial" w:hAnsi="Arial"/>
                        <w:b/>
                        <w:spacing w:val="-3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AGROPECUÁRIOS</w:t>
                    </w:r>
                    <w:r>
                      <w:rPr>
                        <w:rFonts w:ascii="Arial" w:hAnsi="Arial"/>
                        <w:b/>
                        <w:spacing w:val="-5"/>
                        <w:sz w:val="1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>S.A.</w:t>
                    </w:r>
                  </w:p>
                  <w:p>
                    <w:pPr>
                      <w:spacing w:before="35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End.</w:t>
                    </w:r>
                    <w:r>
                      <w:rPr>
                        <w:rFonts w:ascii="Arial" w:hAns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para</w:t>
                    </w:r>
                    <w:r>
                      <w:rPr>
                        <w:rFonts w:ascii="Arial" w:hAnsi="Arial"/>
                        <w:b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12"/>
                      </w:rPr>
                      <w:t>Correspondência:</w:t>
                    </w:r>
                    <w:r>
                      <w:rPr>
                        <w:rFonts w:ascii="Arial" w:hAnsi="Arial"/>
                        <w:b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Rua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José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Geraldo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Ferreira,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105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Paz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de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Sousas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Campinas/SP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CEP13092-807</w:t>
                    </w:r>
                    <w:r>
                      <w:rPr>
                        <w:rFonts w:ascii="Arial MT" w:hAnsi="Arial MT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Fone: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3794-5600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Fax: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(19)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3794-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5624</w:t>
                    </w:r>
                  </w:p>
                  <w:p>
                    <w:pPr>
                      <w:spacing w:before="0"/>
                      <w:ind w:left="20" w:right="0" w:firstLine="0"/>
                      <w:jc w:val="left"/>
                      <w:rPr>
                        <w:rFonts w:ascii="Arial MT" w:hAnsi="Arial MT"/>
                        <w:sz w:val="12"/>
                      </w:rPr>
                    </w:pPr>
                    <w:r>
                      <w:rPr>
                        <w:rFonts w:ascii="Arial" w:hAnsi="Arial"/>
                        <w:b/>
                        <w:sz w:val="12"/>
                      </w:rPr>
                      <w:t>Matriz:</w:t>
                    </w:r>
                    <w:r>
                      <w:rPr>
                        <w:rFonts w:ascii="Arial" w:hAnsi="Arial"/>
                        <w:b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Avenida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Maeda,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s/n°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Prédio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Comercial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–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Térreo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Distrito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Industrial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Ituverava/SP</w:t>
                    </w:r>
                    <w:r>
                      <w:rPr>
                        <w:rFonts w:ascii="Arial MT" w:hAnsi="Arial MT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-</w:t>
                    </w:r>
                    <w:r>
                      <w:rPr>
                        <w:rFonts w:ascii="Arial MT" w:hAnsi="Arial MT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Arial MT" w:hAnsi="Arial MT"/>
                        <w:sz w:val="12"/>
                      </w:rPr>
                      <w:t>CEP14500-</w:t>
                    </w:r>
                    <w:r>
                      <w:rPr>
                        <w:rFonts w:ascii="Arial MT" w:hAnsi="Arial MT"/>
                        <w:spacing w:val="-5"/>
                        <w:sz w:val="12"/>
                      </w:rPr>
                      <w:t>000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6990848">
          <wp:simplePos x="0" y="0"/>
          <wp:positionH relativeFrom="page">
            <wp:posOffset>955738</wp:posOffset>
          </wp:positionH>
          <wp:positionV relativeFrom="page">
            <wp:posOffset>374785</wp:posOffset>
          </wp:positionV>
          <wp:extent cx="1431417" cy="458813"/>
          <wp:effectExtent l="0" t="0" r="0" b="0"/>
          <wp:wrapNone/>
          <wp:docPr id="5" name="Image 5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1417" cy="458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6992896">
          <wp:simplePos x="0" y="0"/>
          <wp:positionH relativeFrom="page">
            <wp:posOffset>955738</wp:posOffset>
          </wp:positionH>
          <wp:positionV relativeFrom="page">
            <wp:posOffset>374785</wp:posOffset>
          </wp:positionV>
          <wp:extent cx="1431417" cy="458813"/>
          <wp:effectExtent l="0" t="0" r="0" b="0"/>
          <wp:wrapNone/>
          <wp:docPr id="14" name="Image 14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1417" cy="458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486994432">
          <wp:simplePos x="0" y="0"/>
          <wp:positionH relativeFrom="page">
            <wp:posOffset>955738</wp:posOffset>
          </wp:positionH>
          <wp:positionV relativeFrom="page">
            <wp:posOffset>374785</wp:posOffset>
          </wp:positionV>
          <wp:extent cx="1431417" cy="458813"/>
          <wp:effectExtent l="0" t="0" r="0" b="0"/>
          <wp:wrapNone/>
          <wp:docPr id="17" name="Image 17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31417" cy="4588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-"/>
      <w:lvlJc w:val="left"/>
      <w:pPr>
        <w:ind w:left="710" w:hanging="16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5" w:hanging="16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0" w:hanging="16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5" w:hanging="16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40" w:hanging="16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45" w:hanging="16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50" w:hanging="16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55" w:hanging="16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61" w:hanging="162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"/>
      <w:lvlJc w:val="left"/>
      <w:pPr>
        <w:ind w:left="960" w:hanging="25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941" w:hanging="2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922" w:hanging="2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03" w:hanging="2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84" w:hanging="2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65" w:hanging="2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46" w:hanging="2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27" w:hanging="2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09" w:hanging="250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10" w:hanging="296"/>
        <w:jc w:val="left"/>
      </w:pPr>
      <w:rPr>
        <w:rFonts w:hint="default" w:ascii="Verdana" w:hAnsi="Verdana" w:eastAsia="Verdana" w:cs="Verdana"/>
        <w:b/>
        <w:bCs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-"/>
      <w:lvlJc w:val="left"/>
      <w:pPr>
        <w:ind w:left="710" w:hanging="162"/>
      </w:pPr>
      <w:rPr>
        <w:rFonts w:hint="default" w:ascii="Verdana" w:hAnsi="Verdana" w:eastAsia="Verdana" w:cs="Verdana"/>
        <w:spacing w:val="0"/>
        <w:w w:val="10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0" w:hanging="16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5" w:hanging="16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40" w:hanging="16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45" w:hanging="16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50" w:hanging="16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55" w:hanging="16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61" w:hanging="16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7" w:hanging="27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27" w:hanging="27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54" w:hanging="27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81" w:hanging="27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08" w:hanging="27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36" w:hanging="27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63" w:hanging="27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190" w:hanging="27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917" w:hanging="275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15" w:hanging="365"/>
        <w:jc w:val="left"/>
      </w:pPr>
      <w:rPr>
        <w:rFonts w:hint="default" w:ascii="Verdana" w:hAnsi="Verdana" w:eastAsia="Verdana" w:cs="Verdana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45" w:hanging="3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570" w:hanging="3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5" w:hanging="3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20" w:hanging="3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46" w:hanging="3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471" w:hanging="3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196" w:hanging="3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921" w:hanging="365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710" w:hanging="16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5" w:hanging="16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0" w:hanging="16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5" w:hanging="16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40" w:hanging="16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45" w:hanging="16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50" w:hanging="16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55" w:hanging="16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61" w:hanging="16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710" w:hanging="70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5" w:hanging="70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0" w:hanging="70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35" w:hanging="70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40" w:hanging="70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45" w:hanging="70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50" w:hanging="70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55" w:hanging="70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61" w:hanging="70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7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049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18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7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95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925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94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86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833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9" w:hanging="165"/>
      </w:pPr>
      <w:rPr>
        <w:rFonts w:hint="default" w:ascii="Verdana" w:hAnsi="Verdana" w:eastAsia="Verdana" w:cs="Verdana"/>
        <w:spacing w:val="0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16" w:hanging="16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72" w:hanging="16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28" w:hanging="16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84" w:hanging="16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40" w:hanging="16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6" w:hanging="16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52" w:hanging="16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508" w:hanging="165"/>
      </w:pPr>
      <w:rPr>
        <w:rFonts w:hint="default"/>
        <w:lang w:val="pt-PT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710"/>
    </w:pPr>
    <w:rPr>
      <w:rFonts w:ascii="Verdana" w:hAnsi="Verdana" w:eastAsia="Verdana" w:cs="Verdana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710"/>
      <w:outlineLvl w:val="1"/>
    </w:pPr>
    <w:rPr>
      <w:rFonts w:ascii="Verdana" w:hAnsi="Verdana" w:eastAsia="Verdana" w:cs="Verdana"/>
      <w:b/>
      <w:bCs/>
      <w:sz w:val="20"/>
      <w:szCs w:val="20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710"/>
      <w:outlineLvl w:val="2"/>
    </w:pPr>
    <w:rPr>
      <w:rFonts w:ascii="Verdana" w:hAnsi="Verdana" w:eastAsia="Verdana" w:cs="Verdana"/>
      <w:b/>
      <w:bCs/>
      <w:sz w:val="20"/>
      <w:szCs w:val="20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10"/>
    </w:pPr>
    <w:rPr>
      <w:rFonts w:ascii="Verdana" w:hAnsi="Verdana" w:eastAsia="Verdana" w:cs="Verdan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hyperlink" Target="http://www.sbcpd.org/" TargetMode="External"/><Relationship Id="rId11" Type="http://schemas.openxmlformats.org/officeDocument/2006/relationships/hyperlink" Target="http://www.hrac-br.org/" TargetMode="External"/><Relationship Id="rId12" Type="http://schemas.openxmlformats.org/officeDocument/2006/relationships/hyperlink" Target="http://www.agricultura.gov.br/" TargetMode="Externa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eader" Target="header3.xml"/><Relationship Id="rId16" Type="http://schemas.openxmlformats.org/officeDocument/2006/relationships/footer" Target="footer4.xml"/><Relationship Id="rId17" Type="http://schemas.openxmlformats.org/officeDocument/2006/relationships/hyperlink" Target="http://www.uplbrasil.com/" TargetMode="External"/><Relationship Id="rId18" Type="http://schemas.openxmlformats.org/officeDocument/2006/relationships/hyperlink" Target="mailto:uplbr.faleconosco@upl-ltd.com" TargetMode="External"/><Relationship Id="rId1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2025-08-03T19:18:09Z</dcterms:created>
  <dcterms:modified xsi:type="dcterms:W3CDTF">2025-08-03T19:18:09Z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2025-08-03T00:00:00Z</vt:filetime>
  </property>
  <property fmtid="{D5CDD505-2E9C-101B-9397-08002B2CF9AE}" pid="3" name="LastSaved">
    <vt:filetime>2025-08-03T00:00:00Z</vt:filetime>
  </property>
  <property fmtid="{D5CDD505-2E9C-101B-9397-08002B2CF9AE}" pid="4" name="Producer">
    <vt:lpwstr>3-Heights™ PDF Merge Split Shell 6.12.1.11 (http://www.pdf-tools.com)</vt:lpwstr>
  </property>
</Properties>
</file>