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272875" w14:textId="77777777" w:rsidR="006D1351" w:rsidRDefault="005559EC" w:rsidP="005559EC">
      <w:pPr>
        <w:jc w:val="center"/>
      </w:pPr>
      <w:r>
        <w:t>Opdracht</w:t>
      </w:r>
      <w:r w:rsidR="006D1351">
        <w:t>:</w:t>
      </w:r>
      <w:r>
        <w:t xml:space="preserve"> </w:t>
      </w:r>
    </w:p>
    <w:p w14:paraId="3EA67AB1" w14:textId="57210E1C" w:rsidR="005559EC" w:rsidRDefault="005559EC" w:rsidP="005559EC">
      <w:pPr>
        <w:jc w:val="center"/>
      </w:pPr>
      <w:r>
        <w:t>Website BBL Praktijkonderwijs</w:t>
      </w:r>
    </w:p>
    <w:p w14:paraId="4B18C9B9" w14:textId="10FF95E0" w:rsidR="005559EC" w:rsidRDefault="005559EC" w:rsidP="005559EC"/>
    <w:p w14:paraId="382579C8" w14:textId="10BDCB78" w:rsidR="005559EC" w:rsidRDefault="005559EC" w:rsidP="005559EC"/>
    <w:p w14:paraId="5C337DF4" w14:textId="3E73DECB" w:rsidR="005559EC" w:rsidRDefault="005559EC" w:rsidP="005559EC"/>
    <w:p w14:paraId="7E36F3D3" w14:textId="1D34DCF1" w:rsidR="005559EC" w:rsidRDefault="005559EC" w:rsidP="005559EC"/>
    <w:p w14:paraId="100CC3A0" w14:textId="54B97BD5" w:rsidR="005559EC" w:rsidRDefault="005559EC" w:rsidP="005559EC"/>
    <w:p w14:paraId="6AD088BF" w14:textId="5D1AF694" w:rsidR="005559EC" w:rsidRDefault="005559EC" w:rsidP="005559EC"/>
    <w:p w14:paraId="6E727AE2" w14:textId="38E11841" w:rsidR="005559EC" w:rsidRDefault="005559EC" w:rsidP="005559EC"/>
    <w:p w14:paraId="2E6C3BAC" w14:textId="093A08F5" w:rsidR="005559EC" w:rsidRDefault="005559EC" w:rsidP="005559EC"/>
    <w:p w14:paraId="12765FD2" w14:textId="6246B355" w:rsidR="005559EC" w:rsidRDefault="005559EC" w:rsidP="005559EC"/>
    <w:p w14:paraId="4D5ABEFC" w14:textId="2D5DB419" w:rsidR="005559EC" w:rsidRDefault="005559EC" w:rsidP="005559EC"/>
    <w:p w14:paraId="7ED2E1CB" w14:textId="7B2D2A38" w:rsidR="005559EC" w:rsidRDefault="005559EC" w:rsidP="005559EC"/>
    <w:p w14:paraId="0EB9A1C1" w14:textId="027F22E3" w:rsidR="005559EC" w:rsidRDefault="005559EC" w:rsidP="005559EC"/>
    <w:p w14:paraId="626A13AA" w14:textId="1A813941" w:rsidR="005559EC" w:rsidRDefault="005559EC" w:rsidP="005559EC"/>
    <w:p w14:paraId="6A7E2A95" w14:textId="05348A46" w:rsidR="005559EC" w:rsidRDefault="005559EC" w:rsidP="005559EC"/>
    <w:p w14:paraId="4BA9415F" w14:textId="373DBE37" w:rsidR="005559EC" w:rsidRDefault="005559EC" w:rsidP="005559EC"/>
    <w:p w14:paraId="56B7229D" w14:textId="4AB7CAAF" w:rsidR="005559EC" w:rsidRDefault="005559EC" w:rsidP="005559EC"/>
    <w:p w14:paraId="07E779C3" w14:textId="5636EDAD" w:rsidR="005559EC" w:rsidRDefault="005559EC" w:rsidP="005559EC"/>
    <w:p w14:paraId="1448FCC3" w14:textId="4F15826E" w:rsidR="005559EC" w:rsidRDefault="005559EC" w:rsidP="005559EC"/>
    <w:p w14:paraId="07399BA4" w14:textId="4814A8B6" w:rsidR="005559EC" w:rsidRDefault="005559EC" w:rsidP="005559EC"/>
    <w:p w14:paraId="5B99288E" w14:textId="1DB5B2A5" w:rsidR="005559EC" w:rsidRDefault="005559EC" w:rsidP="005559EC"/>
    <w:p w14:paraId="5E931C5C" w14:textId="4CB3ED02" w:rsidR="005559EC" w:rsidRDefault="005559EC" w:rsidP="005559EC"/>
    <w:p w14:paraId="2D983BAC" w14:textId="1DADD4CD" w:rsidR="005559EC" w:rsidRDefault="005559EC" w:rsidP="005559EC"/>
    <w:p w14:paraId="652E0068" w14:textId="58BA1946" w:rsidR="005559EC" w:rsidRDefault="005559EC" w:rsidP="005559EC"/>
    <w:p w14:paraId="1527CBE4" w14:textId="4D543269" w:rsidR="005559EC" w:rsidRDefault="005559EC" w:rsidP="005559EC"/>
    <w:p w14:paraId="45F76921" w14:textId="5AA63815" w:rsidR="005559EC" w:rsidRDefault="005559EC" w:rsidP="005559EC"/>
    <w:p w14:paraId="0315EBFE" w14:textId="35C27571" w:rsidR="005559EC" w:rsidRDefault="006D1351" w:rsidP="005559EC">
      <w:r w:rsidRPr="00F9570A">
        <w:rPr>
          <w:noProof/>
          <w:lang w:eastAsia="nl-NL"/>
        </w:rPr>
        <mc:AlternateContent>
          <mc:Choice Requires="wps">
            <w:drawing>
              <wp:anchor distT="0" distB="0" distL="114300" distR="114300" simplePos="0" relativeHeight="251659264" behindDoc="0" locked="0" layoutInCell="1" allowOverlap="1" wp14:anchorId="08AFE2B8" wp14:editId="54551AF8">
                <wp:simplePos x="0" y="0"/>
                <wp:positionH relativeFrom="column">
                  <wp:posOffset>3925124</wp:posOffset>
                </wp:positionH>
                <wp:positionV relativeFrom="paragraph">
                  <wp:posOffset>6836</wp:posOffset>
                </wp:positionV>
                <wp:extent cx="2129088" cy="1313180"/>
                <wp:effectExtent l="0" t="0" r="24130" b="2032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9088" cy="1313180"/>
                        </a:xfrm>
                        <a:prstGeom prst="rect">
                          <a:avLst/>
                        </a:prstGeom>
                        <a:solidFill>
                          <a:srgbClr val="FFFFFF"/>
                        </a:solidFill>
                        <a:ln w="9525">
                          <a:solidFill>
                            <a:srgbClr val="000000"/>
                          </a:solidFill>
                          <a:miter lim="800000"/>
                          <a:headEnd/>
                          <a:tailEnd/>
                        </a:ln>
                      </wps:spPr>
                      <wps:txbx>
                        <w:txbxContent>
                          <w:p w14:paraId="444C0D9F" w14:textId="77777777" w:rsidR="006D1351" w:rsidRDefault="006D1351" w:rsidP="006D1351">
                            <w:pPr>
                              <w:pStyle w:val="Geenafstand"/>
                            </w:pPr>
                            <w:r w:rsidRPr="007D2932">
                              <w:t>Naam:</w:t>
                            </w:r>
                            <w:r>
                              <w:t xml:space="preserve"> </w:t>
                            </w:r>
                            <w:proofErr w:type="spellStart"/>
                            <w:r>
                              <w:t>Deogratias</w:t>
                            </w:r>
                            <w:proofErr w:type="spellEnd"/>
                            <w:r>
                              <w:t xml:space="preserve"> Arthur </w:t>
                            </w:r>
                            <w:proofErr w:type="spellStart"/>
                            <w:r>
                              <w:t>Nyann</w:t>
                            </w:r>
                            <w:proofErr w:type="spellEnd"/>
                            <w:r>
                              <w:t xml:space="preserve">, </w:t>
                            </w:r>
                          </w:p>
                          <w:p w14:paraId="57403BA0" w14:textId="47F4100A" w:rsidR="006D1351" w:rsidRDefault="006D1351" w:rsidP="006D1351">
                            <w:pPr>
                              <w:pStyle w:val="Geenafstand"/>
                            </w:pPr>
                            <w:r>
                              <w:t xml:space="preserve">Eric </w:t>
                            </w:r>
                            <w:proofErr w:type="spellStart"/>
                            <w:r>
                              <w:t>Abrokwah</w:t>
                            </w:r>
                            <w:proofErr w:type="spellEnd"/>
                            <w:r>
                              <w:t xml:space="preserve"> Mensah</w:t>
                            </w:r>
                            <w:r w:rsidRPr="007D2932">
                              <w:t xml:space="preserve"> </w:t>
                            </w:r>
                          </w:p>
                          <w:p w14:paraId="791819BC" w14:textId="77777777" w:rsidR="006D1351" w:rsidRPr="007D2932" w:rsidRDefault="006D1351" w:rsidP="006D1351">
                            <w:pPr>
                              <w:pStyle w:val="Geenafstand"/>
                            </w:pPr>
                          </w:p>
                          <w:p w14:paraId="6365B26E" w14:textId="2CA033CA" w:rsidR="006D1351" w:rsidRDefault="006D1351" w:rsidP="006D1351">
                            <w:pPr>
                              <w:pStyle w:val="Geenafstand"/>
                            </w:pPr>
                            <w:r w:rsidRPr="007D2932">
                              <w:t xml:space="preserve">Datum: </w:t>
                            </w:r>
                            <w:r>
                              <w:t>0</w:t>
                            </w:r>
                            <w:r>
                              <w:t>8</w:t>
                            </w:r>
                            <w:r>
                              <w:t>/03/2021</w:t>
                            </w:r>
                          </w:p>
                          <w:p w14:paraId="18EF94D7" w14:textId="77777777" w:rsidR="006D1351" w:rsidRPr="007D2932" w:rsidRDefault="006D1351" w:rsidP="006D1351">
                            <w:pPr>
                              <w:pStyle w:val="Geenafstand"/>
                            </w:pPr>
                          </w:p>
                          <w:p w14:paraId="4F7B2351" w14:textId="3A2DC862" w:rsidR="006D1351" w:rsidRDefault="006D1351" w:rsidP="006D1351">
                            <w:pPr>
                              <w:pStyle w:val="Geenafstand"/>
                            </w:pPr>
                            <w:r w:rsidRPr="007D2932">
                              <w:t xml:space="preserve">Versie: </w:t>
                            </w:r>
                            <w:r>
                              <w:t>0.1</w:t>
                            </w:r>
                          </w:p>
                          <w:p w14:paraId="096D2DFF" w14:textId="77777777" w:rsidR="006D1351" w:rsidRPr="007D2932" w:rsidRDefault="006D1351" w:rsidP="006D1351">
                            <w:pPr>
                              <w:pStyle w:val="Geenafstand"/>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AFE2B8" id="_x0000_t202" coordsize="21600,21600" o:spt="202" path="m,l,21600r21600,l21600,xe">
                <v:stroke joinstyle="miter"/>
                <v:path gradientshapeok="t" o:connecttype="rect"/>
              </v:shapetype>
              <v:shape id="Tekstvak 2" o:spid="_x0000_s1026" type="#_x0000_t202" style="position:absolute;margin-left:309.05pt;margin-top:.55pt;width:167.65pt;height:10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">
                <v:textbox>
                  <w:txbxContent>
                    <w:p w14:paraId="444C0D9F" w14:textId="77777777" w:rsidR="006D1351" w:rsidRDefault="006D1351" w:rsidP="006D1351">
                      <w:pPr>
                        <w:pStyle w:val="Geenafstand"/>
                      </w:pPr>
                      <w:r w:rsidRPr="007D2932">
                        <w:t>Naam:</w:t>
                      </w:r>
                      <w:r>
                        <w:t xml:space="preserve"> </w:t>
                      </w:r>
                      <w:proofErr w:type="spellStart"/>
                      <w:r>
                        <w:t>Deogratias</w:t>
                      </w:r>
                      <w:proofErr w:type="spellEnd"/>
                      <w:r>
                        <w:t xml:space="preserve"> Arthur </w:t>
                      </w:r>
                      <w:proofErr w:type="spellStart"/>
                      <w:r>
                        <w:t>Nyann</w:t>
                      </w:r>
                      <w:proofErr w:type="spellEnd"/>
                      <w:r>
                        <w:t xml:space="preserve">, </w:t>
                      </w:r>
                    </w:p>
                    <w:p w14:paraId="57403BA0" w14:textId="47F4100A" w:rsidR="006D1351" w:rsidRDefault="006D1351" w:rsidP="006D1351">
                      <w:pPr>
                        <w:pStyle w:val="Geenafstand"/>
                      </w:pPr>
                      <w:r>
                        <w:t xml:space="preserve">Eric </w:t>
                      </w:r>
                      <w:proofErr w:type="spellStart"/>
                      <w:r>
                        <w:t>Abrokwah</w:t>
                      </w:r>
                      <w:proofErr w:type="spellEnd"/>
                      <w:r>
                        <w:t xml:space="preserve"> Mensah</w:t>
                      </w:r>
                      <w:r w:rsidRPr="007D2932">
                        <w:t xml:space="preserve"> </w:t>
                      </w:r>
                    </w:p>
                    <w:p w14:paraId="791819BC" w14:textId="77777777" w:rsidR="006D1351" w:rsidRPr="007D2932" w:rsidRDefault="006D1351" w:rsidP="006D1351">
                      <w:pPr>
                        <w:pStyle w:val="Geenafstand"/>
                      </w:pPr>
                    </w:p>
                    <w:p w14:paraId="6365B26E" w14:textId="2CA033CA" w:rsidR="006D1351" w:rsidRDefault="006D1351" w:rsidP="006D1351">
                      <w:pPr>
                        <w:pStyle w:val="Geenafstand"/>
                      </w:pPr>
                      <w:r w:rsidRPr="007D2932">
                        <w:t xml:space="preserve">Datum: </w:t>
                      </w:r>
                      <w:r>
                        <w:t>0</w:t>
                      </w:r>
                      <w:r>
                        <w:t>8</w:t>
                      </w:r>
                      <w:r>
                        <w:t>/03/2021</w:t>
                      </w:r>
                    </w:p>
                    <w:p w14:paraId="18EF94D7" w14:textId="77777777" w:rsidR="006D1351" w:rsidRPr="007D2932" w:rsidRDefault="006D1351" w:rsidP="006D1351">
                      <w:pPr>
                        <w:pStyle w:val="Geenafstand"/>
                      </w:pPr>
                    </w:p>
                    <w:p w14:paraId="4F7B2351" w14:textId="3A2DC862" w:rsidR="006D1351" w:rsidRDefault="006D1351" w:rsidP="006D1351">
                      <w:pPr>
                        <w:pStyle w:val="Geenafstand"/>
                      </w:pPr>
                      <w:r w:rsidRPr="007D2932">
                        <w:t xml:space="preserve">Versie: </w:t>
                      </w:r>
                      <w:r>
                        <w:t>0.1</w:t>
                      </w:r>
                    </w:p>
                    <w:p w14:paraId="096D2DFF" w14:textId="77777777" w:rsidR="006D1351" w:rsidRPr="007D2932" w:rsidRDefault="006D1351" w:rsidP="006D1351">
                      <w:pPr>
                        <w:pStyle w:val="Geenafstand"/>
                      </w:pPr>
                    </w:p>
                  </w:txbxContent>
                </v:textbox>
              </v:shape>
            </w:pict>
          </mc:Fallback>
        </mc:AlternateContent>
      </w:r>
    </w:p>
    <w:p w14:paraId="44464B11" w14:textId="1DBFB741" w:rsidR="005559EC" w:rsidRDefault="005559EC" w:rsidP="005559EC"/>
    <w:p w14:paraId="7782B76D" w14:textId="511FB21F" w:rsidR="005559EC" w:rsidRDefault="005559EC" w:rsidP="005559EC"/>
    <w:p w14:paraId="63497D6C" w14:textId="77777777" w:rsidR="006D1351" w:rsidRDefault="006D1351">
      <w:pPr>
        <w:rPr>
          <w:b/>
          <w:bCs/>
          <w:sz w:val="36"/>
          <w:szCs w:val="36"/>
        </w:rPr>
      </w:pPr>
      <w:r>
        <w:rPr>
          <w:b/>
          <w:bCs/>
          <w:sz w:val="36"/>
          <w:szCs w:val="36"/>
        </w:rPr>
        <w:br w:type="page"/>
      </w:r>
    </w:p>
    <w:p w14:paraId="2525E234" w14:textId="1F1E2A4D" w:rsidR="005559EC" w:rsidRPr="006D1351" w:rsidRDefault="006D1351" w:rsidP="005559EC">
      <w:pPr>
        <w:rPr>
          <w:b/>
          <w:bCs/>
          <w:sz w:val="36"/>
          <w:szCs w:val="36"/>
        </w:rPr>
      </w:pPr>
      <w:r>
        <w:rPr>
          <w:b/>
          <w:bCs/>
          <w:sz w:val="36"/>
          <w:szCs w:val="36"/>
        </w:rPr>
        <w:lastRenderedPageBreak/>
        <w:t>Inhoudsopgave</w:t>
      </w:r>
    </w:p>
    <w:p w14:paraId="2EC1A738" w14:textId="5C275037" w:rsidR="006D1351" w:rsidRDefault="006D1351">
      <w:pPr>
        <w:pStyle w:val="Inhopg1"/>
        <w:tabs>
          <w:tab w:val="right" w:leader="dot" w:pos="9062"/>
        </w:tabs>
        <w:rPr>
          <w:noProof/>
        </w:rPr>
      </w:pPr>
      <w:r>
        <w:fldChar w:fldCharType="begin"/>
      </w:r>
      <w:r>
        <w:instrText xml:space="preserve"> TOC \o "1-3" \h \z \u </w:instrText>
      </w:r>
      <w:r>
        <w:fldChar w:fldCharType="separate"/>
      </w:r>
      <w:hyperlink w:anchor="_Toc66110746" w:history="1">
        <w:r w:rsidRPr="006D4119">
          <w:rPr>
            <w:rStyle w:val="Hyperlink"/>
            <w:noProof/>
          </w:rPr>
          <w:t>Project</w:t>
        </w:r>
        <w:r>
          <w:rPr>
            <w:noProof/>
            <w:webHidden/>
          </w:rPr>
          <w:tab/>
        </w:r>
        <w:r>
          <w:rPr>
            <w:noProof/>
            <w:webHidden/>
          </w:rPr>
          <w:fldChar w:fldCharType="begin"/>
        </w:r>
        <w:r>
          <w:rPr>
            <w:noProof/>
            <w:webHidden/>
          </w:rPr>
          <w:instrText xml:space="preserve"> PAGEREF _Toc66110746 \h </w:instrText>
        </w:r>
        <w:r>
          <w:rPr>
            <w:noProof/>
            <w:webHidden/>
          </w:rPr>
        </w:r>
        <w:r>
          <w:rPr>
            <w:noProof/>
            <w:webHidden/>
          </w:rPr>
          <w:fldChar w:fldCharType="separate"/>
        </w:r>
        <w:r>
          <w:rPr>
            <w:noProof/>
            <w:webHidden/>
          </w:rPr>
          <w:t>3</w:t>
        </w:r>
        <w:r>
          <w:rPr>
            <w:noProof/>
            <w:webHidden/>
          </w:rPr>
          <w:fldChar w:fldCharType="end"/>
        </w:r>
      </w:hyperlink>
    </w:p>
    <w:p w14:paraId="5638D088" w14:textId="3A7C064F" w:rsidR="006D1351" w:rsidRDefault="006D1351">
      <w:pPr>
        <w:pStyle w:val="Inhopg1"/>
        <w:tabs>
          <w:tab w:val="right" w:leader="dot" w:pos="9062"/>
        </w:tabs>
        <w:rPr>
          <w:noProof/>
        </w:rPr>
      </w:pPr>
      <w:hyperlink w:anchor="_Toc66110747" w:history="1">
        <w:r w:rsidRPr="006D4119">
          <w:rPr>
            <w:rStyle w:val="Hyperlink"/>
            <w:noProof/>
          </w:rPr>
          <w:t>Voorbeeld</w:t>
        </w:r>
        <w:r>
          <w:rPr>
            <w:noProof/>
            <w:webHidden/>
          </w:rPr>
          <w:tab/>
        </w:r>
        <w:r>
          <w:rPr>
            <w:noProof/>
            <w:webHidden/>
          </w:rPr>
          <w:fldChar w:fldCharType="begin"/>
        </w:r>
        <w:r>
          <w:rPr>
            <w:noProof/>
            <w:webHidden/>
          </w:rPr>
          <w:instrText xml:space="preserve"> PAGEREF _Toc66110747 \h </w:instrText>
        </w:r>
        <w:r>
          <w:rPr>
            <w:noProof/>
            <w:webHidden/>
          </w:rPr>
        </w:r>
        <w:r>
          <w:rPr>
            <w:noProof/>
            <w:webHidden/>
          </w:rPr>
          <w:fldChar w:fldCharType="separate"/>
        </w:r>
        <w:r>
          <w:rPr>
            <w:noProof/>
            <w:webHidden/>
          </w:rPr>
          <w:t>3</w:t>
        </w:r>
        <w:r>
          <w:rPr>
            <w:noProof/>
            <w:webHidden/>
          </w:rPr>
          <w:fldChar w:fldCharType="end"/>
        </w:r>
      </w:hyperlink>
    </w:p>
    <w:p w14:paraId="5CA4CC4B" w14:textId="5CCDB738" w:rsidR="006D1351" w:rsidRDefault="006D1351">
      <w:pPr>
        <w:pStyle w:val="Inhopg1"/>
        <w:tabs>
          <w:tab w:val="right" w:leader="dot" w:pos="9062"/>
        </w:tabs>
        <w:rPr>
          <w:noProof/>
        </w:rPr>
      </w:pPr>
      <w:hyperlink w:anchor="_Toc66110748" w:history="1">
        <w:r w:rsidRPr="006D4119">
          <w:rPr>
            <w:rStyle w:val="Hyperlink"/>
            <w:noProof/>
          </w:rPr>
          <w:t>Meldingen/reminders</w:t>
        </w:r>
        <w:r>
          <w:rPr>
            <w:noProof/>
            <w:webHidden/>
          </w:rPr>
          <w:tab/>
        </w:r>
        <w:r>
          <w:rPr>
            <w:noProof/>
            <w:webHidden/>
          </w:rPr>
          <w:fldChar w:fldCharType="begin"/>
        </w:r>
        <w:r>
          <w:rPr>
            <w:noProof/>
            <w:webHidden/>
          </w:rPr>
          <w:instrText xml:space="preserve"> PAGEREF _Toc66110748 \h </w:instrText>
        </w:r>
        <w:r>
          <w:rPr>
            <w:noProof/>
            <w:webHidden/>
          </w:rPr>
        </w:r>
        <w:r>
          <w:rPr>
            <w:noProof/>
            <w:webHidden/>
          </w:rPr>
          <w:fldChar w:fldCharType="separate"/>
        </w:r>
        <w:r>
          <w:rPr>
            <w:noProof/>
            <w:webHidden/>
          </w:rPr>
          <w:t>3</w:t>
        </w:r>
        <w:r>
          <w:rPr>
            <w:noProof/>
            <w:webHidden/>
          </w:rPr>
          <w:fldChar w:fldCharType="end"/>
        </w:r>
      </w:hyperlink>
    </w:p>
    <w:p w14:paraId="393E3FC0" w14:textId="76EAA4A1" w:rsidR="006D1351" w:rsidRDefault="006D1351">
      <w:pPr>
        <w:pStyle w:val="Inhopg1"/>
        <w:tabs>
          <w:tab w:val="right" w:leader="dot" w:pos="9062"/>
        </w:tabs>
        <w:rPr>
          <w:noProof/>
        </w:rPr>
      </w:pPr>
      <w:hyperlink w:anchor="_Toc66110749" w:history="1">
        <w:r w:rsidRPr="006D4119">
          <w:rPr>
            <w:rStyle w:val="Hyperlink"/>
            <w:noProof/>
          </w:rPr>
          <w:t>Onderdelen website</w:t>
        </w:r>
        <w:r>
          <w:rPr>
            <w:noProof/>
            <w:webHidden/>
          </w:rPr>
          <w:tab/>
        </w:r>
        <w:r>
          <w:rPr>
            <w:noProof/>
            <w:webHidden/>
          </w:rPr>
          <w:fldChar w:fldCharType="begin"/>
        </w:r>
        <w:r>
          <w:rPr>
            <w:noProof/>
            <w:webHidden/>
          </w:rPr>
          <w:instrText xml:space="preserve"> PAGEREF _Toc66110749 \h </w:instrText>
        </w:r>
        <w:r>
          <w:rPr>
            <w:noProof/>
            <w:webHidden/>
          </w:rPr>
        </w:r>
        <w:r>
          <w:rPr>
            <w:noProof/>
            <w:webHidden/>
          </w:rPr>
          <w:fldChar w:fldCharType="separate"/>
        </w:r>
        <w:r>
          <w:rPr>
            <w:noProof/>
            <w:webHidden/>
          </w:rPr>
          <w:t>3</w:t>
        </w:r>
        <w:r>
          <w:rPr>
            <w:noProof/>
            <w:webHidden/>
          </w:rPr>
          <w:fldChar w:fldCharType="end"/>
        </w:r>
      </w:hyperlink>
    </w:p>
    <w:p w14:paraId="24206ECF" w14:textId="2852A2F0" w:rsidR="006D1351" w:rsidRDefault="006D1351">
      <w:pPr>
        <w:pStyle w:val="Inhopg1"/>
        <w:tabs>
          <w:tab w:val="right" w:leader="dot" w:pos="9062"/>
        </w:tabs>
        <w:rPr>
          <w:noProof/>
        </w:rPr>
      </w:pPr>
      <w:hyperlink w:anchor="_Toc66110750" w:history="1">
        <w:r w:rsidRPr="006D4119">
          <w:rPr>
            <w:rStyle w:val="Hyperlink"/>
            <w:noProof/>
          </w:rPr>
          <w:t>User Story/ gebruikers verhaal rollen en rechten</w:t>
        </w:r>
        <w:r>
          <w:rPr>
            <w:noProof/>
            <w:webHidden/>
          </w:rPr>
          <w:tab/>
        </w:r>
        <w:r>
          <w:rPr>
            <w:noProof/>
            <w:webHidden/>
          </w:rPr>
          <w:fldChar w:fldCharType="begin"/>
        </w:r>
        <w:r>
          <w:rPr>
            <w:noProof/>
            <w:webHidden/>
          </w:rPr>
          <w:instrText xml:space="preserve"> PAGEREF _Toc66110750 \h </w:instrText>
        </w:r>
        <w:r>
          <w:rPr>
            <w:noProof/>
            <w:webHidden/>
          </w:rPr>
        </w:r>
        <w:r>
          <w:rPr>
            <w:noProof/>
            <w:webHidden/>
          </w:rPr>
          <w:fldChar w:fldCharType="separate"/>
        </w:r>
        <w:r>
          <w:rPr>
            <w:noProof/>
            <w:webHidden/>
          </w:rPr>
          <w:t>4</w:t>
        </w:r>
        <w:r>
          <w:rPr>
            <w:noProof/>
            <w:webHidden/>
          </w:rPr>
          <w:fldChar w:fldCharType="end"/>
        </w:r>
      </w:hyperlink>
    </w:p>
    <w:p w14:paraId="6A3739D8" w14:textId="0B47CEAC" w:rsidR="005559EC" w:rsidRDefault="006D1351">
      <w:r>
        <w:fldChar w:fldCharType="end"/>
      </w:r>
      <w:r w:rsidR="005559EC">
        <w:br w:type="page"/>
      </w:r>
    </w:p>
    <w:p w14:paraId="629F243E" w14:textId="0E3E3D16" w:rsidR="006D1351" w:rsidRPr="006D1351" w:rsidRDefault="005559EC" w:rsidP="006D1351">
      <w:pPr>
        <w:pStyle w:val="Kop1"/>
      </w:pPr>
      <w:bookmarkStart w:id="0" w:name="_Toc66110746"/>
      <w:r>
        <w:lastRenderedPageBreak/>
        <w:t>Project</w:t>
      </w:r>
      <w:bookmarkEnd w:id="0"/>
    </w:p>
    <w:p w14:paraId="0359253E" w14:textId="11011ACA" w:rsidR="005559EC" w:rsidRDefault="005559EC" w:rsidP="005559EC">
      <w:r>
        <w:t xml:space="preserve">Een website bouwen waar de praktijkbegeleiders en studenten afhankelijk zijn van elkaar een meting kunnen invullen met een eigen account. Het is nu </w:t>
      </w:r>
      <w:r w:rsidR="009E1AB7">
        <w:t>onmogelijk om in bestaande systemen samen te werken met een externe relatie daarom moeten wij de stagiaires een website proberen te bouwen dat praktijkbegeleiders en studenten op een gebruiksvriendelijke manier opmerkingen, afspraken etc. bij evaluatie kunnen invullen. Daaruit kunnen de docenten weer inzage in hebben. Dat is wat wij in dit project gaan proberen realiseren.</w:t>
      </w:r>
    </w:p>
    <w:p w14:paraId="0CE41EED" w14:textId="4CDC4FD9" w:rsidR="009E1AB7" w:rsidRDefault="009E1AB7" w:rsidP="009E1AB7">
      <w:pPr>
        <w:pStyle w:val="Kop1"/>
      </w:pPr>
      <w:bookmarkStart w:id="1" w:name="_Toc66110747"/>
      <w:r>
        <w:t>Voorbeeld</w:t>
      </w:r>
      <w:bookmarkEnd w:id="1"/>
    </w:p>
    <w:p w14:paraId="7B81FF21" w14:textId="77777777" w:rsidR="009E1AB7" w:rsidRPr="00AC3195" w:rsidRDefault="009E1AB7" w:rsidP="009E1AB7">
      <w:pPr>
        <w:spacing w:after="0" w:line="240" w:lineRule="auto"/>
        <w:rPr>
          <w:rFonts w:ascii="Times New Roman" w:eastAsia="Times New Roman" w:hAnsi="Times New Roman" w:cs="Times New Roman"/>
          <w:sz w:val="24"/>
          <w:szCs w:val="24"/>
          <w:lang w:eastAsia="nl-NL"/>
        </w:rPr>
      </w:pPr>
      <w:r w:rsidRPr="00AC3195">
        <w:rPr>
          <w:rFonts w:ascii="Times New Roman" w:eastAsia="Times New Roman" w:hAnsi="Times New Roman" w:cs="Times New Roman"/>
          <w:sz w:val="20"/>
          <w:szCs w:val="20"/>
          <w:lang w:eastAsia="nl-NL"/>
        </w:rPr>
        <w:t xml:space="preserve">(voorbeeld </w:t>
      </w:r>
      <w:hyperlink r:id="rId5" w:tgtFrame="_blank" w:tooltip="https://www.educator.eu/leermeter/)" w:history="1">
        <w:r w:rsidRPr="00AC3195">
          <w:rPr>
            <w:rFonts w:ascii="Times New Roman" w:eastAsia="Times New Roman" w:hAnsi="Times New Roman" w:cs="Times New Roman"/>
            <w:color w:val="0000FF"/>
            <w:sz w:val="20"/>
            <w:szCs w:val="20"/>
            <w:u w:val="single"/>
            <w:lang w:eastAsia="nl-NL"/>
          </w:rPr>
          <w:t>https://www.educator.e</w:t>
        </w:r>
        <w:r>
          <w:rPr>
            <w:rFonts w:ascii="Times New Roman" w:eastAsia="Times New Roman" w:hAnsi="Times New Roman" w:cs="Times New Roman"/>
            <w:color w:val="0000FF"/>
            <w:sz w:val="20"/>
            <w:szCs w:val="20"/>
            <w:u w:val="single"/>
            <w:lang w:eastAsia="nl-NL"/>
          </w:rPr>
          <w:t xml:space="preserve">0 </w:t>
        </w:r>
        <w:r w:rsidRPr="00AC3195">
          <w:rPr>
            <w:rFonts w:ascii="Times New Roman" w:eastAsia="Times New Roman" w:hAnsi="Times New Roman" w:cs="Times New Roman"/>
            <w:color w:val="0000FF"/>
            <w:sz w:val="20"/>
            <w:szCs w:val="20"/>
            <w:u w:val="single"/>
            <w:lang w:eastAsia="nl-NL"/>
          </w:rPr>
          <w:t>u</w:t>
        </w:r>
        <w:r w:rsidRPr="00AC3195">
          <w:rPr>
            <w:rFonts w:ascii="Times New Roman" w:eastAsia="Times New Roman" w:hAnsi="Times New Roman" w:cs="Times New Roman"/>
            <w:color w:val="0000FF"/>
            <w:sz w:val="20"/>
            <w:szCs w:val="20"/>
            <w:u w:val="single"/>
            <w:lang w:eastAsia="nl-NL"/>
          </w:rPr>
          <w:t>/leermeter/)</w:t>
        </w:r>
      </w:hyperlink>
    </w:p>
    <w:p w14:paraId="0A41F657" w14:textId="6DD6B2BF" w:rsidR="003B59B6" w:rsidRDefault="003B59B6" w:rsidP="003B59B6">
      <w:pPr>
        <w:pStyle w:val="Kop1"/>
      </w:pPr>
      <w:bookmarkStart w:id="2" w:name="_Toc66110748"/>
      <w:r>
        <w:t>Meldingen/reminders</w:t>
      </w:r>
      <w:bookmarkEnd w:id="2"/>
    </w:p>
    <w:tbl>
      <w:tblPr>
        <w:tblW w:w="9375" w:type="dxa"/>
        <w:tblCellSpacing w:w="15" w:type="dxa"/>
        <w:tblCellMar>
          <w:top w:w="15" w:type="dxa"/>
          <w:left w:w="15" w:type="dxa"/>
          <w:bottom w:w="15" w:type="dxa"/>
          <w:right w:w="15" w:type="dxa"/>
        </w:tblCellMar>
        <w:tblLook w:val="04A0" w:firstRow="1" w:lastRow="0" w:firstColumn="1" w:lastColumn="0" w:noHBand="0" w:noVBand="1"/>
      </w:tblPr>
      <w:tblGrid>
        <w:gridCol w:w="81"/>
        <w:gridCol w:w="9294"/>
      </w:tblGrid>
      <w:tr w:rsidR="003B59B6" w:rsidRPr="00AC3195" w14:paraId="0134C883" w14:textId="77777777" w:rsidTr="007E7FF9">
        <w:trPr>
          <w:tblCellSpacing w:w="15" w:type="dxa"/>
        </w:trPr>
        <w:tc>
          <w:tcPr>
            <w:tcW w:w="0" w:type="auto"/>
            <w:vAlign w:val="center"/>
            <w:hideMark/>
          </w:tcPr>
          <w:p w14:paraId="59BE6401" w14:textId="77777777" w:rsidR="003B59B6" w:rsidRPr="00AC3195" w:rsidRDefault="003B59B6" w:rsidP="007E7FF9">
            <w:pPr>
              <w:spacing w:after="0" w:line="240" w:lineRule="auto"/>
              <w:rPr>
                <w:rFonts w:eastAsia="Times New Roman" w:cstheme="minorHAnsi"/>
                <w:lang w:eastAsia="nl-NL"/>
              </w:rPr>
            </w:pPr>
          </w:p>
        </w:tc>
        <w:tc>
          <w:tcPr>
            <w:tcW w:w="0" w:type="auto"/>
            <w:vAlign w:val="center"/>
            <w:hideMark/>
          </w:tcPr>
          <w:p w14:paraId="780F6223" w14:textId="77777777" w:rsidR="003B59B6" w:rsidRPr="00AC3195" w:rsidRDefault="003B59B6" w:rsidP="007E7FF9">
            <w:pPr>
              <w:spacing w:after="0" w:line="240" w:lineRule="auto"/>
              <w:rPr>
                <w:rFonts w:eastAsia="Times New Roman" w:cstheme="minorHAnsi"/>
                <w:lang w:eastAsia="nl-NL"/>
              </w:rPr>
            </w:pPr>
            <w:r w:rsidRPr="00AC3195">
              <w:rPr>
                <w:rFonts w:eastAsia="Times New Roman" w:cstheme="minorHAnsi"/>
                <w:lang w:eastAsia="nl-NL"/>
              </w:rPr>
              <w:t>- Student en praktijkbegeleider krijgen reminder dat het tijd is om weer in te vullen (bij aanvang en daarna iedere 10 weken)</w:t>
            </w:r>
          </w:p>
        </w:tc>
      </w:tr>
      <w:tr w:rsidR="003B59B6" w:rsidRPr="00AC3195" w14:paraId="21157F40" w14:textId="77777777" w:rsidTr="007E7FF9">
        <w:trPr>
          <w:tblCellSpacing w:w="15" w:type="dxa"/>
        </w:trPr>
        <w:tc>
          <w:tcPr>
            <w:tcW w:w="0" w:type="auto"/>
            <w:vAlign w:val="center"/>
            <w:hideMark/>
          </w:tcPr>
          <w:p w14:paraId="60FCFD5D" w14:textId="77777777" w:rsidR="003B59B6" w:rsidRPr="00AC3195" w:rsidRDefault="003B59B6" w:rsidP="007E7FF9">
            <w:pPr>
              <w:spacing w:after="0" w:line="240" w:lineRule="auto"/>
              <w:rPr>
                <w:rFonts w:eastAsia="Times New Roman" w:cstheme="minorHAnsi"/>
                <w:lang w:eastAsia="nl-NL"/>
              </w:rPr>
            </w:pPr>
          </w:p>
        </w:tc>
        <w:tc>
          <w:tcPr>
            <w:tcW w:w="0" w:type="auto"/>
            <w:vAlign w:val="center"/>
            <w:hideMark/>
          </w:tcPr>
          <w:p w14:paraId="6490C654" w14:textId="77777777" w:rsidR="003B59B6" w:rsidRPr="00AC3195" w:rsidRDefault="003B59B6" w:rsidP="007E7FF9">
            <w:pPr>
              <w:spacing w:after="0" w:line="240" w:lineRule="auto"/>
              <w:rPr>
                <w:rFonts w:eastAsia="Times New Roman" w:cstheme="minorHAnsi"/>
                <w:lang w:eastAsia="nl-NL"/>
              </w:rPr>
            </w:pPr>
            <w:r w:rsidRPr="00AC3195">
              <w:rPr>
                <w:rFonts w:eastAsia="Times New Roman" w:cstheme="minorHAnsi"/>
                <w:lang w:eastAsia="nl-NL"/>
              </w:rPr>
              <w:t>- Coach en vakdocent/examinator krijgen melding als er is ingevuld</w:t>
            </w:r>
          </w:p>
        </w:tc>
      </w:tr>
      <w:tr w:rsidR="003B59B6" w:rsidRPr="00AC3195" w14:paraId="5E2DB464" w14:textId="77777777" w:rsidTr="007E7FF9">
        <w:trPr>
          <w:tblCellSpacing w:w="15" w:type="dxa"/>
        </w:trPr>
        <w:tc>
          <w:tcPr>
            <w:tcW w:w="0" w:type="auto"/>
            <w:vAlign w:val="center"/>
            <w:hideMark/>
          </w:tcPr>
          <w:p w14:paraId="50BF81F5" w14:textId="77777777" w:rsidR="003B59B6" w:rsidRPr="00AC3195" w:rsidRDefault="003B59B6" w:rsidP="007E7FF9">
            <w:pPr>
              <w:spacing w:after="0" w:line="240" w:lineRule="auto"/>
              <w:rPr>
                <w:rFonts w:eastAsia="Times New Roman" w:cstheme="minorHAnsi"/>
                <w:lang w:eastAsia="nl-NL"/>
              </w:rPr>
            </w:pPr>
          </w:p>
        </w:tc>
        <w:tc>
          <w:tcPr>
            <w:tcW w:w="0" w:type="auto"/>
            <w:vAlign w:val="center"/>
            <w:hideMark/>
          </w:tcPr>
          <w:p w14:paraId="5DE96753" w14:textId="77777777" w:rsidR="003B59B6" w:rsidRPr="00AC3195" w:rsidRDefault="003B59B6" w:rsidP="007E7FF9">
            <w:pPr>
              <w:spacing w:after="0" w:line="240" w:lineRule="auto"/>
              <w:rPr>
                <w:rFonts w:eastAsia="Times New Roman" w:cstheme="minorHAnsi"/>
                <w:lang w:eastAsia="nl-NL"/>
              </w:rPr>
            </w:pPr>
            <w:r w:rsidRPr="00AC3195">
              <w:rPr>
                <w:rFonts w:eastAsia="Times New Roman" w:cstheme="minorHAnsi"/>
                <w:lang w:eastAsia="nl-NL"/>
              </w:rPr>
              <w:t>- Coach krijgt overzicht wie nog niet heeft ingevuld na een x termijn</w:t>
            </w:r>
          </w:p>
        </w:tc>
      </w:tr>
      <w:tr w:rsidR="003B59B6" w:rsidRPr="00AC3195" w14:paraId="5D6FB2F0" w14:textId="77777777" w:rsidTr="007E7FF9">
        <w:trPr>
          <w:tblCellSpacing w:w="15" w:type="dxa"/>
        </w:trPr>
        <w:tc>
          <w:tcPr>
            <w:tcW w:w="0" w:type="auto"/>
            <w:vAlign w:val="center"/>
            <w:hideMark/>
          </w:tcPr>
          <w:p w14:paraId="1A6E46FC" w14:textId="77777777" w:rsidR="003B59B6" w:rsidRPr="00AC3195" w:rsidRDefault="003B59B6" w:rsidP="007E7FF9">
            <w:pPr>
              <w:spacing w:after="0" w:line="240" w:lineRule="auto"/>
              <w:rPr>
                <w:rFonts w:eastAsia="Times New Roman" w:cstheme="minorHAnsi"/>
                <w:lang w:eastAsia="nl-NL"/>
              </w:rPr>
            </w:pPr>
          </w:p>
        </w:tc>
        <w:tc>
          <w:tcPr>
            <w:tcW w:w="0" w:type="auto"/>
            <w:vAlign w:val="center"/>
            <w:hideMark/>
          </w:tcPr>
          <w:p w14:paraId="13A5DF2E" w14:textId="77777777" w:rsidR="003B59B6" w:rsidRPr="00AC3195" w:rsidRDefault="003B59B6" w:rsidP="007E7FF9">
            <w:pPr>
              <w:spacing w:after="0" w:line="240" w:lineRule="auto"/>
              <w:rPr>
                <w:rFonts w:eastAsia="Times New Roman" w:cstheme="minorHAnsi"/>
                <w:lang w:eastAsia="nl-NL"/>
              </w:rPr>
            </w:pPr>
            <w:r w:rsidRPr="00AC3195">
              <w:rPr>
                <w:rFonts w:eastAsia="Times New Roman" w:cstheme="minorHAnsi"/>
                <w:lang w:eastAsia="nl-NL"/>
              </w:rPr>
              <w:t>- Coach, student, opdrachtgever en schoolexaminator krijgen melding als alles op start bekwaam staat zodat gestart kan worden met examineren</w:t>
            </w:r>
          </w:p>
        </w:tc>
      </w:tr>
      <w:tr w:rsidR="003B59B6" w:rsidRPr="00AC3195" w14:paraId="18A813D1" w14:textId="77777777" w:rsidTr="007E7FF9">
        <w:trPr>
          <w:tblCellSpacing w:w="15" w:type="dxa"/>
        </w:trPr>
        <w:tc>
          <w:tcPr>
            <w:tcW w:w="0" w:type="auto"/>
            <w:vAlign w:val="center"/>
            <w:hideMark/>
          </w:tcPr>
          <w:p w14:paraId="2130891E" w14:textId="77777777" w:rsidR="003B59B6" w:rsidRPr="00AC3195" w:rsidRDefault="003B59B6" w:rsidP="007E7FF9">
            <w:pPr>
              <w:spacing w:after="0" w:line="240" w:lineRule="auto"/>
              <w:rPr>
                <w:rFonts w:eastAsia="Times New Roman" w:cstheme="minorHAnsi"/>
                <w:lang w:eastAsia="nl-NL"/>
              </w:rPr>
            </w:pPr>
          </w:p>
        </w:tc>
        <w:tc>
          <w:tcPr>
            <w:tcW w:w="0" w:type="auto"/>
            <w:vAlign w:val="center"/>
            <w:hideMark/>
          </w:tcPr>
          <w:p w14:paraId="5E08F4E6" w14:textId="77777777" w:rsidR="003B59B6" w:rsidRPr="00AC3195" w:rsidRDefault="003B59B6" w:rsidP="007E7FF9">
            <w:pPr>
              <w:spacing w:after="0" w:line="240" w:lineRule="auto"/>
              <w:rPr>
                <w:rFonts w:eastAsia="Times New Roman" w:cstheme="minorHAnsi"/>
                <w:lang w:eastAsia="nl-NL"/>
              </w:rPr>
            </w:pPr>
            <w:r w:rsidRPr="00AC3195">
              <w:rPr>
                <w:rFonts w:eastAsia="Times New Roman" w:cstheme="minorHAnsi"/>
                <w:lang w:eastAsia="nl-NL"/>
              </w:rPr>
              <w:t>- Opdrachtgever activeert praktijkexaminator een account aan te maken en kan starten met examineren</w:t>
            </w:r>
          </w:p>
        </w:tc>
      </w:tr>
      <w:tr w:rsidR="003B59B6" w:rsidRPr="00AC3195" w14:paraId="427220E6" w14:textId="77777777" w:rsidTr="007E7FF9">
        <w:trPr>
          <w:tblCellSpacing w:w="15" w:type="dxa"/>
        </w:trPr>
        <w:tc>
          <w:tcPr>
            <w:tcW w:w="0" w:type="auto"/>
            <w:vAlign w:val="center"/>
            <w:hideMark/>
          </w:tcPr>
          <w:p w14:paraId="030D00DC" w14:textId="77777777" w:rsidR="003B59B6" w:rsidRPr="00AC3195" w:rsidRDefault="003B59B6" w:rsidP="007E7FF9">
            <w:pPr>
              <w:spacing w:after="0" w:line="240" w:lineRule="auto"/>
              <w:rPr>
                <w:rFonts w:eastAsia="Times New Roman" w:cstheme="minorHAnsi"/>
                <w:lang w:eastAsia="nl-NL"/>
              </w:rPr>
            </w:pPr>
          </w:p>
        </w:tc>
        <w:tc>
          <w:tcPr>
            <w:tcW w:w="0" w:type="auto"/>
            <w:vAlign w:val="center"/>
            <w:hideMark/>
          </w:tcPr>
          <w:p w14:paraId="24E6B9C9" w14:textId="77777777" w:rsidR="003B59B6" w:rsidRPr="00AC3195" w:rsidRDefault="003B59B6" w:rsidP="007E7FF9">
            <w:pPr>
              <w:spacing w:after="0" w:line="240" w:lineRule="auto"/>
              <w:rPr>
                <w:rFonts w:eastAsia="Times New Roman" w:cstheme="minorHAnsi"/>
                <w:lang w:eastAsia="nl-NL"/>
              </w:rPr>
            </w:pPr>
            <w:r w:rsidRPr="00AC3195">
              <w:rPr>
                <w:rFonts w:eastAsia="Times New Roman" w:cstheme="minorHAnsi"/>
                <w:lang w:eastAsia="nl-NL"/>
              </w:rPr>
              <w:t>- Schoolexaminator krijgt melding als praktijkexaminator alles heeft ingevuld</w:t>
            </w:r>
          </w:p>
        </w:tc>
      </w:tr>
    </w:tbl>
    <w:p w14:paraId="566E1F94" w14:textId="77777777" w:rsidR="003B59B6" w:rsidRDefault="003B59B6" w:rsidP="003B59B6"/>
    <w:p w14:paraId="6A18A862" w14:textId="7BE96E64" w:rsidR="003B59B6" w:rsidRDefault="003B59B6" w:rsidP="003B59B6">
      <w:pPr>
        <w:pStyle w:val="Kop1"/>
      </w:pPr>
      <w:bookmarkStart w:id="3" w:name="_Toc66110749"/>
      <w:r>
        <w:t>Onderdelen website</w:t>
      </w:r>
      <w:bookmarkEnd w:id="3"/>
    </w:p>
    <w:p w14:paraId="453CFC45" w14:textId="38D84327" w:rsidR="003B59B6" w:rsidRPr="003B59B6" w:rsidRDefault="003B59B6" w:rsidP="003B59B6">
      <w:pPr>
        <w:rPr>
          <w:rFonts w:cstheme="minorHAnsi"/>
        </w:rPr>
      </w:pPr>
      <w:r w:rsidRPr="003B59B6">
        <w:rPr>
          <w:rFonts w:cstheme="minorHAnsi"/>
        </w:rPr>
        <w:t>- De website heeft een startpagina met alleen inloggen of registreren.</w:t>
      </w:r>
    </w:p>
    <w:p w14:paraId="2CF06A4D" w14:textId="77777777" w:rsidR="003B59B6" w:rsidRPr="003B59B6" w:rsidRDefault="003B59B6" w:rsidP="003B59B6">
      <w:pPr>
        <w:spacing w:after="0" w:line="240" w:lineRule="auto"/>
        <w:rPr>
          <w:rFonts w:eastAsia="Times New Roman" w:cstheme="minorHAnsi"/>
          <w:lang w:eastAsia="nl-NL"/>
        </w:rPr>
      </w:pPr>
      <w:r w:rsidRPr="00AC3195">
        <w:rPr>
          <w:rFonts w:eastAsia="Times New Roman" w:cstheme="minorHAnsi"/>
          <w:lang w:eastAsia="nl-NL"/>
        </w:rPr>
        <w:t>- In accountomgeving tabs met; invulinstructie, overzicht gekoppelde studenten met rood of groen dingetje (x2 voor student en praktijkbegeleider) erachter wel/niet ingevuld, na klikken op student overzicht metingen, klikken meting en dan keuze invullen/bewerken, tab met downloads (</w:t>
      </w:r>
      <w:proofErr w:type="spellStart"/>
      <w:r w:rsidRPr="00AC3195">
        <w:rPr>
          <w:rFonts w:eastAsia="Times New Roman" w:cstheme="minorHAnsi"/>
          <w:lang w:eastAsia="nl-NL"/>
        </w:rPr>
        <w:t>Pvb’s</w:t>
      </w:r>
      <w:proofErr w:type="spellEnd"/>
      <w:r w:rsidRPr="00AC3195">
        <w:rPr>
          <w:rFonts w:eastAsia="Times New Roman" w:cstheme="minorHAnsi"/>
          <w:lang w:eastAsia="nl-NL"/>
        </w:rPr>
        <w:t xml:space="preserve"> en beoordelingsformulieren voor praktijkbegeleiders</w:t>
      </w:r>
    </w:p>
    <w:p w14:paraId="7C4A3DC7" w14:textId="7D511CDF" w:rsidR="003B59B6" w:rsidRPr="003B59B6" w:rsidRDefault="003B59B6" w:rsidP="003B59B6">
      <w:pPr>
        <w:rPr>
          <w:rFonts w:cstheme="minorHAnsi"/>
        </w:rPr>
      </w:pPr>
    </w:p>
    <w:p w14:paraId="663B8D17" w14:textId="34035713" w:rsidR="006D1351" w:rsidRPr="0016438F" w:rsidRDefault="003B59B6" w:rsidP="0016438F">
      <w:pPr>
        <w:rPr>
          <w:rFonts w:eastAsia="Times New Roman" w:cstheme="minorHAnsi"/>
          <w:lang w:eastAsia="nl-NL"/>
        </w:rPr>
      </w:pPr>
      <w:r w:rsidRPr="00AC3195">
        <w:rPr>
          <w:rFonts w:eastAsia="Times New Roman" w:cstheme="minorHAnsi"/>
          <w:lang w:eastAsia="nl-NL"/>
        </w:rPr>
        <w:t>- Omgeving examineren; online beoordelingsformulieren, mogelijkheid online beoordelingsformulier te converteren naar SPL formulier om te downloaden</w:t>
      </w:r>
      <w:r w:rsidR="006D1351">
        <w:rPr>
          <w:lang w:eastAsia="nl-NL"/>
        </w:rPr>
        <w:br w:type="page"/>
      </w:r>
    </w:p>
    <w:p w14:paraId="15A08CEA" w14:textId="77777777" w:rsidR="006D1351" w:rsidRDefault="006D1351" w:rsidP="006D1351">
      <w:pPr>
        <w:pStyle w:val="Kop1"/>
      </w:pPr>
      <w:bookmarkStart w:id="4" w:name="_Toc66110750"/>
      <w:r>
        <w:lastRenderedPageBreak/>
        <w:t>User Story/ gebruikers verhaal rollen en rechten</w:t>
      </w:r>
      <w:bookmarkEnd w:id="4"/>
    </w:p>
    <w:p w14:paraId="4B4AB384" w14:textId="77777777" w:rsidR="006D1351" w:rsidRPr="006D1351" w:rsidRDefault="006D1351" w:rsidP="006D1351"/>
    <w:tbl>
      <w:tblPr>
        <w:tblStyle w:val="Tabelraster"/>
        <w:tblW w:w="0" w:type="auto"/>
        <w:tblLook w:val="04A0" w:firstRow="1" w:lastRow="0" w:firstColumn="1" w:lastColumn="0" w:noHBand="0" w:noVBand="1"/>
      </w:tblPr>
      <w:tblGrid>
        <w:gridCol w:w="3236"/>
        <w:gridCol w:w="2590"/>
        <w:gridCol w:w="3236"/>
      </w:tblGrid>
      <w:tr w:rsidR="006D1351" w14:paraId="1FE8E7A9" w14:textId="77777777" w:rsidTr="007E7FF9">
        <w:tc>
          <w:tcPr>
            <w:tcW w:w="3236"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BD5A5E0" w14:textId="77777777" w:rsidR="006D1351" w:rsidRDefault="006D1351" w:rsidP="007E7FF9">
            <w:pPr>
              <w:rPr>
                <w:b/>
                <w:bCs/>
              </w:rPr>
            </w:pPr>
            <w:r>
              <w:rPr>
                <w:b/>
                <w:bCs/>
              </w:rPr>
              <w:t>Als</w:t>
            </w:r>
          </w:p>
        </w:tc>
        <w:tc>
          <w:tcPr>
            <w:tcW w:w="288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E492A77" w14:textId="77777777" w:rsidR="006D1351" w:rsidRDefault="006D1351" w:rsidP="007E7FF9">
            <w:pPr>
              <w:rPr>
                <w:b/>
                <w:bCs/>
              </w:rPr>
            </w:pPr>
            <w:r>
              <w:rPr>
                <w:b/>
                <w:bCs/>
              </w:rPr>
              <w:t>Wil ik</w:t>
            </w:r>
          </w:p>
        </w:tc>
        <w:tc>
          <w:tcPr>
            <w:tcW w:w="323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7EED186" w14:textId="77777777" w:rsidR="006D1351" w:rsidRDefault="006D1351" w:rsidP="007E7FF9">
            <w:pPr>
              <w:rPr>
                <w:b/>
                <w:bCs/>
              </w:rPr>
            </w:pPr>
            <w:r>
              <w:rPr>
                <w:b/>
                <w:bCs/>
              </w:rPr>
              <w:t>Zodat ik als</w:t>
            </w:r>
          </w:p>
        </w:tc>
      </w:tr>
      <w:tr w:rsidR="006D1351" w14:paraId="3DF6A356" w14:textId="77777777" w:rsidTr="007E7FF9">
        <w:tc>
          <w:tcPr>
            <w:tcW w:w="3236" w:type="dxa"/>
            <w:tcBorders>
              <w:top w:val="single" w:sz="4" w:space="0" w:color="auto"/>
              <w:left w:val="single" w:sz="4" w:space="0" w:color="auto"/>
              <w:bottom w:val="single" w:sz="4" w:space="0" w:color="auto"/>
              <w:right w:val="single" w:sz="4" w:space="0" w:color="auto"/>
            </w:tcBorders>
            <w:hideMark/>
          </w:tcPr>
          <w:p w14:paraId="450BFA1D" w14:textId="77777777" w:rsidR="006D1351" w:rsidRDefault="006D1351" w:rsidP="007E7FF9">
            <w:r>
              <w:t>Student</w:t>
            </w:r>
          </w:p>
        </w:tc>
        <w:tc>
          <w:tcPr>
            <w:tcW w:w="2880" w:type="dxa"/>
            <w:tcBorders>
              <w:top w:val="single" w:sz="4" w:space="0" w:color="auto"/>
              <w:left w:val="single" w:sz="4" w:space="0" w:color="auto"/>
              <w:bottom w:val="single" w:sz="4" w:space="0" w:color="auto"/>
              <w:right w:val="single" w:sz="4" w:space="0" w:color="auto"/>
            </w:tcBorders>
            <w:hideMark/>
          </w:tcPr>
          <w:p w14:paraId="7786FB74" w14:textId="77777777" w:rsidR="006D1351" w:rsidRDefault="006D1351" w:rsidP="007E7FF9">
            <w:r>
              <w:t>Meetinstrument invullen/ leerdoelen formuleren/ extra opmerkingen ontvangen</w:t>
            </w:r>
          </w:p>
        </w:tc>
        <w:tc>
          <w:tcPr>
            <w:tcW w:w="3234" w:type="dxa"/>
            <w:tcBorders>
              <w:top w:val="single" w:sz="4" w:space="0" w:color="auto"/>
              <w:left w:val="single" w:sz="4" w:space="0" w:color="auto"/>
              <w:bottom w:val="single" w:sz="4" w:space="0" w:color="auto"/>
              <w:right w:val="single" w:sz="4" w:space="0" w:color="auto"/>
            </w:tcBorders>
            <w:hideMark/>
          </w:tcPr>
          <w:p w14:paraId="106997F1" w14:textId="77777777" w:rsidR="006D1351" w:rsidRDefault="006D1351" w:rsidP="007E7FF9">
            <w:r>
              <w:t>Student kan weergeven wat mijn leerdoelen zijn en opmerkingen kan ontvangen.</w:t>
            </w:r>
          </w:p>
        </w:tc>
      </w:tr>
      <w:tr w:rsidR="006D1351" w14:paraId="216BFA9D" w14:textId="77777777" w:rsidTr="007E7FF9">
        <w:tc>
          <w:tcPr>
            <w:tcW w:w="3236" w:type="dxa"/>
            <w:tcBorders>
              <w:top w:val="single" w:sz="4" w:space="0" w:color="auto"/>
              <w:left w:val="single" w:sz="4" w:space="0" w:color="auto"/>
              <w:bottom w:val="single" w:sz="4" w:space="0" w:color="auto"/>
              <w:right w:val="single" w:sz="4" w:space="0" w:color="auto"/>
            </w:tcBorders>
            <w:hideMark/>
          </w:tcPr>
          <w:p w14:paraId="39E4E938" w14:textId="77777777" w:rsidR="006D1351" w:rsidRDefault="006D1351" w:rsidP="007E7FF9">
            <w:r>
              <w:t>Praktijkbegeleider/opdrachtgever</w:t>
            </w:r>
          </w:p>
        </w:tc>
        <w:tc>
          <w:tcPr>
            <w:tcW w:w="2880" w:type="dxa"/>
            <w:tcBorders>
              <w:top w:val="single" w:sz="4" w:space="0" w:color="auto"/>
              <w:left w:val="single" w:sz="4" w:space="0" w:color="auto"/>
              <w:bottom w:val="single" w:sz="4" w:space="0" w:color="auto"/>
              <w:right w:val="single" w:sz="4" w:space="0" w:color="auto"/>
            </w:tcBorders>
            <w:hideMark/>
          </w:tcPr>
          <w:p w14:paraId="1DD3CE0E" w14:textId="77777777" w:rsidR="006D1351" w:rsidRDefault="006D1351" w:rsidP="007E7FF9">
            <w:r>
              <w:t>Meetinstrument invullen en inzien leerdoelen formuleren/ extra opmerkingen toevoegen</w:t>
            </w:r>
          </w:p>
        </w:tc>
        <w:tc>
          <w:tcPr>
            <w:tcW w:w="3234" w:type="dxa"/>
            <w:tcBorders>
              <w:top w:val="single" w:sz="4" w:space="0" w:color="auto"/>
              <w:left w:val="single" w:sz="4" w:space="0" w:color="auto"/>
              <w:bottom w:val="single" w:sz="4" w:space="0" w:color="auto"/>
              <w:right w:val="single" w:sz="4" w:space="0" w:color="auto"/>
            </w:tcBorders>
            <w:hideMark/>
          </w:tcPr>
          <w:p w14:paraId="6194B837" w14:textId="77777777" w:rsidR="006D1351" w:rsidRDefault="006D1351" w:rsidP="007E7FF9">
            <w:r>
              <w:t>Praktijkbegeleider/opdrachtgever kan zien  waarmee de alleen gekoppelde studenten mee bezig zijn.</w:t>
            </w:r>
          </w:p>
        </w:tc>
      </w:tr>
      <w:tr w:rsidR="006D1351" w14:paraId="24A9BC48" w14:textId="77777777" w:rsidTr="007E7FF9">
        <w:tc>
          <w:tcPr>
            <w:tcW w:w="3236" w:type="dxa"/>
            <w:tcBorders>
              <w:top w:val="single" w:sz="4" w:space="0" w:color="auto"/>
              <w:left w:val="single" w:sz="4" w:space="0" w:color="auto"/>
              <w:bottom w:val="single" w:sz="4" w:space="0" w:color="auto"/>
              <w:right w:val="single" w:sz="4" w:space="0" w:color="auto"/>
            </w:tcBorders>
            <w:hideMark/>
          </w:tcPr>
          <w:p w14:paraId="467A0A57" w14:textId="77777777" w:rsidR="006D1351" w:rsidRDefault="006D1351" w:rsidP="007E7FF9">
            <w:r>
              <w:t>Detacheerder/opleidingsmanager</w:t>
            </w:r>
          </w:p>
        </w:tc>
        <w:tc>
          <w:tcPr>
            <w:tcW w:w="2880" w:type="dxa"/>
            <w:tcBorders>
              <w:top w:val="single" w:sz="4" w:space="0" w:color="auto"/>
              <w:left w:val="single" w:sz="4" w:space="0" w:color="auto"/>
              <w:bottom w:val="single" w:sz="4" w:space="0" w:color="auto"/>
              <w:right w:val="single" w:sz="4" w:space="0" w:color="auto"/>
            </w:tcBorders>
            <w:hideMark/>
          </w:tcPr>
          <w:p w14:paraId="52EB7303" w14:textId="77777777" w:rsidR="006D1351" w:rsidRDefault="006D1351" w:rsidP="007E7FF9">
            <w:r>
              <w:t>Het inzien van ingevulde onderdelen, opmerkingen toevoegen en akkoord kunnen geven en koppelen aan juiste studenten</w:t>
            </w:r>
          </w:p>
        </w:tc>
        <w:tc>
          <w:tcPr>
            <w:tcW w:w="3234" w:type="dxa"/>
            <w:tcBorders>
              <w:top w:val="single" w:sz="4" w:space="0" w:color="auto"/>
              <w:left w:val="single" w:sz="4" w:space="0" w:color="auto"/>
              <w:bottom w:val="single" w:sz="4" w:space="0" w:color="auto"/>
              <w:right w:val="single" w:sz="4" w:space="0" w:color="auto"/>
            </w:tcBorders>
            <w:hideMark/>
          </w:tcPr>
          <w:p w14:paraId="2DA817E7" w14:textId="77777777" w:rsidR="006D1351" w:rsidRDefault="006D1351" w:rsidP="007E7FF9">
            <w:r>
              <w:t xml:space="preserve">Detacheerder/opleidingsmanager efficiënter kan </w:t>
            </w:r>
            <w:proofErr w:type="spellStart"/>
            <w:r>
              <w:t>beoorderdelen</w:t>
            </w:r>
            <w:proofErr w:type="spellEnd"/>
            <w:r>
              <w:t>.</w:t>
            </w:r>
          </w:p>
        </w:tc>
      </w:tr>
      <w:tr w:rsidR="006D1351" w14:paraId="07890A63" w14:textId="77777777" w:rsidTr="007E7FF9">
        <w:tc>
          <w:tcPr>
            <w:tcW w:w="3236" w:type="dxa"/>
            <w:tcBorders>
              <w:top w:val="single" w:sz="4" w:space="0" w:color="auto"/>
              <w:left w:val="single" w:sz="4" w:space="0" w:color="auto"/>
              <w:bottom w:val="single" w:sz="4" w:space="0" w:color="auto"/>
              <w:right w:val="single" w:sz="4" w:space="0" w:color="auto"/>
            </w:tcBorders>
            <w:hideMark/>
          </w:tcPr>
          <w:p w14:paraId="1EA8D4F3" w14:textId="77777777" w:rsidR="006D1351" w:rsidRDefault="006D1351" w:rsidP="007E7FF9">
            <w:r>
              <w:t>Coach</w:t>
            </w:r>
          </w:p>
        </w:tc>
        <w:tc>
          <w:tcPr>
            <w:tcW w:w="2880" w:type="dxa"/>
            <w:tcBorders>
              <w:top w:val="single" w:sz="4" w:space="0" w:color="auto"/>
              <w:left w:val="single" w:sz="4" w:space="0" w:color="auto"/>
              <w:bottom w:val="single" w:sz="4" w:space="0" w:color="auto"/>
              <w:right w:val="single" w:sz="4" w:space="0" w:color="auto"/>
            </w:tcBorders>
            <w:hideMark/>
          </w:tcPr>
          <w:p w14:paraId="4DFE29FF" w14:textId="77777777" w:rsidR="006D1351" w:rsidRDefault="006D1351" w:rsidP="007E7FF9">
            <w:r>
              <w:t>Het inzien van onderdelen, opmerking toevoegen, akkoord/gezien aanvinken per periode, CSV klas inladen, aangemaakt account praktijkopleider akkoord kunnen geven en koppelen aan juiste student.</w:t>
            </w:r>
          </w:p>
        </w:tc>
        <w:tc>
          <w:tcPr>
            <w:tcW w:w="3234" w:type="dxa"/>
            <w:tcBorders>
              <w:top w:val="single" w:sz="4" w:space="0" w:color="auto"/>
              <w:left w:val="single" w:sz="4" w:space="0" w:color="auto"/>
              <w:bottom w:val="single" w:sz="4" w:space="0" w:color="auto"/>
              <w:right w:val="single" w:sz="4" w:space="0" w:color="auto"/>
            </w:tcBorders>
            <w:hideMark/>
          </w:tcPr>
          <w:p w14:paraId="2A9DEC90" w14:textId="77777777" w:rsidR="006D1351" w:rsidRDefault="006D1351" w:rsidP="007E7FF9">
            <w:r>
              <w:t xml:space="preserve">Coach overzichtelijker mijn werk kan doen.  </w:t>
            </w:r>
          </w:p>
        </w:tc>
      </w:tr>
      <w:tr w:rsidR="006D1351" w14:paraId="7D40B515" w14:textId="77777777" w:rsidTr="007E7FF9">
        <w:tc>
          <w:tcPr>
            <w:tcW w:w="3236" w:type="dxa"/>
            <w:tcBorders>
              <w:top w:val="single" w:sz="4" w:space="0" w:color="auto"/>
              <w:left w:val="single" w:sz="4" w:space="0" w:color="auto"/>
              <w:bottom w:val="single" w:sz="4" w:space="0" w:color="auto"/>
              <w:right w:val="single" w:sz="4" w:space="0" w:color="auto"/>
            </w:tcBorders>
            <w:hideMark/>
          </w:tcPr>
          <w:p w14:paraId="2F6022AD" w14:textId="77777777" w:rsidR="006D1351" w:rsidRDefault="006D1351" w:rsidP="007E7FF9">
            <w:proofErr w:type="spellStart"/>
            <w:r>
              <w:t>Admin</w:t>
            </w:r>
            <w:proofErr w:type="spellEnd"/>
          </w:p>
        </w:tc>
        <w:tc>
          <w:tcPr>
            <w:tcW w:w="2880" w:type="dxa"/>
            <w:tcBorders>
              <w:top w:val="single" w:sz="4" w:space="0" w:color="auto"/>
              <w:left w:val="single" w:sz="4" w:space="0" w:color="auto"/>
              <w:bottom w:val="single" w:sz="4" w:space="0" w:color="auto"/>
              <w:right w:val="single" w:sz="4" w:space="0" w:color="auto"/>
            </w:tcBorders>
            <w:hideMark/>
          </w:tcPr>
          <w:p w14:paraId="161F0EDB" w14:textId="77777777" w:rsidR="006D1351" w:rsidRDefault="006D1351" w:rsidP="007E7FF9">
            <w:r>
              <w:t>Alle rechten en Coaches/vakdocenten examinatoren toevoegen</w:t>
            </w:r>
          </w:p>
        </w:tc>
        <w:tc>
          <w:tcPr>
            <w:tcW w:w="3234" w:type="dxa"/>
            <w:tcBorders>
              <w:top w:val="single" w:sz="4" w:space="0" w:color="auto"/>
              <w:left w:val="single" w:sz="4" w:space="0" w:color="auto"/>
              <w:bottom w:val="single" w:sz="4" w:space="0" w:color="auto"/>
              <w:right w:val="single" w:sz="4" w:space="0" w:color="auto"/>
            </w:tcBorders>
            <w:hideMark/>
          </w:tcPr>
          <w:p w14:paraId="4089B064" w14:textId="77777777" w:rsidR="006D1351" w:rsidRDefault="006D1351" w:rsidP="007E7FF9">
            <w:proofErr w:type="spellStart"/>
            <w:r>
              <w:t>Admin</w:t>
            </w:r>
            <w:proofErr w:type="spellEnd"/>
            <w:r>
              <w:t xml:space="preserve"> overal bij kan komen en controle heb.</w:t>
            </w:r>
          </w:p>
        </w:tc>
      </w:tr>
      <w:tr w:rsidR="006D1351" w14:paraId="4A1E689A" w14:textId="77777777" w:rsidTr="007E7FF9">
        <w:tc>
          <w:tcPr>
            <w:tcW w:w="3236" w:type="dxa"/>
            <w:tcBorders>
              <w:top w:val="single" w:sz="4" w:space="0" w:color="auto"/>
              <w:left w:val="single" w:sz="4" w:space="0" w:color="auto"/>
              <w:bottom w:val="single" w:sz="4" w:space="0" w:color="auto"/>
              <w:right w:val="single" w:sz="4" w:space="0" w:color="auto"/>
            </w:tcBorders>
            <w:hideMark/>
          </w:tcPr>
          <w:p w14:paraId="366FCEC8" w14:textId="77777777" w:rsidR="006D1351" w:rsidRDefault="006D1351" w:rsidP="007E7FF9">
            <w:r>
              <w:t>Praktijkexaminatoren</w:t>
            </w:r>
          </w:p>
        </w:tc>
        <w:tc>
          <w:tcPr>
            <w:tcW w:w="2880" w:type="dxa"/>
            <w:tcBorders>
              <w:top w:val="single" w:sz="4" w:space="0" w:color="auto"/>
              <w:left w:val="single" w:sz="4" w:space="0" w:color="auto"/>
              <w:bottom w:val="single" w:sz="4" w:space="0" w:color="auto"/>
              <w:right w:val="single" w:sz="4" w:space="0" w:color="auto"/>
            </w:tcBorders>
            <w:hideMark/>
          </w:tcPr>
          <w:p w14:paraId="7A5C94B6" w14:textId="77777777" w:rsidR="006D1351" w:rsidRDefault="006D1351" w:rsidP="007E7FF9">
            <w:r>
              <w:t>Het inzien van meetinstrumenten en invullen beoordelingsformulieren</w:t>
            </w:r>
          </w:p>
        </w:tc>
        <w:tc>
          <w:tcPr>
            <w:tcW w:w="3234" w:type="dxa"/>
            <w:tcBorders>
              <w:top w:val="single" w:sz="4" w:space="0" w:color="auto"/>
              <w:left w:val="single" w:sz="4" w:space="0" w:color="auto"/>
              <w:bottom w:val="single" w:sz="4" w:space="0" w:color="auto"/>
              <w:right w:val="single" w:sz="4" w:space="0" w:color="auto"/>
            </w:tcBorders>
            <w:hideMark/>
          </w:tcPr>
          <w:p w14:paraId="4CC203F3" w14:textId="77777777" w:rsidR="006D1351" w:rsidRDefault="006D1351" w:rsidP="007E7FF9">
            <w:r>
              <w:t>Praktijkexaminator kan inzien van de meetinstrumenten en invullen de beoordelingsformulieren</w:t>
            </w:r>
          </w:p>
        </w:tc>
      </w:tr>
      <w:tr w:rsidR="006D1351" w14:paraId="459D329C" w14:textId="77777777" w:rsidTr="007E7FF9">
        <w:tc>
          <w:tcPr>
            <w:tcW w:w="3236" w:type="dxa"/>
            <w:tcBorders>
              <w:top w:val="single" w:sz="4" w:space="0" w:color="auto"/>
              <w:left w:val="single" w:sz="4" w:space="0" w:color="auto"/>
              <w:bottom w:val="single" w:sz="4" w:space="0" w:color="auto"/>
              <w:right w:val="single" w:sz="4" w:space="0" w:color="auto"/>
            </w:tcBorders>
            <w:hideMark/>
          </w:tcPr>
          <w:p w14:paraId="0B9FC84C" w14:textId="77777777" w:rsidR="006D1351" w:rsidRDefault="006D1351" w:rsidP="007E7FF9">
            <w:r>
              <w:t>Vakdocent/examinator</w:t>
            </w:r>
          </w:p>
        </w:tc>
        <w:tc>
          <w:tcPr>
            <w:tcW w:w="2880" w:type="dxa"/>
            <w:tcBorders>
              <w:top w:val="single" w:sz="4" w:space="0" w:color="auto"/>
              <w:left w:val="single" w:sz="4" w:space="0" w:color="auto"/>
              <w:bottom w:val="single" w:sz="4" w:space="0" w:color="auto"/>
              <w:right w:val="single" w:sz="4" w:space="0" w:color="auto"/>
            </w:tcBorders>
            <w:hideMark/>
          </w:tcPr>
          <w:p w14:paraId="0BD3B1C0" w14:textId="77777777" w:rsidR="006D1351" w:rsidRDefault="006D1351" w:rsidP="007E7FF9">
            <w:r>
              <w:t>Het inzien van ingevulde meetinstrumenten, opmerkingen toevoegen, akkoord/gezien aanvinken per periode, aanvullen beoordelingsformulieren en van praktijkbegeleider en akkoord/dispuut aangeven.</w:t>
            </w:r>
          </w:p>
        </w:tc>
        <w:tc>
          <w:tcPr>
            <w:tcW w:w="3234" w:type="dxa"/>
            <w:tcBorders>
              <w:top w:val="single" w:sz="4" w:space="0" w:color="auto"/>
              <w:left w:val="single" w:sz="4" w:space="0" w:color="auto"/>
              <w:bottom w:val="single" w:sz="4" w:space="0" w:color="auto"/>
              <w:right w:val="single" w:sz="4" w:space="0" w:color="auto"/>
            </w:tcBorders>
            <w:hideMark/>
          </w:tcPr>
          <w:p w14:paraId="5356D7AF" w14:textId="77777777" w:rsidR="006D1351" w:rsidRDefault="006D1351" w:rsidP="007E7FF9">
            <w:r>
              <w:t>Vakdocent/examinator het kan inzien van ingevulde meetinstrumenten, opmerkingen toevoegen, akkoord/gezien aanvinken per periode, aanvullen beoordelingsformulieren en van praktijkbegeleider en akkoord/dispuut aangeven.</w:t>
            </w:r>
          </w:p>
        </w:tc>
      </w:tr>
      <w:tr w:rsidR="006D1351" w14:paraId="18C2F5E7" w14:textId="77777777" w:rsidTr="007E7FF9">
        <w:tc>
          <w:tcPr>
            <w:tcW w:w="3236" w:type="dxa"/>
            <w:tcBorders>
              <w:top w:val="single" w:sz="4" w:space="0" w:color="auto"/>
              <w:left w:val="single" w:sz="4" w:space="0" w:color="auto"/>
              <w:bottom w:val="single" w:sz="4" w:space="0" w:color="auto"/>
              <w:right w:val="single" w:sz="4" w:space="0" w:color="auto"/>
            </w:tcBorders>
            <w:hideMark/>
          </w:tcPr>
          <w:p w14:paraId="3AAB62F0" w14:textId="77777777" w:rsidR="006D1351" w:rsidRDefault="006D1351" w:rsidP="007E7FF9">
            <w:r>
              <w:t>Studenten/medewerkers</w:t>
            </w:r>
          </w:p>
        </w:tc>
        <w:tc>
          <w:tcPr>
            <w:tcW w:w="2880" w:type="dxa"/>
            <w:tcBorders>
              <w:top w:val="single" w:sz="4" w:space="0" w:color="auto"/>
              <w:left w:val="single" w:sz="4" w:space="0" w:color="auto"/>
              <w:bottom w:val="single" w:sz="4" w:space="0" w:color="auto"/>
              <w:right w:val="single" w:sz="4" w:space="0" w:color="auto"/>
            </w:tcBorders>
            <w:hideMark/>
          </w:tcPr>
          <w:p w14:paraId="5BFF69FA" w14:textId="77777777" w:rsidR="006D1351" w:rsidRDefault="006D1351" w:rsidP="007E7FF9">
            <w:r>
              <w:t xml:space="preserve">SSO </w:t>
            </w:r>
            <w:proofErr w:type="spellStart"/>
            <w:r>
              <w:t>talnet</w:t>
            </w:r>
            <w:proofErr w:type="spellEnd"/>
            <w:r>
              <w:t xml:space="preserve"> account voor studenten en medewerkers</w:t>
            </w:r>
          </w:p>
        </w:tc>
        <w:tc>
          <w:tcPr>
            <w:tcW w:w="3234" w:type="dxa"/>
            <w:tcBorders>
              <w:top w:val="single" w:sz="4" w:space="0" w:color="auto"/>
              <w:left w:val="single" w:sz="4" w:space="0" w:color="auto"/>
              <w:bottom w:val="single" w:sz="4" w:space="0" w:color="auto"/>
              <w:right w:val="single" w:sz="4" w:space="0" w:color="auto"/>
            </w:tcBorders>
            <w:hideMark/>
          </w:tcPr>
          <w:p w14:paraId="70917F06" w14:textId="77777777" w:rsidR="006D1351" w:rsidRDefault="006D1351" w:rsidP="007E7FF9">
            <w:r>
              <w:t>Student/medewerker kan inloggen.</w:t>
            </w:r>
          </w:p>
        </w:tc>
      </w:tr>
    </w:tbl>
    <w:p w14:paraId="0A6067FA" w14:textId="77777777" w:rsidR="006D1351" w:rsidRDefault="006D1351" w:rsidP="006D1351"/>
    <w:p w14:paraId="7BE3C8FC" w14:textId="77777777" w:rsidR="003B59B6" w:rsidRPr="003B59B6" w:rsidRDefault="003B59B6" w:rsidP="003B59B6">
      <w:pPr>
        <w:rPr>
          <w:rFonts w:cstheme="minorHAnsi"/>
        </w:rPr>
      </w:pPr>
    </w:p>
    <w:sectPr w:rsidR="003B59B6" w:rsidRPr="003B59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121"/>
    <w:rsid w:val="0016438F"/>
    <w:rsid w:val="002C2121"/>
    <w:rsid w:val="003B59B6"/>
    <w:rsid w:val="005559EC"/>
    <w:rsid w:val="006D1351"/>
    <w:rsid w:val="009E1AB7"/>
    <w:rsid w:val="009F7060"/>
    <w:rsid w:val="00A946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DF15C"/>
  <w15:chartTrackingRefBased/>
  <w15:docId w15:val="{214B4281-D837-4A2B-A2AB-97397D7F9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E1A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A94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9E1AB7"/>
    <w:rPr>
      <w:rFonts w:asciiTheme="majorHAnsi" w:eastAsiaTheme="majorEastAsia" w:hAnsiTheme="majorHAnsi" w:cstheme="majorBidi"/>
      <w:color w:val="2F5496" w:themeColor="accent1" w:themeShade="BF"/>
      <w:sz w:val="32"/>
      <w:szCs w:val="32"/>
    </w:rPr>
  </w:style>
  <w:style w:type="paragraph" w:styleId="Inhopg1">
    <w:name w:val="toc 1"/>
    <w:basedOn w:val="Standaard"/>
    <w:next w:val="Standaard"/>
    <w:autoRedefine/>
    <w:uiPriority w:val="39"/>
    <w:unhideWhenUsed/>
    <w:rsid w:val="006D1351"/>
    <w:pPr>
      <w:spacing w:after="100"/>
    </w:pPr>
  </w:style>
  <w:style w:type="character" w:styleId="Hyperlink">
    <w:name w:val="Hyperlink"/>
    <w:basedOn w:val="Standaardalinea-lettertype"/>
    <w:uiPriority w:val="99"/>
    <w:unhideWhenUsed/>
    <w:rsid w:val="006D1351"/>
    <w:rPr>
      <w:color w:val="0563C1" w:themeColor="hyperlink"/>
      <w:u w:val="single"/>
    </w:rPr>
  </w:style>
  <w:style w:type="paragraph" w:styleId="Geenafstand">
    <w:name w:val="No Spacing"/>
    <w:uiPriority w:val="1"/>
    <w:qFormat/>
    <w:rsid w:val="006D13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747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educator.eu/leermeter/)"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D176E-BCD9-44F0-AEDC-7311B63FF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642</Words>
  <Characters>3531</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Mensah</dc:creator>
  <cp:keywords/>
  <dc:description/>
  <cp:lastModifiedBy>Eric Mensah</cp:lastModifiedBy>
  <cp:revision>1</cp:revision>
  <dcterms:created xsi:type="dcterms:W3CDTF">2021-03-08T09:23:00Z</dcterms:created>
  <dcterms:modified xsi:type="dcterms:W3CDTF">2021-03-08T14:56:00Z</dcterms:modified>
</cp:coreProperties>
</file>