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rPr>
          <w:rFonts w:hint="eastAsia"/>
          <w:sz w:val="24"/>
        </w:rPr>
      </w:pPr>
      <w:r>
        <w:rPr>
          <w:rFonts w:hint="eastAsia"/>
          <w:sz w:val="24"/>
        </w:rPr>
        <w:t xml:space="preserve"> </w:t>
      </w:r>
    </w:p>
    <w:p>
      <w:pPr>
        <w:spacing w:line="460" w:lineRule="exact"/>
        <w:ind w:left="480"/>
        <w:rPr>
          <w:rFonts w:hint="eastAsia"/>
          <w:sz w:val="24"/>
        </w:rPr>
      </w:pPr>
    </w:p>
    <w:p>
      <w:pPr>
        <w:spacing w:line="240" w:lineRule="auto"/>
        <w:ind w:left="480" w:leftChars="0"/>
        <w:jc w:val="center"/>
        <w:rPr>
          <w:rFonts w:hint="eastAsia" w:ascii="宋体" w:hAnsi="宋体"/>
          <w:b/>
          <w:sz w:val="52"/>
          <w:szCs w:val="52"/>
        </w:rPr>
      </w:pPr>
      <w:r>
        <w:rPr>
          <w:rFonts w:hint="eastAsia" w:ascii="宋体" w:hAnsi="宋体"/>
          <w:b/>
          <w:sz w:val="52"/>
          <w:szCs w:val="52"/>
          <w:lang w:val="en-US" w:eastAsia="zh-CN"/>
        </w:rPr>
        <w:t>Windows原理与应用课程实验</w:t>
      </w:r>
      <w:r>
        <w:rPr>
          <w:rFonts w:hint="eastAsia" w:ascii="宋体" w:hAnsi="宋体"/>
          <w:b/>
          <w:sz w:val="52"/>
          <w:szCs w:val="52"/>
        </w:rPr>
        <w:t>报告</w:t>
      </w:r>
    </w:p>
    <w:p>
      <w:pPr>
        <w:ind w:left="480"/>
        <w:jc w:val="center"/>
        <w:rPr>
          <w:rFonts w:hint="eastAsia" w:ascii="楷体_GB2312" w:hAnsi="宋体" w:eastAsia="楷体_GB2312"/>
          <w:szCs w:val="21"/>
        </w:rPr>
      </w:pPr>
    </w:p>
    <w:p>
      <w:pPr>
        <w:ind w:left="480"/>
        <w:jc w:val="center"/>
        <w:rPr>
          <w:rFonts w:hint="eastAsia" w:ascii="宋体" w:hAnsi="宋体"/>
          <w:szCs w:val="21"/>
        </w:rPr>
      </w:pPr>
    </w:p>
    <w:p>
      <w:pPr>
        <w:spacing w:line="640" w:lineRule="exact"/>
        <w:jc w:val="center"/>
        <w:rPr>
          <w:rFonts w:hint="eastAsia" w:ascii="黑体" w:eastAsia="黑体"/>
          <w:b/>
          <w:color w:val="auto"/>
          <w:sz w:val="44"/>
          <w:szCs w:val="44"/>
        </w:rPr>
      </w:pPr>
      <w:r>
        <w:rPr>
          <w:rFonts w:hint="eastAsia" w:ascii="黑体" w:eastAsia="黑体"/>
          <w:b/>
          <w:color w:val="auto"/>
          <w:sz w:val="44"/>
          <w:szCs w:val="44"/>
        </w:rPr>
        <w:t>实验三</w:t>
      </w:r>
      <w:r>
        <w:rPr>
          <w:rFonts w:hint="eastAsia" w:ascii="黑体" w:eastAsia="黑体"/>
          <w:b/>
          <w:color w:val="auto"/>
          <w:sz w:val="44"/>
          <w:szCs w:val="44"/>
          <w:lang w:val="en-US" w:eastAsia="zh-CN"/>
        </w:rPr>
        <w:t xml:space="preserve"> </w:t>
      </w:r>
      <w:r>
        <w:rPr>
          <w:rFonts w:hint="eastAsia" w:ascii="黑体" w:eastAsia="黑体"/>
          <w:b/>
          <w:color w:val="auto"/>
          <w:sz w:val="44"/>
          <w:szCs w:val="44"/>
        </w:rPr>
        <w:t>动态链接库DLL创建和调用</w:t>
      </w:r>
    </w:p>
    <w:p>
      <w:pPr>
        <w:jc w:val="center"/>
        <w:rPr>
          <w:rFonts w:hint="eastAsia" w:ascii="宋体" w:hAnsi="宋体"/>
          <w:szCs w:val="21"/>
        </w:rPr>
      </w:pPr>
    </w:p>
    <w:p>
      <w:pPr>
        <w:ind w:left="480"/>
        <w:jc w:val="center"/>
        <w:rPr>
          <w:rFonts w:hint="eastAsia" w:ascii="楷体_GB2312" w:hAnsi="宋体" w:eastAsia="楷体_GB2312"/>
          <w:szCs w:val="21"/>
        </w:rPr>
      </w:pPr>
    </w:p>
    <w:p>
      <w:pPr>
        <w:ind w:left="480"/>
        <w:jc w:val="center"/>
        <w:rPr>
          <w:rFonts w:hint="eastAsia" w:ascii="宋体" w:hAnsi="宋体"/>
          <w:szCs w:val="21"/>
        </w:rPr>
      </w:pPr>
    </w:p>
    <w:p>
      <w:pPr>
        <w:rPr>
          <w:rFonts w:hint="eastAsia"/>
          <w:szCs w:val="21"/>
        </w:rPr>
      </w:pPr>
    </w:p>
    <w:p>
      <w:pPr>
        <w:spacing w:line="480" w:lineRule="auto"/>
        <w:ind w:left="550" w:leftChars="229" w:firstLine="2880" w:firstLineChars="1200"/>
        <w:rPr>
          <w:rFonts w:hint="eastAsia"/>
          <w:sz w:val="24"/>
        </w:rPr>
      </w:pPr>
      <w:bookmarkStart w:id="11" w:name="_GoBack"/>
      <w:bookmarkEnd w:id="11"/>
      <w:r>
        <w:rPr>
          <w:rFonts w:hint="eastAsia"/>
          <w:sz w:val="24"/>
        </w:rPr>
        <w:t xml:space="preserve">          </w:t>
      </w:r>
    </w:p>
    <w:p>
      <w:pPr>
        <w:spacing w:line="480" w:lineRule="auto"/>
        <w:ind w:left="550" w:leftChars="229" w:firstLine="2880" w:firstLineChars="1200"/>
        <w:rPr>
          <w:rFonts w:hint="eastAsia" w:ascii="楷体_GB2312" w:eastAsia="楷体_GB2312"/>
          <w:szCs w:val="21"/>
        </w:rPr>
      </w:pPr>
    </w:p>
    <w:p>
      <w:pPr>
        <w:ind w:left="480"/>
        <w:jc w:val="center"/>
        <w:rPr>
          <w:rFonts w:hint="eastAsia"/>
          <w:szCs w:val="21"/>
        </w:rPr>
      </w:pPr>
    </w:p>
    <w:p>
      <w:pPr>
        <w:ind w:left="480"/>
        <w:jc w:val="center"/>
        <w:rPr>
          <w:rFonts w:hint="eastAsia" w:ascii="宋体" w:hAnsi="宋体"/>
          <w:sz w:val="36"/>
          <w:szCs w:val="36"/>
        </w:rPr>
      </w:pPr>
      <w:r>
        <w:rPr>
          <w:rFonts w:hint="eastAsia"/>
          <w:sz w:val="28"/>
          <w:szCs w:val="28"/>
        </w:rPr>
        <w:t xml:space="preserve">  </w:t>
      </w:r>
      <w:r>
        <w:rPr>
          <w:rFonts w:hint="eastAsia"/>
          <w:color w:val="FF0000"/>
          <w:sz w:val="28"/>
          <w:szCs w:val="28"/>
        </w:rPr>
        <w:t xml:space="preserve"> </w:t>
      </w:r>
      <w:r>
        <w:rPr>
          <w:rFonts w:hint="eastAsia" w:ascii="宋体" w:hAnsi="宋体"/>
          <w:color w:val="auto"/>
          <w:sz w:val="36"/>
          <w:szCs w:val="36"/>
        </w:rPr>
        <w:t>二○二二年</w:t>
      </w:r>
      <w:r>
        <w:rPr>
          <w:rFonts w:hint="eastAsia" w:ascii="宋体" w:hAnsi="宋体"/>
          <w:color w:val="auto"/>
          <w:sz w:val="36"/>
          <w:szCs w:val="36"/>
          <w:lang w:val="en-US" w:eastAsia="zh-CN"/>
        </w:rPr>
        <w:t>十</w:t>
      </w:r>
      <w:r>
        <w:rPr>
          <w:rFonts w:hint="eastAsia" w:ascii="宋体" w:hAnsi="宋体"/>
          <w:color w:val="auto"/>
          <w:sz w:val="36"/>
          <w:szCs w:val="36"/>
        </w:rPr>
        <w:t>月</w:t>
      </w:r>
    </w:p>
    <w:p>
      <w:pPr>
        <w:spacing w:line="460" w:lineRule="exact"/>
        <w:rPr>
          <w:sz w:val="24"/>
        </w:rPr>
      </w:pPr>
      <w:r>
        <w:rPr>
          <w:sz w:val="24"/>
        </w:rPr>
        <w:br w:type="page"/>
      </w:r>
    </w:p>
    <w:p>
      <w:pPr>
        <w:spacing w:line="460" w:lineRule="exact"/>
        <w:rPr>
          <w:rFonts w:hint="eastAsia"/>
          <w:sz w:val="24"/>
        </w:rPr>
      </w:pPr>
    </w:p>
    <w:p>
      <w:pPr>
        <w:spacing w:line="440" w:lineRule="exact"/>
        <w:ind w:firstLine="883" w:firstLineChars="200"/>
        <w:jc w:val="center"/>
        <w:rPr>
          <w:rFonts w:hint="eastAsia" w:ascii="宋体" w:hAnsi="宋体"/>
          <w:b/>
          <w:sz w:val="44"/>
          <w:szCs w:val="44"/>
        </w:rPr>
      </w:pPr>
    </w:p>
    <w:p>
      <w:pPr>
        <w:spacing w:line="440" w:lineRule="exact"/>
        <w:ind w:firstLine="883" w:firstLineChars="200"/>
        <w:jc w:val="center"/>
        <w:rPr>
          <w:rFonts w:hint="eastAsia" w:ascii="宋体" w:hAnsi="宋体"/>
          <w:b/>
          <w:sz w:val="44"/>
          <w:szCs w:val="44"/>
        </w:rPr>
      </w:pPr>
    </w:p>
    <w:p>
      <w:pPr>
        <w:spacing w:line="440" w:lineRule="exact"/>
        <w:ind w:firstLine="883" w:firstLineChars="200"/>
        <w:jc w:val="center"/>
        <w:rPr>
          <w:rFonts w:hint="eastAsia" w:ascii="宋体" w:hAnsi="宋体"/>
          <w:b/>
          <w:sz w:val="44"/>
          <w:szCs w:val="44"/>
        </w:rPr>
      </w:pPr>
      <w:r>
        <w:rPr>
          <w:rFonts w:hint="eastAsia" w:ascii="宋体" w:hAnsi="宋体"/>
          <w:b/>
          <w:sz w:val="44"/>
          <w:szCs w:val="44"/>
        </w:rPr>
        <w:t>郑 重 声 明</w:t>
      </w:r>
    </w:p>
    <w:p>
      <w:pPr>
        <w:spacing w:line="440" w:lineRule="exact"/>
        <w:ind w:firstLine="720"/>
        <w:jc w:val="center"/>
        <w:rPr>
          <w:rFonts w:hint="eastAsia" w:ascii="仿宋_GB2312" w:hAnsi="宋体" w:eastAsia="仿宋_GB2312"/>
          <w:szCs w:val="21"/>
        </w:rPr>
      </w:pPr>
    </w:p>
    <w:p>
      <w:pPr>
        <w:spacing w:line="440" w:lineRule="exact"/>
        <w:ind w:firstLine="720"/>
        <w:jc w:val="left"/>
        <w:rPr>
          <w:rFonts w:hint="eastAsia" w:ascii="宋体" w:hAnsi="宋体"/>
          <w:sz w:val="24"/>
        </w:rPr>
      </w:pPr>
    </w:p>
    <w:p>
      <w:pPr>
        <w:spacing w:line="460" w:lineRule="exact"/>
        <w:ind w:firstLine="560" w:firstLineChars="200"/>
        <w:jc w:val="left"/>
        <w:rPr>
          <w:rFonts w:hint="eastAsia" w:ascii="宋体" w:hAnsi="宋体"/>
          <w:sz w:val="28"/>
          <w:szCs w:val="28"/>
        </w:rPr>
      </w:pPr>
      <w:r>
        <w:rPr>
          <w:rFonts w:hint="eastAsia" w:ascii="宋体" w:hAnsi="宋体"/>
          <w:sz w:val="28"/>
          <w:szCs w:val="28"/>
        </w:rPr>
        <w:t>本人呈交的设计报告，是在指导老师的指导下，独立进行实验工作所取得的成果，所有数据、图片资料真实可靠。尽我所知，除文中已经注明引用的内容外，本设计报告不包含他人享有著作权的内容。对本设计报告做出贡献的其他个人和集体，均已在文中以明确的方式标明。本设计报告的知识产权归属于培养单位。</w:t>
      </w:r>
    </w:p>
    <w:p>
      <w:pPr>
        <w:spacing w:line="440" w:lineRule="exact"/>
        <w:ind w:firstLine="720"/>
        <w:jc w:val="center"/>
        <w:rPr>
          <w:rFonts w:hint="eastAsia" w:ascii="仿宋_GB2312" w:hAnsi="宋体" w:eastAsia="仿宋_GB2312"/>
          <w:szCs w:val="21"/>
        </w:rPr>
      </w:pP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eastAsia="宋体"/>
          <w:sz w:val="24"/>
          <w:lang w:eastAsia="zh-CN"/>
        </w:rPr>
      </w:pPr>
      <w:r>
        <w:rPr>
          <w:rFonts w:hint="eastAsia"/>
          <w:sz w:val="24"/>
        </w:rPr>
        <w:br w:type="page"/>
      </w:r>
    </w:p>
    <w:sdt>
      <w:sdtPr>
        <w:rPr>
          <w:rFonts w:ascii="宋体" w:hAnsi="宋体" w:eastAsia="宋体" w:cs="Times New Roman"/>
          <w:kern w:val="2"/>
          <w:sz w:val="28"/>
          <w:szCs w:val="28"/>
          <w:lang w:val="en-US" w:eastAsia="zh-CN" w:bidi="ar-SA"/>
        </w:rPr>
        <w:id w:val="147461818"/>
        <w15:color w:val="DBDBDB"/>
        <w:docPartObj>
          <w:docPartGallery w:val="Table of Contents"/>
          <w:docPartUnique/>
        </w:docPartObj>
      </w:sdtPr>
      <w:sdtEndPr>
        <w:rPr>
          <w:rFonts w:hint="eastAsia" w:ascii="黑体" w:hAnsi="Times New Roman" w:eastAsia="黑体" w:cs="Times New Roman"/>
          <w:b/>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sz w:val="28"/>
              <w:szCs w:val="28"/>
            </w:rPr>
          </w:pPr>
          <w:r>
            <w:rPr>
              <w:rFonts w:ascii="宋体" w:hAnsi="宋体" w:eastAsia="宋体"/>
              <w:b/>
              <w:bCs/>
              <w:sz w:val="28"/>
              <w:szCs w:val="28"/>
            </w:rPr>
            <w:t>目录</w:t>
          </w:r>
        </w:p>
        <w:p>
          <w:pPr>
            <w:pStyle w:val="7"/>
            <w:tabs>
              <w:tab w:val="right" w:leader="middleDot" w:pos="8306"/>
            </w:tabs>
          </w:pPr>
          <w:r>
            <w:rPr>
              <w:rFonts w:hint="eastAsia" w:ascii="黑体" w:eastAsia="黑体"/>
              <w:b/>
              <w:sz w:val="24"/>
            </w:rPr>
            <w:fldChar w:fldCharType="begin"/>
          </w:r>
          <w:r>
            <w:rPr>
              <w:rFonts w:hint="eastAsia" w:ascii="黑体" w:eastAsia="黑体"/>
              <w:b/>
              <w:sz w:val="24"/>
            </w:rPr>
            <w:instrText xml:space="preserve">TOC \o "1-2" \h \u </w:instrText>
          </w:r>
          <w:r>
            <w:rPr>
              <w:rFonts w:hint="eastAsia" w:ascii="黑体" w:eastAsia="黑体"/>
              <w:b/>
              <w:sz w:val="24"/>
            </w:rPr>
            <w:fldChar w:fldCharType="separate"/>
          </w:r>
          <w:r>
            <w:rPr>
              <w:rFonts w:hint="eastAsia" w:ascii="黑体" w:eastAsia="黑体"/>
            </w:rPr>
            <w:fldChar w:fldCharType="begin"/>
          </w:r>
          <w:r>
            <w:rPr>
              <w:rFonts w:hint="eastAsia" w:ascii="黑体" w:eastAsia="黑体"/>
            </w:rPr>
            <w:instrText xml:space="preserve"> HYPERLINK \l _Toc17476 </w:instrText>
          </w:r>
          <w:r>
            <w:rPr>
              <w:rFonts w:hint="eastAsia" w:ascii="黑体" w:eastAsia="黑体"/>
            </w:rPr>
            <w:fldChar w:fldCharType="separate"/>
          </w:r>
          <w:r>
            <w:rPr>
              <w:rFonts w:hint="default" w:ascii="宋体" w:hAnsi="宋体" w:eastAsia="宋体" w:cs="宋体"/>
              <w:lang w:val="en-US" w:eastAsia="zh-CN"/>
            </w:rPr>
            <w:t xml:space="preserve">1 </w:t>
          </w:r>
          <w:r>
            <w:rPr>
              <w:rFonts w:hint="eastAsia"/>
              <w:lang w:val="en-US" w:eastAsia="zh-CN"/>
            </w:rPr>
            <w:t>实验内容</w:t>
          </w:r>
          <w:r>
            <w:tab/>
          </w:r>
          <w:r>
            <w:fldChar w:fldCharType="begin"/>
          </w:r>
          <w:r>
            <w:instrText xml:space="preserve"> PAGEREF _Toc17476 \h </w:instrText>
          </w:r>
          <w:r>
            <w:fldChar w:fldCharType="separate"/>
          </w:r>
          <w:r>
            <w:t>1</w:t>
          </w:r>
          <w:r>
            <w:fldChar w:fldCharType="end"/>
          </w:r>
          <w:r>
            <w:rPr>
              <w:rFonts w:hint="eastAsia" w:ascii="黑体" w:eastAsia="黑体"/>
            </w:rPr>
            <w:fldChar w:fldCharType="end"/>
          </w:r>
        </w:p>
        <w:p>
          <w:pPr>
            <w:pStyle w:val="7"/>
            <w:tabs>
              <w:tab w:val="right" w:leader="middleDot" w:pos="8306"/>
            </w:tabs>
          </w:pPr>
          <w:r>
            <w:rPr>
              <w:rFonts w:hint="eastAsia" w:ascii="黑体" w:eastAsia="黑体"/>
            </w:rPr>
            <w:fldChar w:fldCharType="begin"/>
          </w:r>
          <w:r>
            <w:rPr>
              <w:rFonts w:hint="eastAsia" w:ascii="黑体" w:eastAsia="黑体"/>
            </w:rPr>
            <w:instrText xml:space="preserve"> HYPERLINK \l _Toc30234 </w:instrText>
          </w:r>
          <w:r>
            <w:rPr>
              <w:rFonts w:hint="eastAsia" w:ascii="黑体" w:eastAsia="黑体"/>
            </w:rPr>
            <w:fldChar w:fldCharType="separate"/>
          </w:r>
          <w:r>
            <w:rPr>
              <w:rFonts w:hint="default" w:ascii="宋体" w:hAnsi="宋体" w:eastAsia="宋体" w:cs="宋体"/>
            </w:rPr>
            <w:t xml:space="preserve">2 </w:t>
          </w:r>
          <w:r>
            <w:rPr>
              <w:rFonts w:hint="eastAsia"/>
              <w:lang w:val="en-US" w:eastAsia="zh-CN"/>
            </w:rPr>
            <w:t>相关理论</w:t>
          </w:r>
          <w:r>
            <w:tab/>
          </w:r>
          <w:r>
            <w:fldChar w:fldCharType="begin"/>
          </w:r>
          <w:r>
            <w:instrText xml:space="preserve"> PAGEREF _Toc30234 \h </w:instrText>
          </w:r>
          <w:r>
            <w:fldChar w:fldCharType="separate"/>
          </w:r>
          <w:r>
            <w:t>1</w:t>
          </w:r>
          <w:r>
            <w:fldChar w:fldCharType="end"/>
          </w:r>
          <w:r>
            <w:rPr>
              <w:rFonts w:hint="eastAsia" w:ascii="黑体" w:eastAsia="黑体"/>
            </w:rPr>
            <w:fldChar w:fldCharType="end"/>
          </w:r>
        </w:p>
        <w:p>
          <w:pPr>
            <w:pStyle w:val="8"/>
            <w:tabs>
              <w:tab w:val="right" w:leader="middleDot" w:pos="8306"/>
            </w:tabs>
          </w:pPr>
          <w:r>
            <w:rPr>
              <w:rFonts w:hint="eastAsia" w:ascii="黑体" w:eastAsia="黑体"/>
            </w:rPr>
            <w:fldChar w:fldCharType="begin"/>
          </w:r>
          <w:r>
            <w:rPr>
              <w:rFonts w:hint="eastAsia" w:ascii="黑体" w:eastAsia="黑体"/>
            </w:rPr>
            <w:instrText xml:space="preserve"> HYPERLINK \l _Toc323 </w:instrText>
          </w:r>
          <w:r>
            <w:rPr>
              <w:rFonts w:hint="eastAsia" w:ascii="黑体" w:eastAsia="黑体"/>
            </w:rPr>
            <w:fldChar w:fldCharType="separate"/>
          </w:r>
          <w:r>
            <w:rPr>
              <w:rFonts w:hint="eastAsia"/>
              <w:lang w:val="en-US" w:eastAsia="zh-CN"/>
            </w:rPr>
            <w:t>2.1 动态链接库的作用</w:t>
          </w:r>
          <w:r>
            <w:tab/>
          </w:r>
          <w:r>
            <w:fldChar w:fldCharType="begin"/>
          </w:r>
          <w:r>
            <w:instrText xml:space="preserve"> PAGEREF _Toc323 \h </w:instrText>
          </w:r>
          <w:r>
            <w:fldChar w:fldCharType="separate"/>
          </w:r>
          <w:r>
            <w:t>1</w:t>
          </w:r>
          <w:r>
            <w:fldChar w:fldCharType="end"/>
          </w:r>
          <w:r>
            <w:rPr>
              <w:rFonts w:hint="eastAsia" w:ascii="黑体" w:eastAsia="黑体"/>
            </w:rPr>
            <w:fldChar w:fldCharType="end"/>
          </w:r>
        </w:p>
        <w:p>
          <w:pPr>
            <w:pStyle w:val="8"/>
            <w:tabs>
              <w:tab w:val="right" w:leader="middleDot" w:pos="8306"/>
            </w:tabs>
          </w:pPr>
          <w:r>
            <w:rPr>
              <w:rFonts w:hint="eastAsia" w:ascii="黑体" w:eastAsia="黑体"/>
            </w:rPr>
            <w:fldChar w:fldCharType="begin"/>
          </w:r>
          <w:r>
            <w:rPr>
              <w:rFonts w:hint="eastAsia" w:ascii="黑体" w:eastAsia="黑体"/>
            </w:rPr>
            <w:instrText xml:space="preserve"> HYPERLINK \l _Toc13046 </w:instrText>
          </w:r>
          <w:r>
            <w:rPr>
              <w:rFonts w:hint="eastAsia" w:ascii="黑体" w:eastAsia="黑体"/>
            </w:rPr>
            <w:fldChar w:fldCharType="separate"/>
          </w:r>
          <w:r>
            <w:rPr>
              <w:rFonts w:hint="eastAsia"/>
              <w:lang w:val="en-US" w:eastAsia="zh-CN"/>
            </w:rPr>
            <w:t>2.2 动态链接库的运行机制</w:t>
          </w:r>
          <w:r>
            <w:tab/>
          </w:r>
          <w:r>
            <w:fldChar w:fldCharType="begin"/>
          </w:r>
          <w:r>
            <w:instrText xml:space="preserve"> PAGEREF _Toc13046 \h </w:instrText>
          </w:r>
          <w:r>
            <w:fldChar w:fldCharType="separate"/>
          </w:r>
          <w:r>
            <w:t>2</w:t>
          </w:r>
          <w:r>
            <w:fldChar w:fldCharType="end"/>
          </w:r>
          <w:r>
            <w:rPr>
              <w:rFonts w:hint="eastAsia" w:ascii="黑体" w:eastAsia="黑体"/>
            </w:rPr>
            <w:fldChar w:fldCharType="end"/>
          </w:r>
        </w:p>
        <w:p>
          <w:pPr>
            <w:pStyle w:val="8"/>
            <w:tabs>
              <w:tab w:val="right" w:leader="middleDot" w:pos="8306"/>
            </w:tabs>
          </w:pPr>
          <w:r>
            <w:rPr>
              <w:rFonts w:hint="eastAsia" w:ascii="黑体" w:eastAsia="黑体"/>
            </w:rPr>
            <w:fldChar w:fldCharType="begin"/>
          </w:r>
          <w:r>
            <w:rPr>
              <w:rFonts w:hint="eastAsia" w:ascii="黑体" w:eastAsia="黑体"/>
            </w:rPr>
            <w:instrText xml:space="preserve"> HYPERLINK \l _Toc17605 </w:instrText>
          </w:r>
          <w:r>
            <w:rPr>
              <w:rFonts w:hint="eastAsia" w:ascii="黑体" w:eastAsia="黑体"/>
            </w:rPr>
            <w:fldChar w:fldCharType="separate"/>
          </w:r>
          <w:r>
            <w:rPr>
              <w:rFonts w:hint="eastAsia"/>
              <w:lang w:val="en-US" w:eastAsia="zh-CN"/>
            </w:rPr>
            <w:t xml:space="preserve">2.3 </w:t>
          </w:r>
          <w:r>
            <w:rPr>
              <w:rFonts w:hint="default"/>
              <w:lang w:val="en-US" w:eastAsia="zh-CN"/>
            </w:rPr>
            <w:t>函数参数与返回值</w:t>
          </w:r>
          <w:r>
            <w:tab/>
          </w:r>
          <w:r>
            <w:fldChar w:fldCharType="begin"/>
          </w:r>
          <w:r>
            <w:instrText xml:space="preserve"> PAGEREF _Toc17605 \h </w:instrText>
          </w:r>
          <w:r>
            <w:fldChar w:fldCharType="separate"/>
          </w:r>
          <w:r>
            <w:t>3</w:t>
          </w:r>
          <w:r>
            <w:fldChar w:fldCharType="end"/>
          </w:r>
          <w:r>
            <w:rPr>
              <w:rFonts w:hint="eastAsia" w:ascii="黑体" w:eastAsia="黑体"/>
            </w:rPr>
            <w:fldChar w:fldCharType="end"/>
          </w:r>
        </w:p>
        <w:p>
          <w:pPr>
            <w:pStyle w:val="7"/>
            <w:tabs>
              <w:tab w:val="right" w:leader="middleDot" w:pos="8306"/>
            </w:tabs>
          </w:pPr>
          <w:r>
            <w:rPr>
              <w:rFonts w:hint="eastAsia" w:ascii="黑体" w:eastAsia="黑体"/>
            </w:rPr>
            <w:fldChar w:fldCharType="begin"/>
          </w:r>
          <w:r>
            <w:rPr>
              <w:rFonts w:hint="eastAsia" w:ascii="黑体" w:eastAsia="黑体"/>
            </w:rPr>
            <w:instrText xml:space="preserve"> HYPERLINK \l _Toc31056 </w:instrText>
          </w:r>
          <w:r>
            <w:rPr>
              <w:rFonts w:hint="eastAsia" w:ascii="黑体" w:eastAsia="黑体"/>
            </w:rPr>
            <w:fldChar w:fldCharType="separate"/>
          </w:r>
          <w:r>
            <w:rPr>
              <w:rFonts w:hint="default" w:ascii="宋体" w:hAnsi="宋体" w:eastAsia="宋体" w:cs="宋体"/>
              <w:lang w:val="en-US" w:eastAsia="zh-CN"/>
            </w:rPr>
            <w:t xml:space="preserve">3 </w:t>
          </w:r>
          <w:r>
            <w:rPr>
              <w:rFonts w:hint="eastAsia"/>
              <w:lang w:val="en-US" w:eastAsia="zh-CN"/>
            </w:rPr>
            <w:t>实验步骤</w:t>
          </w:r>
          <w:r>
            <w:tab/>
          </w:r>
          <w:r>
            <w:fldChar w:fldCharType="begin"/>
          </w:r>
          <w:r>
            <w:instrText xml:space="preserve"> PAGEREF _Toc31056 \h </w:instrText>
          </w:r>
          <w:r>
            <w:fldChar w:fldCharType="separate"/>
          </w:r>
          <w:r>
            <w:t>4</w:t>
          </w:r>
          <w:r>
            <w:fldChar w:fldCharType="end"/>
          </w:r>
          <w:r>
            <w:rPr>
              <w:rFonts w:hint="eastAsia" w:ascii="黑体" w:eastAsia="黑体"/>
            </w:rPr>
            <w:fldChar w:fldCharType="end"/>
          </w:r>
        </w:p>
        <w:p>
          <w:pPr>
            <w:pStyle w:val="8"/>
            <w:tabs>
              <w:tab w:val="right" w:leader="middleDot" w:pos="8306"/>
            </w:tabs>
          </w:pPr>
          <w:r>
            <w:rPr>
              <w:rFonts w:hint="eastAsia" w:ascii="黑体" w:eastAsia="黑体"/>
            </w:rPr>
            <w:fldChar w:fldCharType="begin"/>
          </w:r>
          <w:r>
            <w:rPr>
              <w:rFonts w:hint="eastAsia" w:ascii="黑体" w:eastAsia="黑体"/>
            </w:rPr>
            <w:instrText xml:space="preserve"> HYPERLINK \l _Toc16824 </w:instrText>
          </w:r>
          <w:r>
            <w:rPr>
              <w:rFonts w:hint="eastAsia" w:ascii="黑体" w:eastAsia="黑体"/>
            </w:rPr>
            <w:fldChar w:fldCharType="separate"/>
          </w:r>
          <w:r>
            <w:rPr>
              <w:rFonts w:hint="eastAsia"/>
              <w:lang w:val="en-US" w:eastAsia="zh-CN"/>
            </w:rPr>
            <w:t>3.1 实现创建DLL程序A</w:t>
          </w:r>
          <w:r>
            <w:tab/>
          </w:r>
          <w:r>
            <w:fldChar w:fldCharType="begin"/>
          </w:r>
          <w:r>
            <w:instrText xml:space="preserve"> PAGEREF _Toc16824 \h </w:instrText>
          </w:r>
          <w:r>
            <w:fldChar w:fldCharType="separate"/>
          </w:r>
          <w:r>
            <w:t>4</w:t>
          </w:r>
          <w:r>
            <w:fldChar w:fldCharType="end"/>
          </w:r>
          <w:r>
            <w:rPr>
              <w:rFonts w:hint="eastAsia" w:ascii="黑体" w:eastAsia="黑体"/>
            </w:rPr>
            <w:fldChar w:fldCharType="end"/>
          </w:r>
        </w:p>
        <w:p>
          <w:pPr>
            <w:pStyle w:val="8"/>
            <w:tabs>
              <w:tab w:val="right" w:leader="middleDot" w:pos="8306"/>
            </w:tabs>
          </w:pPr>
          <w:r>
            <w:rPr>
              <w:rFonts w:hint="eastAsia" w:ascii="黑体" w:eastAsia="黑体"/>
            </w:rPr>
            <w:fldChar w:fldCharType="begin"/>
          </w:r>
          <w:r>
            <w:rPr>
              <w:rFonts w:hint="eastAsia" w:ascii="黑体" w:eastAsia="黑体"/>
            </w:rPr>
            <w:instrText xml:space="preserve"> HYPERLINK \l _Toc2714 </w:instrText>
          </w:r>
          <w:r>
            <w:rPr>
              <w:rFonts w:hint="eastAsia" w:ascii="黑体" w:eastAsia="黑体"/>
            </w:rPr>
            <w:fldChar w:fldCharType="separate"/>
          </w:r>
          <w:r>
            <w:rPr>
              <w:rFonts w:hint="eastAsia"/>
              <w:lang w:val="en-US" w:eastAsia="zh-CN"/>
            </w:rPr>
            <w:t xml:space="preserve">3.2 </w:t>
          </w:r>
          <w:r>
            <w:rPr>
              <w:rFonts w:hint="default"/>
              <w:lang w:val="en-US" w:eastAsia="zh-CN"/>
            </w:rPr>
            <w:t>实现winform窗体应用程序B</w:t>
          </w:r>
          <w:r>
            <w:tab/>
          </w:r>
          <w:r>
            <w:fldChar w:fldCharType="begin"/>
          </w:r>
          <w:r>
            <w:instrText xml:space="preserve"> PAGEREF _Toc2714 \h </w:instrText>
          </w:r>
          <w:r>
            <w:fldChar w:fldCharType="separate"/>
          </w:r>
          <w:r>
            <w:t>5</w:t>
          </w:r>
          <w:r>
            <w:fldChar w:fldCharType="end"/>
          </w:r>
          <w:r>
            <w:rPr>
              <w:rFonts w:hint="eastAsia" w:ascii="黑体" w:eastAsia="黑体"/>
            </w:rPr>
            <w:fldChar w:fldCharType="end"/>
          </w:r>
        </w:p>
        <w:p>
          <w:pPr>
            <w:pStyle w:val="7"/>
            <w:tabs>
              <w:tab w:val="right" w:leader="middleDot" w:pos="8306"/>
            </w:tabs>
          </w:pPr>
          <w:r>
            <w:rPr>
              <w:rFonts w:hint="eastAsia" w:ascii="黑体" w:eastAsia="黑体"/>
            </w:rPr>
            <w:fldChar w:fldCharType="begin"/>
          </w:r>
          <w:r>
            <w:rPr>
              <w:rFonts w:hint="eastAsia" w:ascii="黑体" w:eastAsia="黑体"/>
            </w:rPr>
            <w:instrText xml:space="preserve"> HYPERLINK \l _Toc3350 </w:instrText>
          </w:r>
          <w:r>
            <w:rPr>
              <w:rFonts w:hint="eastAsia" w:ascii="黑体" w:eastAsia="黑体"/>
            </w:rPr>
            <w:fldChar w:fldCharType="separate"/>
          </w:r>
          <w:r>
            <w:rPr>
              <w:rFonts w:hint="default" w:ascii="宋体" w:hAnsi="宋体" w:eastAsia="宋体" w:cs="宋体"/>
            </w:rPr>
            <w:t xml:space="preserve">4 </w:t>
          </w:r>
          <w:r>
            <w:rPr>
              <w:rFonts w:hint="eastAsia"/>
              <w:lang w:val="en-US" w:eastAsia="zh-CN"/>
            </w:rPr>
            <w:t>实验代码</w:t>
          </w:r>
          <w:r>
            <w:tab/>
          </w:r>
          <w:r>
            <w:fldChar w:fldCharType="begin"/>
          </w:r>
          <w:r>
            <w:instrText xml:space="preserve"> PAGEREF _Toc3350 \h </w:instrText>
          </w:r>
          <w:r>
            <w:fldChar w:fldCharType="separate"/>
          </w:r>
          <w:r>
            <w:t>6</w:t>
          </w:r>
          <w:r>
            <w:fldChar w:fldCharType="end"/>
          </w:r>
          <w:r>
            <w:rPr>
              <w:rFonts w:hint="eastAsia" w:ascii="黑体" w:eastAsia="黑体"/>
            </w:rPr>
            <w:fldChar w:fldCharType="end"/>
          </w:r>
        </w:p>
        <w:p>
          <w:pPr>
            <w:pStyle w:val="7"/>
            <w:tabs>
              <w:tab w:val="right" w:leader="middleDot" w:pos="8306"/>
            </w:tabs>
          </w:pPr>
          <w:r>
            <w:rPr>
              <w:rFonts w:hint="eastAsia" w:ascii="黑体" w:eastAsia="黑体"/>
            </w:rPr>
            <w:fldChar w:fldCharType="begin"/>
          </w:r>
          <w:r>
            <w:rPr>
              <w:rFonts w:hint="eastAsia" w:ascii="黑体" w:eastAsia="黑体"/>
            </w:rPr>
            <w:instrText xml:space="preserve"> HYPERLINK \l _Toc25579 </w:instrText>
          </w:r>
          <w:r>
            <w:rPr>
              <w:rFonts w:hint="eastAsia" w:ascii="黑体" w:eastAsia="黑体"/>
            </w:rPr>
            <w:fldChar w:fldCharType="separate"/>
          </w:r>
          <w:r>
            <w:rPr>
              <w:rFonts w:hint="default" w:ascii="宋体" w:hAnsi="宋体" w:eastAsia="宋体" w:cs="宋体"/>
            </w:rPr>
            <w:t xml:space="preserve">5 </w:t>
          </w:r>
          <w:r>
            <w:rPr>
              <w:rFonts w:hint="eastAsia"/>
              <w:lang w:val="en-US" w:eastAsia="zh-CN"/>
            </w:rPr>
            <w:t>实验结果</w:t>
          </w:r>
          <w:r>
            <w:tab/>
          </w:r>
          <w:r>
            <w:fldChar w:fldCharType="begin"/>
          </w:r>
          <w:r>
            <w:instrText xml:space="preserve"> PAGEREF _Toc25579 \h </w:instrText>
          </w:r>
          <w:r>
            <w:fldChar w:fldCharType="separate"/>
          </w:r>
          <w:r>
            <w:t>8</w:t>
          </w:r>
          <w:r>
            <w:fldChar w:fldCharType="end"/>
          </w:r>
          <w:r>
            <w:rPr>
              <w:rFonts w:hint="eastAsia" w:ascii="黑体" w:eastAsia="黑体"/>
            </w:rPr>
            <w:fldChar w:fldCharType="end"/>
          </w:r>
        </w:p>
        <w:p>
          <w:pPr>
            <w:pStyle w:val="7"/>
            <w:tabs>
              <w:tab w:val="right" w:leader="middleDot" w:pos="8306"/>
            </w:tabs>
          </w:pPr>
          <w:r>
            <w:rPr>
              <w:rFonts w:hint="eastAsia" w:ascii="黑体" w:eastAsia="黑体"/>
            </w:rPr>
            <w:fldChar w:fldCharType="begin"/>
          </w:r>
          <w:r>
            <w:rPr>
              <w:rFonts w:hint="eastAsia" w:ascii="黑体" w:eastAsia="黑体"/>
            </w:rPr>
            <w:instrText xml:space="preserve"> HYPERLINK \l _Toc9084 </w:instrText>
          </w:r>
          <w:r>
            <w:rPr>
              <w:rFonts w:hint="eastAsia" w:ascii="黑体" w:eastAsia="黑体"/>
            </w:rPr>
            <w:fldChar w:fldCharType="separate"/>
          </w:r>
          <w:r>
            <w:rPr>
              <w:rFonts w:hint="eastAsia"/>
              <w:szCs w:val="32"/>
            </w:rPr>
            <w:t>教师评语评分</w:t>
          </w:r>
          <w:r>
            <w:tab/>
          </w:r>
          <w:r>
            <w:fldChar w:fldCharType="begin"/>
          </w:r>
          <w:r>
            <w:instrText xml:space="preserve"> PAGEREF _Toc9084 \h </w:instrText>
          </w:r>
          <w:r>
            <w:fldChar w:fldCharType="separate"/>
          </w:r>
          <w:r>
            <w:t>9</w:t>
          </w:r>
          <w:r>
            <w:fldChar w:fldCharType="end"/>
          </w:r>
          <w:r>
            <w:rPr>
              <w:rFonts w:hint="eastAsia" w:ascii="黑体" w:eastAsia="黑体"/>
            </w:rPr>
            <w:fldChar w:fldCharType="end"/>
          </w:r>
        </w:p>
        <w:p>
          <w:pPr>
            <w:rPr>
              <w:rFonts w:hint="eastAsia" w:ascii="黑体" w:hAnsi="Times New Roman" w:eastAsia="黑体" w:cs="Times New Roman"/>
              <w:b/>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黑体" w:eastAsia="黑体"/>
            </w:rPr>
            <w:fldChar w:fldCharType="end"/>
          </w:r>
        </w:p>
      </w:sdtContent>
    </w:sdt>
    <w:p>
      <w:pPr>
        <w:pStyle w:val="2"/>
        <w:bidi w:val="0"/>
        <w:rPr>
          <w:rFonts w:hint="default"/>
          <w:lang w:val="en-US" w:eastAsia="zh-CN"/>
        </w:rPr>
      </w:pPr>
      <w:bookmarkStart w:id="0" w:name="_Toc17476"/>
      <w:r>
        <w:rPr>
          <w:rFonts w:hint="eastAsia"/>
          <w:lang w:val="en-US" w:eastAsia="zh-CN"/>
        </w:rPr>
        <w:t>实验内容</w:t>
      </w:r>
      <w:bookmarkEnd w:id="0"/>
    </w:p>
    <w:p>
      <w:pPr>
        <w:adjustRightInd w:val="0"/>
        <w:snapToGrid w:val="0"/>
        <w:ind w:firstLine="420" w:firstLineChars="0"/>
        <w:rPr>
          <w:rFonts w:hint="eastAsia" w:ascii="方正书宋简体" w:eastAsia="方正书宋简体" w:cs="Times New Roman"/>
          <w:bCs/>
          <w:szCs w:val="21"/>
          <w:lang w:eastAsia="zh-CN"/>
        </w:rPr>
      </w:pPr>
      <w:r>
        <w:rPr>
          <w:rFonts w:hint="eastAsia" w:ascii="方正书宋简体" w:hAnsi="Times New Roman" w:eastAsia="方正书宋简体" w:cs="Times New Roman"/>
          <w:bCs/>
          <w:szCs w:val="21"/>
        </w:rPr>
        <w:t>使用C++创建DLL实现简单的功能，并在C#环境下调用该DLL</w:t>
      </w:r>
      <w:r>
        <w:rPr>
          <w:rFonts w:hint="eastAsia" w:ascii="方正书宋简体" w:eastAsia="方正书宋简体" w:cs="Times New Roman"/>
          <w:bCs/>
          <w:szCs w:val="21"/>
          <w:lang w:eastAsia="zh-CN"/>
        </w:rPr>
        <w:t>。</w:t>
      </w:r>
    </w:p>
    <w:p>
      <w:pPr>
        <w:adjustRightInd w:val="0"/>
        <w:snapToGrid w:val="0"/>
        <w:ind w:firstLine="420" w:firstLineChars="0"/>
        <w:rPr>
          <w:rFonts w:hint="default" w:ascii="方正书宋简体" w:eastAsia="方正书宋简体" w:cs="Times New Roman"/>
          <w:bCs/>
          <w:szCs w:val="21"/>
          <w:lang w:val="en-US" w:eastAsia="zh-CN"/>
        </w:rPr>
      </w:pPr>
      <w:r>
        <w:rPr>
          <w:rFonts w:hint="eastAsia" w:ascii="方正书宋简体" w:eastAsia="方正书宋简体" w:cs="Times New Roman"/>
          <w:bCs/>
          <w:szCs w:val="21"/>
          <w:lang w:val="en-US" w:eastAsia="zh-CN"/>
        </w:rPr>
        <w:t>实验步骤：</w:t>
      </w:r>
    </w:p>
    <w:p>
      <w:pPr>
        <w:adjustRightInd w:val="0"/>
        <w:snapToGrid w:val="0"/>
        <w:ind w:firstLine="420" w:firstLineChars="0"/>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（1）准备工作：新建解决方案，在解决方案下新建两个项目.其中第一个项目为CreateDLL，其输出类型为类库；第二个项目为CallDLL，其输出类型为windows窗体应用(.NET Framework)或WPF应用(.NET Framework)；</w:t>
      </w:r>
    </w:p>
    <w:p>
      <w:pPr>
        <w:adjustRightInd w:val="0"/>
        <w:snapToGrid w:val="0"/>
        <w:ind w:firstLine="420" w:firstLineChars="0"/>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（2）实现创建DLL程序A：创建C++自定义函数源文件和头文件，创建def文件，生成DLL动态链接库；</w:t>
      </w:r>
    </w:p>
    <w:p>
      <w:pPr>
        <w:ind w:firstLine="420" w:firstLineChars="0"/>
        <w:rPr>
          <w:rFonts w:hint="eastAsia" w:ascii="方正书宋简体" w:hAnsi="Times New Roman" w:eastAsia="方正书宋简体" w:cs="Times New Roman"/>
          <w:bCs/>
          <w:szCs w:val="21"/>
        </w:rPr>
      </w:pPr>
      <w:r>
        <w:rPr>
          <w:rFonts w:hint="eastAsia" w:ascii="方正书宋简体" w:hAnsi="Times New Roman" w:eastAsia="方正书宋简体" w:cs="Times New Roman"/>
          <w:bCs/>
          <w:szCs w:val="21"/>
        </w:rPr>
        <w:t>（3）实现winform窗体应用程序B：引用CreateDLL，实现winform窗体对C++动态链接库DLL中函数的调用。</w:t>
      </w:r>
    </w:p>
    <w:p>
      <w:pPr>
        <w:ind w:firstLine="420" w:firstLineChars="0"/>
        <w:rPr>
          <w:rFonts w:hint="eastAsia" w:ascii="方正书宋简体" w:eastAsia="方正书宋简体" w:cs="Times New Roman"/>
          <w:bCs/>
          <w:szCs w:val="21"/>
          <w:lang w:val="en-US" w:eastAsia="zh-CN"/>
        </w:rPr>
      </w:pPr>
    </w:p>
    <w:p>
      <w:pPr>
        <w:ind w:firstLine="420" w:firstLineChars="0"/>
        <w:rPr>
          <w:rFonts w:hint="eastAsia" w:ascii="方正书宋简体" w:eastAsia="方正书宋简体" w:cs="Times New Roman"/>
          <w:bCs/>
          <w:szCs w:val="21"/>
          <w:lang w:val="en-US" w:eastAsia="zh-CN"/>
        </w:rPr>
      </w:pPr>
      <w:r>
        <w:rPr>
          <w:rFonts w:hint="eastAsia" w:ascii="方正书宋简体" w:eastAsia="方正书宋简体" w:cs="Times New Roman"/>
          <w:bCs/>
          <w:szCs w:val="21"/>
          <w:lang w:val="en-US" w:eastAsia="zh-CN"/>
        </w:rPr>
        <w:t>实验要求：</w:t>
      </w:r>
    </w:p>
    <w:p>
      <w:pPr>
        <w:adjustRightInd w:val="0"/>
        <w:snapToGrid w:val="0"/>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ab/>
      </w:r>
      <w:r>
        <w:rPr>
          <w:rFonts w:hint="eastAsia" w:ascii="方正书宋简体" w:hAnsi="Times New Roman" w:eastAsia="方正书宋简体" w:cs="Times New Roman"/>
          <w:bCs/>
          <w:szCs w:val="21"/>
        </w:rPr>
        <w:t>（1）DLL功能一：计算输入数据的阶乘，需要判断输入的合法性；</w:t>
      </w:r>
    </w:p>
    <w:p>
      <w:pPr>
        <w:adjustRightInd w:val="0"/>
        <w:snapToGrid w:val="0"/>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ab/>
      </w:r>
      <w:r>
        <w:rPr>
          <w:rFonts w:hint="eastAsia" w:ascii="方正书宋简体" w:hAnsi="Times New Roman" w:eastAsia="方正书宋简体" w:cs="Times New Roman"/>
          <w:bCs/>
          <w:szCs w:val="21"/>
        </w:rPr>
        <w:t>（2）DLL功能二：计算2个输入数据a和b的差(a-b)，若a&lt;b则需先交换a,b的值再计算；</w:t>
      </w:r>
    </w:p>
    <w:p>
      <w:pPr>
        <w:adjustRightInd w:val="0"/>
        <w:snapToGrid w:val="0"/>
        <w:ind w:firstLine="420" w:firstLineChars="0"/>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（3）按下“调用DLL”按钮后，窗体winform程序调用DLL中的自定义函数，接收信息并显示内容。</w:t>
      </w:r>
    </w:p>
    <w:p>
      <w:pPr>
        <w:ind w:firstLine="420" w:firstLineChars="0"/>
        <w:rPr>
          <w:rFonts w:hint="eastAsia" w:ascii="方正书宋简体" w:eastAsia="方正书宋简体" w:cs="Times New Roman"/>
          <w:bCs/>
          <w:szCs w:val="21"/>
          <w:lang w:val="en-US" w:eastAsia="zh-CN"/>
        </w:rPr>
      </w:pPr>
    </w:p>
    <w:p>
      <w:pPr>
        <w:pStyle w:val="2"/>
        <w:bidi w:val="0"/>
        <w:rPr>
          <w:rFonts w:hint="eastAsia"/>
        </w:rPr>
      </w:pPr>
      <w:bookmarkStart w:id="1" w:name="_Toc30234"/>
      <w:r>
        <w:rPr>
          <w:rFonts w:hint="eastAsia"/>
          <w:lang w:val="en-US" w:eastAsia="zh-CN"/>
        </w:rPr>
        <w:t>相关理论</w:t>
      </w:r>
      <w:bookmarkEnd w:id="1"/>
    </w:p>
    <w:p>
      <w:pPr>
        <w:pStyle w:val="3"/>
        <w:numPr>
          <w:ilvl w:val="0"/>
          <w:numId w:val="0"/>
        </w:numPr>
        <w:bidi w:val="0"/>
        <w:ind w:leftChars="0"/>
        <w:rPr>
          <w:rFonts w:hint="eastAsia"/>
        </w:rPr>
      </w:pPr>
      <w:bookmarkStart w:id="2" w:name="_Toc323"/>
      <w:r>
        <w:rPr>
          <w:rFonts w:hint="eastAsia"/>
          <w:lang w:val="en-US" w:eastAsia="zh-CN"/>
        </w:rPr>
        <w:t>2.1 动态链接库的作用</w:t>
      </w:r>
      <w:bookmarkEnd w:id="2"/>
    </w:p>
    <w:p>
      <w:pPr>
        <w:ind w:firstLine="420" w:firstLineChars="0"/>
        <w:rPr>
          <w:rFonts w:hint="eastAsia"/>
        </w:rPr>
      </w:pPr>
      <w:r>
        <w:rPr>
          <w:rFonts w:hint="eastAsia"/>
        </w:rPr>
        <w:t>动态链接库(Dynamic Link Library,DLL)是 Windows系统中非常有效的运行机制,通用功能的函数和数据聚集在DLL文件中。DLL减少程序文件的大小和对内存空间的需求,又使公共函数在多个应用程序之间共享。DLL文件是独立编译和测试的,多种编程语言和编译器都支持生成和使用DLL,不同编程语言生成的DLL函数还可互相调用。商业软件产品发布时产品由大量DLL文件组成,用户使用时不能知晓代码实现,可以保护软件开发者利益。</w:t>
      </w:r>
    </w:p>
    <w:p>
      <w:pPr>
        <w:pStyle w:val="3"/>
        <w:numPr>
          <w:ilvl w:val="0"/>
          <w:numId w:val="0"/>
        </w:numPr>
        <w:bidi w:val="0"/>
        <w:ind w:leftChars="0"/>
        <w:rPr>
          <w:rFonts w:hint="eastAsia"/>
          <w:lang w:val="en-US" w:eastAsia="zh-CN"/>
        </w:rPr>
      </w:pPr>
      <w:bookmarkStart w:id="3" w:name="_Toc13046"/>
      <w:r>
        <w:rPr>
          <w:rFonts w:hint="eastAsia"/>
          <w:lang w:val="en-US" w:eastAsia="zh-CN"/>
        </w:rPr>
        <w:t>2.2 动态链接库的运行机制</w:t>
      </w:r>
      <w:bookmarkEnd w:id="3"/>
    </w:p>
    <w:p>
      <w:pPr>
        <w:numPr>
          <w:ilvl w:val="0"/>
          <w:numId w:val="0"/>
        </w:numPr>
        <w:ind w:leftChars="0" w:firstLine="420" w:firstLineChars="0"/>
        <w:rPr>
          <w:rFonts w:hint="default"/>
          <w:lang w:val="en-US" w:eastAsia="zh-CN"/>
        </w:rPr>
      </w:pPr>
      <w:r>
        <w:rPr>
          <w:rFonts w:hint="default"/>
          <w:lang w:val="en-US" w:eastAsia="zh-CN"/>
        </w:rPr>
        <w:t>DLL文件中的内容由全局数据、服务函数和资源组成,程序运行时使用LoadLibrary或者LoadlibraryEx函数加载DLL模块,Windows实现地址映射工作,例如一个 DLL文件被加载后在物理内存中只占一个固定区域,有多个进程使用同一个 DLL文件，Windows将这个DLL的内存地址空间通过地址映射后提供给各个进程,进程代码地址与 DLL映射后地址构成的是进程的虚地址空间,进程在自己的虚地址空间中好像是自己独自在使用这个DIL文件,使用DLL中的函数与程序自身的函数没有区别。DLL有自己的数据段,没有自己的堆栈,使用与调用它的应用程序相同的堆栈模式,它在运行时需要分配的内存是属于调用它的进程的,不同程序即使调用相同函数所分配的内存互相也不会影响</w:t>
      </w:r>
      <w:r>
        <w:rPr>
          <w:rFonts w:hint="eastAsia"/>
          <w:lang w:val="en-US" w:eastAsia="zh-CN"/>
        </w:rPr>
        <w:t>，</w:t>
      </w:r>
      <w:r>
        <w:rPr>
          <w:rFonts w:hint="default"/>
          <w:lang w:val="en-US" w:eastAsia="zh-CN"/>
        </w:rPr>
        <w:t>DLL函数中的代码所创建的任何对象(包括变量)都归调用它的线程或进程所有。</w:t>
      </w:r>
    </w:p>
    <w:p>
      <w:pPr>
        <w:numPr>
          <w:ilvl w:val="0"/>
          <w:numId w:val="0"/>
        </w:numPr>
        <w:ind w:leftChars="0" w:firstLine="420" w:firstLineChars="0"/>
        <w:rPr>
          <w:rFonts w:hint="default"/>
          <w:lang w:val="en-US" w:eastAsia="zh-CN"/>
        </w:rPr>
      </w:pPr>
      <w:r>
        <w:rPr>
          <w:rFonts w:hint="default"/>
          <w:lang w:val="en-US" w:eastAsia="zh-CN"/>
        </w:rPr>
        <w:t>在 Windows环境中,每个进程都复制了自己的读/写全局变量,如果想要与其他进程共享内存,可以使用内存映射文件或者声明一个共享数据段。一个DLL在内存中只有一个实例,系统为每个DLL维护一个线程级的引用计数，一旦一个线程载入了该DLL,引用计数将会加1。而程序终止引用计数变为0(仅指运行时动态链接库),系统会释放DLL占用的虚地址空间。不指定DLL文件完整路径时,Windows将遵循下面的搜索顺序定位DLL:</w:t>
      </w:r>
    </w:p>
    <w:p>
      <w:pPr>
        <w:numPr>
          <w:ilvl w:val="0"/>
          <w:numId w:val="2"/>
        </w:numPr>
        <w:ind w:leftChars="0" w:firstLine="420" w:firstLineChars="0"/>
        <w:rPr>
          <w:rFonts w:hint="default"/>
          <w:lang w:val="en-US" w:eastAsia="zh-CN"/>
        </w:rPr>
      </w:pPr>
      <w:r>
        <w:rPr>
          <w:rFonts w:hint="default"/>
          <w:lang w:val="en-US" w:eastAsia="zh-CN"/>
        </w:rPr>
        <w:t>包含EXE文件的目录。</w:t>
      </w:r>
    </w:p>
    <w:p>
      <w:pPr>
        <w:numPr>
          <w:ilvl w:val="0"/>
          <w:numId w:val="2"/>
        </w:numPr>
        <w:ind w:leftChars="0" w:firstLine="420" w:firstLineChars="0"/>
        <w:rPr>
          <w:rFonts w:hint="default"/>
          <w:lang w:val="en-US" w:eastAsia="zh-CN"/>
        </w:rPr>
      </w:pPr>
      <w:r>
        <w:rPr>
          <w:rFonts w:hint="default"/>
          <w:lang w:val="en-US" w:eastAsia="zh-CN"/>
        </w:rPr>
        <w:t>进程的当前工作目录。</w:t>
      </w:r>
    </w:p>
    <w:p>
      <w:pPr>
        <w:numPr>
          <w:ilvl w:val="0"/>
          <w:numId w:val="2"/>
        </w:numPr>
        <w:ind w:leftChars="0" w:firstLine="420" w:firstLineChars="0"/>
        <w:rPr>
          <w:rFonts w:hint="default"/>
          <w:lang w:val="en-US" w:eastAsia="zh-CN"/>
        </w:rPr>
      </w:pPr>
      <w:r>
        <w:rPr>
          <w:rFonts w:hint="default"/>
          <w:lang w:val="en-US" w:eastAsia="zh-CN"/>
        </w:rPr>
        <w:t>Windows系统目录。</w:t>
      </w:r>
    </w:p>
    <w:p>
      <w:pPr>
        <w:numPr>
          <w:ilvl w:val="0"/>
          <w:numId w:val="2"/>
        </w:numPr>
        <w:ind w:leftChars="0" w:firstLine="420" w:firstLineChars="0"/>
        <w:rPr>
          <w:rFonts w:hint="default"/>
          <w:lang w:val="en-US" w:eastAsia="zh-CN"/>
        </w:rPr>
      </w:pPr>
      <w:r>
        <w:rPr>
          <w:rFonts w:hint="default"/>
          <w:lang w:val="en-US" w:eastAsia="zh-CN"/>
        </w:rPr>
        <w:t>Windows目录。</w:t>
      </w:r>
    </w:p>
    <w:p>
      <w:pPr>
        <w:numPr>
          <w:ilvl w:val="0"/>
          <w:numId w:val="2"/>
        </w:numPr>
        <w:ind w:leftChars="0" w:firstLine="420" w:firstLineChars="0"/>
        <w:rPr>
          <w:rFonts w:hint="default"/>
          <w:lang w:val="en-US" w:eastAsia="zh-CN"/>
        </w:rPr>
      </w:pPr>
      <w:r>
        <w:rPr>
          <w:rFonts w:hint="default"/>
          <w:lang w:val="en-US" w:eastAsia="zh-CN"/>
        </w:rPr>
        <w:t>Path环境变量指定的目录。</w:t>
      </w:r>
    </w:p>
    <w:p>
      <w:pPr>
        <w:numPr>
          <w:ilvl w:val="0"/>
          <w:numId w:val="2"/>
        </w:numPr>
        <w:ind w:leftChars="0" w:firstLine="420" w:firstLineChars="0"/>
        <w:rPr>
          <w:rFonts w:hint="default"/>
          <w:lang w:val="en-US" w:eastAsia="zh-CN"/>
        </w:rPr>
      </w:pPr>
      <w:r>
        <w:rPr>
          <w:rFonts w:hint="default"/>
          <w:lang w:val="en-US" w:eastAsia="zh-CN"/>
        </w:rPr>
        <w:t>ActiveX控件或COM组件的 DLL通过注册后使用。</w:t>
      </w:r>
    </w:p>
    <w:p>
      <w:pPr>
        <w:numPr>
          <w:ilvl w:val="0"/>
          <w:numId w:val="0"/>
        </w:numPr>
        <w:ind w:left="420" w:left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程序调用动态链接库的方式有静态调用和运行时的动态调用两种方式。静态调用由编译系统完成对DLL的加载和卸载的编码,动态调用方式是运行时加载或卸载DLL,能有效地使用内存,是大型应用程序主要使用方式。使用静态链接方式生成的程序包含全部库代码,编译生成的文件体积大,少量的代码更改都会重新链接所有库文件。动态链接方式生成的程序代码短小,每次代码的变动只影响所在模块的编译和链接。动态调用时程序使用LoadLibrary( Windows平台的系统API)显式调用DLL,GetProcAddress方法获取函数指针,通过外部函数声明与程序其他函数一样使用, FreeLibrary释放动态链接库。程序启动时找不到目标DLL文件时,LoadLibrary函数返回空指针,系统会给出错误信息并终止程序运行。</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动态链接具有下列优点:节约内存及减少文件操作</w:t>
      </w:r>
      <w:r>
        <w:rPr>
          <w:rFonts w:hint="eastAsia"/>
          <w:lang w:val="en-US" w:eastAsia="zh-CN"/>
        </w:rPr>
        <w:t>；</w:t>
      </w:r>
      <w:r>
        <w:rPr>
          <w:rFonts w:hint="default"/>
          <w:lang w:val="en-US" w:eastAsia="zh-CN"/>
        </w:rPr>
        <w:t>节省磁盘空间</w:t>
      </w:r>
      <w:r>
        <w:rPr>
          <w:rFonts w:hint="eastAsia"/>
          <w:lang w:val="en-US" w:eastAsia="zh-CN"/>
        </w:rPr>
        <w:t>；</w:t>
      </w:r>
      <w:r>
        <w:rPr>
          <w:rFonts w:hint="default"/>
          <w:lang w:val="en-US" w:eastAsia="zh-CN"/>
        </w:rPr>
        <w:t>方便软件升级。DLL带来的缺点包括会造成应用程序非独立性,程序受DLL模块的牵制,错误和危险的使用方式可能破坏 Windows的正常运行。</w:t>
      </w:r>
    </w:p>
    <w:p>
      <w:pPr>
        <w:numPr>
          <w:ilvl w:val="0"/>
          <w:numId w:val="0"/>
        </w:numPr>
        <w:ind w:leftChars="0" w:firstLine="420" w:firstLineChars="0"/>
        <w:rPr>
          <w:rFonts w:hint="default"/>
          <w:lang w:val="en-US" w:eastAsia="zh-CN"/>
        </w:rPr>
      </w:pPr>
      <w:r>
        <w:rPr>
          <w:rFonts w:hint="default"/>
          <w:lang w:val="en-US" w:eastAsia="zh-CN"/>
        </w:rPr>
        <w:t>DLL文件的编制应符合调用方式的约定,包括参数进入堆栈的顺序,是函数还是应用程序负责清理堆栈以及寄存器中是否传递了任何参数,不同编程语言生成的DLL函数可实现兼容相互调用。</w:t>
      </w:r>
    </w:p>
    <w:p>
      <w:pPr>
        <w:pStyle w:val="3"/>
        <w:bidi w:val="0"/>
        <w:rPr>
          <w:rFonts w:hint="default"/>
          <w:lang w:val="en-US" w:eastAsia="zh-CN"/>
        </w:rPr>
      </w:pPr>
      <w:bookmarkStart w:id="4" w:name="_Toc17605"/>
      <w:r>
        <w:rPr>
          <w:rFonts w:hint="eastAsia"/>
          <w:lang w:val="en-US" w:eastAsia="zh-CN"/>
        </w:rPr>
        <w:t xml:space="preserve">2.3 </w:t>
      </w:r>
      <w:r>
        <w:rPr>
          <w:rFonts w:hint="default"/>
          <w:lang w:val="en-US" w:eastAsia="zh-CN"/>
        </w:rPr>
        <w:t>函数参数与返回值</w:t>
      </w:r>
      <w:bookmarkEnd w:id="4"/>
    </w:p>
    <w:p>
      <w:pPr>
        <w:numPr>
          <w:ilvl w:val="-3"/>
          <w:numId w:val="0"/>
        </w:numPr>
        <w:ind w:left="0" w:leftChars="0" w:firstLine="420" w:firstLineChars="0"/>
        <w:rPr>
          <w:rFonts w:hint="default"/>
          <w:lang w:val="en-US" w:eastAsia="zh-CN"/>
        </w:rPr>
      </w:pPr>
      <w:r>
        <w:rPr>
          <w:rFonts w:hint="default"/>
          <w:lang w:val="en-US" w:eastAsia="zh-CN"/>
        </w:rPr>
        <w:t>函数设计时要考虑3个问题:输入参数、输出和函数功能,参数个数可以是0个或多个,还可在函数形参定义时采用params关键字定义可变数目参数。函数在定义时使用的参数声明称为形式参数,调用函数时使用具有真实值的实参。</w:t>
      </w:r>
    </w:p>
    <w:p>
      <w:pPr>
        <w:numPr>
          <w:ilvl w:val="0"/>
          <w:numId w:val="0"/>
        </w:numPr>
        <w:ind w:leftChars="0" w:firstLine="420" w:firstLineChars="0"/>
        <w:rPr>
          <w:rFonts w:hint="default"/>
          <w:lang w:val="en-US" w:eastAsia="zh-CN"/>
        </w:rPr>
      </w:pPr>
      <w:r>
        <w:rPr>
          <w:rFonts w:hint="default"/>
          <w:lang w:val="en-US" w:eastAsia="zh-CN"/>
        </w:rPr>
        <w:t>获得函数运算结果有return方式和参数引用方式, return方式只能在函数结束后返回一个值。引用方式的形式参数添加ref或out关键字修饰,在函数内对参数变量的赋值在函数调用完成后仍然保留,调用有些Windows的内核API函数必须遵守引用参数(out)的方式返回运行结果。</w:t>
      </w:r>
    </w:p>
    <w:p>
      <w:pPr>
        <w:numPr>
          <w:ilvl w:val="0"/>
          <w:numId w:val="0"/>
        </w:numPr>
        <w:ind w:leftChars="0" w:firstLine="420" w:firstLineChars="0"/>
        <w:rPr>
          <w:rFonts w:hint="default"/>
          <w:lang w:val="en-US" w:eastAsia="zh-CN"/>
        </w:rPr>
      </w:pPr>
      <w:r>
        <w:rPr>
          <w:rFonts w:hint="default"/>
          <w:lang w:val="en-US" w:eastAsia="zh-CN"/>
        </w:rPr>
        <w:t>C#规定函数参数的使用有3种:a.传值, b. ref和 c. out,函数在声明形式参数时无修饰符属传值方式,变量的值在函数执行后不受影响。传值的使用方式相当于实参的值被复制到函数中,不影响实参变量,引用方式中函数体内对实参的赋值被保留。传值方式和ref引用方式要求函数调用前实参必须已赋初值,out方式不要求函数调用前变量值初始化,变量的值在函数执行过程中被设置。</w:t>
      </w:r>
    </w:p>
    <w:p>
      <w:pPr>
        <w:pStyle w:val="2"/>
        <w:bidi w:val="0"/>
        <w:rPr>
          <w:rFonts w:hint="default"/>
          <w:lang w:val="en-US" w:eastAsia="zh-CN"/>
        </w:rPr>
      </w:pPr>
      <w:bookmarkStart w:id="5" w:name="_Toc31056"/>
      <w:r>
        <w:rPr>
          <w:rFonts w:hint="eastAsia"/>
          <w:lang w:val="en-US" w:eastAsia="zh-CN"/>
        </w:rPr>
        <w:t>实验步骤</w:t>
      </w:r>
      <w:bookmarkEnd w:id="5"/>
    </w:p>
    <w:p>
      <w:pPr>
        <w:pStyle w:val="3"/>
        <w:bidi w:val="0"/>
        <w:rPr>
          <w:rFonts w:hint="eastAsia"/>
          <w:lang w:val="en-US" w:eastAsia="zh-CN"/>
        </w:rPr>
      </w:pPr>
      <w:bookmarkStart w:id="6" w:name="_Toc16824"/>
      <w:r>
        <w:rPr>
          <w:rFonts w:hint="eastAsia"/>
          <w:lang w:val="en-US" w:eastAsia="zh-CN"/>
        </w:rPr>
        <w:t>3.1 实现创建DLL程序A</w:t>
      </w:r>
      <w:bookmarkEnd w:id="6"/>
    </w:p>
    <w:p>
      <w:pPr>
        <w:numPr>
          <w:ilvl w:val="0"/>
          <w:numId w:val="0"/>
        </w:numPr>
        <w:ind w:leftChars="0" w:firstLine="420" w:firstLineChars="0"/>
        <w:rPr>
          <w:rFonts w:hint="eastAsia"/>
          <w:lang w:val="en-US" w:eastAsia="zh-CN"/>
        </w:rPr>
      </w:pPr>
      <w:r>
        <w:rPr>
          <w:rFonts w:hint="eastAsia"/>
          <w:lang w:val="en-US" w:eastAsia="zh-CN"/>
        </w:rPr>
        <w:t>使用VS2022新建动态链接库项目，项目名为CreateDLL。在“解决方案资源管理器”视图中，添加名为“myDLL.h”（文件名可以任意）的头文件（右键单击“头文件-添加-新建项-头文件”），输入代码如下：</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808080"/>
          <w:sz w:val="24"/>
          <w:szCs w:val="24"/>
        </w:rPr>
        <w:t>#ifndef</w:t>
      </w:r>
      <w:r>
        <w:rPr>
          <w:rFonts w:hint="eastAsia" w:ascii="黑体" w:hAnsi="黑体" w:eastAsia="黑体" w:cs="黑体"/>
          <w:color w:val="000000"/>
          <w:sz w:val="24"/>
          <w:szCs w:val="24"/>
        </w:rPr>
        <w:t xml:space="preserve"> _MY_DLL_FUNC_H_</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808080"/>
          <w:sz w:val="24"/>
          <w:szCs w:val="24"/>
        </w:rPr>
        <w:t>#define</w:t>
      </w:r>
      <w:r>
        <w:rPr>
          <w:rFonts w:hint="eastAsia" w:ascii="黑体" w:hAnsi="黑体" w:eastAsia="黑体" w:cs="黑体"/>
          <w:color w:val="000000"/>
          <w:sz w:val="24"/>
          <w:szCs w:val="24"/>
        </w:rPr>
        <w:t xml:space="preserve"> </w:t>
      </w:r>
      <w:r>
        <w:rPr>
          <w:rFonts w:hint="eastAsia" w:ascii="黑体" w:hAnsi="黑体" w:eastAsia="黑体" w:cs="黑体"/>
          <w:color w:val="6F008A"/>
          <w:sz w:val="24"/>
          <w:szCs w:val="24"/>
        </w:rPr>
        <w:t>_MY_DLL_FUNC_H_</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FF"/>
          <w:sz w:val="24"/>
          <w:szCs w:val="24"/>
        </w:rPr>
        <w:t>int</w:t>
      </w:r>
      <w:r>
        <w:rPr>
          <w:rFonts w:hint="eastAsia" w:ascii="黑体" w:hAnsi="黑体" w:eastAsia="黑体" w:cs="黑体"/>
          <w:color w:val="000000"/>
          <w:sz w:val="24"/>
          <w:szCs w:val="24"/>
        </w:rPr>
        <w:t xml:space="preserve"> power(</w:t>
      </w:r>
      <w:r>
        <w:rPr>
          <w:rFonts w:hint="eastAsia" w:ascii="黑体" w:hAnsi="黑体" w:eastAsia="黑体" w:cs="黑体"/>
          <w:color w:val="0000FF"/>
          <w:sz w:val="24"/>
          <w:szCs w:val="24"/>
        </w:rPr>
        <w:t>int</w:t>
      </w:r>
      <w:r>
        <w:rPr>
          <w:rFonts w:hint="eastAsia" w:ascii="黑体" w:hAnsi="黑体" w:eastAsia="黑体" w:cs="黑体"/>
          <w:color w:val="000000"/>
          <w:sz w:val="24"/>
          <w:szCs w:val="24"/>
        </w:rPr>
        <w:t xml:space="preserve"> </w:t>
      </w:r>
      <w:r>
        <w:rPr>
          <w:rFonts w:hint="eastAsia" w:ascii="黑体" w:hAnsi="黑体" w:eastAsia="黑体" w:cs="黑体"/>
          <w:color w:val="808080"/>
          <w:sz w:val="24"/>
          <w:szCs w:val="24"/>
        </w:rPr>
        <w:t>a</w:t>
      </w:r>
      <w:r>
        <w:rPr>
          <w:rFonts w:hint="eastAsia" w:ascii="黑体" w:hAnsi="黑体" w:eastAsia="黑体" w:cs="黑体"/>
          <w:color w:val="000000"/>
          <w:sz w:val="24"/>
          <w:szCs w:val="24"/>
        </w:rPr>
        <w:t>);</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FF"/>
          <w:sz w:val="24"/>
          <w:szCs w:val="24"/>
        </w:rPr>
        <w:t>int</w:t>
      </w:r>
      <w:r>
        <w:rPr>
          <w:rFonts w:hint="eastAsia" w:ascii="黑体" w:hAnsi="黑体" w:eastAsia="黑体" w:cs="黑体"/>
          <w:color w:val="000000"/>
          <w:sz w:val="24"/>
          <w:szCs w:val="24"/>
        </w:rPr>
        <w:t xml:space="preserve"> subtract(</w:t>
      </w:r>
      <w:r>
        <w:rPr>
          <w:rFonts w:hint="eastAsia" w:ascii="黑体" w:hAnsi="黑体" w:eastAsia="黑体" w:cs="黑体"/>
          <w:color w:val="0000FF"/>
          <w:sz w:val="24"/>
          <w:szCs w:val="24"/>
        </w:rPr>
        <w:t>int</w:t>
      </w:r>
      <w:r>
        <w:rPr>
          <w:rFonts w:hint="eastAsia" w:ascii="黑体" w:hAnsi="黑体" w:eastAsia="黑体" w:cs="黑体"/>
          <w:color w:val="000000"/>
          <w:sz w:val="24"/>
          <w:szCs w:val="24"/>
        </w:rPr>
        <w:t xml:space="preserve"> </w:t>
      </w:r>
      <w:r>
        <w:rPr>
          <w:rFonts w:hint="eastAsia" w:ascii="黑体" w:hAnsi="黑体" w:eastAsia="黑体" w:cs="黑体"/>
          <w:color w:val="808080"/>
          <w:sz w:val="24"/>
          <w:szCs w:val="24"/>
        </w:rPr>
        <w:t>a</w:t>
      </w: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int</w:t>
      </w:r>
      <w:r>
        <w:rPr>
          <w:rFonts w:hint="eastAsia" w:ascii="黑体" w:hAnsi="黑体" w:eastAsia="黑体" w:cs="黑体"/>
          <w:color w:val="000000"/>
          <w:sz w:val="24"/>
          <w:szCs w:val="24"/>
        </w:rPr>
        <w:t xml:space="preserve"> </w:t>
      </w:r>
      <w:r>
        <w:rPr>
          <w:rFonts w:hint="eastAsia" w:ascii="黑体" w:hAnsi="黑体" w:eastAsia="黑体" w:cs="黑体"/>
          <w:color w:val="808080"/>
          <w:sz w:val="24"/>
          <w:szCs w:val="24"/>
        </w:rPr>
        <w:t>b</w:t>
      </w:r>
      <w:r>
        <w:rPr>
          <w:rFonts w:hint="eastAsia" w:ascii="黑体" w:hAnsi="黑体" w:eastAsia="黑体" w:cs="黑体"/>
          <w:color w:val="000000"/>
          <w:sz w:val="24"/>
          <w:szCs w:val="24"/>
        </w:rPr>
        <w:t>);</w:t>
      </w:r>
    </w:p>
    <w:p>
      <w:pPr>
        <w:numPr>
          <w:ilvl w:val="0"/>
          <w:numId w:val="0"/>
        </w:numPr>
        <w:spacing w:line="240" w:lineRule="auto"/>
        <w:ind w:leftChars="0"/>
        <w:rPr>
          <w:rFonts w:hint="eastAsia" w:ascii="黑体" w:hAnsi="黑体" w:eastAsia="黑体" w:cs="黑体"/>
          <w:color w:val="808080"/>
          <w:sz w:val="24"/>
          <w:szCs w:val="24"/>
        </w:rPr>
      </w:pPr>
      <w:r>
        <w:rPr>
          <w:rFonts w:hint="eastAsia" w:ascii="黑体" w:hAnsi="黑体" w:eastAsia="黑体" w:cs="黑体"/>
          <w:color w:val="808080"/>
          <w:sz w:val="24"/>
          <w:szCs w:val="24"/>
        </w:rPr>
        <w:t>#endif</w:t>
      </w:r>
    </w:p>
    <w:p>
      <w:pPr>
        <w:numPr>
          <w:ilvl w:val="0"/>
          <w:numId w:val="0"/>
        </w:numPr>
        <w:spacing w:line="240" w:lineRule="auto"/>
        <w:ind w:leftChars="0"/>
        <w:rPr>
          <w:rFonts w:hint="eastAsia" w:ascii="黑体" w:hAnsi="黑体" w:eastAsia="黑体" w:cs="黑体"/>
          <w:color w:val="808080"/>
          <w:sz w:val="24"/>
          <w:szCs w:val="24"/>
        </w:rPr>
      </w:pPr>
    </w:p>
    <w:p>
      <w:pPr>
        <w:bidi w:val="0"/>
        <w:rPr>
          <w:rFonts w:hint="default"/>
          <w:lang w:val="en-US" w:eastAsia="zh-CN"/>
        </w:rPr>
      </w:pPr>
      <w:r>
        <w:rPr>
          <w:rFonts w:hint="eastAsia"/>
        </w:rPr>
        <w:t xml:space="preserve"> </w:t>
      </w:r>
      <w:r>
        <w:rPr>
          <w:rFonts w:hint="eastAsia"/>
          <w:lang w:val="en-US" w:eastAsia="zh-CN"/>
        </w:rPr>
        <w:tab/>
      </w:r>
      <w:r>
        <w:rPr>
          <w:rFonts w:hint="eastAsia"/>
          <w:lang w:val="en-US" w:eastAsia="zh-CN"/>
        </w:rPr>
        <w:t>在“解决方案资源管理器”视图中，添加名为“myDLL.cpp”的C++文件（右键单击“源文件-添加-新建项-C++文件”），输入如下代码，其中power函数实现了求阶乘的功能，subtract函数实现了求差的功能。</w:t>
      </w:r>
    </w:p>
    <w:p>
      <w:pPr>
        <w:numPr>
          <w:ilvl w:val="0"/>
          <w:numId w:val="0"/>
        </w:numPr>
        <w:spacing w:line="240" w:lineRule="auto"/>
      </w:pPr>
      <w:r>
        <w:drawing>
          <wp:inline distT="0" distB="0" distL="114300" distR="114300">
            <wp:extent cx="3048000" cy="4032250"/>
            <wp:effectExtent l="0" t="0" r="0" b="635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7"/>
                    <a:stretch>
                      <a:fillRect/>
                    </a:stretch>
                  </pic:blipFill>
                  <pic:spPr>
                    <a:xfrm>
                      <a:off x="0" y="0"/>
                      <a:ext cx="3048000" cy="4032250"/>
                    </a:xfrm>
                    <a:prstGeom prst="rect">
                      <a:avLst/>
                    </a:prstGeom>
                    <a:noFill/>
                    <a:ln>
                      <a:noFill/>
                    </a:ln>
                  </pic:spPr>
                </pic:pic>
              </a:graphicData>
            </a:graphic>
          </wp:inline>
        </w:drawing>
      </w:r>
    </w:p>
    <w:p>
      <w:pPr>
        <w:numPr>
          <w:ilvl w:val="0"/>
          <w:numId w:val="0"/>
        </w:numPr>
        <w:spacing w:line="240" w:lineRule="auto"/>
        <w:ind w:firstLine="420" w:firstLineChars="0"/>
        <w:rPr>
          <w:rFonts w:hint="eastAsia"/>
          <w:lang w:val="en-US" w:eastAsia="zh-CN"/>
        </w:rPr>
      </w:pPr>
      <w:r>
        <w:rPr>
          <w:rFonts w:hint="eastAsia"/>
          <w:lang w:val="en-US" w:eastAsia="zh-CN"/>
        </w:rPr>
        <w:t>在CreatDLL项目的“解决方案资源管理器”视图中，添加模块定义文件“Source.def”，输入如下代码：</w:t>
      </w:r>
    </w:p>
    <w:p>
      <w:pPr>
        <w:numPr>
          <w:ilvl w:val="0"/>
          <w:numId w:val="0"/>
        </w:numPr>
        <w:spacing w:line="240" w:lineRule="auto"/>
        <w:ind w:firstLine="420" w:firstLineChars="0"/>
        <w:rPr>
          <w:rFonts w:hint="default"/>
          <w:lang w:val="en-US" w:eastAsia="zh-CN"/>
        </w:rPr>
      </w:pPr>
      <w:r>
        <w:rPr>
          <w:rFonts w:hint="default"/>
          <w:lang w:val="en-US" w:eastAsia="zh-CN"/>
        </w:rPr>
        <w:t xml:space="preserve">LIBRARY </w:t>
      </w:r>
    </w:p>
    <w:p>
      <w:pPr>
        <w:numPr>
          <w:ilvl w:val="0"/>
          <w:numId w:val="0"/>
        </w:numPr>
        <w:spacing w:line="240" w:lineRule="auto"/>
        <w:ind w:firstLine="420" w:firstLineChars="0"/>
        <w:rPr>
          <w:rFonts w:hint="default"/>
          <w:lang w:val="en-US" w:eastAsia="zh-CN"/>
        </w:rPr>
      </w:pPr>
      <w:r>
        <w:rPr>
          <w:rFonts w:hint="default"/>
          <w:lang w:val="en-US" w:eastAsia="zh-CN"/>
        </w:rPr>
        <w:t>EXPORTS</w:t>
      </w:r>
    </w:p>
    <w:p>
      <w:pPr>
        <w:numPr>
          <w:ilvl w:val="0"/>
          <w:numId w:val="0"/>
        </w:numPr>
        <w:spacing w:line="240" w:lineRule="auto"/>
        <w:rPr>
          <w:rFonts w:hint="default"/>
          <w:lang w:val="en-US" w:eastAsia="zh-CN"/>
        </w:rPr>
      </w:pPr>
      <w:r>
        <w:rPr>
          <w:rFonts w:hint="default"/>
          <w:lang w:val="en-US" w:eastAsia="zh-CN"/>
        </w:rPr>
        <w:tab/>
      </w:r>
      <w:r>
        <w:rPr>
          <w:rFonts w:hint="eastAsia"/>
          <w:lang w:val="en-US" w:eastAsia="zh-CN"/>
        </w:rPr>
        <w:tab/>
      </w:r>
      <w:r>
        <w:rPr>
          <w:rFonts w:hint="default"/>
          <w:lang w:val="en-US" w:eastAsia="zh-CN"/>
        </w:rPr>
        <w:t>power</w:t>
      </w:r>
      <w:r>
        <w:rPr>
          <w:rFonts w:hint="default"/>
          <w:lang w:val="en-US" w:eastAsia="zh-CN"/>
        </w:rPr>
        <w:tab/>
      </w:r>
      <w:r>
        <w:rPr>
          <w:rFonts w:hint="default"/>
          <w:lang w:val="en-US" w:eastAsia="zh-CN"/>
        </w:rPr>
        <w:t>@1</w:t>
      </w:r>
    </w:p>
    <w:p>
      <w:pPr>
        <w:numPr>
          <w:ilvl w:val="0"/>
          <w:numId w:val="0"/>
        </w:numPr>
        <w:spacing w:line="240" w:lineRule="auto"/>
        <w:rPr>
          <w:rFonts w:hint="default"/>
          <w:lang w:val="en-US" w:eastAsia="zh-CN"/>
        </w:rPr>
      </w:pPr>
      <w:r>
        <w:rPr>
          <w:rFonts w:hint="default"/>
          <w:lang w:val="en-US" w:eastAsia="zh-CN"/>
        </w:rPr>
        <w:tab/>
      </w:r>
      <w:r>
        <w:rPr>
          <w:rFonts w:hint="eastAsia"/>
          <w:lang w:val="en-US" w:eastAsia="zh-CN"/>
        </w:rPr>
        <w:tab/>
      </w:r>
      <w:r>
        <w:rPr>
          <w:rFonts w:hint="default"/>
          <w:lang w:val="en-US" w:eastAsia="zh-CN"/>
        </w:rPr>
        <w:t>subtract</w:t>
      </w:r>
      <w:r>
        <w:rPr>
          <w:rFonts w:hint="default"/>
          <w:lang w:val="en-US" w:eastAsia="zh-CN"/>
        </w:rPr>
        <w:tab/>
      </w:r>
      <w:r>
        <w:rPr>
          <w:rFonts w:hint="default"/>
          <w:lang w:val="en-US" w:eastAsia="zh-CN"/>
        </w:rPr>
        <w:t>@2</w:t>
      </w:r>
    </w:p>
    <w:p>
      <w:pPr>
        <w:numPr>
          <w:ilvl w:val="0"/>
          <w:numId w:val="0"/>
        </w:numPr>
        <w:spacing w:line="240" w:lineRule="auto"/>
        <w:ind w:firstLine="420" w:firstLineChars="0"/>
        <w:rPr>
          <w:rFonts w:hint="default"/>
          <w:lang w:val="en-US" w:eastAsia="zh-CN"/>
        </w:rPr>
      </w:pPr>
      <w:r>
        <w:rPr>
          <w:rFonts w:hint="default"/>
          <w:b/>
          <w:bCs/>
          <w:lang w:val="en-US" w:eastAsia="zh-CN"/>
        </w:rPr>
        <w:t>说明</w:t>
      </w:r>
      <w:r>
        <w:rPr>
          <w:rFonts w:hint="default"/>
          <w:lang w:val="en-US" w:eastAsia="zh-CN"/>
        </w:rPr>
        <w:t>：</w:t>
      </w:r>
    </w:p>
    <w:p>
      <w:pPr>
        <w:numPr>
          <w:ilvl w:val="0"/>
          <w:numId w:val="0"/>
        </w:numPr>
        <w:spacing w:line="240" w:lineRule="auto"/>
        <w:ind w:firstLine="420" w:firstLineChars="0"/>
        <w:rPr>
          <w:rFonts w:hint="default"/>
          <w:lang w:val="en-US" w:eastAsia="zh-CN"/>
        </w:rPr>
      </w:pPr>
      <w:r>
        <w:rPr>
          <w:rFonts w:hint="default"/>
          <w:lang w:val="en-US" w:eastAsia="zh-CN"/>
        </w:rPr>
        <w:t>.def文件的规则为：</w:t>
      </w:r>
    </w:p>
    <w:p>
      <w:pPr>
        <w:numPr>
          <w:ilvl w:val="0"/>
          <w:numId w:val="0"/>
        </w:numPr>
        <w:spacing w:line="240" w:lineRule="auto"/>
        <w:ind w:firstLine="420" w:firstLineChars="0"/>
        <w:rPr>
          <w:rFonts w:hint="default"/>
          <w:lang w:val="en-US" w:eastAsia="zh-CN"/>
        </w:rPr>
      </w:pPr>
      <w:r>
        <w:rPr>
          <w:rFonts w:hint="default"/>
          <w:lang w:val="en-US" w:eastAsia="zh-CN"/>
        </w:rPr>
        <w:t>　　(1)LIBRARY语句说明.def文件相应的DLL；</w:t>
      </w:r>
    </w:p>
    <w:p>
      <w:pPr>
        <w:numPr>
          <w:ilvl w:val="0"/>
          <w:numId w:val="0"/>
        </w:numPr>
        <w:spacing w:line="240" w:lineRule="auto"/>
        <w:ind w:firstLine="420" w:firstLineChars="0"/>
        <w:rPr>
          <w:rFonts w:hint="default"/>
          <w:lang w:val="en-US" w:eastAsia="zh-CN"/>
        </w:rPr>
      </w:pPr>
      <w:r>
        <w:rPr>
          <w:rFonts w:hint="default"/>
          <w:lang w:val="en-US" w:eastAsia="zh-CN"/>
        </w:rPr>
        <w:t>　　(2)EXPORTS语句后列出要导出函数的名称。可以在.def文件中的导出函数名后加@n，表示要导出函数的序号为n（在进行函数调用时，这个序号将发挥其作用）；</w:t>
      </w:r>
    </w:p>
    <w:p>
      <w:pPr>
        <w:numPr>
          <w:ilvl w:val="0"/>
          <w:numId w:val="0"/>
        </w:numPr>
        <w:spacing w:line="240" w:lineRule="auto"/>
        <w:ind w:firstLine="420" w:firstLineChars="0"/>
        <w:rPr>
          <w:rFonts w:hint="default"/>
          <w:lang w:val="en-US" w:eastAsia="zh-CN"/>
        </w:rPr>
      </w:pPr>
      <w:r>
        <w:rPr>
          <w:rFonts w:hint="default"/>
          <w:lang w:val="en-US" w:eastAsia="zh-CN"/>
        </w:rPr>
        <w:t>　　(3).def 文件中的注释由每个注释行开始处的分号 (;) 指定，且注释不能与语句共享一行。</w:t>
      </w:r>
    </w:p>
    <w:p>
      <w:pPr>
        <w:numPr>
          <w:ilvl w:val="0"/>
          <w:numId w:val="0"/>
        </w:numPr>
        <w:spacing w:line="240" w:lineRule="auto"/>
        <w:ind w:firstLine="420" w:firstLineChars="0"/>
        <w:rPr>
          <w:rFonts w:hint="eastAsia"/>
          <w:lang w:val="en-US" w:eastAsia="zh-CN"/>
        </w:rPr>
      </w:pPr>
    </w:p>
    <w:p>
      <w:pPr>
        <w:numPr>
          <w:ilvl w:val="0"/>
          <w:numId w:val="0"/>
        </w:numPr>
        <w:spacing w:line="240" w:lineRule="auto"/>
        <w:ind w:firstLine="420" w:firstLineChars="0"/>
        <w:rPr>
          <w:rFonts w:hint="eastAsia"/>
          <w:lang w:val="en-US" w:eastAsia="zh-CN"/>
        </w:rPr>
      </w:pPr>
      <w:r>
        <w:rPr>
          <w:rFonts w:hint="eastAsia"/>
          <w:lang w:val="en-US" w:eastAsia="zh-CN"/>
        </w:rPr>
        <w:t>点击项目的生成选项，通过提示的路径信息找到dll文件，之后复制到程序A的工作目录中备用。</w:t>
      </w:r>
    </w:p>
    <w:p>
      <w:pPr>
        <w:pStyle w:val="3"/>
        <w:bidi w:val="0"/>
        <w:rPr>
          <w:rFonts w:hint="default"/>
          <w:lang w:val="en-US" w:eastAsia="zh-CN"/>
        </w:rPr>
      </w:pPr>
      <w:bookmarkStart w:id="7" w:name="_Toc2714"/>
      <w:r>
        <w:rPr>
          <w:rFonts w:hint="eastAsia"/>
          <w:lang w:val="en-US" w:eastAsia="zh-CN"/>
        </w:rPr>
        <w:t xml:space="preserve">3.2 </w:t>
      </w:r>
      <w:r>
        <w:rPr>
          <w:rFonts w:hint="default"/>
          <w:lang w:val="en-US" w:eastAsia="zh-CN"/>
        </w:rPr>
        <w:t>实现winform窗体应用程序B</w:t>
      </w:r>
      <w:bookmarkEnd w:id="7"/>
    </w:p>
    <w:p>
      <w:pPr>
        <w:spacing w:line="460" w:lineRule="exact"/>
        <w:ind w:firstLine="480" w:firstLineChars="200"/>
        <w:rPr>
          <w:rFonts w:hint="eastAsia"/>
          <w:sz w:val="24"/>
          <w:lang w:val="en-US" w:eastAsia="zh-CN"/>
        </w:rPr>
      </w:pPr>
      <w:r>
        <w:rPr>
          <w:rFonts w:hint="eastAsia"/>
          <w:sz w:val="24"/>
          <w:lang w:val="en-US" w:eastAsia="zh-CN"/>
        </w:rPr>
        <w:t>创建C# Windows窗体应用，添加所需控件如图：</w:t>
      </w:r>
    </w:p>
    <w:p>
      <w:pPr>
        <w:spacing w:line="240" w:lineRule="auto"/>
        <w:rPr>
          <w:rFonts w:hint="default"/>
          <w:sz w:val="24"/>
          <w:lang w:val="en-US" w:eastAsia="zh-CN"/>
        </w:rPr>
      </w:pPr>
      <w:r>
        <w:drawing>
          <wp:inline distT="0" distB="0" distL="114300" distR="114300">
            <wp:extent cx="3171825" cy="1876425"/>
            <wp:effectExtent l="0" t="0" r="3175" b="317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8"/>
                    <a:srcRect r="39234" b="41601"/>
                    <a:stretch>
                      <a:fillRect/>
                    </a:stretch>
                  </pic:blipFill>
                  <pic:spPr>
                    <a:xfrm>
                      <a:off x="0" y="0"/>
                      <a:ext cx="3171825" cy="1876425"/>
                    </a:xfrm>
                    <a:prstGeom prst="rect">
                      <a:avLst/>
                    </a:prstGeom>
                    <a:noFill/>
                    <a:ln>
                      <a:noFill/>
                    </a:ln>
                  </pic:spPr>
                </pic:pic>
              </a:graphicData>
            </a:graphic>
          </wp:inline>
        </w:drawing>
      </w:r>
    </w:p>
    <w:p>
      <w:pPr>
        <w:spacing w:line="460" w:lineRule="exact"/>
        <w:ind w:firstLine="480" w:firstLineChars="200"/>
        <w:rPr>
          <w:rFonts w:hint="eastAsia"/>
          <w:sz w:val="24"/>
          <w:lang w:val="en-US" w:eastAsia="zh-CN"/>
        </w:rPr>
      </w:pPr>
      <w:r>
        <w:rPr>
          <w:rFonts w:hint="eastAsia"/>
          <w:sz w:val="24"/>
          <w:lang w:val="en-US" w:eastAsia="zh-CN"/>
        </w:rPr>
        <w:t>使用阶乘函数时先用如下语句引入对应函数（使用求差函数的方法与此类似），其中extern修饰符声明调用外部 API，使用 DllImport指定库文件和方法的参数格式。使用static关键字声明方法为静态。</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[DllImport(</w:t>
      </w:r>
      <w:r>
        <w:rPr>
          <w:rFonts w:hint="eastAsia" w:ascii="黑体" w:hAnsi="黑体" w:eastAsia="黑体" w:cs="黑体"/>
          <w:color w:val="A31515"/>
          <w:sz w:val="24"/>
          <w:szCs w:val="24"/>
        </w:rPr>
        <w:t>"CreateDLL.dll"</w:t>
      </w:r>
      <w:r>
        <w:rPr>
          <w:rFonts w:hint="eastAsia" w:ascii="黑体" w:hAnsi="黑体" w:eastAsia="黑体" w:cs="黑体"/>
          <w:color w:val="000000"/>
          <w:sz w:val="24"/>
          <w:szCs w:val="24"/>
        </w:rPr>
        <w:t>)]</w:t>
      </w:r>
    </w:p>
    <w:p>
      <w:pPr>
        <w:spacing w:line="460" w:lineRule="exact"/>
        <w:ind w:firstLine="0" w:firstLineChars="0"/>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public</w:t>
      </w: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extern</w:t>
      </w: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static</w:t>
      </w: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int</w:t>
      </w:r>
      <w:r>
        <w:rPr>
          <w:rFonts w:hint="eastAsia" w:ascii="黑体" w:hAnsi="黑体" w:eastAsia="黑体" w:cs="黑体"/>
          <w:color w:val="000000"/>
          <w:sz w:val="24"/>
          <w:szCs w:val="24"/>
        </w:rPr>
        <w:t xml:space="preserve"> power(</w:t>
      </w:r>
      <w:r>
        <w:rPr>
          <w:rFonts w:hint="eastAsia" w:ascii="黑体" w:hAnsi="黑体" w:eastAsia="黑体" w:cs="黑体"/>
          <w:color w:val="0000FF"/>
          <w:sz w:val="24"/>
          <w:szCs w:val="24"/>
        </w:rPr>
        <w:t>int</w:t>
      </w:r>
      <w:r>
        <w:rPr>
          <w:rFonts w:hint="eastAsia" w:ascii="黑体" w:hAnsi="黑体" w:eastAsia="黑体" w:cs="黑体"/>
          <w:color w:val="000000"/>
          <w:sz w:val="24"/>
          <w:szCs w:val="24"/>
        </w:rPr>
        <w:t xml:space="preserve"> a);</w:t>
      </w:r>
    </w:p>
    <w:p>
      <w:pPr>
        <w:spacing w:line="240" w:lineRule="auto"/>
        <w:ind w:firstLine="420" w:firstLineChars="0"/>
        <w:rPr>
          <w:rFonts w:hint="default" w:eastAsia="宋体"/>
          <w:lang w:val="en-US" w:eastAsia="zh-CN"/>
        </w:rPr>
      </w:pPr>
      <w:r>
        <w:rPr>
          <w:rFonts w:hint="eastAsia"/>
          <w:lang w:val="en-US" w:eastAsia="zh-CN"/>
        </w:rPr>
        <w:t>在相关事件中使用时先判断一下输入合法性，即数据类型是否正确，然后调用对应函数，更给界面显示结果。</w:t>
      </w:r>
    </w:p>
    <w:p>
      <w:pPr>
        <w:spacing w:line="240" w:lineRule="auto"/>
        <w:rPr>
          <w:rFonts w:hint="eastAsia" w:ascii="黑体" w:hAnsi="黑体" w:eastAsia="黑体" w:cs="黑体"/>
          <w:color w:val="000000"/>
          <w:sz w:val="24"/>
          <w:szCs w:val="24"/>
          <w:lang w:val="en-US" w:eastAsia="zh-CN"/>
        </w:rPr>
      </w:pPr>
      <w:r>
        <w:drawing>
          <wp:inline distT="0" distB="0" distL="114300" distR="114300">
            <wp:extent cx="4000500" cy="3841750"/>
            <wp:effectExtent l="0" t="0" r="0" b="635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9"/>
                    <a:stretch>
                      <a:fillRect/>
                    </a:stretch>
                  </pic:blipFill>
                  <pic:spPr>
                    <a:xfrm>
                      <a:off x="0" y="0"/>
                      <a:ext cx="4000500" cy="3841750"/>
                    </a:xfrm>
                    <a:prstGeom prst="rect">
                      <a:avLst/>
                    </a:prstGeom>
                    <a:noFill/>
                    <a:ln>
                      <a:noFill/>
                    </a:ln>
                  </pic:spPr>
                </pic:pic>
              </a:graphicData>
            </a:graphic>
          </wp:inline>
        </w:drawing>
      </w:r>
    </w:p>
    <w:p>
      <w:pPr>
        <w:pStyle w:val="2"/>
        <w:bidi w:val="0"/>
        <w:rPr>
          <w:rFonts w:hint="eastAsia"/>
        </w:rPr>
      </w:pPr>
      <w:bookmarkStart w:id="8" w:name="_Toc3350"/>
      <w:r>
        <w:rPr>
          <w:rFonts w:hint="eastAsia"/>
          <w:lang w:val="en-US" w:eastAsia="zh-CN"/>
        </w:rPr>
        <w:t>实验代码</w:t>
      </w:r>
      <w:bookmarkEnd w:id="8"/>
    </w:p>
    <w:p>
      <w:pPr>
        <w:rPr>
          <w:rFonts w:hint="default"/>
          <w:lang w:val="en-US"/>
        </w:rPr>
      </w:pPr>
      <w:r>
        <w:rPr>
          <w:rFonts w:hint="eastAsia"/>
          <w:lang w:val="en-US" w:eastAsia="zh-CN"/>
        </w:rPr>
        <w:t>窗体应用程序B部分代码: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FF"/>
                <w:sz w:val="24"/>
                <w:szCs w:val="24"/>
              </w:rPr>
              <w:t>using</w:t>
            </w:r>
            <w:r>
              <w:rPr>
                <w:rFonts w:hint="eastAsia" w:ascii="黑体" w:hAnsi="黑体" w:eastAsia="黑体" w:cs="黑体"/>
                <w:color w:val="000000"/>
                <w:sz w:val="24"/>
                <w:szCs w:val="24"/>
              </w:rPr>
              <w:t xml:space="preserve"> System.Runtime.InteropServices;</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FF"/>
                <w:sz w:val="24"/>
                <w:szCs w:val="24"/>
              </w:rPr>
              <w:t>namespace</w:t>
            </w:r>
            <w:r>
              <w:rPr>
                <w:rFonts w:hint="eastAsia" w:ascii="黑体" w:hAnsi="黑体" w:eastAsia="黑体" w:cs="黑体"/>
                <w:color w:val="000000"/>
                <w:sz w:val="24"/>
                <w:szCs w:val="24"/>
              </w:rPr>
              <w:t xml:space="preserve"> CallDLL</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public</w:t>
            </w: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partial</w:t>
            </w: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class</w:t>
            </w:r>
            <w:r>
              <w:rPr>
                <w:rFonts w:hint="eastAsia" w:ascii="黑体" w:hAnsi="黑体" w:eastAsia="黑体" w:cs="黑体"/>
                <w:color w:val="000000"/>
                <w:sz w:val="24"/>
                <w:szCs w:val="24"/>
              </w:rPr>
              <w:t xml:space="preserve"> </w:t>
            </w:r>
            <w:r>
              <w:rPr>
                <w:rFonts w:hint="eastAsia" w:ascii="黑体" w:hAnsi="黑体" w:eastAsia="黑体" w:cs="黑体"/>
                <w:color w:val="2B91AF"/>
                <w:sz w:val="24"/>
                <w:szCs w:val="24"/>
              </w:rPr>
              <w:t>Form1</w:t>
            </w:r>
            <w:r>
              <w:rPr>
                <w:rFonts w:hint="eastAsia" w:ascii="黑体" w:hAnsi="黑体" w:eastAsia="黑体" w:cs="黑体"/>
                <w:color w:val="000000"/>
                <w:sz w:val="24"/>
                <w:szCs w:val="24"/>
              </w:rPr>
              <w:t xml:space="preserve"> : Form</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public</w:t>
            </w:r>
            <w:r>
              <w:rPr>
                <w:rFonts w:hint="eastAsia" w:ascii="黑体" w:hAnsi="黑体" w:eastAsia="黑体" w:cs="黑体"/>
                <w:color w:val="000000"/>
                <w:sz w:val="24"/>
                <w:szCs w:val="24"/>
              </w:rPr>
              <w:t xml:space="preserve"> </w:t>
            </w:r>
            <w:r>
              <w:rPr>
                <w:rFonts w:hint="eastAsia" w:ascii="黑体" w:hAnsi="黑体" w:eastAsia="黑体" w:cs="黑体"/>
                <w:color w:val="2B91AF"/>
                <w:sz w:val="24"/>
                <w:szCs w:val="24"/>
              </w:rPr>
              <w:t>Form1</w:t>
            </w:r>
            <w:r>
              <w:rPr>
                <w:rFonts w:hint="eastAsia" w:ascii="黑体" w:hAnsi="黑体" w:eastAsia="黑体" w:cs="黑体"/>
                <w:color w:val="000000"/>
                <w:sz w:val="24"/>
                <w:szCs w:val="24"/>
              </w:rPr>
              <w:t>()</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InitializeComponent();</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p>
          <w:p>
            <w:pPr>
              <w:spacing w:beforeLines="0" w:afterLines="0"/>
              <w:jc w:val="left"/>
              <w:rPr>
                <w:rFonts w:hint="eastAsia" w:ascii="黑体" w:hAnsi="黑体" w:eastAsia="黑体" w:cs="黑体"/>
                <w:color w:val="000000"/>
                <w:sz w:val="24"/>
                <w:szCs w:val="24"/>
              </w:rPr>
            </w:pP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[DllImport(</w:t>
            </w:r>
            <w:r>
              <w:rPr>
                <w:rFonts w:hint="eastAsia" w:ascii="黑体" w:hAnsi="黑体" w:eastAsia="黑体" w:cs="黑体"/>
                <w:color w:val="A31515"/>
                <w:sz w:val="24"/>
                <w:szCs w:val="24"/>
              </w:rPr>
              <w:t>"CreateDLL.dll"</w:t>
            </w:r>
            <w:r>
              <w:rPr>
                <w:rFonts w:hint="eastAsia" w:ascii="黑体" w:hAnsi="黑体" w:eastAsia="黑体" w:cs="黑体"/>
                <w:color w:val="000000"/>
                <w:sz w:val="24"/>
                <w:szCs w:val="24"/>
              </w:rPr>
              <w:t>)]</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public</w:t>
            </w: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extern</w:t>
            </w: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static</w:t>
            </w: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int</w:t>
            </w:r>
            <w:r>
              <w:rPr>
                <w:rFonts w:hint="eastAsia" w:ascii="黑体" w:hAnsi="黑体" w:eastAsia="黑体" w:cs="黑体"/>
                <w:color w:val="000000"/>
                <w:sz w:val="24"/>
                <w:szCs w:val="24"/>
              </w:rPr>
              <w:t xml:space="preserve"> power(</w:t>
            </w:r>
            <w:r>
              <w:rPr>
                <w:rFonts w:hint="eastAsia" w:ascii="黑体" w:hAnsi="黑体" w:eastAsia="黑体" w:cs="黑体"/>
                <w:color w:val="0000FF"/>
                <w:sz w:val="24"/>
                <w:szCs w:val="24"/>
              </w:rPr>
              <w:t>int</w:t>
            </w:r>
            <w:r>
              <w:rPr>
                <w:rFonts w:hint="eastAsia" w:ascii="黑体" w:hAnsi="黑体" w:eastAsia="黑体" w:cs="黑体"/>
                <w:color w:val="000000"/>
                <w:sz w:val="24"/>
                <w:szCs w:val="24"/>
              </w:rPr>
              <w:t xml:space="preserve"> a);</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private</w:t>
            </w: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void</w:t>
            </w:r>
            <w:r>
              <w:rPr>
                <w:rFonts w:hint="eastAsia" w:ascii="黑体" w:hAnsi="黑体" w:eastAsia="黑体" w:cs="黑体"/>
                <w:color w:val="000000"/>
                <w:sz w:val="24"/>
                <w:szCs w:val="24"/>
              </w:rPr>
              <w:t xml:space="preserve"> button_power_Click(</w:t>
            </w:r>
            <w:r>
              <w:rPr>
                <w:rFonts w:hint="eastAsia" w:ascii="黑体" w:hAnsi="黑体" w:eastAsia="黑体" w:cs="黑体"/>
                <w:color w:val="0000FF"/>
                <w:sz w:val="24"/>
                <w:szCs w:val="24"/>
              </w:rPr>
              <w:t>object</w:t>
            </w:r>
            <w:r>
              <w:rPr>
                <w:rFonts w:hint="eastAsia" w:ascii="黑体" w:hAnsi="黑体" w:eastAsia="黑体" w:cs="黑体"/>
                <w:color w:val="000000"/>
                <w:sz w:val="24"/>
                <w:szCs w:val="24"/>
              </w:rPr>
              <w:t xml:space="preserve"> sender, EventArgs e)</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r>
              <w:rPr>
                <w:rFonts w:hint="eastAsia" w:ascii="黑体" w:hAnsi="黑体" w:eastAsia="黑体" w:cs="黑体"/>
                <w:color w:val="008000"/>
                <w:sz w:val="24"/>
                <w:szCs w:val="24"/>
              </w:rPr>
              <w:t>//获取当前进程的完整路径，包含文件名(进程名)。</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r>
              <w:rPr>
                <w:rFonts w:hint="eastAsia" w:ascii="黑体" w:hAnsi="黑体" w:eastAsia="黑体" w:cs="黑体"/>
                <w:color w:val="008000"/>
                <w:sz w:val="24"/>
                <w:szCs w:val="24"/>
              </w:rPr>
              <w:t>//string str = this.GetType().Assembly.Location;</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try</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int</w:t>
            </w:r>
            <w:r>
              <w:rPr>
                <w:rFonts w:hint="eastAsia" w:ascii="黑体" w:hAnsi="黑体" w:eastAsia="黑体" w:cs="黑体"/>
                <w:color w:val="000000"/>
                <w:sz w:val="24"/>
                <w:szCs w:val="24"/>
              </w:rPr>
              <w:t xml:space="preserve"> num = Convert.ToInt32(textBox_power.Text);</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int</w:t>
            </w:r>
            <w:r>
              <w:rPr>
                <w:rFonts w:hint="eastAsia" w:ascii="黑体" w:hAnsi="黑体" w:eastAsia="黑体" w:cs="黑体"/>
                <w:color w:val="000000"/>
                <w:sz w:val="24"/>
                <w:szCs w:val="24"/>
              </w:rPr>
              <w:t xml:space="preserve"> ans = power(num);</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if</w:t>
            </w:r>
            <w:r>
              <w:rPr>
                <w:rFonts w:hint="eastAsia" w:ascii="黑体" w:hAnsi="黑体" w:eastAsia="黑体" w:cs="黑体"/>
                <w:color w:val="000000"/>
                <w:sz w:val="24"/>
                <w:szCs w:val="24"/>
              </w:rPr>
              <w:t xml:space="preserve"> (ans == -1)</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label_tip.Text = </w:t>
            </w:r>
            <w:r>
              <w:rPr>
                <w:rFonts w:hint="eastAsia" w:ascii="黑体" w:hAnsi="黑体" w:eastAsia="黑体" w:cs="黑体"/>
                <w:color w:val="A31515"/>
                <w:sz w:val="24"/>
                <w:szCs w:val="24"/>
              </w:rPr>
              <w:t>"参数错误"</w:t>
            </w:r>
            <w:r>
              <w:rPr>
                <w:rFonts w:hint="eastAsia" w:ascii="黑体" w:hAnsi="黑体" w:eastAsia="黑体" w:cs="黑体"/>
                <w:color w:val="000000"/>
                <w:sz w:val="24"/>
                <w:szCs w:val="24"/>
              </w:rPr>
              <w:t>;</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label_power.Text = </w:t>
            </w:r>
            <w:r>
              <w:rPr>
                <w:rFonts w:hint="eastAsia" w:ascii="黑体" w:hAnsi="黑体" w:eastAsia="黑体" w:cs="黑体"/>
                <w:color w:val="A31515"/>
                <w:sz w:val="24"/>
                <w:szCs w:val="24"/>
              </w:rPr>
              <w:t>""</w:t>
            </w:r>
            <w:r>
              <w:rPr>
                <w:rFonts w:hint="eastAsia" w:ascii="黑体" w:hAnsi="黑体" w:eastAsia="黑体" w:cs="黑体"/>
                <w:color w:val="000000"/>
                <w:sz w:val="24"/>
                <w:szCs w:val="24"/>
              </w:rPr>
              <w:t>;</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return</w:t>
            </w:r>
            <w:r>
              <w:rPr>
                <w:rFonts w:hint="eastAsia" w:ascii="黑体" w:hAnsi="黑体" w:eastAsia="黑体" w:cs="黑体"/>
                <w:color w:val="000000"/>
                <w:sz w:val="24"/>
                <w:szCs w:val="24"/>
              </w:rPr>
              <w:t>;</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label_power.Text = ans.ToString();</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label_tip.Text = </w:t>
            </w:r>
            <w:r>
              <w:rPr>
                <w:rFonts w:hint="eastAsia" w:ascii="黑体" w:hAnsi="黑体" w:eastAsia="黑体" w:cs="黑体"/>
                <w:color w:val="A31515"/>
                <w:sz w:val="24"/>
                <w:szCs w:val="24"/>
              </w:rPr>
              <w:t>"计算成功"</w:t>
            </w:r>
            <w:r>
              <w:rPr>
                <w:rFonts w:hint="eastAsia" w:ascii="黑体" w:hAnsi="黑体" w:eastAsia="黑体" w:cs="黑体"/>
                <w:color w:val="000000"/>
                <w:sz w:val="24"/>
                <w:szCs w:val="24"/>
              </w:rPr>
              <w:t>;</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catch</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label_power.Text = </w:t>
            </w:r>
            <w:r>
              <w:rPr>
                <w:rFonts w:hint="eastAsia" w:ascii="黑体" w:hAnsi="黑体" w:eastAsia="黑体" w:cs="黑体"/>
                <w:color w:val="A31515"/>
                <w:sz w:val="24"/>
                <w:szCs w:val="24"/>
              </w:rPr>
              <w:t>""</w:t>
            </w:r>
            <w:r>
              <w:rPr>
                <w:rFonts w:hint="eastAsia" w:ascii="黑体" w:hAnsi="黑体" w:eastAsia="黑体" w:cs="黑体"/>
                <w:color w:val="000000"/>
                <w:sz w:val="24"/>
                <w:szCs w:val="24"/>
              </w:rPr>
              <w:t>;</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label_tip.Text = </w:t>
            </w:r>
            <w:r>
              <w:rPr>
                <w:rFonts w:hint="eastAsia" w:ascii="黑体" w:hAnsi="黑体" w:eastAsia="黑体" w:cs="黑体"/>
                <w:color w:val="A31515"/>
                <w:sz w:val="24"/>
                <w:szCs w:val="24"/>
              </w:rPr>
              <w:t>"请输入整数"</w:t>
            </w:r>
            <w:r>
              <w:rPr>
                <w:rFonts w:hint="eastAsia" w:ascii="黑体" w:hAnsi="黑体" w:eastAsia="黑体" w:cs="黑体"/>
                <w:color w:val="000000"/>
                <w:sz w:val="24"/>
                <w:szCs w:val="24"/>
              </w:rPr>
              <w:t>;</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p>
          <w:p>
            <w:pPr>
              <w:spacing w:beforeLines="0" w:afterLines="0"/>
              <w:jc w:val="left"/>
              <w:rPr>
                <w:rFonts w:hint="eastAsia" w:ascii="黑体" w:hAnsi="黑体" w:eastAsia="黑体" w:cs="黑体"/>
                <w:color w:val="000000"/>
                <w:sz w:val="24"/>
                <w:szCs w:val="24"/>
              </w:rPr>
            </w:pP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[DllImport(</w:t>
            </w:r>
            <w:r>
              <w:rPr>
                <w:rFonts w:hint="eastAsia" w:ascii="黑体" w:hAnsi="黑体" w:eastAsia="黑体" w:cs="黑体"/>
                <w:color w:val="A31515"/>
                <w:sz w:val="24"/>
                <w:szCs w:val="24"/>
              </w:rPr>
              <w:t>".\\CreateDLL.dll"</w:t>
            </w:r>
            <w:r>
              <w:rPr>
                <w:rFonts w:hint="eastAsia" w:ascii="黑体" w:hAnsi="黑体" w:eastAsia="黑体" w:cs="黑体"/>
                <w:color w:val="000000"/>
                <w:sz w:val="24"/>
                <w:szCs w:val="24"/>
              </w:rPr>
              <w:t>)]</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public</w:t>
            </w: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extern</w:t>
            </w: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static</w:t>
            </w: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int</w:t>
            </w:r>
            <w:r>
              <w:rPr>
                <w:rFonts w:hint="eastAsia" w:ascii="黑体" w:hAnsi="黑体" w:eastAsia="黑体" w:cs="黑体"/>
                <w:color w:val="000000"/>
                <w:sz w:val="24"/>
                <w:szCs w:val="24"/>
              </w:rPr>
              <w:t xml:space="preserve"> subtract(</w:t>
            </w:r>
            <w:r>
              <w:rPr>
                <w:rFonts w:hint="eastAsia" w:ascii="黑体" w:hAnsi="黑体" w:eastAsia="黑体" w:cs="黑体"/>
                <w:color w:val="0000FF"/>
                <w:sz w:val="24"/>
                <w:szCs w:val="24"/>
              </w:rPr>
              <w:t>int</w:t>
            </w:r>
            <w:r>
              <w:rPr>
                <w:rFonts w:hint="eastAsia" w:ascii="黑体" w:hAnsi="黑体" w:eastAsia="黑体" w:cs="黑体"/>
                <w:color w:val="000000"/>
                <w:sz w:val="24"/>
                <w:szCs w:val="24"/>
              </w:rPr>
              <w:t xml:space="preserve"> a, </w:t>
            </w:r>
            <w:r>
              <w:rPr>
                <w:rFonts w:hint="eastAsia" w:ascii="黑体" w:hAnsi="黑体" w:eastAsia="黑体" w:cs="黑体"/>
                <w:color w:val="0000FF"/>
                <w:sz w:val="24"/>
                <w:szCs w:val="24"/>
              </w:rPr>
              <w:t>int</w:t>
            </w:r>
            <w:r>
              <w:rPr>
                <w:rFonts w:hint="eastAsia" w:ascii="黑体" w:hAnsi="黑体" w:eastAsia="黑体" w:cs="黑体"/>
                <w:color w:val="000000"/>
                <w:sz w:val="24"/>
                <w:szCs w:val="24"/>
              </w:rPr>
              <w:t xml:space="preserve"> b);</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private</w:t>
            </w: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void</w:t>
            </w:r>
            <w:r>
              <w:rPr>
                <w:rFonts w:hint="eastAsia" w:ascii="黑体" w:hAnsi="黑体" w:eastAsia="黑体" w:cs="黑体"/>
                <w:color w:val="000000"/>
                <w:sz w:val="24"/>
                <w:szCs w:val="24"/>
              </w:rPr>
              <w:t xml:space="preserve"> button_sub_Click(</w:t>
            </w:r>
            <w:r>
              <w:rPr>
                <w:rFonts w:hint="eastAsia" w:ascii="黑体" w:hAnsi="黑体" w:eastAsia="黑体" w:cs="黑体"/>
                <w:color w:val="0000FF"/>
                <w:sz w:val="24"/>
                <w:szCs w:val="24"/>
              </w:rPr>
              <w:t>object</w:t>
            </w:r>
            <w:r>
              <w:rPr>
                <w:rFonts w:hint="eastAsia" w:ascii="黑体" w:hAnsi="黑体" w:eastAsia="黑体" w:cs="黑体"/>
                <w:color w:val="000000"/>
                <w:sz w:val="24"/>
                <w:szCs w:val="24"/>
              </w:rPr>
              <w:t xml:space="preserve"> sender, EventArgs e)</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try</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int</w:t>
            </w:r>
            <w:r>
              <w:rPr>
                <w:rFonts w:hint="eastAsia" w:ascii="黑体" w:hAnsi="黑体" w:eastAsia="黑体" w:cs="黑体"/>
                <w:color w:val="000000"/>
                <w:sz w:val="24"/>
                <w:szCs w:val="24"/>
              </w:rPr>
              <w:t xml:space="preserve"> a = Convert.ToInt32(tb_suba.Text);</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int</w:t>
            </w:r>
            <w:r>
              <w:rPr>
                <w:rFonts w:hint="eastAsia" w:ascii="黑体" w:hAnsi="黑体" w:eastAsia="黑体" w:cs="黑体"/>
                <w:color w:val="000000"/>
                <w:sz w:val="24"/>
                <w:szCs w:val="24"/>
              </w:rPr>
              <w:t xml:space="preserve"> b = Convert.ToInt32(tb_subb.Text);</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label_sub.Text = subtract(a, b).ToString();</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label_tip.Text = </w:t>
            </w:r>
            <w:r>
              <w:rPr>
                <w:rFonts w:hint="eastAsia" w:ascii="黑体" w:hAnsi="黑体" w:eastAsia="黑体" w:cs="黑体"/>
                <w:color w:val="A31515"/>
                <w:sz w:val="24"/>
                <w:szCs w:val="24"/>
              </w:rPr>
              <w:t>"计算成功"</w:t>
            </w:r>
            <w:r>
              <w:rPr>
                <w:rFonts w:hint="eastAsia" w:ascii="黑体" w:hAnsi="黑体" w:eastAsia="黑体" w:cs="黑体"/>
                <w:color w:val="000000"/>
                <w:sz w:val="24"/>
                <w:szCs w:val="24"/>
              </w:rPr>
              <w:t>;</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r>
              <w:rPr>
                <w:rFonts w:hint="eastAsia" w:ascii="黑体" w:hAnsi="黑体" w:eastAsia="黑体" w:cs="黑体"/>
                <w:color w:val="0000FF"/>
                <w:sz w:val="24"/>
                <w:szCs w:val="24"/>
              </w:rPr>
              <w:t>catch</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label_sub.Text = </w:t>
            </w:r>
            <w:r>
              <w:rPr>
                <w:rFonts w:hint="eastAsia" w:ascii="黑体" w:hAnsi="黑体" w:eastAsia="黑体" w:cs="黑体"/>
                <w:color w:val="A31515"/>
                <w:sz w:val="24"/>
                <w:szCs w:val="24"/>
              </w:rPr>
              <w:t>""</w:t>
            </w:r>
            <w:r>
              <w:rPr>
                <w:rFonts w:hint="eastAsia" w:ascii="黑体" w:hAnsi="黑体" w:eastAsia="黑体" w:cs="黑体"/>
                <w:color w:val="000000"/>
                <w:sz w:val="24"/>
                <w:szCs w:val="24"/>
              </w:rPr>
              <w:t>;</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label_tip.Text = </w:t>
            </w:r>
            <w:r>
              <w:rPr>
                <w:rFonts w:hint="eastAsia" w:ascii="黑体" w:hAnsi="黑体" w:eastAsia="黑体" w:cs="黑体"/>
                <w:color w:val="A31515"/>
                <w:sz w:val="24"/>
                <w:szCs w:val="24"/>
              </w:rPr>
              <w:t>"请输入整数"</w:t>
            </w:r>
            <w:r>
              <w:rPr>
                <w:rFonts w:hint="eastAsia" w:ascii="黑体" w:hAnsi="黑体" w:eastAsia="黑体" w:cs="黑体"/>
                <w:color w:val="000000"/>
                <w:sz w:val="24"/>
                <w:szCs w:val="24"/>
              </w:rPr>
              <w:t>;</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p>
          <w:p>
            <w:pPr>
              <w:spacing w:beforeLines="0" w:afterLines="0"/>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    }</w:t>
            </w:r>
          </w:p>
          <w:p>
            <w:pPr>
              <w:bidi w:val="0"/>
              <w:rPr>
                <w:rFonts w:hint="eastAsia" w:ascii="黑体" w:hAnsi="黑体" w:eastAsia="黑体" w:cs="黑体"/>
                <w:sz w:val="24"/>
                <w:szCs w:val="24"/>
              </w:rPr>
            </w:pPr>
            <w:r>
              <w:rPr>
                <w:rFonts w:hint="eastAsia" w:ascii="黑体" w:hAnsi="黑体" w:eastAsia="黑体" w:cs="黑体"/>
                <w:color w:val="000000"/>
                <w:sz w:val="24"/>
                <w:szCs w:val="24"/>
              </w:rPr>
              <w:t>}</w:t>
            </w:r>
          </w:p>
        </w:tc>
      </w:tr>
    </w:tbl>
    <w:p>
      <w:pPr>
        <w:pStyle w:val="2"/>
        <w:bidi w:val="0"/>
        <w:rPr>
          <w:rFonts w:hint="eastAsia" w:ascii="宋体" w:hAnsi="宋体"/>
        </w:rPr>
      </w:pPr>
      <w:bookmarkStart w:id="9" w:name="_Toc25579"/>
      <w:r>
        <w:rPr>
          <w:rFonts w:hint="eastAsia"/>
          <w:lang w:val="en-US" w:eastAsia="zh-CN"/>
        </w:rPr>
        <w:t>实验结果</w:t>
      </w:r>
      <w:bookmarkEnd w:id="9"/>
    </w:p>
    <w:p>
      <w:pPr>
        <w:bidi w:val="0"/>
        <w:spacing w:line="240" w:lineRule="auto"/>
        <w:ind w:firstLine="0" w:firstLineChars="0"/>
        <w:rPr>
          <w:rFonts w:hint="eastAsia"/>
          <w:lang w:val="en-US" w:eastAsia="zh-CN"/>
        </w:rPr>
      </w:pPr>
      <w:r>
        <w:drawing>
          <wp:inline distT="0" distB="0" distL="114300" distR="114300">
            <wp:extent cx="5080000" cy="3136900"/>
            <wp:effectExtent l="0" t="0" r="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0"/>
                    <a:stretch>
                      <a:fillRect/>
                    </a:stretch>
                  </pic:blipFill>
                  <pic:spPr>
                    <a:xfrm>
                      <a:off x="0" y="0"/>
                      <a:ext cx="5080000" cy="3136900"/>
                    </a:xfrm>
                    <a:prstGeom prst="rect">
                      <a:avLst/>
                    </a:prstGeom>
                    <a:noFill/>
                    <a:ln>
                      <a:noFill/>
                    </a:ln>
                  </pic:spPr>
                </pic:pic>
              </a:graphicData>
            </a:graphic>
          </wp:inline>
        </w:drawing>
      </w:r>
    </w:p>
    <w:p>
      <w:pPr>
        <w:bidi w:val="0"/>
        <w:ind w:firstLine="420" w:firstLineChars="0"/>
        <w:rPr>
          <w:rFonts w:hint="default"/>
          <w:lang w:val="en-US" w:eastAsia="zh-CN"/>
        </w:rPr>
      </w:pPr>
      <w:r>
        <w:rPr>
          <w:rFonts w:hint="eastAsia"/>
          <w:lang w:val="en-US" w:eastAsia="zh-CN"/>
        </w:rPr>
        <w:t>点击按钮后，能够正常调用有关函数，显示对应结果。视频如下：</w:t>
      </w:r>
    </w:p>
    <w:p>
      <w:pPr>
        <w:bidi w:val="0"/>
        <w:spacing w:line="240" w:lineRule="auto"/>
        <w:ind w:firstLine="0" w:firstLineChars="0"/>
      </w:pPr>
      <w:r>
        <w:object>
          <v:shape id="_x0000_i1025" o:spt="75" type="#_x0000_t75" style="height:65.5pt;width:72.5pt;" o:ole="t" filled="f" o:preferrelative="t" stroked="f" coordsize="21600,21600">
            <v:path/>
            <v:fill on="f" focussize="0,0"/>
            <v:stroke on="f"/>
            <v:imagedata r:id="rId12" o:title=""/>
            <o:lock v:ext="edit" aspectratio="t"/>
            <w10:wrap type="none"/>
            <w10:anchorlock/>
          </v:shape>
          <o:OLEObject Type="Embed" ProgID="Package" ShapeID="_x0000_i1025" DrawAspect="Icon" ObjectID="_1468075725" r:id="rId11">
            <o:LockedField>false</o:LockedField>
          </o:OLEObject>
        </w:object>
      </w:r>
    </w:p>
    <w:p>
      <w:pPr>
        <w:bidi w:val="0"/>
        <w:rPr>
          <w:rFonts w:hint="eastAsia"/>
        </w:rPr>
      </w:pPr>
      <w:r>
        <w:br w:type="page"/>
      </w:r>
    </w:p>
    <w:p>
      <w:pPr>
        <w:jc w:val="center"/>
        <w:rPr>
          <w:rFonts w:hint="eastAsia" w:ascii="宋体" w:hAnsi="宋体"/>
        </w:rPr>
      </w:pPr>
    </w:p>
    <w:p>
      <w:pPr>
        <w:jc w:val="center"/>
        <w:rPr>
          <w:rFonts w:hint="eastAsia" w:ascii="宋体" w:hAnsi="宋体"/>
        </w:rPr>
      </w:pPr>
    </w:p>
    <w:p>
      <w:pPr>
        <w:pStyle w:val="17"/>
        <w:spacing w:line="240" w:lineRule="auto"/>
        <w:jc w:val="center"/>
        <w:outlineLvl w:val="0"/>
        <w:rPr>
          <w:b/>
          <w:sz w:val="36"/>
          <w:szCs w:val="32"/>
        </w:rPr>
      </w:pPr>
      <w:bookmarkStart w:id="10" w:name="_Toc9084"/>
      <w:r>
        <w:rPr>
          <w:rFonts w:hint="eastAsia"/>
          <w:b/>
          <w:sz w:val="36"/>
          <w:szCs w:val="32"/>
        </w:rPr>
        <w:t>教师评语评分</w:t>
      </w:r>
      <w:bookmarkEnd w:id="10"/>
    </w:p>
    <w:p>
      <w:pPr>
        <w:pStyle w:val="17"/>
        <w:ind w:left="140" w:hanging="140" w:hangingChars="50"/>
        <w:rPr>
          <w:sz w:val="28"/>
          <w:szCs w:val="28"/>
          <w:u w:val="single"/>
        </w:rPr>
      </w:pPr>
      <w:r>
        <w:rPr>
          <w:rFonts w:hint="eastAsia"/>
          <w:sz w:val="28"/>
          <w:szCs w:val="28"/>
        </w:rPr>
        <w:t>评语：</w:t>
      </w:r>
    </w:p>
    <w:p>
      <w:pPr>
        <w:pStyle w:val="17"/>
        <w:spacing w:line="240" w:lineRule="auto"/>
        <w:rPr>
          <w:sz w:val="28"/>
          <w:szCs w:val="28"/>
          <w:u w:val="single"/>
        </w:rPr>
      </w:pPr>
    </w:p>
    <w:p>
      <w:pPr>
        <w:pStyle w:val="17"/>
        <w:spacing w:line="240" w:lineRule="auto"/>
        <w:rPr>
          <w:sz w:val="28"/>
          <w:szCs w:val="28"/>
          <w:u w:val="single"/>
        </w:rPr>
      </w:pPr>
    </w:p>
    <w:p>
      <w:pPr>
        <w:pStyle w:val="17"/>
        <w:spacing w:line="240" w:lineRule="auto"/>
        <w:rPr>
          <w:sz w:val="28"/>
          <w:szCs w:val="28"/>
          <w:u w:val="single"/>
        </w:rPr>
      </w:pPr>
    </w:p>
    <w:p>
      <w:pPr>
        <w:pStyle w:val="17"/>
        <w:spacing w:line="240" w:lineRule="auto"/>
        <w:rPr>
          <w:sz w:val="28"/>
          <w:szCs w:val="28"/>
          <w:u w:val="single"/>
        </w:rPr>
      </w:pPr>
    </w:p>
    <w:p>
      <w:pPr>
        <w:pStyle w:val="17"/>
        <w:spacing w:line="240" w:lineRule="auto"/>
        <w:rPr>
          <w:sz w:val="28"/>
          <w:szCs w:val="28"/>
          <w:u w:val="single"/>
        </w:rPr>
      </w:pPr>
    </w:p>
    <w:p>
      <w:pPr>
        <w:pStyle w:val="17"/>
        <w:spacing w:line="240" w:lineRule="auto"/>
        <w:rPr>
          <w:sz w:val="28"/>
          <w:szCs w:val="28"/>
          <w:u w:val="single"/>
        </w:rPr>
      </w:pPr>
    </w:p>
    <w:p>
      <w:pPr>
        <w:pStyle w:val="17"/>
        <w:spacing w:line="240" w:lineRule="auto"/>
        <w:rPr>
          <w:sz w:val="28"/>
          <w:szCs w:val="28"/>
          <w:u w:val="single"/>
        </w:rPr>
      </w:pPr>
    </w:p>
    <w:p>
      <w:pPr>
        <w:pStyle w:val="17"/>
        <w:wordWrap w:val="0"/>
        <w:spacing w:before="1248" w:beforeLines="400" w:after="624" w:afterLines="200"/>
        <w:jc w:val="left"/>
        <w:rPr>
          <w:sz w:val="28"/>
          <w:szCs w:val="28"/>
        </w:rPr>
      </w:pPr>
      <w:r>
        <w:rPr>
          <w:rFonts w:hint="eastAsia"/>
          <w:sz w:val="28"/>
          <w:szCs w:val="28"/>
        </w:rPr>
        <w:t xml:space="preserve">                                评分：   </w:t>
      </w:r>
    </w:p>
    <w:p>
      <w:pPr>
        <w:pStyle w:val="17"/>
        <w:wordWrap w:val="0"/>
        <w:spacing w:after="312" w:afterLines="100"/>
        <w:jc w:val="right"/>
      </w:pPr>
      <w:r>
        <w:rPr>
          <w:rFonts w:hint="eastAsia"/>
          <w:sz w:val="28"/>
          <w:szCs w:val="28"/>
        </w:rPr>
        <w:t xml:space="preserve">                               评阅人： </w:t>
      </w:r>
      <w:r>
        <w:rPr>
          <w:sz w:val="28"/>
          <w:szCs w:val="28"/>
        </w:rPr>
        <w:t xml:space="preserve">   </w:t>
      </w:r>
      <w:r>
        <w:rPr>
          <w:rFonts w:hint="eastAsia"/>
          <w:sz w:val="28"/>
          <w:szCs w:val="28"/>
        </w:rPr>
        <w:t xml:space="preserve">                                年     月     日 </w:t>
      </w: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方正书宋简体">
    <w:altName w:val="宋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03C80"/>
    <w:multiLevelType w:val="multilevel"/>
    <w:tmpl w:val="87303C80"/>
    <w:lvl w:ilvl="0" w:tentative="0">
      <w:start w:val="1"/>
      <w:numFmt w:val="decimal"/>
      <w:pStyle w:val="2"/>
      <w:lvlText w:val="%1"/>
      <w:lvlJc w:val="left"/>
      <w:pPr>
        <w:tabs>
          <w:tab w:val="left" w:pos="420"/>
        </w:tabs>
        <w:ind w:left="845" w:hanging="425"/>
      </w:pPr>
      <w:rPr>
        <w:rFonts w:hint="default" w:ascii="宋体" w:hAnsi="宋体" w:eastAsia="宋体" w:cs="宋体"/>
      </w:rPr>
    </w:lvl>
    <w:lvl w:ilvl="1" w:tentative="0">
      <w:start w:val="1"/>
      <w:numFmt w:val="decimal"/>
      <w:lvlText w:val="%1.%2."/>
      <w:lvlJc w:val="left"/>
      <w:pPr>
        <w:tabs>
          <w:tab w:val="left" w:pos="420"/>
        </w:tabs>
        <w:ind w:left="987" w:hanging="567"/>
      </w:pPr>
      <w:rPr>
        <w:rFonts w:hint="default"/>
      </w:rPr>
    </w:lvl>
    <w:lvl w:ilvl="2" w:tentative="0">
      <w:start w:val="1"/>
      <w:numFmt w:val="decimal"/>
      <w:lvlText w:val="%1.%2.%3."/>
      <w:lvlJc w:val="left"/>
      <w:pPr>
        <w:tabs>
          <w:tab w:val="left" w:pos="420"/>
        </w:tabs>
        <w:ind w:left="1129" w:hanging="709"/>
      </w:pPr>
      <w:rPr>
        <w:rFonts w:hint="default"/>
      </w:rPr>
    </w:lvl>
    <w:lvl w:ilvl="3" w:tentative="0">
      <w:start w:val="1"/>
      <w:numFmt w:val="decimal"/>
      <w:lvlText w:val="%1.%2.%3.%4."/>
      <w:lvlJc w:val="left"/>
      <w:pPr>
        <w:tabs>
          <w:tab w:val="left" w:pos="420"/>
        </w:tabs>
        <w:ind w:left="1270" w:hanging="850"/>
      </w:pPr>
      <w:rPr>
        <w:rFonts w:hint="default"/>
      </w:rPr>
    </w:lvl>
    <w:lvl w:ilvl="4" w:tentative="0">
      <w:start w:val="1"/>
      <w:numFmt w:val="decimal"/>
      <w:lvlText w:val="%1.%2.%3.%4.%5."/>
      <w:lvlJc w:val="left"/>
      <w:pPr>
        <w:tabs>
          <w:tab w:val="left" w:pos="420"/>
        </w:tabs>
        <w:ind w:left="1411" w:hanging="991"/>
      </w:pPr>
      <w:rPr>
        <w:rFonts w:hint="default"/>
      </w:rPr>
    </w:lvl>
    <w:lvl w:ilvl="5" w:tentative="0">
      <w:start w:val="1"/>
      <w:numFmt w:val="decimal"/>
      <w:lvlText w:val="%1.%2.%3.%4.%5.%6."/>
      <w:lvlJc w:val="left"/>
      <w:pPr>
        <w:tabs>
          <w:tab w:val="left" w:pos="420"/>
        </w:tabs>
        <w:ind w:left="1554" w:hanging="1134"/>
      </w:pPr>
      <w:rPr>
        <w:rFonts w:hint="default"/>
      </w:rPr>
    </w:lvl>
    <w:lvl w:ilvl="6" w:tentative="0">
      <w:start w:val="1"/>
      <w:numFmt w:val="decimal"/>
      <w:lvlText w:val="%1.%2.%3.%4.%5.%6.%7."/>
      <w:lvlJc w:val="left"/>
      <w:pPr>
        <w:tabs>
          <w:tab w:val="left" w:pos="420"/>
        </w:tabs>
        <w:ind w:left="1695" w:hanging="1275"/>
      </w:pPr>
      <w:rPr>
        <w:rFonts w:hint="default"/>
      </w:rPr>
    </w:lvl>
    <w:lvl w:ilvl="7" w:tentative="0">
      <w:start w:val="1"/>
      <w:numFmt w:val="decimal"/>
      <w:lvlText w:val="%1.%2.%3.%4.%5.%6.%7.%8."/>
      <w:lvlJc w:val="left"/>
      <w:pPr>
        <w:tabs>
          <w:tab w:val="left" w:pos="420"/>
        </w:tabs>
        <w:ind w:left="1838" w:hanging="1418"/>
      </w:pPr>
      <w:rPr>
        <w:rFonts w:hint="default"/>
      </w:rPr>
    </w:lvl>
    <w:lvl w:ilvl="8" w:tentative="0">
      <w:start w:val="1"/>
      <w:numFmt w:val="decimal"/>
      <w:lvlText w:val="%1.%2.%3.%4.%5.%6.%7.%8.%9."/>
      <w:lvlJc w:val="left"/>
      <w:pPr>
        <w:tabs>
          <w:tab w:val="left" w:pos="420"/>
        </w:tabs>
        <w:ind w:left="1978" w:hanging="1558"/>
      </w:pPr>
      <w:rPr>
        <w:rFonts w:hint="default"/>
      </w:rPr>
    </w:lvl>
  </w:abstractNum>
  <w:abstractNum w:abstractNumId="1">
    <w:nsid w:val="0C79DCEA"/>
    <w:multiLevelType w:val="singleLevel"/>
    <w:tmpl w:val="0C79DCEA"/>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00172A27"/>
    <w:rsid w:val="00B0405F"/>
    <w:rsid w:val="02A64CAA"/>
    <w:rsid w:val="03B01D89"/>
    <w:rsid w:val="0A09228A"/>
    <w:rsid w:val="1FE952A7"/>
    <w:rsid w:val="239B7357"/>
    <w:rsid w:val="4CAA71AD"/>
    <w:rsid w:val="550D2535"/>
    <w:rsid w:val="5B45731B"/>
    <w:rsid w:val="63274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60" w:lineRule="exact"/>
      <w:ind w:left="0" w:leftChars="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0"/>
    <w:qFormat/>
    <w:uiPriority w:val="0"/>
    <w:pPr>
      <w:keepNext/>
      <w:keepLines/>
      <w:numPr>
        <w:ilvl w:val="0"/>
        <w:numId w:val="1"/>
      </w:numPr>
      <w:spacing w:before="80" w:beforeLines="80" w:beforeAutospacing="0" w:after="10" w:afterLines="0" w:afterAutospacing="0" w:line="576" w:lineRule="auto"/>
      <w:jc w:val="center"/>
      <w:outlineLvl w:val="0"/>
    </w:pPr>
    <w:rPr>
      <w:rFonts w:eastAsia="黑体"/>
      <w:b/>
      <w:kern w:val="44"/>
      <w:sz w:val="36"/>
    </w:rPr>
  </w:style>
  <w:style w:type="paragraph" w:styleId="3">
    <w:name w:val="heading 2"/>
    <w:basedOn w:val="1"/>
    <w:next w:val="1"/>
    <w:unhideWhenUsed/>
    <w:qFormat/>
    <w:uiPriority w:val="0"/>
    <w:pPr>
      <w:keepNext/>
      <w:keepLines/>
      <w:numPr>
        <w:ilvl w:val="0"/>
        <w:numId w:val="0"/>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b/>
      <w:sz w:val="24"/>
    </w:rPr>
  </w:style>
  <w:style w:type="character" w:default="1" w:styleId="13">
    <w:name w:val="Default Paragraph Fon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3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FollowedHyperlink"/>
    <w:basedOn w:val="13"/>
    <w:uiPriority w:val="0"/>
    <w:rPr>
      <w:color w:val="800080"/>
      <w:u w:val="single"/>
    </w:rPr>
  </w:style>
  <w:style w:type="character" w:styleId="15">
    <w:name w:val="Hyperlink"/>
    <w:basedOn w:val="13"/>
    <w:uiPriority w:val="0"/>
    <w:rPr>
      <w:color w:val="0000FF"/>
      <w:u w:val="single"/>
    </w:rPr>
  </w:style>
  <w:style w:type="character" w:styleId="16">
    <w:name w:val="HTML Code"/>
    <w:basedOn w:val="13"/>
    <w:uiPriority w:val="0"/>
    <w:rPr>
      <w:rFonts w:ascii="Courier New" w:hAnsi="Courier New"/>
      <w:sz w:val="20"/>
    </w:rPr>
  </w:style>
  <w:style w:type="paragraph" w:customStyle="1" w:styleId="17">
    <w:name w:val="摘要与参考文献"/>
    <w:basedOn w:val="1"/>
    <w:qFormat/>
    <w:uiPriority w:val="0"/>
    <w:pPr>
      <w:spacing w:line="360" w:lineRule="auto"/>
    </w:pPr>
    <w:rPr>
      <w:rFonts w:cs="Times New Roman"/>
      <w:sz w:val="24"/>
      <w:szCs w:val="22"/>
    </w:rPr>
  </w:style>
  <w:style w:type="paragraph" w:customStyle="1" w:styleId="18">
    <w:name w:val="WPSOffice手动目录 1"/>
    <w:qFormat/>
    <w:uiPriority w:val="0"/>
    <w:pPr>
      <w:ind w:leftChars="0"/>
    </w:pPr>
    <w:rPr>
      <w:rFonts w:asciiTheme="minorHAnsi" w:hAnsiTheme="minorHAnsi" w:eastAsiaTheme="minorEastAsia" w:cstheme="minorBidi"/>
      <w:sz w:val="20"/>
      <w:szCs w:val="20"/>
    </w:rPr>
  </w:style>
  <w:style w:type="paragraph" w:customStyle="1" w:styleId="19">
    <w:name w:val="WPSOffice手动目录 2"/>
    <w:qFormat/>
    <w:uiPriority w:val="0"/>
    <w:pPr>
      <w:ind w:leftChars="200"/>
    </w:pPr>
    <w:rPr>
      <w:rFonts w:asciiTheme="minorHAnsi" w:hAnsiTheme="minorHAnsi" w:eastAsiaTheme="minorEastAsia" w:cstheme="minorBidi"/>
      <w:sz w:val="20"/>
      <w:szCs w:val="20"/>
    </w:rPr>
  </w:style>
  <w:style w:type="character" w:customStyle="1" w:styleId="20">
    <w:name w:val="标题 1 Char"/>
    <w:link w:val="2"/>
    <w:uiPriority w:val="0"/>
    <w:rPr>
      <w:rFonts w:eastAsia="黑体"/>
      <w:b/>
      <w:kern w:val="44"/>
      <w:sz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emf"/><Relationship Id="rId11" Type="http://schemas.openxmlformats.org/officeDocument/2006/relationships/oleObject" Target="embeddings/oleObject1.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2022-10-21T08:14:00Z</dcterms:created>
  <dc:creator>牧羊</dc:creator>
  <cp:lastModifiedBy>牧羊</cp:lastModifiedBy>
  <dcterms:modified xsi:type="dcterms:W3CDTF">2023-11-12T07:22:03Z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3B3B22145D8E4816A842CF94EFEE62DC</vt:lpwstr>
  </property>
</Properties>
</file>