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02720" w:rsidR="00EA3A02" w:rsidRDefault="00C8547A">
      <w:proofErr w:type="spellStart"/>
      <w:r>
        <w:t>x</w:t>
      </w:r>
      <w:r w:rsidR="007149F1">
        <w:t>Markowitz</w:t>
      </w:r>
      <w:proofErr w:type="spellEnd"/>
      <w:r w:rsidR="007149F1">
        <w:t xml:space="preserve"> (MPT): </w:t>
      </w:r>
      <w:hyperlink r:id="rId5">
        <w:r w:rsidR="007149F1">
          <w:rPr>
            <w:color w:val="1155CC"/>
            <w:u w:val="single"/>
          </w:rPr>
          <w:t>https://www.investopedia.com/terms/m/modernportfoliotheory.asp</w:t>
        </w:r>
      </w:hyperlink>
    </w:p>
    <w:p w14:paraId="00000002" w14:textId="77777777" w:rsidR="00EA3A02" w:rsidRDefault="007149F1">
      <w:r>
        <w:t xml:space="preserve">Risk Parity: </w:t>
      </w:r>
      <w:hyperlink r:id="rId6">
        <w:r>
          <w:rPr>
            <w:color w:val="1155CC"/>
            <w:u w:val="single"/>
          </w:rPr>
          <w:t>https://www.investopedia.com/articles/active-trading/091715/how-create-risk-parity-portfolio.asp</w:t>
        </w:r>
      </w:hyperlink>
    </w:p>
    <w:p w14:paraId="00000003" w14:textId="1781915F" w:rsidR="00EA3A02" w:rsidRDefault="007149F1">
      <w:pPr>
        <w:rPr>
          <w:color w:val="1155CC"/>
          <w:u w:val="single"/>
        </w:rPr>
      </w:pPr>
      <w:r>
        <w:t>Black-</w:t>
      </w:r>
      <w:proofErr w:type="spellStart"/>
      <w:r>
        <w:t>Litterman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https://www.investopedia.com/terms/b/black-litterman_model.asp</w:t>
        </w:r>
      </w:hyperlink>
    </w:p>
    <w:p w14:paraId="470F7CD6" w14:textId="3F3866A6" w:rsidR="00FA4AA4" w:rsidRPr="00AE2F61" w:rsidRDefault="00FA4AA4">
      <w:pPr>
        <w:rPr>
          <w:color w:val="000000" w:themeColor="text1"/>
        </w:rPr>
      </w:pPr>
    </w:p>
    <w:p w14:paraId="00000004" w14:textId="77777777" w:rsidR="00EA3A02" w:rsidRDefault="00EA3A02"/>
    <w:p w14:paraId="00000005" w14:textId="79F6313D" w:rsidR="00EA3A02" w:rsidRDefault="00FA4AA4">
      <w:r>
        <w:t>What we need to do for Case 3:</w:t>
      </w:r>
    </w:p>
    <w:p w14:paraId="74CBDAF5" w14:textId="4B9BD520" w:rsidR="00FA4AA4" w:rsidRDefault="00FA4AA4"/>
    <w:p w14:paraId="344C0AA9" w14:textId="1B208194" w:rsidR="00FA4AA4" w:rsidRDefault="008574D7" w:rsidP="008574D7">
      <w:pPr>
        <w:pStyle w:val="ListParagraph"/>
        <w:numPr>
          <w:ilvl w:val="0"/>
          <w:numId w:val="1"/>
        </w:numPr>
      </w:pPr>
      <w:r>
        <w:t>Calculate the variance covariance matrix</w:t>
      </w:r>
      <w:r w:rsidR="002659A1">
        <w:t xml:space="preserve"> of the given 9 stocks based on the historical data. We must make this a dynamic calculation, meaning the matrix should expand as more data is added.</w:t>
      </w:r>
    </w:p>
    <w:p w14:paraId="4917C7D5" w14:textId="5122D553" w:rsidR="002659A1" w:rsidRDefault="0086616C" w:rsidP="008574D7">
      <w:pPr>
        <w:pStyle w:val="ListParagraph"/>
        <w:numPr>
          <w:ilvl w:val="0"/>
          <w:numId w:val="1"/>
        </w:numPr>
      </w:pPr>
      <w:r>
        <w:t xml:space="preserve">Calculate lambda which is the Risk </w:t>
      </w:r>
      <w:r w:rsidR="00FD2AC2">
        <w:t>aversion</w:t>
      </w:r>
      <w:r>
        <w:t xml:space="preserve"> coefficient </w:t>
      </w:r>
    </w:p>
    <w:p w14:paraId="613486E1" w14:textId="061189E3" w:rsidR="0086616C" w:rsidRDefault="0086616C" w:rsidP="008574D7">
      <w:pPr>
        <w:pStyle w:val="ListParagraph"/>
        <w:numPr>
          <w:ilvl w:val="0"/>
          <w:numId w:val="1"/>
        </w:numPr>
      </w:pPr>
      <w:r w:rsidRPr="0086616C">
        <w:rPr>
          <w:noProof/>
        </w:rPr>
        <w:drawing>
          <wp:inline distT="0" distB="0" distL="0" distR="0" wp14:anchorId="08B76ED9" wp14:editId="002427A5">
            <wp:extent cx="1571844" cy="990738"/>
            <wp:effectExtent l="0" t="0" r="952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BA2" w14:textId="3DA0CC59" w:rsidR="0086616C" w:rsidRDefault="000E3BAB" w:rsidP="008574D7">
      <w:pPr>
        <w:pStyle w:val="ListParagraph"/>
        <w:numPr>
          <w:ilvl w:val="0"/>
          <w:numId w:val="1"/>
        </w:numPr>
      </w:pPr>
      <w:r>
        <w:t xml:space="preserve">Calculate the market cap weights (Easy calculation) (% of </w:t>
      </w:r>
      <w:proofErr w:type="spellStart"/>
      <w:r>
        <w:t>Mcap</w:t>
      </w:r>
      <w:proofErr w:type="spellEnd"/>
      <w:r>
        <w:t xml:space="preserve"> against total </w:t>
      </w:r>
      <w:proofErr w:type="spellStart"/>
      <w:r>
        <w:t>Mcap</w:t>
      </w:r>
      <w:proofErr w:type="spellEnd"/>
      <w:r>
        <w:t xml:space="preserve"> in portfolio)</w:t>
      </w:r>
    </w:p>
    <w:p w14:paraId="5CCC5550" w14:textId="62BBB704" w:rsidR="000E3BAB" w:rsidRDefault="004E79E9" w:rsidP="008574D7">
      <w:pPr>
        <w:pStyle w:val="ListParagraph"/>
        <w:numPr>
          <w:ilvl w:val="0"/>
          <w:numId w:val="1"/>
        </w:numPr>
      </w:pPr>
      <w:r>
        <w:t xml:space="preserve">Calculate implied equilibrium return vector using </w:t>
      </w:r>
      <w:r w:rsidRPr="004E79E9">
        <w:rPr>
          <w:noProof/>
        </w:rPr>
        <w:drawing>
          <wp:inline distT="0" distB="0" distL="0" distR="0" wp14:anchorId="4E8AAD13" wp14:editId="391E8406">
            <wp:extent cx="4201111" cy="733527"/>
            <wp:effectExtent l="0" t="0" r="9525" b="9525"/>
            <wp:docPr id="2" name="Picture 2" descr="Diagram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050" w14:textId="79461FAF" w:rsidR="004E79E9" w:rsidRDefault="004E79E9" w:rsidP="008574D7">
      <w:pPr>
        <w:pStyle w:val="ListParagraph"/>
        <w:numPr>
          <w:ilvl w:val="0"/>
          <w:numId w:val="1"/>
        </w:numPr>
      </w:pPr>
      <w:r>
        <w:t>Using the provided column vector of analyst predicted expected returns Q we need to</w:t>
      </w:r>
    </w:p>
    <w:p w14:paraId="123A701E" w14:textId="7AD6FCA0" w:rsidR="004E79E9" w:rsidRDefault="00C63750" w:rsidP="008574D7">
      <w:pPr>
        <w:pStyle w:val="ListParagraph"/>
        <w:numPr>
          <w:ilvl w:val="0"/>
          <w:numId w:val="1"/>
        </w:numPr>
      </w:pPr>
      <w:r w:rsidRPr="00C63750">
        <w:rPr>
          <w:noProof/>
        </w:rPr>
        <w:drawing>
          <wp:inline distT="0" distB="0" distL="0" distR="0" wp14:anchorId="1EC3155E" wp14:editId="28DE7FBB">
            <wp:extent cx="5943600" cy="21482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8235" w14:textId="2B2C77A9" w:rsidR="00C63750" w:rsidRDefault="00C63750" w:rsidP="008574D7">
      <w:pPr>
        <w:pStyle w:val="ListParagraph"/>
        <w:numPr>
          <w:ilvl w:val="0"/>
          <w:numId w:val="1"/>
        </w:numPr>
      </w:pPr>
      <w:r>
        <w:lastRenderedPageBreak/>
        <w:t>We need to calculate P which is the matrix that matches each specific view in Q to the corresponding asset.</w:t>
      </w:r>
      <w:r w:rsidRPr="00C63750">
        <w:rPr>
          <w:noProof/>
        </w:rPr>
        <w:t xml:space="preserve"> </w:t>
      </w:r>
      <w:r w:rsidRPr="00C63750">
        <w:rPr>
          <w:noProof/>
        </w:rPr>
        <w:drawing>
          <wp:inline distT="0" distB="0" distL="0" distR="0" wp14:anchorId="652CF8A6" wp14:editId="18AFCBDC">
            <wp:extent cx="5943600" cy="14935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6B3" w14:textId="657C5226" w:rsidR="00C63750" w:rsidRDefault="00C63750" w:rsidP="00C63750">
      <w:pPr>
        <w:pStyle w:val="ListParagraph"/>
        <w:numPr>
          <w:ilvl w:val="0"/>
          <w:numId w:val="1"/>
        </w:numPr>
      </w:pPr>
      <w:r>
        <w:rPr>
          <w:noProof/>
        </w:rPr>
        <w:t xml:space="preserve">Then we can calulate </w:t>
      </w:r>
      <w:r w:rsidRPr="00C63750">
        <w:rPr>
          <w:noProof/>
        </w:rPr>
        <w:drawing>
          <wp:inline distT="0" distB="0" distL="0" distR="0" wp14:anchorId="11407BF0" wp14:editId="3A76680D">
            <wp:extent cx="5943600" cy="121983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6FC" w14:textId="2CEE6D10" w:rsidR="00C63750" w:rsidRDefault="00C63750" w:rsidP="00C63750">
      <w:pPr>
        <w:pStyle w:val="ListParagraph"/>
        <w:numPr>
          <w:ilvl w:val="0"/>
          <w:numId w:val="1"/>
        </w:numPr>
      </w:pPr>
      <w:r>
        <w:rPr>
          <w:noProof/>
        </w:rPr>
        <w:t>Where tau is some small constant that we have to decide</w:t>
      </w:r>
    </w:p>
    <w:p w14:paraId="51DAC6D2" w14:textId="2A083CE2" w:rsidR="007F00F0" w:rsidRDefault="007F00F0" w:rsidP="00C637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Finally we throw everything into</w:t>
      </w:r>
    </w:p>
    <w:p w14:paraId="3F43E07F" w14:textId="7B6A0E0E" w:rsidR="007F00F0" w:rsidRDefault="007F00F0" w:rsidP="007F00F0">
      <w:pPr>
        <w:rPr>
          <w:noProof/>
        </w:rPr>
      </w:pPr>
      <w:r w:rsidRPr="007F00F0">
        <w:rPr>
          <w:noProof/>
        </w:rPr>
        <w:drawing>
          <wp:inline distT="0" distB="0" distL="0" distR="0" wp14:anchorId="504D5407" wp14:editId="419D63F0">
            <wp:extent cx="4439270" cy="619211"/>
            <wp:effectExtent l="0" t="0" r="0" b="9525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C609" w14:textId="60A67949" w:rsidR="00EB6DF8" w:rsidRDefault="007F00F0" w:rsidP="00EB6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Then we use E(R) to find the point on the efficient frontier </w:t>
      </w:r>
      <w:r w:rsidR="001B1552">
        <w:rPr>
          <w:noProof/>
        </w:rPr>
        <w:t>that corresponds given the risk calculation</w:t>
      </w:r>
      <w:r w:rsidR="00F97B49">
        <w:rPr>
          <w:noProof/>
        </w:rPr>
        <w:t>. Note that E® is a nx1 vector of adjusted expected return for each stock</w:t>
      </w:r>
    </w:p>
    <w:p w14:paraId="6D87D709" w14:textId="664BCD0F" w:rsidR="00EB6DF8" w:rsidRDefault="00EB6DF8" w:rsidP="00EB6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need to use E® in these 2 calculations to get the efficient frontier</w:t>
      </w:r>
      <w:r>
        <w:rPr>
          <w:noProof/>
        </w:rPr>
        <w:br/>
        <w:t>For 2 asset, need to generalize</w:t>
      </w:r>
    </w:p>
    <w:p w14:paraId="0506961D" w14:textId="4F10847B" w:rsidR="00EB6DF8" w:rsidRDefault="00EB6DF8" w:rsidP="00EB6DF8">
      <w:pPr>
        <w:pStyle w:val="ListParagraph"/>
        <w:numPr>
          <w:ilvl w:val="0"/>
          <w:numId w:val="1"/>
        </w:numPr>
        <w:rPr>
          <w:noProof/>
        </w:rPr>
      </w:pPr>
      <w:r w:rsidRPr="00EB6DF8">
        <w:rPr>
          <w:noProof/>
        </w:rPr>
        <w:lastRenderedPageBreak/>
        <w:drawing>
          <wp:inline distT="0" distB="0" distL="0" distR="0" wp14:anchorId="28AA4EED" wp14:editId="58AF1048">
            <wp:extent cx="5943600" cy="43453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2DB" w14:textId="57FEE20A" w:rsidR="00EB6DF8" w:rsidRDefault="00EB6DF8" w:rsidP="00EB6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Then we either plot a graph or do some division to get the best values for the sharpe ratio</w:t>
      </w:r>
      <w:r w:rsidR="007149F1" w:rsidRPr="007149F1">
        <w:rPr>
          <w:noProof/>
        </w:rPr>
        <w:drawing>
          <wp:inline distT="0" distB="0" distL="0" distR="0" wp14:anchorId="683283BB" wp14:editId="1FF6924C">
            <wp:extent cx="5943600" cy="53924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8DD"/>
    <w:multiLevelType w:val="hybridMultilevel"/>
    <w:tmpl w:val="A030E7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A02"/>
    <w:rsid w:val="000E3BAB"/>
    <w:rsid w:val="001B1552"/>
    <w:rsid w:val="002659A1"/>
    <w:rsid w:val="004E79E9"/>
    <w:rsid w:val="007149F1"/>
    <w:rsid w:val="007F00F0"/>
    <w:rsid w:val="008574D7"/>
    <w:rsid w:val="0086616C"/>
    <w:rsid w:val="009F2F10"/>
    <w:rsid w:val="00AE2F61"/>
    <w:rsid w:val="00B13DD7"/>
    <w:rsid w:val="00C63750"/>
    <w:rsid w:val="00C8547A"/>
    <w:rsid w:val="00EA3A02"/>
    <w:rsid w:val="00EB6DF8"/>
    <w:rsid w:val="00F97B49"/>
    <w:rsid w:val="00FA4AA4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001F"/>
  <w15:docId w15:val="{6135F3CE-F02B-41CF-91B1-C9B41CD2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b/black-litterman_model.as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articles/active-trading/091715/how-create-risk-parity-portfolio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investopedia.com/terms/m/modernportfoliotheory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Hng Loke</dc:creator>
  <cp:keywords/>
  <dc:description/>
  <cp:lastModifiedBy>Tze Hng Loke</cp:lastModifiedBy>
  <cp:revision>2</cp:revision>
  <dcterms:created xsi:type="dcterms:W3CDTF">2022-03-23T00:48:00Z</dcterms:created>
  <dcterms:modified xsi:type="dcterms:W3CDTF">2022-03-26T03:25:00Z</dcterms:modified>
</cp:coreProperties>
</file>