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1939CD90" w:rsidR="00EC7234" w:rsidRPr="004F7018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D76C2B">
        <w:rPr>
          <w:color w:val="000000" w:themeColor="text1"/>
          <w:szCs w:val="28"/>
        </w:rPr>
        <w:t>РАБОТЕ №</w:t>
      </w:r>
      <w:r w:rsidR="00D76C2B" w:rsidRPr="004F7018">
        <w:rPr>
          <w:color w:val="000000" w:themeColor="text1"/>
          <w:szCs w:val="28"/>
        </w:rPr>
        <w:t>3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043B315A" w:rsidR="00EC7234" w:rsidRPr="00EC7234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6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70655697" w:rsidR="00EC7234" w:rsidRPr="00EC7234" w:rsidRDefault="00612CA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Комаричев Георгий Юрьевич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7AF23668" w14:textId="77777777" w:rsidR="00D76C2B" w:rsidRDefault="00D76C2B" w:rsidP="00D76C2B">
      <w:pPr>
        <w:rPr>
          <w:color w:val="000000" w:themeColor="text1"/>
        </w:rPr>
      </w:pPr>
      <w:r>
        <w:t xml:space="preserve">Изучить операторы SQL диалекта PostgreSQL, необходимые для работы с данными, находящимися в разных таблицах. Научиться создавать запросы на соединение данных из множества таблиц. </w:t>
      </w:r>
      <w:r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Pr="0067573F">
        <w:rPr>
          <w:color w:val="000000" w:themeColor="text1"/>
        </w:rPr>
        <w:t>ГОСТ 7.32</w:t>
      </w:r>
      <w:r>
        <w:rPr>
          <w:color w:val="000000" w:themeColor="text1"/>
        </w:rPr>
        <w:sym w:font="Symbol" w:char="F02D"/>
      </w:r>
      <w:r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39560B5" w14:textId="4FE55ED3" w:rsidR="00D76C2B" w:rsidRPr="00AE3338" w:rsidRDefault="00D76C2B" w:rsidP="00D76C2B">
      <w:pPr>
        <w:ind w:firstLine="0"/>
        <w:jc w:val="left"/>
        <w:rPr>
          <w:color w:val="000000" w:themeColor="text1"/>
        </w:rPr>
      </w:pPr>
      <w:r>
        <w:t>Показать процент комиссии (ComissionPct) и поля FirstName, LastName из таблиц PersonPerson, Sales.SalesPerson.</w:t>
      </w:r>
    </w:p>
    <w:p w14:paraId="2E0483F7" w14:textId="0401D7B3" w:rsidR="00EC7234" w:rsidRPr="00AE3338" w:rsidRDefault="00EC7234" w:rsidP="00EC7234">
      <w:pPr>
        <w:ind w:firstLine="0"/>
        <w:jc w:val="left"/>
        <w:rPr>
          <w:color w:val="000000" w:themeColor="text1"/>
        </w:rPr>
      </w:pP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5F3CB6EC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-- </w:t>
      </w:r>
      <w:r w:rsidRPr="00BB0E91">
        <w:rPr>
          <w:rFonts w:ascii="Consolas" w:hAnsi="Consolas"/>
          <w:color w:val="808080"/>
          <w:sz w:val="22"/>
          <w:szCs w:val="20"/>
        </w:rPr>
        <w:t>Показать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808080"/>
          <w:sz w:val="22"/>
          <w:szCs w:val="20"/>
        </w:rPr>
        <w:t>процент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808080"/>
          <w:sz w:val="22"/>
          <w:szCs w:val="20"/>
        </w:rPr>
        <w:t>комиссии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(ComissionPct) </w:t>
      </w:r>
      <w:r w:rsidRPr="00BB0E91">
        <w:rPr>
          <w:rFonts w:ascii="Consolas" w:hAnsi="Consolas"/>
          <w:color w:val="808080"/>
          <w:sz w:val="22"/>
          <w:szCs w:val="20"/>
        </w:rPr>
        <w:t>и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808080"/>
          <w:sz w:val="22"/>
          <w:szCs w:val="20"/>
        </w:rPr>
        <w:t>поля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FirstName, LastName </w:t>
      </w:r>
      <w:r w:rsidRPr="00BB0E91">
        <w:rPr>
          <w:rFonts w:ascii="Consolas" w:hAnsi="Consolas"/>
          <w:color w:val="808080"/>
          <w:sz w:val="22"/>
          <w:szCs w:val="20"/>
        </w:rPr>
        <w:t>из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808080"/>
          <w:sz w:val="22"/>
          <w:szCs w:val="20"/>
        </w:rPr>
        <w:t>таблиц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PersonPerson, Sales.SalesPerson.</w:t>
      </w:r>
    </w:p>
    <w:p w14:paraId="37426A08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09EA76C6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2DB3072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  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006464"/>
          <w:sz w:val="22"/>
          <w:szCs w:val="20"/>
          <w:lang w:val="en-US"/>
        </w:rPr>
        <w:t>"FirstName"</w:t>
      </w:r>
    </w:p>
    <w:p w14:paraId="2DDE46D4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  </w:t>
      </w:r>
      <w:r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006464"/>
          <w:sz w:val="22"/>
          <w:szCs w:val="20"/>
          <w:lang w:val="en-US"/>
        </w:rPr>
        <w:t>"LastName"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34FFC73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  </w:t>
      </w:r>
      <w:r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sp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006464"/>
          <w:sz w:val="22"/>
          <w:szCs w:val="20"/>
          <w:lang w:val="en-US"/>
        </w:rPr>
        <w:t>"CommissionPct"</w:t>
      </w:r>
    </w:p>
    <w:p w14:paraId="6E94928E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956037"/>
          <w:sz w:val="22"/>
          <w:szCs w:val="20"/>
          <w:lang w:val="en-US"/>
        </w:rPr>
        <w:t>"Person"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8E00C6"/>
          <w:sz w:val="22"/>
          <w:szCs w:val="20"/>
          <w:lang w:val="en-US"/>
        </w:rPr>
        <w:t>"Person"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54C73610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b/>
          <w:bCs/>
          <w:color w:val="800000"/>
          <w:sz w:val="22"/>
          <w:szCs w:val="20"/>
          <w:lang w:val="en-US"/>
        </w:rPr>
        <w:t>INNER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b/>
          <w:bCs/>
          <w:color w:val="800000"/>
          <w:sz w:val="22"/>
          <w:szCs w:val="20"/>
          <w:lang w:val="en-US"/>
        </w:rPr>
        <w:t>join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color w:val="956037"/>
          <w:sz w:val="22"/>
          <w:szCs w:val="20"/>
          <w:lang w:val="en-US"/>
        </w:rPr>
        <w:t>"Sales"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8E00C6"/>
          <w:sz w:val="22"/>
          <w:szCs w:val="20"/>
          <w:lang w:val="en-US"/>
        </w:rPr>
        <w:t>"SalesPerson"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sp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7971F3FA" w14:textId="77777777" w:rsidR="00D76C2B" w:rsidRPr="00BB0E91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B0E91">
        <w:rPr>
          <w:rFonts w:ascii="Consolas" w:hAnsi="Consolas"/>
          <w:b/>
          <w:bCs/>
          <w:color w:val="800000"/>
          <w:sz w:val="22"/>
          <w:szCs w:val="20"/>
          <w:lang w:val="en-US"/>
        </w:rPr>
        <w:t>ON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sp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 xml:space="preserve"> = </w:t>
      </w:r>
      <w:r w:rsidRPr="00BB0E91">
        <w:rPr>
          <w:rFonts w:ascii="Consolas" w:hAnsi="Consolas"/>
          <w:i/>
          <w:iCs/>
          <w:color w:val="8E00C6"/>
          <w:sz w:val="22"/>
          <w:szCs w:val="20"/>
          <w:lang w:val="en-US"/>
        </w:rPr>
        <w:t>sp</w:t>
      </w:r>
      <w:r w:rsidRPr="00BB0E91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B0E91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</w:p>
    <w:p w14:paraId="2AB43AB3" w14:textId="77777777" w:rsidR="00D76C2B" w:rsidRPr="00D76C2B" w:rsidRDefault="00D76C2B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437E13BB" w14:textId="77777777" w:rsidR="00EE264E" w:rsidRPr="00D76C2B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56D4C9AF" w:rsidR="00AF1461" w:rsidRPr="00D76C2B" w:rsidRDefault="00D76C2B" w:rsidP="00D76C2B">
      <w:pPr>
        <w:spacing w:after="160" w:line="259" w:lineRule="auto"/>
        <w:ind w:left="284" w:firstLine="0"/>
        <w:jc w:val="left"/>
        <w:rPr>
          <w:lang w:val="en-US"/>
        </w:rPr>
      </w:pPr>
      <w:r w:rsidRPr="00D76C2B">
        <w:rPr>
          <w:noProof/>
          <w:lang w:eastAsia="ru-RU"/>
        </w:rPr>
        <w:lastRenderedPageBreak/>
        <w:drawing>
          <wp:inline distT="0" distB="0" distL="0" distR="0" wp14:anchorId="3C4A2FA4" wp14:editId="61A9AFA0">
            <wp:extent cx="5731510" cy="43662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3A2B0FD7" w:rsidR="00612CAA" w:rsidRPr="00D76C2B" w:rsidRDefault="00612CAA" w:rsidP="00D76C2B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D76C2B">
        <w:rPr>
          <w:rFonts w:cs="Times New Roman"/>
          <w:color w:val="1A1A1A"/>
          <w:szCs w:val="28"/>
        </w:rPr>
        <w:t xml:space="preserve"> </w:t>
      </w:r>
      <w:r w:rsidR="00D76C2B">
        <w:t>Показать</w:t>
      </w:r>
      <w:r w:rsidR="00D76C2B" w:rsidRPr="00D76C2B">
        <w:t xml:space="preserve"> </w:t>
      </w:r>
      <w:r w:rsidR="00D76C2B">
        <w:t>список</w:t>
      </w:r>
      <w:r w:rsidR="00D76C2B" w:rsidRPr="00D76C2B">
        <w:t xml:space="preserve"> </w:t>
      </w:r>
      <w:r w:rsidR="00D76C2B">
        <w:t>продуктов</w:t>
      </w:r>
      <w:r w:rsidR="00D76C2B" w:rsidRPr="00D76C2B">
        <w:t xml:space="preserve"> (</w:t>
      </w:r>
      <w:r w:rsidR="00D76C2B">
        <w:t>поле</w:t>
      </w:r>
      <w:r w:rsidR="00D76C2B" w:rsidRPr="00D76C2B">
        <w:t xml:space="preserve"> </w:t>
      </w:r>
      <w:r w:rsidR="00D76C2B" w:rsidRPr="00D76C2B">
        <w:rPr>
          <w:lang w:val="en-US"/>
        </w:rPr>
        <w:t>Name</w:t>
      </w:r>
      <w:r w:rsidR="00D76C2B" w:rsidRPr="00D76C2B">
        <w:t xml:space="preserve">), </w:t>
      </w:r>
      <w:r w:rsidR="00D76C2B">
        <w:t>в</w:t>
      </w:r>
      <w:r w:rsidR="00D76C2B" w:rsidRPr="00D76C2B">
        <w:t xml:space="preserve"> </w:t>
      </w:r>
      <w:r w:rsidR="00D76C2B">
        <w:t>котором</w:t>
      </w:r>
      <w:r w:rsidR="00D76C2B" w:rsidRPr="00D76C2B">
        <w:t xml:space="preserve"> </w:t>
      </w:r>
      <w:r w:rsidR="00D76C2B">
        <w:t>указано</w:t>
      </w:r>
      <w:r w:rsidR="00D76C2B" w:rsidRPr="00D76C2B">
        <w:t xml:space="preserve">, </w:t>
      </w:r>
      <w:r w:rsidR="00D76C2B">
        <w:t>есть</w:t>
      </w:r>
      <w:r w:rsidR="00D76C2B" w:rsidRPr="00D76C2B">
        <w:t xml:space="preserve"> </w:t>
      </w:r>
      <w:r w:rsidR="00D76C2B">
        <w:t>ли</w:t>
      </w:r>
      <w:r w:rsidR="00D76C2B" w:rsidRPr="00D76C2B">
        <w:t xml:space="preserve"> </w:t>
      </w:r>
      <w:r w:rsidR="00D76C2B">
        <w:t>у</w:t>
      </w:r>
      <w:r w:rsidR="00D76C2B" w:rsidRPr="00D76C2B">
        <w:t xml:space="preserve"> </w:t>
      </w:r>
      <w:r w:rsidR="00D76C2B">
        <w:t>продукта</w:t>
      </w:r>
      <w:r w:rsidR="00D76C2B" w:rsidRPr="00D76C2B">
        <w:t xml:space="preserve"> </w:t>
      </w:r>
      <w:r w:rsidR="00D76C2B">
        <w:t>рейтинг</w:t>
      </w:r>
      <w:r w:rsidR="00D76C2B" w:rsidRPr="00D76C2B">
        <w:t xml:space="preserve"> </w:t>
      </w:r>
      <w:r w:rsidR="00D76C2B">
        <w:t>или</w:t>
      </w:r>
      <w:r w:rsidR="00D76C2B" w:rsidRPr="00D76C2B">
        <w:t xml:space="preserve"> </w:t>
      </w:r>
      <w:r w:rsidR="00D76C2B">
        <w:t>нет</w:t>
      </w:r>
      <w:r w:rsidR="00D76C2B" w:rsidRPr="00D76C2B">
        <w:t xml:space="preserve">, </w:t>
      </w:r>
      <w:r w:rsidR="00D76C2B">
        <w:t>из</w:t>
      </w:r>
      <w:r w:rsidR="00D76C2B" w:rsidRPr="00D76C2B">
        <w:t xml:space="preserve"> </w:t>
      </w:r>
      <w:r w:rsidR="00D76C2B">
        <w:t>таблиц</w:t>
      </w:r>
      <w:r w:rsidR="00D76C2B" w:rsidRPr="00D76C2B">
        <w:t xml:space="preserve"> </w:t>
      </w:r>
      <w:r w:rsidR="00D76C2B" w:rsidRPr="00D76C2B">
        <w:rPr>
          <w:lang w:val="en-US"/>
        </w:rPr>
        <w:t>Production</w:t>
      </w:r>
      <w:r w:rsidR="00D76C2B" w:rsidRPr="00D76C2B">
        <w:t>.</w:t>
      </w:r>
      <w:r w:rsidR="00D76C2B" w:rsidRPr="00D76C2B">
        <w:rPr>
          <w:lang w:val="en-US"/>
        </w:rPr>
        <w:t>Product</w:t>
      </w:r>
      <w:r w:rsidR="00D76C2B" w:rsidRPr="00D76C2B">
        <w:t xml:space="preserve">, </w:t>
      </w:r>
      <w:r w:rsidR="00D76C2B" w:rsidRPr="00D76C2B">
        <w:rPr>
          <w:lang w:val="en-US"/>
        </w:rPr>
        <w:t>Production</w:t>
      </w:r>
      <w:r w:rsidR="00D76C2B" w:rsidRPr="00D76C2B">
        <w:t>.</w:t>
      </w:r>
      <w:r w:rsidR="00D76C2B" w:rsidRPr="00D76C2B">
        <w:rPr>
          <w:lang w:val="en-US"/>
        </w:rPr>
        <w:t>ProductRewiew</w:t>
      </w:r>
      <w:r w:rsidR="00D76C2B" w:rsidRPr="00D76C2B">
        <w:t xml:space="preserve">, </w:t>
      </w:r>
      <w:r w:rsidR="00D76C2B">
        <w:t>используя</w:t>
      </w:r>
      <w:r w:rsidR="00D76C2B" w:rsidRPr="00D76C2B">
        <w:t xml:space="preserve"> </w:t>
      </w:r>
      <w:r w:rsidR="00D76C2B" w:rsidRPr="00D76C2B">
        <w:rPr>
          <w:lang w:val="en-US"/>
        </w:rPr>
        <w:t>LEFT</w:t>
      </w:r>
      <w:r w:rsidR="00D76C2B" w:rsidRPr="00D76C2B">
        <w:t xml:space="preserve"> </w:t>
      </w:r>
      <w:r w:rsidR="00D76C2B" w:rsidRPr="00D76C2B">
        <w:rPr>
          <w:lang w:val="en-US"/>
        </w:rPr>
        <w:t>OUTER</w:t>
      </w:r>
      <w:r w:rsidR="00D76C2B" w:rsidRPr="00D76C2B">
        <w:t xml:space="preserve"> </w:t>
      </w:r>
      <w:r w:rsidR="00D76C2B" w:rsidRPr="00D76C2B">
        <w:rPr>
          <w:lang w:val="en-US"/>
        </w:rPr>
        <w:t>JOIN</w:t>
      </w:r>
      <w:r w:rsidR="00D76C2B" w:rsidRPr="00D76C2B">
        <w:t>.</w:t>
      </w:r>
    </w:p>
    <w:p w14:paraId="12228307" w14:textId="77777777" w:rsidR="00612CAA" w:rsidRPr="00D76C2B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581504A7" w14:textId="4E06A588" w:rsidR="00D76C2B" w:rsidRDefault="00D76C2B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62C9500" w14:textId="7777777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--Показать список продуктов (поле Name), в котором указано, есть ли</w:t>
      </w:r>
    </w:p>
    <w:p w14:paraId="775CD496" w14:textId="7777777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--у продукта рейтинг или нет, из таблиц Production.Product, Production.ProductRewiew, используя LEFT OUTER JOIN</w:t>
      </w:r>
    </w:p>
    <w:p w14:paraId="3F546DCC" w14:textId="7777777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05118A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E7E9A39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9EF544C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pr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0"/>
          <w:szCs w:val="20"/>
          <w:lang w:val="en-US"/>
        </w:rPr>
        <w:t>"Rating"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006464"/>
          <w:sz w:val="20"/>
          <w:szCs w:val="20"/>
          <w:lang w:val="en-US"/>
        </w:rPr>
        <w:t>"ProductRating"</w:t>
      </w:r>
    </w:p>
    <w:p w14:paraId="1D81CE6A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7D87414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outer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0"/>
          <w:szCs w:val="20"/>
          <w:lang w:val="en-US"/>
        </w:rPr>
        <w:t>"ProductReview"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pr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0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 = </w:t>
      </w:r>
      <w:r w:rsidRPr="00D76C2B">
        <w:rPr>
          <w:rFonts w:ascii="Consolas" w:hAnsi="Consolas"/>
          <w:i/>
          <w:iCs/>
          <w:color w:val="8E00C6"/>
          <w:sz w:val="20"/>
          <w:szCs w:val="20"/>
          <w:lang w:val="en-US"/>
        </w:rPr>
        <w:t>pr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0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76C2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5E9E640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76C2B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</w:t>
      </w:r>
    </w:p>
    <w:p w14:paraId="700935C2" w14:textId="77777777" w:rsidR="00D76C2B" w:rsidRPr="00612CAA" w:rsidRDefault="00D76C2B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A732183" w:rsidR="00E901C9" w:rsidRPr="00AB0AA2" w:rsidRDefault="00D76C2B" w:rsidP="00D76C2B">
      <w:pPr>
        <w:spacing w:after="160" w:line="259" w:lineRule="auto"/>
        <w:ind w:left="284" w:firstLine="0"/>
        <w:jc w:val="center"/>
        <w:rPr>
          <w:lang w:val="en-US"/>
        </w:rPr>
      </w:pPr>
      <w:r w:rsidRPr="00D76C2B">
        <w:rPr>
          <w:noProof/>
          <w:lang w:eastAsia="ru-RU"/>
        </w:rPr>
        <w:drawing>
          <wp:inline distT="0" distB="0" distL="0" distR="0" wp14:anchorId="1DD95B57" wp14:editId="6678558A">
            <wp:extent cx="5731510" cy="4497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B42BCD4" w14:textId="01ACFFC8" w:rsidR="00612CAA" w:rsidRPr="00612CAA" w:rsidRDefault="00D76C2B" w:rsidP="00943928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>
        <w:t>Показать список ID людей (поле BusinessEntityId), в котором указано, является человек вендором или нет, из таблиц Purchasing.Vendor, Person.BusinessEntity, используя RIGHT OUTER JOIN.</w:t>
      </w:r>
    </w:p>
    <w:p w14:paraId="694B4284" w14:textId="77777777" w:rsidR="001A3E9B" w:rsidRPr="00612CAA" w:rsidRDefault="001A3E9B" w:rsidP="001A3E9B">
      <w:pPr>
        <w:rPr>
          <w:color w:val="000000" w:themeColor="text1"/>
        </w:rPr>
      </w:pP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1758ACAF" w14:textId="77777777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2"/>
          <w:szCs w:val="20"/>
        </w:rPr>
      </w:pPr>
    </w:p>
    <w:p w14:paraId="0C99E35B" w14:textId="34F43316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76C2B">
        <w:rPr>
          <w:rFonts w:ascii="Consolas" w:hAnsi="Consolas"/>
          <w:color w:val="808080"/>
          <w:sz w:val="22"/>
          <w:szCs w:val="20"/>
        </w:rPr>
        <w:lastRenderedPageBreak/>
        <w:t>--Показать список ID людей (поле BusinessEntityId), в котором указано, является человек вендором или нет, из таблиц</w:t>
      </w:r>
    </w:p>
    <w:p w14:paraId="06B3E092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--Purchasing.Vendor, Person.BusinessEntity, </w:t>
      </w:r>
      <w:r w:rsidRPr="00D76C2B">
        <w:rPr>
          <w:rFonts w:ascii="Consolas" w:hAnsi="Consolas"/>
          <w:color w:val="808080"/>
          <w:sz w:val="22"/>
          <w:szCs w:val="20"/>
        </w:rPr>
        <w:t>используя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RIGHT OUTER JOIN</w:t>
      </w:r>
    </w:p>
    <w:p w14:paraId="3DBAF198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47D322AB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9E5DAC8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be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</w:p>
    <w:p w14:paraId="5206EA45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v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"PreferredVendorStatus"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006464"/>
          <w:sz w:val="22"/>
          <w:szCs w:val="20"/>
          <w:lang w:val="en-US"/>
        </w:rPr>
        <w:t>"VendorStatus"</w:t>
      </w:r>
    </w:p>
    <w:p w14:paraId="6E563B12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7D2511DA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  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"Person"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"BusinessEntity"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be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122AE331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RIGHT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OUTER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JOIN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"Vendor"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v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ON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be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 =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v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125A802F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CCC170" w14:textId="77777777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fldSimple w:instr=" SEQ Рисунок \* ARABIC ">
        <w:r w:rsidR="00B252BF">
          <w:rPr>
            <w:noProof/>
          </w:rPr>
          <w:t>3</w:t>
        </w:r>
      </w:fldSimple>
      <w:r w:rsidRPr="00AF1461">
        <w:t>).</w:t>
      </w:r>
    </w:p>
    <w:p w14:paraId="366D2982" w14:textId="4701F23A" w:rsidR="001A3E9B" w:rsidRPr="00AB0AA2" w:rsidRDefault="00D76C2B" w:rsidP="00D76C2B">
      <w:pPr>
        <w:spacing w:after="160" w:line="259" w:lineRule="auto"/>
        <w:ind w:left="284" w:firstLine="0"/>
        <w:jc w:val="center"/>
        <w:rPr>
          <w:lang w:val="en-US"/>
        </w:rPr>
      </w:pPr>
      <w:r w:rsidRPr="00D76C2B">
        <w:rPr>
          <w:noProof/>
          <w:lang w:eastAsia="ru-RU"/>
        </w:rPr>
        <w:drawing>
          <wp:inline distT="0" distB="0" distL="0" distR="0" wp14:anchorId="30B67908" wp14:editId="2481C538">
            <wp:extent cx="5731510" cy="42087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3</w:t>
        </w:r>
      </w:fldSimple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7CADB71" w14:textId="74ABE8EF" w:rsidR="00817111" w:rsidRDefault="00D76C2B" w:rsidP="00943928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lastRenderedPageBreak/>
        <w:t>Показать список продуктов (ProductID), которые имеют несколько дат выполнения заказа (DueDate), из таблицы Purchasing.PurchaseOrderDetail, используя SELF JOIN.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03B1FFD4" w14:textId="73580963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76C2B">
        <w:rPr>
          <w:rFonts w:ascii="Consolas" w:hAnsi="Consolas"/>
          <w:color w:val="808080"/>
          <w:sz w:val="22"/>
          <w:szCs w:val="20"/>
        </w:rPr>
        <w:t xml:space="preserve">--Показать список продуктов (ProductID), которые имеют несколько дат выполнения заказа (DueDate), из таблицы </w:t>
      </w:r>
    </w:p>
    <w:p w14:paraId="5EB0096F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--Purchasing.PurchaseOrderDetail, </w:t>
      </w:r>
      <w:r w:rsidRPr="00D76C2B">
        <w:rPr>
          <w:rFonts w:ascii="Consolas" w:hAnsi="Consolas"/>
          <w:color w:val="808080"/>
          <w:sz w:val="22"/>
          <w:szCs w:val="20"/>
        </w:rPr>
        <w:t>используя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SELF JOIN.</w:t>
      </w:r>
    </w:p>
    <w:p w14:paraId="2266C19D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5B1E7927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distinct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3B1AB432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"PurchaseOrderDetail"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A7FB2A4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inner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join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"PurchaseOrderDetail"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on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=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5FF4F43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&lt;&gt;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  <w:r w:rsidRPr="00D76C2B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2F0C4F0F" w14:textId="2CB3AAF3" w:rsidR="00817111" w:rsidRDefault="00817111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3B7FE454" w:rsidR="00817111" w:rsidRPr="00C40A23" w:rsidRDefault="00D76C2B" w:rsidP="00D76C2B">
      <w:pPr>
        <w:spacing w:after="160" w:line="259" w:lineRule="auto"/>
        <w:ind w:left="284" w:firstLine="0"/>
        <w:jc w:val="left"/>
      </w:pPr>
      <w:r w:rsidRPr="00D76C2B">
        <w:rPr>
          <w:noProof/>
          <w:lang w:eastAsia="ru-RU"/>
        </w:rPr>
        <w:drawing>
          <wp:inline distT="0" distB="0" distL="0" distR="0" wp14:anchorId="3467487A" wp14:editId="2291FF4A">
            <wp:extent cx="5731510" cy="45085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40408079" w:rsidR="00817111" w:rsidRDefault="00817111" w:rsidP="0072604B">
      <w:pPr>
        <w:pStyle w:val="a4"/>
      </w:pPr>
      <w:r>
        <w:lastRenderedPageBreak/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59BD0191" w:rsidR="00F013BF" w:rsidRPr="00F013BF" w:rsidRDefault="00F013BF" w:rsidP="00943928">
      <w:pPr>
        <w:shd w:val="clear" w:color="auto" w:fill="FFFFFF"/>
        <w:spacing w:line="240" w:lineRule="auto"/>
        <w:ind w:firstLine="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013B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="00D76C2B">
        <w:t>Показать список дат выполнения заказа (DueDate), к которым относятся несколько продуктов (ProductID), из таблицы Purchasing.PurchaseOrderDetail, используя SELF JOIN.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137B7562" w14:textId="6A92574D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D76C2B">
        <w:rPr>
          <w:rFonts w:ascii="Consolas" w:hAnsi="Consolas"/>
          <w:color w:val="808080"/>
          <w:szCs w:val="20"/>
        </w:rPr>
        <w:t>--</w:t>
      </w:r>
      <w:r w:rsidRPr="00D76C2B">
        <w:rPr>
          <w:rFonts w:ascii="Consolas" w:hAnsi="Consolas"/>
          <w:color w:val="808080"/>
          <w:sz w:val="22"/>
          <w:szCs w:val="20"/>
        </w:rPr>
        <w:t xml:space="preserve">Показать список дат выполнения заказа (DueDate), к которым относятся несколько продуктов (ProductID), из таблицы </w:t>
      </w:r>
    </w:p>
    <w:p w14:paraId="0252E355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--Purchasing.PurchaseOrderDetail, </w:t>
      </w:r>
      <w:r w:rsidRPr="00D76C2B">
        <w:rPr>
          <w:rFonts w:ascii="Consolas" w:hAnsi="Consolas"/>
          <w:color w:val="808080"/>
          <w:sz w:val="22"/>
          <w:szCs w:val="20"/>
        </w:rPr>
        <w:t>используя</w:t>
      </w:r>
      <w:r w:rsidRPr="00D76C2B">
        <w:rPr>
          <w:rFonts w:ascii="Consolas" w:hAnsi="Consolas"/>
          <w:color w:val="808080"/>
          <w:sz w:val="22"/>
          <w:szCs w:val="20"/>
          <w:lang w:val="en-US"/>
        </w:rPr>
        <w:t xml:space="preserve"> SELF JOIN.</w:t>
      </w:r>
    </w:p>
    <w:p w14:paraId="40E7E63B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1B7841AD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6F7C44F7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"PurchaseOrderDetail"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D6E9DA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inner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join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0"/>
          <w:lang w:val="en-US"/>
        </w:rPr>
        <w:t>"PurchaseOrderDetail"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on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=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and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&lt;&gt;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pod2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67A22AE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"DueDate"</w:t>
      </w:r>
    </w:p>
    <w:p w14:paraId="53543AE7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having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000080"/>
          <w:sz w:val="22"/>
          <w:szCs w:val="20"/>
          <w:lang w:val="en-US"/>
        </w:rPr>
        <w:t>count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D76C2B">
        <w:rPr>
          <w:rFonts w:ascii="Consolas" w:hAnsi="Consolas"/>
          <w:b/>
          <w:bCs/>
          <w:color w:val="800000"/>
          <w:sz w:val="22"/>
          <w:szCs w:val="20"/>
          <w:lang w:val="en-US"/>
        </w:rPr>
        <w:t>distinct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  <w:r w:rsidRPr="00D76C2B">
        <w:rPr>
          <w:rFonts w:ascii="Consolas" w:hAnsi="Consolas"/>
          <w:i/>
          <w:iCs/>
          <w:color w:val="8E00C6"/>
          <w:sz w:val="22"/>
          <w:szCs w:val="20"/>
          <w:lang w:val="en-US"/>
        </w:rPr>
        <w:t>pod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0"/>
          <w:lang w:val="en-US"/>
        </w:rPr>
        <w:t>"ProductID"</w:t>
      </w:r>
      <w:r w:rsidRPr="00D76C2B">
        <w:rPr>
          <w:rFonts w:ascii="Consolas" w:hAnsi="Consolas"/>
          <w:color w:val="000000"/>
          <w:sz w:val="22"/>
          <w:szCs w:val="20"/>
          <w:lang w:val="en-US"/>
        </w:rPr>
        <w:t xml:space="preserve">) &gt; </w:t>
      </w:r>
      <w:r w:rsidRPr="00D76C2B">
        <w:rPr>
          <w:rFonts w:ascii="Consolas" w:hAnsi="Consolas"/>
          <w:color w:val="0000FF"/>
          <w:sz w:val="22"/>
          <w:szCs w:val="20"/>
          <w:lang w:val="en-US"/>
        </w:rPr>
        <w:t>1</w:t>
      </w:r>
      <w:r w:rsidRPr="00D76C2B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11C02642" w14:textId="49A3297D" w:rsidR="00F013BF" w:rsidRPr="00D76C2B" w:rsidRDefault="00F013BF" w:rsidP="00D76C2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64F4582C" w:rsidR="00817111" w:rsidRPr="00782A44" w:rsidRDefault="00D76C2B" w:rsidP="00D76C2B">
      <w:pPr>
        <w:spacing w:after="160" w:line="259" w:lineRule="auto"/>
        <w:ind w:left="284" w:firstLine="0"/>
      </w:pPr>
      <w:r w:rsidRPr="00D76C2B">
        <w:rPr>
          <w:noProof/>
          <w:lang w:eastAsia="ru-RU"/>
        </w:rPr>
        <w:lastRenderedPageBreak/>
        <w:drawing>
          <wp:inline distT="0" distB="0" distL="0" distR="0" wp14:anchorId="0CE772AB" wp14:editId="3ED8DE80">
            <wp:extent cx="5731510" cy="40544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E8E4166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5D9462DC" w14:textId="15E369C7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14C660BB" w:rsidR="00943928" w:rsidRPr="00943928" w:rsidRDefault="00D76C2B" w:rsidP="00943928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>
        <w:t>Показать список покупателей (CustomerID), которые имеют несколько стоимостей доставки (Freight), из таблицы Sales.SalesOrderHeader, используя SELF JOIN. Значение стоимостей не менее 50.</w:t>
      </w:r>
    </w:p>
    <w:p w14:paraId="7044B4BE" w14:textId="5C1FF5ED" w:rsidR="00817111" w:rsidRPr="00782A44" w:rsidRDefault="00817111" w:rsidP="00817111">
      <w:pPr>
        <w:rPr>
          <w:color w:val="000000" w:themeColor="text1"/>
        </w:rPr>
      </w:pPr>
    </w:p>
    <w:p w14:paraId="16D6E35F" w14:textId="15023874" w:rsidR="0081711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113C7E7A" w14:textId="7C1CFF6D" w:rsidR="00D76C2B" w:rsidRDefault="00D76C2B" w:rsidP="00D76C2B">
      <w:pPr>
        <w:rPr>
          <w:lang w:val="en-US"/>
        </w:rPr>
      </w:pPr>
    </w:p>
    <w:p w14:paraId="7F7FE936" w14:textId="6922BD1E" w:rsidR="00D76C2B" w:rsidRDefault="00D76C2B" w:rsidP="00D76C2B">
      <w:pPr>
        <w:rPr>
          <w:lang w:val="en-US"/>
        </w:rPr>
      </w:pPr>
    </w:p>
    <w:p w14:paraId="74BE1584" w14:textId="3B4C5F31" w:rsidR="00D76C2B" w:rsidRDefault="00D76C2B" w:rsidP="00D76C2B">
      <w:pPr>
        <w:rPr>
          <w:lang w:val="en-US"/>
        </w:rPr>
      </w:pPr>
    </w:p>
    <w:p w14:paraId="7BECA68D" w14:textId="1979A780" w:rsidR="00D76C2B" w:rsidRDefault="00D76C2B" w:rsidP="00D76C2B">
      <w:pPr>
        <w:rPr>
          <w:lang w:val="en-US"/>
        </w:rPr>
      </w:pPr>
    </w:p>
    <w:p w14:paraId="6B1B8A80" w14:textId="77777777" w:rsidR="00D76C2B" w:rsidRDefault="00D76C2B" w:rsidP="00D76C2B">
      <w:pPr>
        <w:rPr>
          <w:lang w:val="en-US"/>
        </w:rPr>
      </w:pPr>
    </w:p>
    <w:p w14:paraId="62B1B258" w14:textId="77777777" w:rsidR="00D76C2B" w:rsidRPr="00D76C2B" w:rsidRDefault="00D76C2B" w:rsidP="00D76C2B">
      <w:pPr>
        <w:rPr>
          <w:lang w:val="en-US"/>
        </w:rPr>
      </w:pPr>
    </w:p>
    <w:p w14:paraId="3E4E328A" w14:textId="3A68AB04" w:rsidR="00D76C2B" w:rsidRPr="00D76C2B" w:rsidRDefault="00F013BF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76C2B">
        <w:rPr>
          <w:rFonts w:ascii="Consolas" w:hAnsi="Consolas"/>
          <w:color w:val="808080"/>
          <w:sz w:val="22"/>
          <w:szCs w:val="22"/>
        </w:rPr>
        <w:lastRenderedPageBreak/>
        <w:t>--</w:t>
      </w:r>
      <w:r w:rsidR="00D76C2B" w:rsidRPr="00D76C2B">
        <w:rPr>
          <w:rFonts w:ascii="Consolas" w:hAnsi="Consolas"/>
          <w:color w:val="808080"/>
          <w:sz w:val="22"/>
          <w:szCs w:val="22"/>
        </w:rPr>
        <w:t>Показать список покупателей (CustomerID), которые имеют несколько стоимостей доставки (Freight), из таблицы</w:t>
      </w:r>
    </w:p>
    <w:p w14:paraId="58F59FC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76C2B">
        <w:rPr>
          <w:rFonts w:ascii="Consolas" w:hAnsi="Consolas"/>
          <w:color w:val="808080"/>
          <w:sz w:val="22"/>
          <w:szCs w:val="22"/>
          <w:lang w:val="en-US"/>
        </w:rPr>
        <w:t xml:space="preserve">--Sales.SalesOrderHeader, </w:t>
      </w:r>
      <w:r w:rsidRPr="00D76C2B">
        <w:rPr>
          <w:rFonts w:ascii="Consolas" w:hAnsi="Consolas"/>
          <w:color w:val="808080"/>
          <w:sz w:val="22"/>
          <w:szCs w:val="22"/>
        </w:rPr>
        <w:t>используя</w:t>
      </w:r>
      <w:r w:rsidRPr="00D76C2B">
        <w:rPr>
          <w:rFonts w:ascii="Consolas" w:hAnsi="Consolas"/>
          <w:color w:val="808080"/>
          <w:sz w:val="22"/>
          <w:szCs w:val="22"/>
          <w:lang w:val="en-US"/>
        </w:rPr>
        <w:t xml:space="preserve"> SELF JOIN. </w:t>
      </w:r>
      <w:r w:rsidRPr="00D76C2B">
        <w:rPr>
          <w:rFonts w:ascii="Consolas" w:hAnsi="Consolas"/>
          <w:color w:val="808080"/>
          <w:sz w:val="22"/>
          <w:szCs w:val="22"/>
        </w:rPr>
        <w:t>Значение стоимостей не менее 50.\</w:t>
      </w:r>
    </w:p>
    <w:p w14:paraId="61FEEE8E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C129AF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76C2B">
        <w:rPr>
          <w:rFonts w:ascii="Consolas" w:hAnsi="Consolas"/>
          <w:b/>
          <w:bCs/>
          <w:color w:val="800000"/>
          <w:sz w:val="22"/>
          <w:szCs w:val="22"/>
        </w:rPr>
        <w:t>select</w:t>
      </w:r>
      <w:r w:rsidRPr="00D76C2B">
        <w:rPr>
          <w:rFonts w:ascii="Consolas" w:hAnsi="Consolas"/>
          <w:color w:val="000000"/>
          <w:sz w:val="22"/>
          <w:szCs w:val="22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</w:rPr>
        <w:t>soh</w:t>
      </w:r>
      <w:r w:rsidRPr="00D76C2B">
        <w:rPr>
          <w:rFonts w:ascii="Consolas" w:hAnsi="Consolas"/>
          <w:color w:val="000000"/>
          <w:sz w:val="22"/>
          <w:szCs w:val="22"/>
        </w:rPr>
        <w:t>.</w:t>
      </w:r>
      <w:r w:rsidRPr="00D76C2B">
        <w:rPr>
          <w:rFonts w:ascii="Consolas" w:hAnsi="Consolas"/>
          <w:color w:val="006464"/>
          <w:sz w:val="22"/>
          <w:szCs w:val="22"/>
        </w:rPr>
        <w:t>"Freight"</w:t>
      </w:r>
    </w:p>
    <w:p w14:paraId="40CF1C31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2"/>
          <w:lang w:val="en-US"/>
        </w:rPr>
        <w:t>"Sales"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2"/>
          <w:lang w:val="en-US"/>
        </w:rPr>
        <w:t>"SalesOrderHeader"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</w:t>
      </w:r>
    </w:p>
    <w:p w14:paraId="64795B51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inner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join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color w:val="956037"/>
          <w:sz w:val="22"/>
          <w:szCs w:val="22"/>
          <w:lang w:val="en-US"/>
        </w:rPr>
        <w:t>"Sales"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8E00C6"/>
          <w:sz w:val="22"/>
          <w:szCs w:val="22"/>
          <w:lang w:val="en-US"/>
        </w:rPr>
        <w:t>"SalesOrderHeader"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soh2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 </w:t>
      </w: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"Freight"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soh2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"Freight"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and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"CustomerID"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&lt;&gt;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soh2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"CustomerID"</w:t>
      </w:r>
    </w:p>
    <w:p w14:paraId="1EB11243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"Freight"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&gt;= </w:t>
      </w:r>
      <w:r w:rsidRPr="00D76C2B">
        <w:rPr>
          <w:rFonts w:ascii="Consolas" w:hAnsi="Consolas"/>
          <w:color w:val="0000FF"/>
          <w:sz w:val="22"/>
          <w:szCs w:val="22"/>
          <w:lang w:val="en-US"/>
        </w:rPr>
        <w:t>50</w:t>
      </w:r>
    </w:p>
    <w:p w14:paraId="0A165408" w14:textId="5613BC6C" w:rsid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2"/>
          <w:szCs w:val="22"/>
          <w:lang w:val="en-US"/>
        </w:rPr>
      </w:pP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group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b/>
          <w:bCs/>
          <w:color w:val="800000"/>
          <w:sz w:val="22"/>
          <w:szCs w:val="22"/>
          <w:lang w:val="en-US"/>
        </w:rPr>
        <w:t>by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76C2B">
        <w:rPr>
          <w:rFonts w:ascii="Consolas" w:hAnsi="Consolas"/>
          <w:i/>
          <w:iCs/>
          <w:color w:val="8E00C6"/>
          <w:sz w:val="22"/>
          <w:szCs w:val="22"/>
          <w:lang w:val="en-US"/>
        </w:rPr>
        <w:t>soh</w:t>
      </w:r>
      <w:r w:rsidRPr="00D76C2B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D76C2B">
        <w:rPr>
          <w:rFonts w:ascii="Consolas" w:hAnsi="Consolas"/>
          <w:color w:val="006464"/>
          <w:sz w:val="22"/>
          <w:szCs w:val="22"/>
          <w:lang w:val="en-US"/>
        </w:rPr>
        <w:t>"Freight"</w:t>
      </w:r>
      <w:r w:rsidRPr="00D76C2B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14:paraId="4E306EFF" w14:textId="77777777" w:rsidR="00D76C2B" w:rsidRPr="00D76C2B" w:rsidRDefault="00D76C2B" w:rsidP="00D76C2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1B8BA166" w14:textId="3D7B4D38" w:rsidR="00817111" w:rsidRDefault="00817111" w:rsidP="00D76C2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00649A92" w:rsidR="00817111" w:rsidRPr="007C6551" w:rsidRDefault="00D76C2B" w:rsidP="00D76C2B">
      <w:pPr>
        <w:spacing w:after="160" w:line="259" w:lineRule="auto"/>
        <w:ind w:left="284" w:firstLine="0"/>
      </w:pPr>
      <w:r w:rsidRPr="00D76C2B">
        <w:rPr>
          <w:noProof/>
          <w:lang w:eastAsia="ru-RU"/>
        </w:rPr>
        <w:drawing>
          <wp:inline distT="0" distB="0" distL="0" distR="0" wp14:anchorId="2E8A932E" wp14:editId="6308D4D4">
            <wp:extent cx="5731510" cy="42722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F1C9FAD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26B846" w14:textId="3AE81AA4" w:rsidR="00F24B9F" w:rsidRDefault="00D76C2B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lastRenderedPageBreak/>
        <w:t>Показать комбинированный список таблиц Person.EmailAddress, Person.BusinessEntityAddress по полям BusinessEntityID, rowguid, ModifiedDate, используя UNION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4A052309" w14:textId="257C77A6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3C7CF5">
        <w:rPr>
          <w:rFonts w:ascii="Consolas" w:hAnsi="Consolas"/>
          <w:color w:val="808080"/>
          <w:sz w:val="22"/>
          <w:szCs w:val="20"/>
        </w:rPr>
        <w:t>Показать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комбинированный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список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таблиц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Person.EmailAddress, Person.BusinessEntityAddress </w:t>
      </w:r>
      <w:r w:rsidRPr="003C7CF5">
        <w:rPr>
          <w:rFonts w:ascii="Consolas" w:hAnsi="Consolas"/>
          <w:color w:val="808080"/>
          <w:sz w:val="22"/>
          <w:szCs w:val="20"/>
        </w:rPr>
        <w:t>по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</w:p>
    <w:p w14:paraId="421DFC64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3C7CF5">
        <w:rPr>
          <w:rFonts w:ascii="Consolas" w:hAnsi="Consolas"/>
          <w:color w:val="808080"/>
          <w:sz w:val="22"/>
          <w:szCs w:val="20"/>
        </w:rPr>
        <w:t>полям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BusinessEntityID, rowguid, ModifiedDate, </w:t>
      </w:r>
      <w:r w:rsidRPr="003C7CF5">
        <w:rPr>
          <w:rFonts w:ascii="Consolas" w:hAnsi="Consolas"/>
          <w:color w:val="808080"/>
          <w:sz w:val="22"/>
          <w:szCs w:val="20"/>
        </w:rPr>
        <w:t>используя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UNION.</w:t>
      </w:r>
    </w:p>
    <w:p w14:paraId="1368664B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2728F62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,</w:t>
      </w:r>
    </w:p>
    <w:p w14:paraId="69791F9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"rowguid"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,</w:t>
      </w:r>
    </w:p>
    <w:p w14:paraId="66BEF997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"ModifiedDate"</w:t>
      </w:r>
    </w:p>
    <w:p w14:paraId="477A0619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"Person"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"EmailAddress"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2F48CAAB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union</w:t>
      </w:r>
    </w:p>
    <w:p w14:paraId="1693D6F1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bea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"BusinessEntityID"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,</w:t>
      </w:r>
    </w:p>
    <w:p w14:paraId="40A9A6B4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bea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"rowguid"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,</w:t>
      </w:r>
    </w:p>
    <w:p w14:paraId="476D2859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bea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"ModifiedDate"</w:t>
      </w:r>
    </w:p>
    <w:p w14:paraId="41B1B9D2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"Person"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"BusinessEntityAddress"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i/>
          <w:iCs/>
          <w:color w:val="8E00C6"/>
          <w:sz w:val="22"/>
          <w:szCs w:val="20"/>
          <w:lang w:val="en-US"/>
        </w:rPr>
        <w:t>bea</w:t>
      </w:r>
      <w:r w:rsidRPr="003C7CF5">
        <w:rPr>
          <w:rFonts w:ascii="Consolas" w:hAnsi="Consolas"/>
          <w:color w:val="FF0000"/>
          <w:sz w:val="22"/>
          <w:szCs w:val="20"/>
          <w:lang w:val="en-US"/>
        </w:rPr>
        <w:t>;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5A327EC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466B616" w14:textId="52957061" w:rsidR="00817111" w:rsidRDefault="00817111" w:rsidP="003C7CF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D76C2B" w:rsidRDefault="0072604B" w:rsidP="006D5B05">
      <w:pPr>
        <w:spacing w:after="160" w:line="259" w:lineRule="auto"/>
        <w:ind w:left="360" w:firstLine="0"/>
      </w:pPr>
    </w:p>
    <w:p w14:paraId="425B6525" w14:textId="42504AA6" w:rsidR="00817111" w:rsidRPr="00AB0AA2" w:rsidRDefault="003C7CF5" w:rsidP="003C7CF5">
      <w:pPr>
        <w:spacing w:after="160" w:line="259" w:lineRule="auto"/>
        <w:ind w:left="284" w:firstLine="0"/>
        <w:rPr>
          <w:lang w:val="en-US"/>
        </w:rPr>
      </w:pPr>
      <w:r w:rsidRPr="003C7CF5">
        <w:rPr>
          <w:noProof/>
          <w:lang w:eastAsia="ru-RU"/>
        </w:rPr>
        <w:lastRenderedPageBreak/>
        <w:drawing>
          <wp:inline distT="0" distB="0" distL="0" distR="0" wp14:anchorId="1D4C90AF" wp14:editId="77B1F472">
            <wp:extent cx="5731510" cy="50577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0C032D03" w14:textId="6944EEF1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D5B05">
        <w:t>8</w:t>
      </w:r>
    </w:p>
    <w:p w14:paraId="70E279DE" w14:textId="77777777" w:rsidR="00817111" w:rsidRPr="00AF1461" w:rsidRDefault="00817111" w:rsidP="00817111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B6A392D" w14:textId="68641A5D" w:rsidR="00817111" w:rsidRDefault="003C7CF5" w:rsidP="003C7CF5">
      <w:pPr>
        <w:shd w:val="clear" w:color="auto" w:fill="FFFFFF"/>
        <w:spacing w:line="240" w:lineRule="auto"/>
        <w:ind w:firstLine="0"/>
        <w:rPr>
          <w:color w:val="000000" w:themeColor="text1"/>
        </w:rPr>
      </w:pPr>
      <w:r>
        <w:t>Показать список ProductID, которые содержатся и в таблице Production.Product, и в таблице Production.ProductInventory.</w:t>
      </w:r>
    </w:p>
    <w:p w14:paraId="7500752A" w14:textId="77777777" w:rsidR="00943928" w:rsidRPr="00C90E50" w:rsidRDefault="00943928" w:rsidP="00817111">
      <w:pPr>
        <w:rPr>
          <w:color w:val="000000" w:themeColor="text1"/>
        </w:rPr>
      </w:pPr>
    </w:p>
    <w:p w14:paraId="7520532E" w14:textId="70825743" w:rsidR="00817111" w:rsidRDefault="00817111" w:rsidP="00817111">
      <w:pPr>
        <w:pStyle w:val="a8"/>
        <w:numPr>
          <w:ilvl w:val="0"/>
          <w:numId w:val="13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535A99DA" w14:textId="03264DA3" w:rsidR="00943928" w:rsidRDefault="00943928" w:rsidP="00943928">
      <w:pPr>
        <w:rPr>
          <w:lang w:val="en-US"/>
        </w:rPr>
      </w:pPr>
    </w:p>
    <w:p w14:paraId="6F7D06F5" w14:textId="635459AB" w:rsidR="00943928" w:rsidRDefault="00943928" w:rsidP="00943928">
      <w:pPr>
        <w:rPr>
          <w:lang w:val="en-US"/>
        </w:rPr>
      </w:pPr>
    </w:p>
    <w:p w14:paraId="3600E6F0" w14:textId="77777777" w:rsidR="003C7CF5" w:rsidRPr="00943928" w:rsidRDefault="003C7CF5" w:rsidP="003C7CF5">
      <w:pPr>
        <w:ind w:firstLine="0"/>
        <w:rPr>
          <w:lang w:val="en-US"/>
        </w:rPr>
      </w:pPr>
    </w:p>
    <w:p w14:paraId="7A9BE2B9" w14:textId="7E424736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color w:val="808080"/>
          <w:sz w:val="22"/>
          <w:szCs w:val="20"/>
          <w:lang w:val="en-US"/>
        </w:rPr>
        <w:lastRenderedPageBreak/>
        <w:t>--</w:t>
      </w:r>
      <w:r w:rsidRPr="003C7CF5">
        <w:rPr>
          <w:rFonts w:ascii="Consolas" w:hAnsi="Consolas"/>
          <w:color w:val="808080"/>
          <w:sz w:val="22"/>
          <w:szCs w:val="20"/>
        </w:rPr>
        <w:t>Показать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список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ProductID, </w:t>
      </w:r>
      <w:r w:rsidRPr="003C7CF5">
        <w:rPr>
          <w:rFonts w:ascii="Consolas" w:hAnsi="Consolas"/>
          <w:color w:val="808080"/>
          <w:sz w:val="22"/>
          <w:szCs w:val="20"/>
        </w:rPr>
        <w:t>которые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содержатся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и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в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таблице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Production.Product, </w:t>
      </w:r>
      <w:r w:rsidRPr="003C7CF5">
        <w:rPr>
          <w:rFonts w:ascii="Consolas" w:hAnsi="Consolas"/>
          <w:color w:val="808080"/>
          <w:sz w:val="22"/>
          <w:szCs w:val="20"/>
        </w:rPr>
        <w:t>и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в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808080"/>
          <w:sz w:val="22"/>
          <w:szCs w:val="20"/>
        </w:rPr>
        <w:t>таблице</w:t>
      </w:r>
      <w:r w:rsidRPr="003C7CF5">
        <w:rPr>
          <w:rFonts w:ascii="Consolas" w:hAnsi="Consolas"/>
          <w:color w:val="808080"/>
          <w:sz w:val="22"/>
          <w:szCs w:val="20"/>
          <w:lang w:val="en-US"/>
        </w:rPr>
        <w:t xml:space="preserve">  Production.ProductInventory.</w:t>
      </w:r>
    </w:p>
    <w:p w14:paraId="4955C76C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7AD04995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23A3C0A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"Product"</w:t>
      </w:r>
    </w:p>
    <w:p w14:paraId="5C23AE3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intersect</w:t>
      </w:r>
    </w:p>
    <w:p w14:paraId="5FE09B53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46B3A355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"ProductInventory"</w:t>
      </w:r>
      <w:r w:rsidRPr="003C7CF5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40669D41" w14:textId="55B778A3" w:rsidR="00817111" w:rsidRDefault="00817111" w:rsidP="003C7CF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  <w:lang w:val="en-US"/>
        </w:rPr>
      </w:pPr>
    </w:p>
    <w:p w14:paraId="3BAB9D4E" w14:textId="77777777" w:rsidR="00817111" w:rsidRPr="00E901C9" w:rsidRDefault="00817111" w:rsidP="00817111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BE993F" w14:textId="08631BAF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C90E50">
        <w:t>8</w:t>
      </w:r>
      <w:r w:rsidRPr="00AF1461">
        <w:t>).</w:t>
      </w:r>
    </w:p>
    <w:p w14:paraId="344E55B4" w14:textId="77777777" w:rsidR="00C90E50" w:rsidRDefault="00C90E50" w:rsidP="00C90E50">
      <w:pPr>
        <w:spacing w:after="160" w:line="259" w:lineRule="auto"/>
        <w:ind w:left="360" w:firstLine="0"/>
      </w:pPr>
    </w:p>
    <w:p w14:paraId="4809CC8B" w14:textId="013FCDBB" w:rsidR="00817111" w:rsidRPr="00C90E50" w:rsidRDefault="003C7CF5" w:rsidP="003C7CF5">
      <w:pPr>
        <w:spacing w:after="160" w:line="259" w:lineRule="auto"/>
        <w:ind w:left="284" w:firstLine="0"/>
      </w:pPr>
      <w:r w:rsidRPr="003C7CF5">
        <w:rPr>
          <w:noProof/>
          <w:lang w:eastAsia="ru-RU"/>
        </w:rPr>
        <w:drawing>
          <wp:inline distT="0" distB="0" distL="0" distR="0" wp14:anchorId="07C43EA0" wp14:editId="190B54C9">
            <wp:extent cx="5731510" cy="41414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55A" w14:textId="19F7693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90E50">
        <w:t>8</w:t>
      </w:r>
      <w:r>
        <w:t> </w:t>
      </w:r>
      <w:r>
        <w:sym w:font="Symbol" w:char="F02D"/>
      </w:r>
      <w:r w:rsidR="00C90E50">
        <w:t> Результат выполнения восьмого</w:t>
      </w:r>
      <w:r>
        <w:t xml:space="preserve"> задания</w:t>
      </w:r>
    </w:p>
    <w:p w14:paraId="3A8B06EA" w14:textId="77777777" w:rsidR="0072604B" w:rsidRPr="0072604B" w:rsidRDefault="0072604B" w:rsidP="0072604B"/>
    <w:p w14:paraId="01C99C29" w14:textId="6BE2CBD3" w:rsidR="00817111" w:rsidRDefault="00817111" w:rsidP="0072604B">
      <w:pPr>
        <w:pStyle w:val="a4"/>
        <w:jc w:val="both"/>
      </w:pPr>
      <w:r>
        <w:t xml:space="preserve">Задание </w:t>
      </w:r>
      <w:r w:rsidR="00C90E50">
        <w:t>9</w:t>
      </w:r>
    </w:p>
    <w:p w14:paraId="76B25516" w14:textId="2656C8AE" w:rsidR="00943928" w:rsidRDefault="00943928" w:rsidP="00943928"/>
    <w:p w14:paraId="6A5D8384" w14:textId="77777777" w:rsidR="003C7CF5" w:rsidRPr="00943928" w:rsidRDefault="003C7CF5" w:rsidP="00943928"/>
    <w:p w14:paraId="2E7888CB" w14:textId="77777777" w:rsidR="00817111" w:rsidRPr="00AF1461" w:rsidRDefault="00817111" w:rsidP="00817111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lastRenderedPageBreak/>
        <w:t>Формулировка задания:</w:t>
      </w:r>
    </w:p>
    <w:p w14:paraId="61249A8E" w14:textId="72439923" w:rsidR="00817111" w:rsidRPr="00943928" w:rsidRDefault="003C7CF5" w:rsidP="00817111">
      <w:pPr>
        <w:rPr>
          <w:color w:val="000000" w:themeColor="text1"/>
        </w:rPr>
      </w:pPr>
      <w:r>
        <w:t>Ограничить результирующий набор, полученный в п.8.</w:t>
      </w:r>
    </w:p>
    <w:p w14:paraId="544A1D04" w14:textId="77777777" w:rsidR="00817111" w:rsidRPr="00AF1461" w:rsidRDefault="00817111" w:rsidP="00817111">
      <w:pPr>
        <w:pStyle w:val="a8"/>
        <w:numPr>
          <w:ilvl w:val="0"/>
          <w:numId w:val="14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696ADC08" w14:textId="7C815A1F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C7CF5">
        <w:rPr>
          <w:rFonts w:ascii="Consolas" w:hAnsi="Consolas"/>
          <w:color w:val="808080"/>
          <w:sz w:val="22"/>
          <w:szCs w:val="20"/>
        </w:rPr>
        <w:t>--Ограничить результирующий набор, полученный в п.8.</w:t>
      </w:r>
    </w:p>
    <w:p w14:paraId="438814C5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569198B1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2A9B90F3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"Product"</w:t>
      </w:r>
    </w:p>
    <w:p w14:paraId="2D147B2B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intersect</w:t>
      </w:r>
    </w:p>
    <w:p w14:paraId="05C5DFA4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132140D7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"ProductInventory"</w:t>
      </w:r>
    </w:p>
    <w:p w14:paraId="7DC13CA9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</w:rPr>
        <w:t>order</w:t>
      </w:r>
      <w:r w:rsidRPr="003C7CF5">
        <w:rPr>
          <w:rFonts w:ascii="Consolas" w:hAnsi="Consolas"/>
          <w:color w:val="000000"/>
          <w:sz w:val="22"/>
          <w:szCs w:val="20"/>
        </w:rPr>
        <w:t xml:space="preserve"> </w:t>
      </w:r>
      <w:r w:rsidRPr="003C7CF5">
        <w:rPr>
          <w:rFonts w:ascii="Consolas" w:hAnsi="Consolas"/>
          <w:b/>
          <w:bCs/>
          <w:color w:val="800000"/>
          <w:sz w:val="22"/>
          <w:szCs w:val="20"/>
        </w:rPr>
        <w:t>by</w:t>
      </w:r>
      <w:r w:rsidRPr="003C7CF5">
        <w:rPr>
          <w:rFonts w:ascii="Consolas" w:hAnsi="Consolas"/>
          <w:color w:val="000000"/>
          <w:sz w:val="22"/>
          <w:szCs w:val="20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</w:rPr>
        <w:t>"ProductID"</w:t>
      </w:r>
      <w:r w:rsidRPr="003C7CF5">
        <w:rPr>
          <w:rFonts w:ascii="Consolas" w:hAnsi="Consolas"/>
          <w:color w:val="000000"/>
          <w:sz w:val="22"/>
          <w:szCs w:val="20"/>
        </w:rPr>
        <w:t xml:space="preserve"> </w:t>
      </w:r>
    </w:p>
    <w:p w14:paraId="79412750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</w:rPr>
        <w:t>limit</w:t>
      </w:r>
      <w:r w:rsidRPr="003C7CF5">
        <w:rPr>
          <w:rFonts w:ascii="Consolas" w:hAnsi="Consolas"/>
          <w:color w:val="000000"/>
          <w:sz w:val="22"/>
          <w:szCs w:val="20"/>
        </w:rPr>
        <w:t xml:space="preserve"> </w:t>
      </w:r>
      <w:r w:rsidRPr="003C7CF5">
        <w:rPr>
          <w:rFonts w:ascii="Consolas" w:hAnsi="Consolas"/>
          <w:color w:val="0000FF"/>
          <w:sz w:val="22"/>
          <w:szCs w:val="20"/>
        </w:rPr>
        <w:t>17</w:t>
      </w:r>
      <w:r w:rsidRPr="003C7CF5">
        <w:rPr>
          <w:rFonts w:ascii="Consolas" w:hAnsi="Consolas"/>
          <w:color w:val="FF0000"/>
          <w:sz w:val="22"/>
          <w:szCs w:val="20"/>
        </w:rPr>
        <w:t>;</w:t>
      </w:r>
    </w:p>
    <w:p w14:paraId="7A634F64" w14:textId="500EF8C7" w:rsidR="00943928" w:rsidRDefault="00943928" w:rsidP="003C7CF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06B70F0" w14:textId="4EE99B00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D891D0" w14:textId="77777777" w:rsidR="00817111" w:rsidRPr="00E901C9" w:rsidRDefault="00817111" w:rsidP="00817111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35E9E3F" w14:textId="5EE0D9BF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DB6B6E">
        <w:t>9</w:t>
      </w:r>
      <w:r w:rsidRPr="00AF1461">
        <w:t>).</w:t>
      </w:r>
    </w:p>
    <w:p w14:paraId="6CEA3444" w14:textId="3AB46B4C" w:rsidR="00DB6B6E" w:rsidRDefault="003C7CF5" w:rsidP="003C7CF5">
      <w:pPr>
        <w:spacing w:after="160" w:line="259" w:lineRule="auto"/>
        <w:ind w:left="284" w:firstLine="0"/>
      </w:pPr>
      <w:r w:rsidRPr="003C7CF5">
        <w:rPr>
          <w:noProof/>
          <w:lang w:eastAsia="ru-RU"/>
        </w:rPr>
        <w:lastRenderedPageBreak/>
        <w:drawing>
          <wp:inline distT="0" distB="0" distL="0" distR="0" wp14:anchorId="36851AA7" wp14:editId="2B5C3C8E">
            <wp:extent cx="5620534" cy="7573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1FAB" w14:textId="2DECA2BD" w:rsidR="0072604B" w:rsidRPr="0072604B" w:rsidRDefault="00817111" w:rsidP="0072604B">
      <w:pPr>
        <w:pStyle w:val="a4"/>
      </w:pPr>
      <w:r>
        <w:lastRenderedPageBreak/>
        <w:t>Рисунок</w:t>
      </w:r>
      <w:r>
        <w:rPr>
          <w:lang w:val="en-US"/>
        </w:rPr>
        <w:t> </w:t>
      </w:r>
      <w:r w:rsidR="00DB6B6E">
        <w:t>9</w:t>
      </w:r>
      <w:r>
        <w:t> </w:t>
      </w:r>
      <w:r>
        <w:sym w:font="Symbol" w:char="F02D"/>
      </w:r>
      <w:r w:rsidR="00DB6B6E">
        <w:t> Результат выполнения девятого</w:t>
      </w:r>
      <w:r>
        <w:t xml:space="preserve"> задания</w:t>
      </w:r>
    </w:p>
    <w:p w14:paraId="13450A4A" w14:textId="5995A139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DB6B6E">
        <w:t>10</w:t>
      </w:r>
    </w:p>
    <w:p w14:paraId="5AA87486" w14:textId="77777777" w:rsidR="00817111" w:rsidRPr="00AF1461" w:rsidRDefault="00817111" w:rsidP="00817111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BB079A" w14:textId="4C2D71FB" w:rsidR="00943928" w:rsidRPr="003C7CF5" w:rsidRDefault="003C7CF5" w:rsidP="00943928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t>Пропустить 15 строк из результирующего набора, полученного в п.9.</w:t>
      </w:r>
    </w:p>
    <w:p w14:paraId="0B8B2900" w14:textId="77777777" w:rsidR="00817111" w:rsidRPr="00943928" w:rsidRDefault="00817111" w:rsidP="00817111">
      <w:pPr>
        <w:rPr>
          <w:color w:val="000000" w:themeColor="text1"/>
        </w:rPr>
      </w:pPr>
    </w:p>
    <w:p w14:paraId="74B0A330" w14:textId="77777777" w:rsidR="00817111" w:rsidRPr="00AF1461" w:rsidRDefault="00817111" w:rsidP="00817111">
      <w:pPr>
        <w:pStyle w:val="a8"/>
        <w:numPr>
          <w:ilvl w:val="0"/>
          <w:numId w:val="1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474EF4C6" w14:textId="3D6D1A92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C7CF5">
        <w:rPr>
          <w:rFonts w:ascii="Consolas" w:hAnsi="Consolas"/>
          <w:color w:val="808080"/>
          <w:sz w:val="22"/>
          <w:szCs w:val="20"/>
        </w:rPr>
        <w:t>--Пропустить 15 строк из результирующего набора, полученного в п.9.</w:t>
      </w:r>
    </w:p>
    <w:p w14:paraId="3B111CF5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1A90B25B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3C170E3F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"Product"</w:t>
      </w:r>
    </w:p>
    <w:p w14:paraId="5B8A61C6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intersect</w:t>
      </w:r>
    </w:p>
    <w:p w14:paraId="66D5CF6E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</w:p>
    <w:p w14:paraId="33839B62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3C7CF5">
        <w:rPr>
          <w:rFonts w:ascii="Consolas" w:hAnsi="Consolas"/>
          <w:color w:val="8E00C6"/>
          <w:sz w:val="22"/>
          <w:szCs w:val="20"/>
          <w:lang w:val="en-US"/>
        </w:rPr>
        <w:t>"ProductInventory"</w:t>
      </w:r>
    </w:p>
    <w:p w14:paraId="5AECD212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order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6464"/>
          <w:sz w:val="22"/>
          <w:szCs w:val="20"/>
          <w:lang w:val="en-US"/>
        </w:rPr>
        <w:t>"ProductID"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A43E3B7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limit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00FF"/>
          <w:sz w:val="22"/>
          <w:szCs w:val="20"/>
          <w:lang w:val="en-US"/>
        </w:rPr>
        <w:t>17</w:t>
      </w:r>
    </w:p>
    <w:p w14:paraId="2983C1E4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3C7CF5">
        <w:rPr>
          <w:rFonts w:ascii="Consolas" w:hAnsi="Consolas"/>
          <w:b/>
          <w:bCs/>
          <w:color w:val="800000"/>
          <w:sz w:val="22"/>
          <w:szCs w:val="20"/>
          <w:lang w:val="en-US"/>
        </w:rPr>
        <w:t>offset</w:t>
      </w:r>
      <w:r w:rsidRPr="003C7CF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3C7CF5">
        <w:rPr>
          <w:rFonts w:ascii="Consolas" w:hAnsi="Consolas"/>
          <w:color w:val="0000FF"/>
          <w:sz w:val="22"/>
          <w:szCs w:val="20"/>
          <w:lang w:val="en-US"/>
        </w:rPr>
        <w:t>15</w:t>
      </w:r>
      <w:r w:rsidRPr="003C7CF5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3EB21C93" w14:textId="77777777" w:rsidR="003C7CF5" w:rsidRPr="003C7CF5" w:rsidRDefault="003C7CF5" w:rsidP="003C7CF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2A65C7" w14:textId="116ABFDB" w:rsidR="00817111" w:rsidRDefault="00817111" w:rsidP="003C7CF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  <w:lang w:val="en-US"/>
        </w:rPr>
      </w:pPr>
    </w:p>
    <w:p w14:paraId="438F399E" w14:textId="77777777" w:rsidR="00817111" w:rsidRPr="00E901C9" w:rsidRDefault="00817111" w:rsidP="00817111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8A23052" w14:textId="7315DAA1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D5757D">
        <w:t>10</w:t>
      </w:r>
      <w:r w:rsidRPr="00AF1461">
        <w:t>).</w:t>
      </w:r>
    </w:p>
    <w:p w14:paraId="3124B665" w14:textId="30759944" w:rsidR="00817111" w:rsidRPr="00AB0AA2" w:rsidRDefault="003C7CF5" w:rsidP="003C7CF5">
      <w:pPr>
        <w:spacing w:after="160" w:line="259" w:lineRule="auto"/>
        <w:ind w:left="284" w:firstLine="0"/>
        <w:rPr>
          <w:lang w:val="en-US"/>
        </w:rPr>
      </w:pPr>
      <w:r w:rsidRPr="003C7CF5">
        <w:rPr>
          <w:noProof/>
          <w:lang w:eastAsia="ru-RU"/>
        </w:rPr>
        <w:lastRenderedPageBreak/>
        <w:drawing>
          <wp:inline distT="0" distB="0" distL="0" distR="0" wp14:anchorId="2A858D56" wp14:editId="0ED00D97">
            <wp:extent cx="5731510" cy="621538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149A" w14:textId="107C3199" w:rsidR="00D5757D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DB6B6E">
        <w:t>10</w:t>
      </w:r>
      <w:r>
        <w:t> </w:t>
      </w:r>
      <w:r>
        <w:sym w:font="Symbol" w:char="F02D"/>
      </w:r>
      <w:r w:rsidR="00DB6B6E">
        <w:t> Результат выполнения десятого</w:t>
      </w:r>
      <w:r>
        <w:t xml:space="preserve"> задания</w:t>
      </w:r>
    </w:p>
    <w:p w14:paraId="34880B59" w14:textId="77777777" w:rsidR="00D5757D" w:rsidRPr="00AB0AA2" w:rsidRDefault="00D5757D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767D4F74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D5757D">
        <w:t>11</w:t>
      </w:r>
      <w:r>
        <w:t>).</w:t>
      </w:r>
    </w:p>
    <w:p w14:paraId="7D1668DE" w14:textId="0BBFEC00" w:rsidR="00D5757D" w:rsidRDefault="004F7018" w:rsidP="003C7CF5">
      <w:pPr>
        <w:keepNext/>
        <w:ind w:left="284" w:firstLine="0"/>
        <w:jc w:val="center"/>
      </w:pPr>
      <w:r w:rsidRPr="004F7018">
        <w:lastRenderedPageBreak/>
        <w:drawing>
          <wp:inline distT="0" distB="0" distL="0" distR="0" wp14:anchorId="5CCD6CC7" wp14:editId="39881E04">
            <wp:extent cx="5731510" cy="32188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314B6E1" w14:textId="3861D6C8" w:rsidR="006255B7" w:rsidRPr="006255B7" w:rsidRDefault="006255B7" w:rsidP="0072604B">
      <w:pPr>
        <w:pStyle w:val="a4"/>
      </w:pPr>
      <w:bookmarkStart w:id="5" w:name="_Ref156649469"/>
      <w:r>
        <w:t>Рисунок </w:t>
      </w:r>
      <w:bookmarkEnd w:id="5"/>
      <w:r w:rsidR="00D5757D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B6DE4" w14:textId="77777777" w:rsidR="007250ED" w:rsidRDefault="007250ED" w:rsidP="00D76C2B">
      <w:pPr>
        <w:spacing w:line="240" w:lineRule="auto"/>
      </w:pPr>
      <w:r>
        <w:separator/>
      </w:r>
    </w:p>
  </w:endnote>
  <w:endnote w:type="continuationSeparator" w:id="0">
    <w:p w14:paraId="16A49180" w14:textId="77777777" w:rsidR="007250ED" w:rsidRDefault="007250ED" w:rsidP="00D76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5EEA3" w14:textId="77777777" w:rsidR="007250ED" w:rsidRDefault="007250ED" w:rsidP="00D76C2B">
      <w:pPr>
        <w:spacing w:line="240" w:lineRule="auto"/>
      </w:pPr>
      <w:r>
        <w:separator/>
      </w:r>
    </w:p>
  </w:footnote>
  <w:footnote w:type="continuationSeparator" w:id="0">
    <w:p w14:paraId="59AFF31C" w14:textId="77777777" w:rsidR="007250ED" w:rsidRDefault="007250ED" w:rsidP="00D76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C67D3"/>
    <w:rsid w:val="000F06C4"/>
    <w:rsid w:val="00100BBB"/>
    <w:rsid w:val="001A3E9B"/>
    <w:rsid w:val="001B683F"/>
    <w:rsid w:val="00202DEF"/>
    <w:rsid w:val="00246218"/>
    <w:rsid w:val="00272AA5"/>
    <w:rsid w:val="003C7CF5"/>
    <w:rsid w:val="004F7018"/>
    <w:rsid w:val="00504281"/>
    <w:rsid w:val="00576119"/>
    <w:rsid w:val="00612CAA"/>
    <w:rsid w:val="006255B7"/>
    <w:rsid w:val="0067573F"/>
    <w:rsid w:val="006D5B05"/>
    <w:rsid w:val="006E2508"/>
    <w:rsid w:val="007250ED"/>
    <w:rsid w:val="0072604B"/>
    <w:rsid w:val="0075505F"/>
    <w:rsid w:val="007600DF"/>
    <w:rsid w:val="00782A44"/>
    <w:rsid w:val="007C6551"/>
    <w:rsid w:val="00817111"/>
    <w:rsid w:val="008346B6"/>
    <w:rsid w:val="00887836"/>
    <w:rsid w:val="008D7D8B"/>
    <w:rsid w:val="00913E4A"/>
    <w:rsid w:val="009314C1"/>
    <w:rsid w:val="00943928"/>
    <w:rsid w:val="00AB0AA2"/>
    <w:rsid w:val="00AB5B0F"/>
    <w:rsid w:val="00AE3338"/>
    <w:rsid w:val="00AF1461"/>
    <w:rsid w:val="00B16F6F"/>
    <w:rsid w:val="00B252BF"/>
    <w:rsid w:val="00B91D01"/>
    <w:rsid w:val="00B96AB0"/>
    <w:rsid w:val="00C21528"/>
    <w:rsid w:val="00C40A23"/>
    <w:rsid w:val="00C90E50"/>
    <w:rsid w:val="00CD478B"/>
    <w:rsid w:val="00D5757D"/>
    <w:rsid w:val="00D76C2B"/>
    <w:rsid w:val="00DB3976"/>
    <w:rsid w:val="00DB6B6E"/>
    <w:rsid w:val="00E45BEE"/>
    <w:rsid w:val="00E6220C"/>
    <w:rsid w:val="00E901C9"/>
    <w:rsid w:val="00E95FA4"/>
    <w:rsid w:val="00EC7234"/>
    <w:rsid w:val="00EE264E"/>
    <w:rsid w:val="00F013BF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76C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6C2B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D76C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6C2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2F726BBD-94C3-46C9-AAA6-6BD7D3FA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Отчет</cp:keywords>
  <dc:description/>
  <cp:lastModifiedBy>гоша комаричев</cp:lastModifiedBy>
  <cp:revision>9</cp:revision>
  <dcterms:created xsi:type="dcterms:W3CDTF">2024-01-20T09:34:00Z</dcterms:created>
  <dcterms:modified xsi:type="dcterms:W3CDTF">2024-03-22T11:03:00Z</dcterms:modified>
</cp:coreProperties>
</file>