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ahoma" w:hAnsi="Tahoma" w:eastAsia="Times New Roman" w:cs="Tahoma"/>
          <w:b/>
          <w:color w:val="000000"/>
          <w:sz w:val="18"/>
          <w:szCs w:val="18"/>
          <w:u w:val="single"/>
          <w:lang w:eastAsia="es-ES"/>
        </w:rPr>
      </w:pPr>
      <w:r>
        <w:rPr>
          <w:rFonts w:eastAsia="Times New Roman" w:cs="Tahoma" w:ascii="Tahoma" w:hAnsi="Tahoma"/>
          <w:b/>
          <w:color w:val="000000"/>
          <w:sz w:val="18"/>
          <w:szCs w:val="18"/>
          <w:u w:val="single"/>
          <w:lang w:eastAsia="es-ES"/>
        </w:rPr>
        <w:t xml:space="preserve">COMPROMISO DE CONFIDENCIALIDAD </w:t>
      </w:r>
    </w:p>
    <w:p>
      <w:pPr>
        <w:pStyle w:val="Normal"/>
        <w:spacing w:lineRule="auto" w:line="276" w:before="0" w:after="0"/>
        <w:jc w:val="center"/>
        <w:rPr>
          <w:rFonts w:ascii="Tahoma" w:hAnsi="Tahoma" w:eastAsia="Times New Roman" w:cs="Tahoma"/>
          <w:b/>
          <w:color w:val="000000"/>
          <w:sz w:val="18"/>
          <w:szCs w:val="18"/>
          <w:u w:val="single"/>
          <w:lang w:eastAsia="es-ES"/>
        </w:rPr>
      </w:pPr>
      <w:r>
        <w:rPr>
          <w:rFonts w:eastAsia="Times New Roman" w:cs="Tahoma" w:ascii="Tahoma" w:hAnsi="Tahoma"/>
          <w:b/>
          <w:color w:val="000000"/>
          <w:sz w:val="18"/>
          <w:szCs w:val="18"/>
          <w:u w:val="single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b/>
          <w:sz w:val="18"/>
          <w:szCs w:val="18"/>
          <w:shd w:fill="FFFFFF" w:val="clear"/>
          <w:lang w:val="es-ES_tradnl" w:eastAsia="es-ES"/>
        </w:rPr>
      </w:pPr>
      <w:r>
        <w:rPr>
          <w:rFonts w:eastAsia="Times New Roman" w:cs="Tahoma" w:ascii="Tahoma" w:hAnsi="Tahoma"/>
          <w:sz w:val="18"/>
          <w:szCs w:val="18"/>
          <w:lang w:val="es-ES_tradnl" w:eastAsia="es-ES"/>
        </w:rPr>
        <w:t xml:space="preserve">Nombre entidad: </w:t>
      </w:r>
      <w:r>
        <w:rPr>
          <w:rFonts w:eastAsia="Times New Roman" w:cs="Tahoma" w:ascii="Tahoma" w:hAnsi="Tahoma"/>
          <w:b/>
          <w:sz w:val="18"/>
          <w:szCs w:val="18"/>
          <w:shd w:fill="FFFFFF" w:val="clear"/>
          <w:lang w:val="es-ES_tradnl" w:eastAsia="es-ES"/>
        </w:rPr>
        <w:t xml:space="preserve">FUNDACIÓ INSTITUT D’INVESTIGACIÓ SANITÀRIA ILLES BALEARS (IDISBA)  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sz w:val="18"/>
          <w:szCs w:val="18"/>
          <w:lang w:val="es-ES" w:eastAsia="es-ES"/>
        </w:rPr>
      </w:pPr>
      <w:r>
        <w:rPr>
          <w:rFonts w:eastAsia="Times New Roman" w:cs="Tahoma" w:ascii="Tahoma" w:hAnsi="Tahoma"/>
          <w:sz w:val="18"/>
          <w:szCs w:val="18"/>
          <w:lang w:val="es-ES" w:eastAsia="es-ES"/>
        </w:rPr>
        <w:t xml:space="preserve">Dirección: Carretera de Valldemossa, 79. Hospital Universitari Son Espases, Edificio “S”. 07120. Palma 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sz w:val="18"/>
          <w:szCs w:val="18"/>
          <w:lang w:val="es-ES_tradnl" w:eastAsia="es-ES"/>
        </w:rPr>
      </w:pPr>
      <w:r>
        <w:rPr>
          <w:rFonts w:eastAsia="Times New Roman" w:cs="Tahoma" w:ascii="Tahoma" w:hAnsi="Tahoma"/>
          <w:sz w:val="18"/>
          <w:szCs w:val="18"/>
          <w:lang w:val="es-ES_tradnl" w:eastAsia="es-ES"/>
        </w:rPr>
        <w:t xml:space="preserve">Teléfono: 871205234 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ahoma" w:hAnsi="Tahoma" w:eastAsia="Times New Roman" w:cs="Tahoma"/>
          <w:sz w:val="18"/>
          <w:szCs w:val="18"/>
          <w:lang w:val="es-ES_tradnl" w:eastAsia="es-ES"/>
        </w:rPr>
      </w:pPr>
      <w:r>
        <w:rPr>
          <w:rFonts w:eastAsia="Times New Roman" w:cs="Tahoma" w:ascii="Tahoma" w:hAnsi="Tahoma"/>
          <w:sz w:val="18"/>
          <w:szCs w:val="18"/>
          <w:lang w:val="es-ES_tradnl" w:eastAsia="es-ES"/>
        </w:rPr>
        <w:t>Contacto del DPD: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</w:t>
      </w:r>
      <w:hyperlink r:id="rId2">
        <w:r>
          <w:rPr>
            <w:rFonts w:eastAsia="Times New Roman" w:cs="Tahoma" w:ascii="Tahoma" w:hAnsi="Tahoma"/>
            <w:color w:val="0563C1"/>
            <w:sz w:val="18"/>
            <w:szCs w:val="18"/>
            <w:u w:val="single"/>
            <w:lang w:val="es-ES_tradnl" w:eastAsia="es-ES"/>
          </w:rPr>
          <w:t>idisba.protecciondatos@ssib.es</w:t>
        </w:r>
      </w:hyperlink>
      <w:r>
        <w:rPr>
          <w:rFonts w:eastAsia="Times New Roman" w:cs="Tahoma" w:ascii="Tahoma" w:hAnsi="Tahoma"/>
          <w:sz w:val="18"/>
          <w:szCs w:val="18"/>
          <w:lang w:val="es-ES_tradnl" w:eastAsia="es-ES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En el marco de la relación laboral o de la prestación de servicios que le une con </w:t>
      </w:r>
      <w:r>
        <w:rPr>
          <w:rFonts w:eastAsia="Times New Roman" w:cs="Tahoma" w:ascii="Tahoma" w:hAnsi="Tahoma"/>
          <w:b/>
          <w:bCs/>
          <w:sz w:val="18"/>
          <w:szCs w:val="18"/>
          <w:shd w:fill="FFFFFF" w:val="clear"/>
          <w:lang w:eastAsia="es-ES"/>
        </w:rPr>
        <w:t>IDISBA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, en calidad de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del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[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INSTITUCIÓN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]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>, usted se compromete a: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1. No revelar a ninguna persona ajena a </w:t>
      </w:r>
      <w:r>
        <w:rPr>
          <w:rFonts w:eastAsia="Times New Roman" w:cs="Tahoma" w:ascii="Tahoma" w:hAnsi="Tahoma"/>
          <w:b/>
          <w:sz w:val="18"/>
          <w:szCs w:val="18"/>
          <w:shd w:fill="FFFFFF" w:val="clear"/>
          <w:lang w:eastAsia="es-ES"/>
        </w:rPr>
        <w:t>IDISBA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, la información referente a la que haya tenido acceso durante el desempeño de sus funciones como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, excepto en el caso de que ello sea necesario para dar debido cumplimiento a obligaciones del abajo firmante o de la entidad impuestas por leyes o normas que resulten de aplicación, o sea requerido para ello por mandato de la autoridad competente con arreglo a Derecho. 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2. Utilizar la información que alude el apartado anterior únicamente en la forma que exija el desempeño de sus funciones como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y no disponer de ella de ninguna otra forma o con otra finalidad.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3. No utilizar de ninguna forma cualquier otra información que hubiese podido obtener prevaliéndose de su condición de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y que no fuera necesaria para el desempeño de sus funciones</w:t>
      </w:r>
      <w:r>
        <w:rPr>
          <w:rFonts w:eastAsia="Times New Roman" w:cs="Tahoma" w:ascii="Tahoma" w:hAnsi="Tahoma"/>
          <w:b/>
          <w:sz w:val="18"/>
          <w:szCs w:val="18"/>
          <w:shd w:fill="FFFFFF" w:val="clear"/>
          <w:lang w:eastAsia="es-ES"/>
        </w:rPr>
        <w:t xml:space="preserve">. 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Las funciones como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incluyen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[FUNCIONES]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>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>4. No llevar a cabo ninguna actividad con la intención de reidentificar aquellos datos que hayan sido pseudonimizados o anonimizados.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bCs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5. Cumplir, en el desarrollo de sus funciones, la normativa vigente, relativa a la protección de datos de carácter personal y, en particular, el </w:t>
      </w:r>
      <w:r>
        <w:rPr>
          <w:rFonts w:eastAsia="Times New Roman" w:cs="Tahoma" w:ascii="Tahoma" w:hAnsi="Tahoma"/>
          <w:bCs/>
          <w:color w:val="000000"/>
          <w:sz w:val="18"/>
          <w:szCs w:val="18"/>
          <w:lang w:eastAsia="es-ES"/>
        </w:rPr>
        <w:t>Reglamento 2016/679 (RGPD) así como la LOPDGDD, de 5 de diciembre de 2018.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>6</w:t>
      </w:r>
      <w:bookmarkStart w:id="0" w:name="_GoBack"/>
      <w:bookmarkEnd w:id="0"/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. Cumplir los compromisos anteriores incluso después de extinguida, por cualquier causa, la relación laboral o de prestación de servicios que le une con </w:t>
      </w:r>
      <w:r>
        <w:rPr>
          <w:rFonts w:eastAsia="Times New Roman" w:cs="Tahoma" w:ascii="Tahoma" w:hAnsi="Tahoma"/>
          <w:b/>
          <w:sz w:val="18"/>
          <w:szCs w:val="18"/>
          <w:shd w:fill="FFFFFF" w:val="clear"/>
          <w:lang w:eastAsia="es-ES"/>
        </w:rPr>
        <w:t>IDISBA.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El usuario será responsable, ante </w:t>
      </w:r>
      <w:r>
        <w:rPr>
          <w:rFonts w:eastAsia="Times New Roman" w:cs="Tahoma" w:ascii="Tahoma" w:hAnsi="Tahoma"/>
          <w:b/>
          <w:sz w:val="18"/>
          <w:szCs w:val="18"/>
          <w:shd w:fill="FFFFFF" w:val="clear"/>
          <w:lang w:eastAsia="es-ES"/>
        </w:rPr>
        <w:t>IDISBA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frente a terceros de cualquier daño que pudiera derivarse para unos u otros, del incumplimiento de los compromisos anteriores y resarcirá a la entidad de las indemnizaciones, sanciones o reclamaciones que la entidad se viera obligada a satisfacer como consecuencia de dicho incumplimiento.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Ambas partes reconocen quedar informadas y consentir en que sus datos personales se incorporen a los sistemas y sean tratados por </w:t>
      </w:r>
      <w:r>
        <w:rPr>
          <w:rFonts w:eastAsia="Times New Roman" w:cs="Tahoma" w:ascii="Tahoma" w:hAnsi="Tahoma"/>
          <w:b/>
          <w:color w:val="000000"/>
          <w:sz w:val="18"/>
          <w:szCs w:val="18"/>
          <w:lang w:eastAsia="es-ES"/>
        </w:rPr>
        <w:t>IDISBA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, con la finalidad del correcto desarrollo de los servicios de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objeto del presente documento, siendo necesarios para la realización del mismo.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>Puede ejercer sus derechos en la dirección indicada al inicio del presente documento, especificando el derecho que ejerce y aportando documento oficial válido que le identifique.</w:t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</w:r>
    </w:p>
    <w:p>
      <w:pPr>
        <w:pStyle w:val="Normal"/>
        <w:spacing w:lineRule="auto" w:line="276" w:before="0" w:after="0"/>
        <w:jc w:val="both"/>
        <w:rPr>
          <w:rFonts w:ascii="Tahoma" w:hAnsi="Tahoma" w:eastAsia="Times New Roman" w:cs="Tahoma"/>
          <w:color w:val="000000"/>
          <w:sz w:val="18"/>
          <w:szCs w:val="18"/>
          <w:lang w:eastAsia="es-ES"/>
        </w:rPr>
      </w:pP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Asimismo, con la firma de este documento, comprensible sobre las normas de confidencialidad y deber del secreto, el </w:t>
      </w:r>
      <w:r>
        <w:rPr>
          <w:rFonts w:eastAsia="Times New Roman" w:cs="Tahoma" w:ascii="Tahoma" w:hAnsi="Tahoma"/>
          <w:color w:val="FF0000"/>
          <w:sz w:val="18"/>
          <w:szCs w:val="18"/>
          <w:lang w:eastAsia="es-ES"/>
        </w:rPr>
        <w:t>INVESTIGADOR</w:t>
      </w:r>
      <w:r>
        <w:rPr>
          <w:rFonts w:eastAsia="Times New Roman" w:cs="Tahoma" w:ascii="Tahoma" w:hAnsi="Tahoma"/>
          <w:color w:val="000000"/>
          <w:sz w:val="18"/>
          <w:szCs w:val="18"/>
          <w:lang w:eastAsia="es-ES"/>
        </w:rPr>
        <w:t xml:space="preserve"> declara que lo ha leído y comprendido en toda su extensión.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En Palma de Mallorca, a ___ de ___________________ de 20__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Firmado (</w:t>
      </w:r>
      <w:r>
        <w:rPr>
          <w:rFonts w:cs="Tahoma" w:ascii="Tahoma" w:hAnsi="Tahoma"/>
          <w:color w:val="FF0000"/>
          <w:sz w:val="18"/>
          <w:szCs w:val="18"/>
        </w:rPr>
        <w:t>investigador</w:t>
      </w:r>
      <w:r>
        <w:rPr>
          <w:rFonts w:cs="Tahoma" w:ascii="Tahoma" w:hAnsi="Tahoma"/>
          <w:sz w:val="18"/>
          <w:szCs w:val="18"/>
        </w:rPr>
        <w:t>)</w:t>
        <w:tab/>
        <w:tab/>
        <w:tab/>
        <w:tab/>
        <w:tab/>
        <w:tab/>
        <w:t>Firmado (IDISBA)</w:t>
      </w:r>
    </w:p>
    <w:p>
      <w:pPr>
        <w:pStyle w:val="Normal"/>
        <w:spacing w:before="0" w:after="16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Nombre y DNI:</w:t>
      </w:r>
    </w:p>
    <w:sectPr>
      <w:headerReference w:type="default" r:id="rId3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iol Regular">
    <w:charset w:val="00"/>
    <w:family w:val="roman"/>
    <w:pitch w:val="variable"/>
  </w:font>
  <w:font w:name="Bariol 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857250" cy="978535"/>
          <wp:effectExtent l="0" t="0" r="0" b="0"/>
          <wp:docPr id="1" name="Imagen 1" descr="CS_FISIB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S_FISIB-0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21e40"/>
    <w:rPr/>
  </w:style>
  <w:style w:type="character" w:styleId="PiedepginaCar" w:customStyle="1">
    <w:name w:val="Pie de página Car"/>
    <w:basedOn w:val="DefaultParagraphFont"/>
    <w:uiPriority w:val="99"/>
    <w:qFormat/>
    <w:rsid w:val="00321e4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21e40"/>
    <w:rPr>
      <w:rFonts w:ascii="Tahoma" w:hAnsi="Tahoma" w:cs="Tahoma"/>
      <w:sz w:val="16"/>
      <w:szCs w:val="16"/>
    </w:rPr>
  </w:style>
  <w:style w:type="character" w:styleId="Hyperlink" w:customStyle="1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Bariol Regular" w:hAnsi="Bariol Regular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Bariol Regular" w:hAnsi="Bariol Regular"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Bariol Bold" w:hAnsi="Bariol Bold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Bariol Regular" w:hAnsi="Bariol Regular" w:cs="Lucida Sans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21e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21e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21e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disba.protecciondatos@ssib.es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62ABADF5A8249B5159B0ED004AE05" ma:contentTypeVersion="10" ma:contentTypeDescription="Create a new document." ma:contentTypeScope="" ma:versionID="8921366a6c99755fe045c5fa7c040ef4">
  <xsd:schema xmlns:xsd="http://www.w3.org/2001/XMLSchema" xmlns:xs="http://www.w3.org/2001/XMLSchema" xmlns:p="http://schemas.microsoft.com/office/2006/metadata/properties" xmlns:ns2="eae824e0-fa34-4890-b4f6-940ca28e24ba" xmlns:ns3="a9fbcaac-aa34-42d4-bb35-9d938f1db988" targetNamespace="http://schemas.microsoft.com/office/2006/metadata/properties" ma:root="true" ma:fieldsID="a0f26ddfeb0403701139de2c80bbae04" ns2:_="" ns3:_="">
    <xsd:import namespace="eae824e0-fa34-4890-b4f6-940ca28e24ba"/>
    <xsd:import namespace="a9fbcaac-aa34-42d4-bb35-9d938f1d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824e0-fa34-4890-b4f6-940ca28e2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caac-aa34-42d4-bb35-9d938f1db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78A16-8ED8-46A0-9C20-83BEB59BA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824e0-fa34-4890-b4f6-940ca28e24ba"/>
    <ds:schemaRef ds:uri="a9fbcaac-aa34-42d4-bb35-9d938f1db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AD316-05A5-4BC4-BA4D-E53390C54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14FB0-F1A9-46A9-9DAF-0A870E0163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LibreOffice/7.6.5.2$Windows_X86_64 LibreOffice_project/38d5f62f85355c192ef5f1dd47c5c0c0c6d6598b</Application>
  <AppVersion>15.0000</AppVersion>
  <Pages>1</Pages>
  <Words>450</Words>
  <Characters>2493</Characters>
  <CharactersWithSpaces>2936</CharactersWithSpaces>
  <Paragraphs>20</Paragraphs>
  <Company>IB-SALUT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2020-12-10T09:06:00Z</dcterms:created>
  <dc:creator>Usuario de Windows</dc:creator>
  <dc:description/>
  <dc:language>es-ES</dc:language>
  <cp:lastModifiedBy>Pau Pericàs Pulido</cp:lastModifiedBy>
  <cp:lastPrinted>2020-11-12T12:31:00Z</cp:lastPrinted>
  <dcterms:modified xsi:type="dcterms:W3CDTF">2024-09-19T10:33:30Z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0x010100E0062ABADF5A8249B5159B0ED004AE05</vt:lpwstr>
  </property>
</Properties>
</file>