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1B9" w:rsidRPr="00D551B9" w:rsidRDefault="00C070E7" w:rsidP="00D551B9">
      <w:pPr>
        <w:spacing w:line="480" w:lineRule="auto"/>
        <w:ind w:firstLineChars="200" w:firstLine="480"/>
        <w:rPr>
          <w:sz w:val="24"/>
        </w:rPr>
      </w:pPr>
      <w:r w:rsidRPr="00D551B9">
        <w:rPr>
          <w:rFonts w:hint="eastAsia"/>
          <w:color w:val="000000"/>
          <w:sz w:val="24"/>
        </w:rPr>
        <w:t>1</w:t>
      </w:r>
      <w:r w:rsidRPr="00D551B9">
        <w:rPr>
          <w:rFonts w:hint="eastAsia"/>
          <w:color w:val="000000"/>
          <w:sz w:val="24"/>
        </w:rPr>
        <w:t>、</w:t>
      </w:r>
      <w:r w:rsidR="003824B5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 w:rsidR="00D551B9" w:rsidRPr="00D551B9">
        <w:rPr>
          <w:rFonts w:hint="eastAsia"/>
          <w:sz w:val="24"/>
        </w:rPr>
        <w:t>，其特征在于，包括以下步骤：</w:t>
      </w:r>
    </w:p>
    <w:p w:rsidR="00D551B9" w:rsidRPr="00D551B9" w:rsidRDefault="004C5F88" w:rsidP="006131CE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S1</w:t>
      </w:r>
      <w:r w:rsidR="00023D7C">
        <w:rPr>
          <w:rFonts w:hint="eastAsia"/>
          <w:sz w:val="24"/>
        </w:rPr>
        <w:t>）</w:t>
      </w:r>
      <w:r>
        <w:rPr>
          <w:rFonts w:hint="eastAsia"/>
          <w:sz w:val="24"/>
        </w:rPr>
        <w:t>：</w:t>
      </w:r>
      <w:r w:rsidR="008651C2">
        <w:rPr>
          <w:rFonts w:hint="eastAsia"/>
          <w:sz w:val="24"/>
        </w:rPr>
        <w:t>搭建</w:t>
      </w:r>
      <w:r w:rsidR="001A3259">
        <w:rPr>
          <w:rFonts w:hint="eastAsia"/>
          <w:sz w:val="24"/>
        </w:rPr>
        <w:t>实际</w:t>
      </w:r>
      <w:r w:rsidR="00454742">
        <w:rPr>
          <w:rFonts w:hint="eastAsia"/>
          <w:sz w:val="24"/>
        </w:rPr>
        <w:t>电网的</w:t>
      </w:r>
      <w:r w:rsidR="001A3259">
        <w:rPr>
          <w:rFonts w:hint="eastAsia"/>
          <w:sz w:val="24"/>
        </w:rPr>
        <w:t>半实物仿真</w:t>
      </w:r>
      <w:r w:rsidR="00454742">
        <w:rPr>
          <w:rFonts w:hint="eastAsia"/>
          <w:sz w:val="24"/>
        </w:rPr>
        <w:t>模型，</w:t>
      </w:r>
      <w:r w:rsidR="0048781A">
        <w:rPr>
          <w:rFonts w:hint="eastAsia"/>
          <w:sz w:val="24"/>
        </w:rPr>
        <w:t>主要包括物理空间的</w:t>
      </w:r>
      <w:r w:rsidR="001A3259">
        <w:rPr>
          <w:rFonts w:hint="eastAsia"/>
          <w:sz w:val="24"/>
        </w:rPr>
        <w:t>实物仿真平台</w:t>
      </w:r>
      <w:r w:rsidR="0048781A">
        <w:rPr>
          <w:rFonts w:hint="eastAsia"/>
          <w:sz w:val="24"/>
        </w:rPr>
        <w:t>，</w:t>
      </w:r>
      <w:r w:rsidR="003D5241">
        <w:rPr>
          <w:rFonts w:hint="eastAsia"/>
          <w:sz w:val="24"/>
        </w:rPr>
        <w:t>虚拟</w:t>
      </w:r>
      <w:r w:rsidR="0048781A">
        <w:rPr>
          <w:rFonts w:hint="eastAsia"/>
          <w:sz w:val="24"/>
        </w:rPr>
        <w:t>空间的</w:t>
      </w:r>
      <w:r w:rsidR="001A3259">
        <w:rPr>
          <w:rFonts w:hint="eastAsia"/>
          <w:sz w:val="24"/>
        </w:rPr>
        <w:t>数字仿真平台</w:t>
      </w:r>
      <w:r w:rsidR="0048781A">
        <w:rPr>
          <w:rFonts w:hint="eastAsia"/>
          <w:sz w:val="24"/>
        </w:rPr>
        <w:t>，以及</w:t>
      </w:r>
      <w:r w:rsidR="003D5241" w:rsidRPr="003D5241">
        <w:rPr>
          <w:rFonts w:hint="eastAsia"/>
          <w:sz w:val="24"/>
        </w:rPr>
        <w:t>物理空间和虚拟空间之间的数据和信息交互接口</w:t>
      </w:r>
      <w:r w:rsidR="003D5241">
        <w:rPr>
          <w:rFonts w:hint="eastAsia"/>
          <w:sz w:val="24"/>
        </w:rPr>
        <w:t>。</w:t>
      </w:r>
      <w:r w:rsidR="001A3259">
        <w:rPr>
          <w:rFonts w:hint="eastAsia"/>
          <w:sz w:val="24"/>
        </w:rPr>
        <w:t>数字仿真平台</w:t>
      </w:r>
      <w:r w:rsidR="00A315C8">
        <w:rPr>
          <w:rFonts w:hint="eastAsia"/>
          <w:sz w:val="24"/>
        </w:rPr>
        <w:t>可以通过</w:t>
      </w:r>
      <w:r w:rsidR="00DA044D">
        <w:rPr>
          <w:rFonts w:hint="eastAsia"/>
          <w:sz w:val="24"/>
        </w:rPr>
        <w:t>数据交互接口</w:t>
      </w:r>
      <w:r w:rsidR="00A315C8">
        <w:rPr>
          <w:rFonts w:hint="eastAsia"/>
          <w:sz w:val="24"/>
        </w:rPr>
        <w:t>对</w:t>
      </w:r>
      <w:r w:rsidR="001A3259">
        <w:rPr>
          <w:rFonts w:hint="eastAsia"/>
          <w:sz w:val="24"/>
        </w:rPr>
        <w:t>实物仿真平台</w:t>
      </w:r>
      <w:r w:rsidR="00DA044D">
        <w:rPr>
          <w:rFonts w:hint="eastAsia"/>
          <w:sz w:val="24"/>
        </w:rPr>
        <w:t>进行实时感知</w:t>
      </w:r>
      <w:r w:rsidR="00502AF8">
        <w:rPr>
          <w:rFonts w:hint="eastAsia"/>
          <w:sz w:val="24"/>
        </w:rPr>
        <w:t>，</w:t>
      </w:r>
      <w:r w:rsidR="00DA044D">
        <w:rPr>
          <w:rFonts w:hint="eastAsia"/>
          <w:sz w:val="24"/>
        </w:rPr>
        <w:t>并</w:t>
      </w:r>
      <w:r w:rsidR="005E260B">
        <w:rPr>
          <w:rFonts w:hint="eastAsia"/>
          <w:sz w:val="24"/>
        </w:rPr>
        <w:t>能</w:t>
      </w:r>
      <w:r w:rsidR="008A3248">
        <w:rPr>
          <w:rFonts w:hint="eastAsia"/>
          <w:sz w:val="24"/>
        </w:rPr>
        <w:t>进行潮流计算，拓扑更改，调整发电机出力等操作</w:t>
      </w:r>
      <w:r w:rsidR="000B482F">
        <w:rPr>
          <w:rFonts w:hint="eastAsia"/>
          <w:sz w:val="24"/>
        </w:rPr>
        <w:t>，从而刻画实际电网的调控行为；</w:t>
      </w:r>
    </w:p>
    <w:p w:rsidR="002B53A1" w:rsidRDefault="006131CE" w:rsidP="002B53A1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S2</w:t>
      </w:r>
      <w:r w:rsidR="00023D7C">
        <w:rPr>
          <w:rFonts w:hint="eastAsia"/>
          <w:sz w:val="24"/>
        </w:rPr>
        <w:t>）</w:t>
      </w:r>
      <w:bookmarkStart w:id="0" w:name="_Hlk56541033"/>
      <w:r w:rsidR="002B53A1">
        <w:rPr>
          <w:rFonts w:hint="eastAsia"/>
          <w:sz w:val="24"/>
        </w:rPr>
        <w:t>：</w:t>
      </w:r>
      <w:bookmarkEnd w:id="0"/>
      <w:r w:rsidR="002B53A1">
        <w:rPr>
          <w:rFonts w:hint="eastAsia"/>
          <w:sz w:val="24"/>
        </w:rPr>
        <w:t>利用实际电网的</w:t>
      </w:r>
      <w:r w:rsidR="00EF50D3">
        <w:rPr>
          <w:rFonts w:hint="eastAsia"/>
          <w:sz w:val="24"/>
        </w:rPr>
        <w:t>大量</w:t>
      </w:r>
      <w:r w:rsidR="002B53A1">
        <w:rPr>
          <w:rFonts w:hint="eastAsia"/>
          <w:sz w:val="24"/>
        </w:rPr>
        <w:t>历史</w:t>
      </w:r>
      <w:r w:rsidR="008A7E3E">
        <w:rPr>
          <w:rFonts w:hint="eastAsia"/>
          <w:sz w:val="24"/>
        </w:rPr>
        <w:t>调控</w:t>
      </w:r>
      <w:r w:rsidR="00CC3A08">
        <w:rPr>
          <w:rFonts w:hint="eastAsia"/>
          <w:sz w:val="24"/>
        </w:rPr>
        <w:t>数据，从中提取出</w:t>
      </w:r>
      <w:r w:rsidR="00EF50D3">
        <w:rPr>
          <w:rFonts w:hint="eastAsia"/>
          <w:sz w:val="24"/>
        </w:rPr>
        <w:t>观测</w:t>
      </w:r>
      <w:r w:rsidR="003F1E38">
        <w:rPr>
          <w:rFonts w:hint="eastAsia"/>
          <w:sz w:val="24"/>
        </w:rPr>
        <w:t>空间</w:t>
      </w:r>
      <w:r w:rsidR="00EF50D3">
        <w:rPr>
          <w:rFonts w:hint="eastAsia"/>
          <w:sz w:val="24"/>
        </w:rPr>
        <w:t>与调控行为的</w:t>
      </w:r>
      <w:r w:rsidR="00CC3A08">
        <w:rPr>
          <w:rFonts w:hint="eastAsia"/>
          <w:sz w:val="24"/>
        </w:rPr>
        <w:t>特征向量，</w:t>
      </w:r>
      <w:r w:rsidR="00EF50D3">
        <w:rPr>
          <w:rFonts w:hint="eastAsia"/>
          <w:sz w:val="24"/>
        </w:rPr>
        <w:t>分别作为</w:t>
      </w:r>
      <w:r w:rsidR="00CC3A08">
        <w:rPr>
          <w:rFonts w:hint="eastAsia"/>
          <w:sz w:val="24"/>
        </w:rPr>
        <w:t>有监督学习</w:t>
      </w:r>
      <w:r w:rsidR="00EF50D3">
        <w:rPr>
          <w:rFonts w:hint="eastAsia"/>
          <w:sz w:val="24"/>
        </w:rPr>
        <w:t>的输入与输出</w:t>
      </w:r>
      <w:r w:rsidR="00CC3A08">
        <w:rPr>
          <w:rFonts w:hint="eastAsia"/>
          <w:sz w:val="24"/>
        </w:rPr>
        <w:t>，</w:t>
      </w:r>
      <w:r w:rsidR="003F1E38">
        <w:rPr>
          <w:rFonts w:hint="eastAsia"/>
          <w:sz w:val="24"/>
        </w:rPr>
        <w:t>即学习专家系统的先验知识，进而</w:t>
      </w:r>
      <w:r w:rsidR="005F7FD8">
        <w:rPr>
          <w:rFonts w:hint="eastAsia"/>
          <w:sz w:val="24"/>
        </w:rPr>
        <w:t>生成</w:t>
      </w:r>
      <w:r w:rsidR="003F1E38">
        <w:rPr>
          <w:rFonts w:hint="eastAsia"/>
          <w:sz w:val="24"/>
        </w:rPr>
        <w:t>一个用神经网络表示的电网调控策略</w:t>
      </w:r>
      <w:r w:rsidR="00EB175B">
        <w:rPr>
          <w:rFonts w:hint="eastAsia"/>
          <w:sz w:val="24"/>
        </w:rPr>
        <w:t>；</w:t>
      </w:r>
    </w:p>
    <w:p w:rsidR="006B7B2B" w:rsidRDefault="00EB175B" w:rsidP="002B53A1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S3</w:t>
      </w:r>
      <w:r w:rsidR="00023D7C">
        <w:rPr>
          <w:rFonts w:hint="eastAsia"/>
          <w:sz w:val="24"/>
        </w:rPr>
        <w:t>）</w:t>
      </w:r>
      <w:r w:rsidR="002B53A1">
        <w:rPr>
          <w:rFonts w:hint="eastAsia"/>
          <w:sz w:val="24"/>
        </w:rPr>
        <w:t>：</w:t>
      </w:r>
      <w:r w:rsidR="00094C7C">
        <w:rPr>
          <w:rFonts w:hint="eastAsia"/>
          <w:sz w:val="24"/>
        </w:rPr>
        <w:t>基于电网脆弱性</w:t>
      </w:r>
      <w:r w:rsidR="004155B8">
        <w:rPr>
          <w:rFonts w:hint="eastAsia"/>
          <w:sz w:val="24"/>
        </w:rPr>
        <w:t>与威胁风险</w:t>
      </w:r>
      <w:r w:rsidR="00094C7C">
        <w:rPr>
          <w:rFonts w:hint="eastAsia"/>
          <w:sz w:val="24"/>
        </w:rPr>
        <w:t>，</w:t>
      </w:r>
      <w:r w:rsidR="00C61807">
        <w:rPr>
          <w:rFonts w:hint="eastAsia"/>
          <w:sz w:val="24"/>
        </w:rPr>
        <w:t>人为</w:t>
      </w:r>
      <w:r w:rsidR="00094C7C">
        <w:rPr>
          <w:rFonts w:hint="eastAsia"/>
          <w:sz w:val="24"/>
        </w:rPr>
        <w:t>生成</w:t>
      </w:r>
      <w:r w:rsidR="0093277C">
        <w:rPr>
          <w:rFonts w:hint="eastAsia"/>
          <w:sz w:val="24"/>
        </w:rPr>
        <w:t>一系列电网</w:t>
      </w:r>
      <w:r w:rsidR="008A5833">
        <w:rPr>
          <w:rFonts w:hint="eastAsia"/>
          <w:sz w:val="24"/>
        </w:rPr>
        <w:t>安全威胁</w:t>
      </w:r>
      <w:r w:rsidR="0093277C">
        <w:rPr>
          <w:rFonts w:hint="eastAsia"/>
          <w:sz w:val="24"/>
        </w:rPr>
        <w:t>事件，如断路器跳闸、线路遭受攻击等</w:t>
      </w:r>
      <w:r w:rsidR="00B264F1">
        <w:rPr>
          <w:rFonts w:hint="eastAsia"/>
          <w:sz w:val="24"/>
        </w:rPr>
        <w:t>，</w:t>
      </w:r>
      <w:r w:rsidR="00094C7C">
        <w:rPr>
          <w:rFonts w:hint="eastAsia"/>
          <w:sz w:val="24"/>
        </w:rPr>
        <w:t>通过增加扰动的方式，</w:t>
      </w:r>
      <w:r w:rsidR="00B264F1">
        <w:rPr>
          <w:rFonts w:hint="eastAsia"/>
          <w:sz w:val="24"/>
        </w:rPr>
        <w:t>对</w:t>
      </w:r>
      <w:r w:rsidR="00094C7C">
        <w:rPr>
          <w:rFonts w:hint="eastAsia"/>
          <w:sz w:val="24"/>
        </w:rPr>
        <w:t>电网</w:t>
      </w:r>
      <w:r w:rsidR="00B264F1">
        <w:rPr>
          <w:rFonts w:hint="eastAsia"/>
          <w:sz w:val="24"/>
        </w:rPr>
        <w:t>历史运行数据进行拓展</w:t>
      </w:r>
      <w:r w:rsidR="009E7869">
        <w:rPr>
          <w:rFonts w:hint="eastAsia"/>
          <w:sz w:val="24"/>
        </w:rPr>
        <w:t>。</w:t>
      </w:r>
      <w:r w:rsidR="002B53A1">
        <w:rPr>
          <w:rFonts w:hint="eastAsia"/>
          <w:sz w:val="24"/>
        </w:rPr>
        <w:t>以电网的安全性与经济性作为评价指标，结合</w:t>
      </w:r>
      <w:r w:rsidR="005E260B">
        <w:rPr>
          <w:rFonts w:hint="eastAsia"/>
          <w:sz w:val="24"/>
        </w:rPr>
        <w:t>深度</w:t>
      </w:r>
      <w:r w:rsidR="002B53A1">
        <w:rPr>
          <w:rFonts w:hint="eastAsia"/>
          <w:sz w:val="24"/>
        </w:rPr>
        <w:t>强化学习</w:t>
      </w:r>
      <w:r w:rsidR="005E260B">
        <w:rPr>
          <w:rFonts w:hint="eastAsia"/>
          <w:sz w:val="24"/>
        </w:rPr>
        <w:t>方法</w:t>
      </w:r>
      <w:r w:rsidR="002B53A1">
        <w:rPr>
          <w:rFonts w:hint="eastAsia"/>
          <w:sz w:val="24"/>
        </w:rPr>
        <w:t>优化电网</w:t>
      </w:r>
      <w:r w:rsidR="008568DF">
        <w:rPr>
          <w:rFonts w:hint="eastAsia"/>
          <w:sz w:val="24"/>
        </w:rPr>
        <w:t>调控策略，</w:t>
      </w:r>
      <w:r w:rsidR="00B264F1">
        <w:rPr>
          <w:rFonts w:hint="eastAsia"/>
          <w:sz w:val="24"/>
        </w:rPr>
        <w:t>进一步</w:t>
      </w:r>
      <w:r w:rsidR="008568DF">
        <w:rPr>
          <w:rFonts w:hint="eastAsia"/>
          <w:sz w:val="24"/>
        </w:rPr>
        <w:t>增强</w:t>
      </w:r>
      <w:r w:rsidR="00B264F1">
        <w:rPr>
          <w:rFonts w:hint="eastAsia"/>
          <w:sz w:val="24"/>
        </w:rPr>
        <w:t>调控策略的鲁棒性</w:t>
      </w:r>
      <w:r w:rsidR="006B7B2B">
        <w:rPr>
          <w:rFonts w:hint="eastAsia"/>
          <w:sz w:val="24"/>
        </w:rPr>
        <w:t>；</w:t>
      </w:r>
    </w:p>
    <w:p w:rsidR="00D551B9" w:rsidRPr="00D551B9" w:rsidRDefault="00094C7C" w:rsidP="00B26B9B">
      <w:pPr>
        <w:spacing w:line="48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</w:t>
      </w:r>
      <w:r>
        <w:rPr>
          <w:rFonts w:hint="eastAsia"/>
          <w:sz w:val="24"/>
        </w:rPr>
        <w:t>）：</w:t>
      </w:r>
      <w:r w:rsidR="00BB3CC8">
        <w:rPr>
          <w:rFonts w:hint="eastAsia"/>
          <w:sz w:val="24"/>
        </w:rPr>
        <w:t>当</w:t>
      </w:r>
      <w:r w:rsidR="0004065B">
        <w:rPr>
          <w:rFonts w:hint="eastAsia"/>
          <w:sz w:val="24"/>
        </w:rPr>
        <w:t>实物仿真平台</w:t>
      </w:r>
      <w:r w:rsidR="00BB3CC8">
        <w:rPr>
          <w:rFonts w:hint="eastAsia"/>
          <w:sz w:val="24"/>
        </w:rPr>
        <w:t>面临</w:t>
      </w:r>
      <w:r w:rsidR="008A5833">
        <w:rPr>
          <w:rFonts w:hint="eastAsia"/>
          <w:sz w:val="24"/>
        </w:rPr>
        <w:t>偶发故障</w:t>
      </w:r>
      <w:r w:rsidR="00C1727D">
        <w:rPr>
          <w:rFonts w:hint="eastAsia"/>
          <w:sz w:val="24"/>
        </w:rPr>
        <w:t>时</w:t>
      </w:r>
      <w:r w:rsidR="00BB3CC8">
        <w:rPr>
          <w:rFonts w:hint="eastAsia"/>
          <w:sz w:val="24"/>
        </w:rPr>
        <w:t>，</w:t>
      </w:r>
      <w:r w:rsidR="00154616">
        <w:rPr>
          <w:rFonts w:hint="eastAsia"/>
          <w:sz w:val="24"/>
        </w:rPr>
        <w:t>利用调控策略生成相应的调控行为，并</w:t>
      </w:r>
      <w:r>
        <w:rPr>
          <w:rFonts w:hint="eastAsia"/>
          <w:sz w:val="24"/>
        </w:rPr>
        <w:t>对调控</w:t>
      </w:r>
      <w:r w:rsidR="00154616">
        <w:rPr>
          <w:rFonts w:hint="eastAsia"/>
          <w:sz w:val="24"/>
        </w:rPr>
        <w:t>行为</w:t>
      </w:r>
      <w:r>
        <w:rPr>
          <w:rFonts w:hint="eastAsia"/>
          <w:sz w:val="24"/>
        </w:rPr>
        <w:t>在</w:t>
      </w:r>
      <w:r w:rsidR="0004065B">
        <w:rPr>
          <w:rFonts w:hint="eastAsia"/>
          <w:sz w:val="24"/>
        </w:rPr>
        <w:t>数字仿真平台</w:t>
      </w:r>
      <w:r>
        <w:rPr>
          <w:rFonts w:hint="eastAsia"/>
          <w:sz w:val="24"/>
        </w:rPr>
        <w:t>中进行预仿真，评估</w:t>
      </w:r>
      <w:r w:rsidR="00154616">
        <w:rPr>
          <w:rFonts w:hint="eastAsia"/>
          <w:sz w:val="24"/>
        </w:rPr>
        <w:t>其</w:t>
      </w:r>
      <w:r w:rsidR="00444945">
        <w:rPr>
          <w:rFonts w:hint="eastAsia"/>
          <w:sz w:val="24"/>
        </w:rPr>
        <w:t>可行</w:t>
      </w:r>
      <w:r>
        <w:rPr>
          <w:rFonts w:hint="eastAsia"/>
          <w:sz w:val="24"/>
        </w:rPr>
        <w:t>性，判断是否满足电网安全约束，若满足，该调控</w:t>
      </w:r>
      <w:r w:rsidR="00154616">
        <w:rPr>
          <w:rFonts w:hint="eastAsia"/>
          <w:sz w:val="24"/>
        </w:rPr>
        <w:t>行为</w:t>
      </w:r>
      <w:r>
        <w:rPr>
          <w:rFonts w:hint="eastAsia"/>
          <w:sz w:val="24"/>
        </w:rPr>
        <w:t>通过评估</w:t>
      </w:r>
      <w:r w:rsidR="00154616">
        <w:rPr>
          <w:rFonts w:hint="eastAsia"/>
          <w:sz w:val="24"/>
        </w:rPr>
        <w:t>，可以执行</w:t>
      </w:r>
      <w:r>
        <w:rPr>
          <w:rFonts w:hint="eastAsia"/>
          <w:sz w:val="24"/>
        </w:rPr>
        <w:t>；否则返回步骤</w:t>
      </w:r>
      <w:r>
        <w:rPr>
          <w:rFonts w:hint="eastAsia"/>
          <w:sz w:val="24"/>
        </w:rPr>
        <w:t>S3</w:t>
      </w:r>
      <w:r>
        <w:rPr>
          <w:rFonts w:hint="eastAsia"/>
          <w:sz w:val="24"/>
        </w:rPr>
        <w:t>），将发生的</w:t>
      </w:r>
      <w:r w:rsidR="00154616">
        <w:rPr>
          <w:rFonts w:hint="eastAsia"/>
          <w:sz w:val="24"/>
        </w:rPr>
        <w:t>偶发故障</w:t>
      </w:r>
      <w:r>
        <w:rPr>
          <w:rFonts w:hint="eastAsia"/>
          <w:sz w:val="24"/>
        </w:rPr>
        <w:t>加入到调控策略的训练过程中，重新生成调控</w:t>
      </w:r>
      <w:r w:rsidR="00C1727D">
        <w:rPr>
          <w:rFonts w:hint="eastAsia"/>
          <w:sz w:val="24"/>
        </w:rPr>
        <w:t>策略</w:t>
      </w:r>
      <w:r w:rsidR="00444945">
        <w:rPr>
          <w:rFonts w:hint="eastAsia"/>
          <w:sz w:val="24"/>
        </w:rPr>
        <w:t>，</w:t>
      </w:r>
      <w:r w:rsidR="00444945">
        <w:rPr>
          <w:rFonts w:hint="eastAsia"/>
          <w:sz w:val="24"/>
        </w:rPr>
        <w:t>从而实现策略的迭代进化</w:t>
      </w:r>
      <w:r w:rsidR="00B26B9B">
        <w:rPr>
          <w:rFonts w:hint="eastAsia"/>
          <w:sz w:val="24"/>
        </w:rPr>
        <w:t>。</w:t>
      </w:r>
    </w:p>
    <w:p w:rsidR="00957551" w:rsidRDefault="00D551B9" w:rsidP="00D33F01">
      <w:pPr>
        <w:spacing w:line="480" w:lineRule="auto"/>
        <w:ind w:firstLineChars="200" w:firstLine="480"/>
        <w:jc w:val="left"/>
        <w:rPr>
          <w:sz w:val="24"/>
        </w:rPr>
      </w:pPr>
      <w:r w:rsidRPr="00D551B9">
        <w:rPr>
          <w:rFonts w:hint="eastAsia"/>
          <w:sz w:val="24"/>
        </w:rPr>
        <w:t>2</w:t>
      </w:r>
      <w:r w:rsidRPr="00D551B9">
        <w:rPr>
          <w:rFonts w:hint="eastAsia"/>
          <w:sz w:val="24"/>
        </w:rPr>
        <w:t>、根据权利要求</w:t>
      </w:r>
      <w:r w:rsidRPr="00D551B9">
        <w:rPr>
          <w:rFonts w:hint="eastAsia"/>
          <w:sz w:val="24"/>
        </w:rPr>
        <w:t>1</w:t>
      </w:r>
      <w:r w:rsidRPr="00D551B9">
        <w:rPr>
          <w:rFonts w:hint="eastAsia"/>
          <w:sz w:val="24"/>
        </w:rPr>
        <w:t>所述</w:t>
      </w:r>
      <w:r w:rsidR="00DF01DE">
        <w:rPr>
          <w:rFonts w:hint="eastAsia"/>
          <w:sz w:val="24"/>
        </w:rPr>
        <w:t>的</w:t>
      </w:r>
      <w:r w:rsidR="00DF01DE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 w:rsidRPr="00D551B9">
        <w:rPr>
          <w:rFonts w:hint="eastAsia"/>
          <w:sz w:val="24"/>
        </w:rPr>
        <w:t>，其特征在于，</w:t>
      </w:r>
      <w:r w:rsidR="008235D5">
        <w:rPr>
          <w:rFonts w:hint="eastAsia"/>
          <w:sz w:val="24"/>
        </w:rPr>
        <w:t>步骤</w:t>
      </w:r>
      <w:r w:rsidR="008235D5">
        <w:rPr>
          <w:rFonts w:hint="eastAsia"/>
          <w:sz w:val="24"/>
        </w:rPr>
        <w:t>S1</w:t>
      </w:r>
      <w:r w:rsidR="00023D7C">
        <w:rPr>
          <w:rFonts w:hint="eastAsia"/>
          <w:sz w:val="24"/>
        </w:rPr>
        <w:t>）</w:t>
      </w:r>
      <w:r w:rsidR="008235D5">
        <w:rPr>
          <w:rFonts w:hint="eastAsia"/>
          <w:sz w:val="24"/>
        </w:rPr>
        <w:t>中</w:t>
      </w:r>
      <w:r w:rsidR="00D33F01">
        <w:rPr>
          <w:rFonts w:hint="eastAsia"/>
          <w:sz w:val="24"/>
        </w:rPr>
        <w:t>，</w:t>
      </w:r>
      <w:r w:rsidR="0057735F">
        <w:rPr>
          <w:rFonts w:hint="eastAsia"/>
          <w:sz w:val="24"/>
        </w:rPr>
        <w:t>搭建实际电网的半实物仿真模型</w:t>
      </w:r>
      <w:r w:rsidR="00957551">
        <w:rPr>
          <w:rFonts w:hint="eastAsia"/>
          <w:sz w:val="24"/>
        </w:rPr>
        <w:t>，具体包括以下步骤：</w:t>
      </w:r>
    </w:p>
    <w:p w:rsidR="008A2EA6" w:rsidRDefault="00A825A0" w:rsidP="00D33F01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</w:t>
      </w:r>
      <w:r w:rsidR="000A62CC">
        <w:rPr>
          <w:sz w:val="24"/>
        </w:rPr>
        <w:t>1</w:t>
      </w:r>
      <w:r>
        <w:rPr>
          <w:rFonts w:hint="eastAsia"/>
          <w:sz w:val="24"/>
        </w:rPr>
        <w:t>：</w:t>
      </w:r>
      <w:r w:rsidR="008A2EA6" w:rsidRPr="008A2EA6">
        <w:rPr>
          <w:rFonts w:hint="eastAsia"/>
          <w:sz w:val="24"/>
        </w:rPr>
        <w:t>用等比例缩小的实物进行实物平台仿真模拟</w:t>
      </w:r>
      <w:r w:rsidR="008A2EA6">
        <w:rPr>
          <w:rFonts w:hint="eastAsia"/>
          <w:sz w:val="24"/>
        </w:rPr>
        <w:t>，</w:t>
      </w:r>
      <w:r w:rsidR="008A2EA6" w:rsidRPr="008A2EA6">
        <w:rPr>
          <w:rFonts w:hint="eastAsia"/>
          <w:sz w:val="24"/>
        </w:rPr>
        <w:t>其缩放比例均为</w:t>
      </w:r>
      <m:oMath>
        <m:r>
          <w:rPr>
            <w:rFonts w:ascii="Cambria Math" w:hAnsi="Cambria Math"/>
            <w:sz w:val="24"/>
          </w:rPr>
          <m:t>M</m:t>
        </m:r>
      </m:oMath>
      <w:r w:rsidR="008A2EA6" w:rsidRPr="008A2EA6">
        <w:rPr>
          <w:rFonts w:hint="eastAsia"/>
          <w:sz w:val="24"/>
        </w:rPr>
        <w:t>，真实电力系统的电阻为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="008A2EA6" w:rsidRPr="008A2EA6">
        <w:rPr>
          <w:rFonts w:hint="eastAsia"/>
          <w:sz w:val="24"/>
        </w:rPr>
        <w:t>,</w:t>
      </w:r>
      <w:r w:rsidR="008A2EA6" w:rsidRPr="008A2EA6">
        <w:rPr>
          <w:rFonts w:hint="eastAsia"/>
          <w:sz w:val="24"/>
        </w:rPr>
        <w:t>电感为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="008A2EA6" w:rsidRPr="008A2EA6">
        <w:rPr>
          <w:sz w:val="24"/>
        </w:rPr>
        <w:t>,</w:t>
      </w:r>
      <w:r w:rsidR="008A2EA6" w:rsidRPr="008A2EA6">
        <w:rPr>
          <w:rFonts w:hint="eastAsia"/>
          <w:sz w:val="24"/>
        </w:rPr>
        <w:t>电容为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="008A2EA6" w:rsidRPr="008A2EA6">
        <w:rPr>
          <w:rFonts w:hint="eastAsia"/>
          <w:sz w:val="24"/>
        </w:rPr>
        <w:t>,</w:t>
      </w:r>
      <w:r w:rsidR="008A2EA6" w:rsidRPr="008A2EA6">
        <w:rPr>
          <w:rFonts w:hint="eastAsia"/>
          <w:sz w:val="24"/>
        </w:rPr>
        <w:t>则经过缩放在实物仿真平台搭建中使用的电阻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skw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M</m:t>
            </m:r>
          </m:den>
        </m:f>
      </m:oMath>
      <w:r w:rsidR="008A2EA6" w:rsidRPr="008A2EA6">
        <w:rPr>
          <w:sz w:val="24"/>
        </w:rPr>
        <w:t>,</w:t>
      </w:r>
      <w:r w:rsidR="008A2EA6" w:rsidRPr="008A2EA6">
        <w:rPr>
          <w:rFonts w:hint="eastAsia"/>
          <w:sz w:val="24"/>
        </w:rPr>
        <w:t>电感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skw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M</m:t>
            </m:r>
          </m:den>
        </m:f>
      </m:oMath>
      <w:r w:rsidR="008A2EA6" w:rsidRPr="008A2EA6">
        <w:rPr>
          <w:rFonts w:hint="eastAsia"/>
          <w:sz w:val="24"/>
        </w:rPr>
        <w:t>,</w:t>
      </w:r>
      <w:r w:rsidR="008A2EA6" w:rsidRPr="008A2EA6">
        <w:rPr>
          <w:rFonts w:hint="eastAsia"/>
          <w:sz w:val="24"/>
        </w:rPr>
        <w:t>电容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M×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="008A2EA6" w:rsidRPr="008A2EA6">
        <w:rPr>
          <w:rFonts w:hint="eastAsia"/>
          <w:sz w:val="24"/>
        </w:rPr>
        <w:t>；输电线路用电阻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="008A2EA6" w:rsidRPr="008A2EA6">
        <w:rPr>
          <w:rFonts w:hint="eastAsia"/>
          <w:sz w:val="24"/>
        </w:rPr>
        <w:t>、电感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="008A2EA6" w:rsidRPr="008A2EA6">
        <w:rPr>
          <w:rFonts w:hint="eastAsia"/>
          <w:sz w:val="24"/>
        </w:rPr>
        <w:t>和电容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="008A2EA6" w:rsidRPr="008A2EA6">
        <w:rPr>
          <w:rFonts w:hint="eastAsia"/>
          <w:sz w:val="24"/>
        </w:rPr>
        <w:t>按照集中参数</w:t>
      </w:r>
      <w:r w:rsidR="008A2EA6" w:rsidRPr="008A2EA6">
        <w:rPr>
          <w:rFonts w:hint="eastAsia"/>
          <w:sz w:val="24"/>
        </w:rPr>
        <w:lastRenderedPageBreak/>
        <w:t>模型进行组合模拟，负载用电阻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="008A2EA6" w:rsidRPr="008A2EA6">
        <w:rPr>
          <w:rFonts w:hint="eastAsia"/>
          <w:sz w:val="24"/>
        </w:rPr>
        <w:t>、电感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="008A2EA6" w:rsidRPr="008A2EA6">
        <w:rPr>
          <w:rFonts w:hint="eastAsia"/>
          <w:sz w:val="24"/>
        </w:rPr>
        <w:t>、电容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="008A2EA6" w:rsidRPr="008A2EA6">
        <w:rPr>
          <w:rFonts w:hint="eastAsia"/>
          <w:sz w:val="24"/>
        </w:rPr>
        <w:t>的串并联组合、照明设备以及小型电动机进行模拟。输电线路上安装智能电表和继电器设备，实现电压、电流、有功功率的测量以及输电线路通断的控制</w:t>
      </w:r>
      <w:r w:rsidR="001525C5">
        <w:rPr>
          <w:rFonts w:hint="eastAsia"/>
          <w:sz w:val="24"/>
        </w:rPr>
        <w:t>；</w:t>
      </w:r>
    </w:p>
    <w:p w:rsidR="000A62CC" w:rsidRDefault="000A62CC" w:rsidP="000A62CC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102</w:t>
      </w:r>
      <w:r>
        <w:rPr>
          <w:rFonts w:hint="eastAsia"/>
          <w:sz w:val="24"/>
        </w:rPr>
        <w:t>：根据实际电网的拓扑结构、设备装置、电气特性等，利用开源的</w:t>
      </w:r>
      <w:r>
        <w:rPr>
          <w:sz w:val="24"/>
        </w:rPr>
        <w:t>P</w:t>
      </w:r>
      <w:r>
        <w:rPr>
          <w:rFonts w:hint="eastAsia"/>
          <w:sz w:val="24"/>
        </w:rPr>
        <w:t>ython</w:t>
      </w:r>
      <w:r>
        <w:rPr>
          <w:rFonts w:hint="eastAsia"/>
          <w:sz w:val="24"/>
        </w:rPr>
        <w:t>库</w:t>
      </w:r>
      <w:r w:rsidRPr="00502AF8">
        <w:rPr>
          <w:sz w:val="24"/>
        </w:rPr>
        <w:t>PYPOWER</w:t>
      </w:r>
      <w:r>
        <w:rPr>
          <w:rFonts w:hint="eastAsia"/>
          <w:sz w:val="24"/>
        </w:rPr>
        <w:t>，在虚拟空间构建等效的数字电网仿真平台</w:t>
      </w:r>
      <w:r w:rsidR="001525C5">
        <w:rPr>
          <w:rFonts w:hint="eastAsia"/>
          <w:sz w:val="24"/>
        </w:rPr>
        <w:t>；</w:t>
      </w:r>
    </w:p>
    <w:p w:rsidR="000A62CC" w:rsidRPr="000A62CC" w:rsidRDefault="000A62CC" w:rsidP="000A62CC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103</w:t>
      </w:r>
      <w:r>
        <w:rPr>
          <w:rFonts w:hint="eastAsia"/>
          <w:sz w:val="24"/>
        </w:rPr>
        <w:t>：</w:t>
      </w:r>
      <w:r w:rsidRPr="00B63C21">
        <w:rPr>
          <w:rFonts w:hint="eastAsia"/>
          <w:sz w:val="24"/>
        </w:rPr>
        <w:t>通过量测设备采集</w:t>
      </w:r>
      <w:r>
        <w:rPr>
          <w:rFonts w:hint="eastAsia"/>
          <w:sz w:val="24"/>
        </w:rPr>
        <w:t>实物仿真平台</w:t>
      </w:r>
      <w:r w:rsidRPr="00B63C21">
        <w:rPr>
          <w:rFonts w:hint="eastAsia"/>
          <w:sz w:val="24"/>
        </w:rPr>
        <w:t>的状态参数并通过</w:t>
      </w:r>
      <w:r>
        <w:rPr>
          <w:rFonts w:hint="eastAsia"/>
          <w:sz w:val="24"/>
        </w:rPr>
        <w:t>信息通信接口</w:t>
      </w:r>
      <w:r w:rsidRPr="00B63C21">
        <w:rPr>
          <w:rFonts w:hint="eastAsia"/>
          <w:sz w:val="24"/>
        </w:rPr>
        <w:t>上传至</w:t>
      </w:r>
      <w:r>
        <w:rPr>
          <w:rFonts w:hint="eastAsia"/>
          <w:sz w:val="24"/>
        </w:rPr>
        <w:t>数字仿真平台</w:t>
      </w:r>
      <w:r w:rsidRPr="00B63C21">
        <w:rPr>
          <w:rFonts w:hint="eastAsia"/>
          <w:sz w:val="24"/>
        </w:rPr>
        <w:t>，供</w:t>
      </w:r>
      <w:r>
        <w:rPr>
          <w:rFonts w:hint="eastAsia"/>
          <w:sz w:val="24"/>
        </w:rPr>
        <w:t>数字仿真平台</w:t>
      </w:r>
      <w:r w:rsidRPr="00B63C21">
        <w:rPr>
          <w:rFonts w:hint="eastAsia"/>
          <w:sz w:val="24"/>
        </w:rPr>
        <w:t>在线</w:t>
      </w:r>
      <w:proofErr w:type="gramStart"/>
      <w:r w:rsidRPr="00B63C21">
        <w:rPr>
          <w:rFonts w:hint="eastAsia"/>
          <w:sz w:val="24"/>
        </w:rPr>
        <w:t>调参</w:t>
      </w:r>
      <w:r>
        <w:rPr>
          <w:rFonts w:hint="eastAsia"/>
          <w:sz w:val="24"/>
        </w:rPr>
        <w:t>以及</w:t>
      </w:r>
      <w:proofErr w:type="gramEnd"/>
      <w:r>
        <w:rPr>
          <w:rFonts w:hint="eastAsia"/>
          <w:sz w:val="24"/>
        </w:rPr>
        <w:t>实时计算</w:t>
      </w:r>
      <w:r w:rsidR="001525C5">
        <w:rPr>
          <w:rFonts w:hint="eastAsia"/>
          <w:sz w:val="24"/>
        </w:rPr>
        <w:t>；</w:t>
      </w:r>
    </w:p>
    <w:p w:rsidR="00A825A0" w:rsidRDefault="008A2EA6" w:rsidP="000A62CC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</w:t>
      </w:r>
      <w:r w:rsidR="000A62CC">
        <w:rPr>
          <w:sz w:val="24"/>
        </w:rPr>
        <w:t>4</w:t>
      </w:r>
      <w:r>
        <w:rPr>
          <w:rFonts w:hint="eastAsia"/>
          <w:sz w:val="24"/>
        </w:rPr>
        <w:t>：通过功率缩放接口，利用可编程电源接收数字仿真平台</w:t>
      </w:r>
      <w:r w:rsidRPr="008A2EA6">
        <w:rPr>
          <w:rFonts w:hint="eastAsia"/>
          <w:sz w:val="24"/>
        </w:rPr>
        <w:t>输出的电压仿真状态参数</w:t>
      </w:r>
      <w:r w:rsidR="000A62CC" w:rsidRPr="00B63C21">
        <w:rPr>
          <w:rFonts w:hint="eastAsia"/>
          <w:sz w:val="24"/>
        </w:rPr>
        <w:t>更新自身状态</w:t>
      </w:r>
      <w:r w:rsidR="000A62CC">
        <w:rPr>
          <w:rFonts w:hint="eastAsia"/>
          <w:sz w:val="24"/>
        </w:rPr>
        <w:t>,</w:t>
      </w:r>
      <w:r>
        <w:rPr>
          <w:rFonts w:hint="eastAsia"/>
          <w:sz w:val="24"/>
        </w:rPr>
        <w:t>实时调整输出电压，</w:t>
      </w:r>
      <w:r w:rsidRPr="008A2EA6">
        <w:rPr>
          <w:rFonts w:hint="eastAsia"/>
          <w:sz w:val="24"/>
        </w:rPr>
        <w:t>通过与实物仿真</w:t>
      </w:r>
      <w:r>
        <w:rPr>
          <w:rFonts w:hint="eastAsia"/>
          <w:sz w:val="24"/>
        </w:rPr>
        <w:t>平台</w:t>
      </w:r>
      <w:r w:rsidRPr="008A2EA6">
        <w:rPr>
          <w:rFonts w:hint="eastAsia"/>
          <w:sz w:val="24"/>
        </w:rPr>
        <w:t>的物理连接形成功率连接</w:t>
      </w:r>
      <w:r w:rsidR="000A62CC">
        <w:rPr>
          <w:rFonts w:hint="eastAsia"/>
          <w:sz w:val="24"/>
        </w:rPr>
        <w:t>，</w:t>
      </w:r>
      <w:r w:rsidR="00B63C21" w:rsidRPr="00B63C21">
        <w:rPr>
          <w:rFonts w:hint="eastAsia"/>
          <w:sz w:val="24"/>
        </w:rPr>
        <w:t>同时继保设备通过量测到电气物理量变化判断是否动作，从而实现</w:t>
      </w:r>
      <w:r w:rsidR="001528B3">
        <w:rPr>
          <w:rFonts w:hint="eastAsia"/>
          <w:sz w:val="24"/>
        </w:rPr>
        <w:t>实际电网</w:t>
      </w:r>
      <w:r w:rsidR="00B63C21" w:rsidRPr="00B63C21">
        <w:rPr>
          <w:rFonts w:hint="eastAsia"/>
          <w:sz w:val="24"/>
        </w:rPr>
        <w:t>的</w:t>
      </w:r>
      <w:r w:rsidR="000A62CC">
        <w:rPr>
          <w:rFonts w:hint="eastAsia"/>
          <w:sz w:val="24"/>
        </w:rPr>
        <w:t>半实物仿真</w:t>
      </w:r>
      <w:r w:rsidR="001528B3">
        <w:rPr>
          <w:rFonts w:hint="eastAsia"/>
          <w:sz w:val="24"/>
        </w:rPr>
        <w:t>模型。</w:t>
      </w:r>
    </w:p>
    <w:p w:rsidR="0046566F" w:rsidRDefault="008235D5" w:rsidP="00042BA7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3</w:t>
      </w:r>
      <w:r w:rsidRPr="00D551B9">
        <w:rPr>
          <w:rFonts w:hint="eastAsia"/>
          <w:sz w:val="24"/>
        </w:rPr>
        <w:t>、根据权利要求</w:t>
      </w:r>
      <w:r w:rsidRPr="00D551B9">
        <w:rPr>
          <w:rFonts w:hint="eastAsia"/>
          <w:sz w:val="24"/>
        </w:rPr>
        <w:t>1</w:t>
      </w:r>
      <w:r w:rsidRPr="00D551B9">
        <w:rPr>
          <w:rFonts w:hint="eastAsia"/>
          <w:sz w:val="24"/>
        </w:rPr>
        <w:t>所述</w:t>
      </w:r>
      <w:r w:rsidR="00DF01DE">
        <w:rPr>
          <w:rFonts w:hint="eastAsia"/>
          <w:sz w:val="24"/>
        </w:rPr>
        <w:t>的</w:t>
      </w:r>
      <w:r w:rsidR="00DF01DE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 w:rsidRPr="00D551B9">
        <w:rPr>
          <w:rFonts w:hint="eastAsia"/>
          <w:sz w:val="24"/>
        </w:rPr>
        <w:t>，其特征在于，</w:t>
      </w: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 w:rsidR="009141C7">
        <w:rPr>
          <w:rFonts w:hint="eastAsia"/>
          <w:sz w:val="24"/>
        </w:rPr>
        <w:t>2</w:t>
      </w:r>
      <w:r w:rsidR="00023D7C">
        <w:rPr>
          <w:rFonts w:hint="eastAsia"/>
          <w:sz w:val="24"/>
        </w:rPr>
        <w:t>）</w:t>
      </w:r>
      <w:r>
        <w:rPr>
          <w:rFonts w:hint="eastAsia"/>
          <w:sz w:val="24"/>
        </w:rPr>
        <w:t>中，</w:t>
      </w:r>
      <w:r w:rsidR="00B31993">
        <w:rPr>
          <w:rFonts w:hint="eastAsia"/>
          <w:sz w:val="24"/>
        </w:rPr>
        <w:t>生成用神经网络表示的电网调控策略，具体包括以下步骤：</w:t>
      </w:r>
    </w:p>
    <w:p w:rsidR="00254D72" w:rsidRDefault="001525C5" w:rsidP="001525C5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201</w:t>
      </w:r>
      <w:r>
        <w:rPr>
          <w:rFonts w:hint="eastAsia"/>
          <w:sz w:val="24"/>
        </w:rPr>
        <w:t>：</w:t>
      </w:r>
      <w:r w:rsidR="002F26CE">
        <w:rPr>
          <w:rFonts w:hint="eastAsia"/>
          <w:sz w:val="24"/>
        </w:rPr>
        <w:t>利用实际电网的大量历史</w:t>
      </w:r>
      <w:r w:rsidR="008A7E3E">
        <w:rPr>
          <w:rFonts w:hint="eastAsia"/>
          <w:sz w:val="24"/>
        </w:rPr>
        <w:t>调控</w:t>
      </w:r>
      <w:r w:rsidR="002F26CE">
        <w:rPr>
          <w:rFonts w:hint="eastAsia"/>
          <w:sz w:val="24"/>
        </w:rPr>
        <w:t>数据，</w:t>
      </w:r>
      <w:r w:rsidR="00254D72">
        <w:rPr>
          <w:rFonts w:hint="eastAsia"/>
          <w:sz w:val="24"/>
        </w:rPr>
        <w:t>选择观测空间中的发电机有功</w:t>
      </w:r>
      <m:oMath>
        <m:r>
          <m:rPr>
            <m:sty m:val="p"/>
          </m:rPr>
          <w:rPr>
            <w:rFonts w:ascii="Cambria Math" w:hAnsi="Cambria Math"/>
            <w:sz w:val="24"/>
          </w:rPr>
          <m:t>prod_p</m:t>
        </m:r>
      </m:oMath>
      <w:r w:rsidR="00254D72">
        <w:rPr>
          <w:rFonts w:hint="eastAsia"/>
          <w:sz w:val="24"/>
        </w:rPr>
        <w:t>、无功功率</w:t>
      </w:r>
      <m:oMath>
        <m:r>
          <m:rPr>
            <m:sty m:val="p"/>
          </m:rPr>
          <w:rPr>
            <w:rFonts w:ascii="Cambria Math" w:hAnsi="Cambria Math"/>
            <w:sz w:val="24"/>
          </w:rPr>
          <m:t>prod_q</m:t>
        </m:r>
      </m:oMath>
      <w:r w:rsidR="00254D72">
        <w:rPr>
          <w:rFonts w:hint="eastAsia"/>
          <w:sz w:val="24"/>
        </w:rPr>
        <w:t>、负载的有功</w:t>
      </w:r>
      <m:oMath>
        <m:r>
          <m:rPr>
            <m:sty m:val="p"/>
          </m:rPr>
          <w:rPr>
            <w:rFonts w:ascii="Cambria Math" w:hAnsi="Cambria Math"/>
            <w:sz w:val="24"/>
          </w:rPr>
          <m:t>load_p</m:t>
        </m:r>
      </m:oMath>
      <w:r w:rsidR="00254D72">
        <w:rPr>
          <w:rFonts w:hint="eastAsia"/>
          <w:sz w:val="24"/>
        </w:rPr>
        <w:t>、无功功率</w:t>
      </w:r>
      <m:oMath>
        <m:r>
          <m:rPr>
            <m:sty m:val="p"/>
          </m:rPr>
          <w:rPr>
            <w:rFonts w:ascii="Cambria Math" w:hAnsi="Cambria Math"/>
            <w:sz w:val="24"/>
          </w:rPr>
          <m:t>load_q</m:t>
        </m:r>
      </m:oMath>
      <w:r w:rsidR="00254D72">
        <w:rPr>
          <w:rFonts w:hint="eastAsia"/>
          <w:sz w:val="24"/>
        </w:rPr>
        <w:t>、线路</w:t>
      </w:r>
      <w:r w:rsidR="00CF07E9">
        <w:rPr>
          <w:rFonts w:hint="eastAsia"/>
          <w:sz w:val="24"/>
        </w:rPr>
        <w:t>潮流比</w:t>
      </w:r>
      <m:oMath>
        <m:r>
          <m:rPr>
            <m:sty m:val="p"/>
          </m:rPr>
          <w:rPr>
            <w:rFonts w:ascii="Cambria Math" w:hAnsi="Cambria Math"/>
            <w:sz w:val="24"/>
          </w:rPr>
          <m:t>rho</m:t>
        </m:r>
      </m:oMath>
      <w:r w:rsidR="00235C00" w:rsidRPr="00235C00">
        <w:rPr>
          <w:rFonts w:hint="eastAsia"/>
          <w:sz w:val="24"/>
        </w:rPr>
        <w:t>、线路连接状态</w:t>
      </w:r>
      <m:oMath>
        <m:r>
          <m:rPr>
            <m:sty m:val="p"/>
          </m:rPr>
          <w:rPr>
            <w:rFonts w:ascii="Cambria Math" w:hAnsi="Cambria Math"/>
            <w:sz w:val="24"/>
          </w:rPr>
          <m:t>status</m:t>
        </m:r>
      </m:oMath>
      <w:r w:rsidR="00254D72">
        <w:rPr>
          <w:rFonts w:hint="eastAsia"/>
          <w:sz w:val="24"/>
        </w:rPr>
        <w:t>、线路检修计划，以及电网拓扑图的</w:t>
      </w:r>
      <w:r w:rsidR="00254D72">
        <w:rPr>
          <w:rFonts w:hint="eastAsia"/>
          <w:sz w:val="24"/>
        </w:rPr>
        <w:t>PageRank</w:t>
      </w:r>
      <w:r w:rsidR="00254D72">
        <w:rPr>
          <w:rFonts w:hint="eastAsia"/>
          <w:sz w:val="24"/>
        </w:rPr>
        <w:t>、网络中心性、</w:t>
      </w:r>
      <w:r w:rsidR="00254D72" w:rsidRPr="00254D72">
        <w:rPr>
          <w:rFonts w:hint="eastAsia"/>
          <w:sz w:val="24"/>
        </w:rPr>
        <w:t>度中心性</w:t>
      </w:r>
      <w:r w:rsidR="00254D72">
        <w:rPr>
          <w:rFonts w:hint="eastAsia"/>
          <w:sz w:val="24"/>
        </w:rPr>
        <w:t>，作为有监督学习的</w:t>
      </w:r>
      <w:r w:rsidR="00BB4675">
        <w:rPr>
          <w:rFonts w:hint="eastAsia"/>
          <w:sz w:val="24"/>
        </w:rPr>
        <w:t>观测空间，即输入向量；</w:t>
      </w:r>
    </w:p>
    <w:p w:rsidR="001525C5" w:rsidRDefault="001525C5" w:rsidP="001525C5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202</w:t>
      </w:r>
      <w:r>
        <w:rPr>
          <w:rFonts w:hint="eastAsia"/>
          <w:sz w:val="24"/>
        </w:rPr>
        <w:t>：</w:t>
      </w:r>
      <w:r w:rsidR="00254D72">
        <w:rPr>
          <w:rFonts w:hint="eastAsia"/>
          <w:sz w:val="24"/>
        </w:rPr>
        <w:t>选择调控行为中的更改变电站连接的总线，设置线路所连接的总线，调整发电机出力，作为有监督学习的</w:t>
      </w:r>
      <w:r w:rsidR="00BB4675">
        <w:rPr>
          <w:rFonts w:hint="eastAsia"/>
          <w:sz w:val="24"/>
        </w:rPr>
        <w:t>动作空间，即</w:t>
      </w:r>
      <w:r w:rsidR="00254D72">
        <w:rPr>
          <w:rFonts w:hint="eastAsia"/>
          <w:sz w:val="24"/>
        </w:rPr>
        <w:t>输出向量</w:t>
      </w:r>
      <w:r>
        <w:rPr>
          <w:rFonts w:hint="eastAsia"/>
          <w:sz w:val="24"/>
        </w:rPr>
        <w:t>；</w:t>
      </w:r>
    </w:p>
    <w:p w:rsidR="007D0A8C" w:rsidRDefault="001525C5" w:rsidP="007D0A8C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203</w:t>
      </w:r>
      <w:r>
        <w:rPr>
          <w:rFonts w:hint="eastAsia"/>
          <w:sz w:val="24"/>
        </w:rPr>
        <w:t>：</w:t>
      </w:r>
      <w:r w:rsidR="007D0A8C">
        <w:rPr>
          <w:rFonts w:hint="eastAsia"/>
          <w:sz w:val="24"/>
        </w:rPr>
        <w:t>利用神经网络的有监督学习方法，如反向传播（</w:t>
      </w:r>
      <w:r w:rsidR="007D0A8C">
        <w:rPr>
          <w:rFonts w:hint="eastAsia"/>
          <w:sz w:val="24"/>
        </w:rPr>
        <w:t>BP</w:t>
      </w:r>
      <w:r w:rsidR="007D0A8C">
        <w:rPr>
          <w:rFonts w:hint="eastAsia"/>
          <w:sz w:val="24"/>
        </w:rPr>
        <w:t>）算法等，学习专家系统的先验知识，进而</w:t>
      </w:r>
      <w:r w:rsidR="005F7FD8">
        <w:rPr>
          <w:rFonts w:hint="eastAsia"/>
          <w:sz w:val="24"/>
        </w:rPr>
        <w:t>生成</w:t>
      </w:r>
      <w:r w:rsidR="007D0A8C">
        <w:rPr>
          <w:rFonts w:hint="eastAsia"/>
          <w:sz w:val="24"/>
        </w:rPr>
        <w:t>一个用神经网络表示的电网调控策略。</w:t>
      </w:r>
    </w:p>
    <w:p w:rsidR="002D1C0D" w:rsidRDefault="005D0811" w:rsidP="001525C5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</w:t>
      </w:r>
      <w:r w:rsidRPr="00D551B9">
        <w:rPr>
          <w:rFonts w:hint="eastAsia"/>
          <w:sz w:val="24"/>
        </w:rPr>
        <w:t>根据权利要求</w:t>
      </w:r>
      <w:r w:rsidRPr="00D551B9">
        <w:rPr>
          <w:rFonts w:hint="eastAsia"/>
          <w:sz w:val="24"/>
        </w:rPr>
        <w:t>1</w:t>
      </w:r>
      <w:r w:rsidRPr="00D551B9">
        <w:rPr>
          <w:rFonts w:hint="eastAsia"/>
          <w:sz w:val="24"/>
        </w:rPr>
        <w:t>所述</w:t>
      </w:r>
      <w:r w:rsidR="00DF01DE">
        <w:rPr>
          <w:rFonts w:hint="eastAsia"/>
          <w:sz w:val="24"/>
        </w:rPr>
        <w:t>的</w:t>
      </w:r>
      <w:r w:rsidR="00DF01DE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 w:rsidRPr="00D551B9">
        <w:rPr>
          <w:rFonts w:hint="eastAsia"/>
          <w:sz w:val="24"/>
        </w:rPr>
        <w:t>，其特征在于，</w:t>
      </w: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S3</w:t>
      </w:r>
      <w:r w:rsidR="00023D7C">
        <w:rPr>
          <w:rFonts w:hint="eastAsia"/>
          <w:sz w:val="24"/>
        </w:rPr>
        <w:t>）</w:t>
      </w:r>
      <w:r>
        <w:rPr>
          <w:rFonts w:hint="eastAsia"/>
          <w:sz w:val="24"/>
        </w:rPr>
        <w:t>中，</w:t>
      </w:r>
      <w:r w:rsidR="001525C5">
        <w:rPr>
          <w:rFonts w:hint="eastAsia"/>
          <w:sz w:val="24"/>
        </w:rPr>
        <w:t>生成电网安全威胁，</w:t>
      </w:r>
      <w:r w:rsidR="0003533D">
        <w:rPr>
          <w:rFonts w:hint="eastAsia"/>
          <w:sz w:val="24"/>
        </w:rPr>
        <w:t>并</w:t>
      </w:r>
      <w:r w:rsidR="001525C5">
        <w:rPr>
          <w:rFonts w:hint="eastAsia"/>
          <w:sz w:val="24"/>
        </w:rPr>
        <w:t>利用强化学习优化电网调控策略，具体包括以</w:t>
      </w:r>
      <w:r w:rsidR="001525C5">
        <w:rPr>
          <w:rFonts w:hint="eastAsia"/>
          <w:sz w:val="24"/>
        </w:rPr>
        <w:lastRenderedPageBreak/>
        <w:t>下步骤：</w:t>
      </w:r>
    </w:p>
    <w:p w:rsidR="0003533D" w:rsidRDefault="0003533D" w:rsidP="0003533D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301</w:t>
      </w:r>
      <w:r>
        <w:rPr>
          <w:rFonts w:hint="eastAsia"/>
          <w:sz w:val="24"/>
        </w:rPr>
        <w:t>：</w:t>
      </w:r>
      <w:r w:rsidR="004155B8">
        <w:rPr>
          <w:rFonts w:hint="eastAsia"/>
          <w:sz w:val="24"/>
        </w:rPr>
        <w:t>基于电网脆弱性，通过连锁故障模型，计算得到电网中容易引发连锁故障的前</w:t>
      </w:r>
      <w:r w:rsidR="004155B8">
        <w:rPr>
          <w:rFonts w:hint="eastAsia"/>
          <w:sz w:val="24"/>
        </w:rPr>
        <w:t>1</w:t>
      </w:r>
      <w:r w:rsidR="004155B8">
        <w:rPr>
          <w:sz w:val="24"/>
        </w:rPr>
        <w:t>0</w:t>
      </w:r>
      <w:r w:rsidR="004155B8">
        <w:rPr>
          <w:rFonts w:hint="eastAsia"/>
          <w:sz w:val="24"/>
        </w:rPr>
        <w:t>条线路或线路组合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10</m:t>
                </m:r>
              </m:sub>
            </m:sSub>
          </m:e>
        </m:d>
      </m:oMath>
      <w:r w:rsidR="00CF07E9">
        <w:rPr>
          <w:rFonts w:hint="eastAsia"/>
          <w:sz w:val="24"/>
        </w:rPr>
        <w:t>，以及</w:t>
      </w:r>
      <w:r w:rsidR="00FD53C3">
        <w:rPr>
          <w:rFonts w:hint="eastAsia"/>
          <w:sz w:val="24"/>
        </w:rPr>
        <w:t>归一化后的</w:t>
      </w:r>
      <w:r w:rsidR="00CF07E9">
        <w:rPr>
          <w:rFonts w:hint="eastAsia"/>
          <w:sz w:val="24"/>
        </w:rPr>
        <w:t>故障严重性因子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10</m:t>
                </m:r>
              </m:sub>
            </m:sSub>
          </m:e>
        </m:d>
      </m:oMath>
      <w:r>
        <w:rPr>
          <w:rFonts w:hint="eastAsia"/>
          <w:sz w:val="24"/>
        </w:rPr>
        <w:t>；</w:t>
      </w:r>
    </w:p>
    <w:p w:rsidR="0003533D" w:rsidRDefault="0003533D" w:rsidP="0003533D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302</w:t>
      </w:r>
      <w:r>
        <w:rPr>
          <w:rFonts w:hint="eastAsia"/>
          <w:sz w:val="24"/>
        </w:rPr>
        <w:t>：</w:t>
      </w:r>
      <w:r w:rsidR="004155B8">
        <w:rPr>
          <w:rFonts w:hint="eastAsia"/>
          <w:sz w:val="24"/>
        </w:rPr>
        <w:t>基于威胁风险，在电网的运行过程中，实时监测上述脆弱线路的潮流比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10</m:t>
                </m:r>
              </m:sub>
            </m:sSub>
          </m:e>
        </m:d>
      </m:oMath>
      <w:r w:rsidR="004155B8">
        <w:rPr>
          <w:rFonts w:hint="eastAsia"/>
          <w:sz w:val="24"/>
        </w:rPr>
        <w:t>，</w:t>
      </w:r>
      <w:r w:rsidR="00FD53C3">
        <w:rPr>
          <w:rFonts w:hint="eastAsia"/>
          <w:sz w:val="24"/>
        </w:rPr>
        <w:t>将潮流比与严重性因子</w:t>
      </w:r>
      <w:r w:rsidR="00782626">
        <w:rPr>
          <w:rFonts w:hint="eastAsia"/>
          <w:sz w:val="24"/>
        </w:rPr>
        <w:t>的补数相除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w:rPr>
                    <w:rFonts w:ascii="微软雅黑" w:eastAsia="微软雅黑" w:hAnsi="微软雅黑" w:cs="微软雅黑" w:hint="eastAsia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w:rPr>
                    <w:rFonts w:ascii="Cambria Math" w:eastAsia="微软雅黑" w:hAnsi="Cambria Math" w:cs="微软雅黑" w:hint="eastAsia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w:rPr>
                    <w:rFonts w:ascii="Cambria Math" w:eastAsia="微软雅黑" w:hAnsi="Cambria Math" w:cs="微软雅黑" w:hint="eastAsia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sub>
                </m:sSub>
              </m:den>
            </m:f>
          </m:e>
        </m:d>
      </m:oMath>
      <w:r w:rsidR="00FD53C3">
        <w:rPr>
          <w:rFonts w:hint="eastAsia"/>
          <w:sz w:val="24"/>
        </w:rPr>
        <w:t>，</w:t>
      </w:r>
      <w:r w:rsidR="00782626">
        <w:rPr>
          <w:rFonts w:hint="eastAsia"/>
          <w:sz w:val="24"/>
        </w:rPr>
        <w:t>并</w:t>
      </w:r>
      <w:r w:rsidR="00CF07E9">
        <w:rPr>
          <w:rFonts w:hint="eastAsia"/>
          <w:sz w:val="24"/>
        </w:rPr>
        <w:t>依</w:t>
      </w:r>
      <w:r w:rsidR="00782626">
        <w:rPr>
          <w:rFonts w:hint="eastAsia"/>
          <w:sz w:val="24"/>
        </w:rPr>
        <w:t>归一化的</w:t>
      </w:r>
      <w:r w:rsidR="00CF07E9">
        <w:rPr>
          <w:rFonts w:hint="eastAsia"/>
          <w:sz w:val="24"/>
        </w:rPr>
        <w:t>概率随机</w:t>
      </w:r>
      <w:r w:rsidR="00782626">
        <w:rPr>
          <w:rFonts w:hint="eastAsia"/>
          <w:sz w:val="24"/>
        </w:rPr>
        <w:t>生成</w:t>
      </w:r>
      <w:r w:rsidR="00CF07E9">
        <w:rPr>
          <w:rFonts w:hint="eastAsia"/>
          <w:sz w:val="24"/>
        </w:rPr>
        <w:t>电网安全威胁事件，</w:t>
      </w:r>
      <w:r w:rsidR="00761661">
        <w:rPr>
          <w:rFonts w:hint="eastAsia"/>
          <w:sz w:val="24"/>
        </w:rPr>
        <w:t>即</w:t>
      </w:r>
      <w:r w:rsidR="00CF07E9">
        <w:rPr>
          <w:rFonts w:hint="eastAsia"/>
          <w:sz w:val="24"/>
        </w:rPr>
        <w:t>故障严重性越高且潮流比越高的线路更易受攻击</w:t>
      </w:r>
      <w:r>
        <w:rPr>
          <w:rFonts w:hint="eastAsia"/>
          <w:sz w:val="24"/>
        </w:rPr>
        <w:t>；</w:t>
      </w:r>
    </w:p>
    <w:p w:rsidR="00F75CB7" w:rsidRPr="00D8083F" w:rsidRDefault="0003533D" w:rsidP="0003533D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 w:rsidRPr="00370D77">
        <w:rPr>
          <w:rFonts w:hint="eastAsia"/>
          <w:sz w:val="24"/>
        </w:rPr>
        <w:t>步骤</w:t>
      </w:r>
      <w:r w:rsidRPr="00370D77">
        <w:rPr>
          <w:rFonts w:hint="eastAsia"/>
          <w:sz w:val="24"/>
        </w:rPr>
        <w:t>S</w:t>
      </w:r>
      <w:r w:rsidRPr="00370D77">
        <w:rPr>
          <w:sz w:val="24"/>
        </w:rPr>
        <w:t>303</w:t>
      </w:r>
      <w:r w:rsidRPr="00370D77">
        <w:rPr>
          <w:rFonts w:hint="eastAsia"/>
          <w:sz w:val="24"/>
        </w:rPr>
        <w:t>：</w:t>
      </w:r>
      <w:r w:rsidR="00BB4675" w:rsidRPr="00370D77">
        <w:rPr>
          <w:rFonts w:hint="eastAsia"/>
          <w:sz w:val="24"/>
        </w:rPr>
        <w:t>选择与步骤</w:t>
      </w:r>
      <w:r w:rsidR="00BB4675" w:rsidRPr="00370D77">
        <w:rPr>
          <w:rFonts w:hint="eastAsia"/>
          <w:sz w:val="24"/>
        </w:rPr>
        <w:t>S</w:t>
      </w:r>
      <w:r w:rsidR="00BB4675" w:rsidRPr="00370D77">
        <w:rPr>
          <w:sz w:val="24"/>
        </w:rPr>
        <w:t>2</w:t>
      </w:r>
      <w:r w:rsidR="00BB4675" w:rsidRPr="00370D77">
        <w:rPr>
          <w:rFonts w:hint="eastAsia"/>
          <w:sz w:val="24"/>
        </w:rPr>
        <w:t>）中相同的观测空间与动作空间，</w:t>
      </w:r>
      <w:r w:rsidR="009B59FD" w:rsidRPr="00370D77">
        <w:rPr>
          <w:rFonts w:hint="eastAsia"/>
          <w:sz w:val="24"/>
        </w:rPr>
        <w:t>采用强化学习的</w:t>
      </w:r>
      <w:r w:rsidR="009B59FD" w:rsidRPr="00370D77">
        <w:rPr>
          <w:rFonts w:hint="eastAsia"/>
          <w:sz w:val="24"/>
        </w:rPr>
        <w:t>A3C</w:t>
      </w:r>
      <w:r w:rsidR="009B59FD" w:rsidRPr="00370D77">
        <w:rPr>
          <w:rFonts w:hint="eastAsia"/>
          <w:sz w:val="24"/>
        </w:rPr>
        <w:t>（</w:t>
      </w:r>
      <w:r w:rsidR="009B59FD" w:rsidRPr="00370D77">
        <w:rPr>
          <w:sz w:val="24"/>
        </w:rPr>
        <w:t>Asynchronous Advantage Actor-critic</w:t>
      </w:r>
      <w:r w:rsidR="009B59FD" w:rsidRPr="00370D77">
        <w:rPr>
          <w:rFonts w:hint="eastAsia"/>
          <w:sz w:val="24"/>
        </w:rPr>
        <w:t>）方法</w:t>
      </w:r>
      <w:r w:rsidR="00F75CB7">
        <w:rPr>
          <w:rFonts w:hint="eastAsia"/>
          <w:sz w:val="24"/>
        </w:rPr>
        <w:t>，使用</w:t>
      </w:r>
      <w:r w:rsidR="00F75CB7">
        <w:rPr>
          <w:rFonts w:hint="eastAsia"/>
          <w:sz w:val="24"/>
        </w:rPr>
        <w:t>电网的安全性与经济性作为</w:t>
      </w:r>
      <w:r w:rsidR="00F75CB7">
        <w:rPr>
          <w:rFonts w:hint="eastAsia"/>
          <w:sz w:val="24"/>
        </w:rPr>
        <w:t>强化学习的奖励（</w:t>
      </w:r>
      <w:r w:rsidR="00F75CB7">
        <w:rPr>
          <w:rFonts w:hint="eastAsia"/>
          <w:sz w:val="24"/>
        </w:rPr>
        <w:t>Reward</w:t>
      </w:r>
      <w:r w:rsidR="00F75CB7">
        <w:rPr>
          <w:rFonts w:hint="eastAsia"/>
          <w:sz w:val="24"/>
        </w:rPr>
        <w:t>）</w:t>
      </w:r>
      <w:r w:rsidR="00D8083F">
        <w:rPr>
          <w:rFonts w:hint="eastAsia"/>
          <w:sz w:val="24"/>
        </w:rPr>
        <w:t>，具体为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e>
            </m:d>
          </m:e>
        </m:nary>
      </m:oMath>
      <w:r w:rsidR="00D8083F">
        <w:rPr>
          <w:rFonts w:hint="eastAsia"/>
          <w:sz w:val="24"/>
        </w:rPr>
        <w:t>，其中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="00A34058">
        <w:rPr>
          <w:rFonts w:hint="eastAsia"/>
          <w:sz w:val="24"/>
        </w:rPr>
        <w:t>表示第</w:t>
      </w:r>
      <m:oMath>
        <m:r>
          <w:rPr>
            <w:rFonts w:ascii="Cambria Math" w:hAnsi="Cambria Math"/>
            <w:sz w:val="24"/>
          </w:rPr>
          <m:t>i</m:t>
        </m:r>
      </m:oMath>
      <w:r w:rsidR="00A34058">
        <w:rPr>
          <w:rFonts w:hint="eastAsia"/>
          <w:sz w:val="24"/>
        </w:rPr>
        <w:t>条线路的潮流比，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hAnsi="Cambria Math"/>
            <w:sz w:val="24"/>
          </w:rPr>
          <m:t>2</m:t>
        </m:r>
        <m:r>
          <w:rPr>
            <w:rFonts w:ascii="Cambria Math" w:eastAsia="MS Gothic" w:hAnsi="Cambria Math" w:cs="MS Gothic"/>
            <w:sz w:val="24"/>
          </w:rPr>
          <m:t>×</m:t>
        </m:r>
        <m:sSub>
          <m:sSubPr>
            <m:ctrlPr>
              <w:rPr>
                <w:rFonts w:ascii="Cambria Math" w:eastAsia="MS Gothic" w:hAnsi="Cambria Math" w:cs="MS Gothic"/>
                <w:i/>
                <w:sz w:val="24"/>
              </w:rPr>
            </m:ctrlPr>
          </m:sSubPr>
          <m:e>
            <m:r>
              <w:rPr>
                <w:rFonts w:ascii="Cambria Math" w:eastAsia="MS Gothic" w:hAnsi="Cambria Math" w:cs="MS Gothic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MS Gothic"/>
                <w:sz w:val="24"/>
              </w:rPr>
              <m:t>redispatch</m:t>
            </m:r>
          </m:sub>
        </m:sSub>
        <m:r>
          <w:rPr>
            <w:rFonts w:ascii="Cambria Math" w:eastAsia="MS Gothic" w:hAnsi="Cambria Math" w:cs="MS Gothic"/>
            <w:sz w:val="24"/>
          </w:rPr>
          <m:t>×p</m:t>
        </m:r>
      </m:oMath>
      <w:r w:rsidR="00A34058">
        <w:rPr>
          <w:rFonts w:hint="eastAsia"/>
          <w:sz w:val="24"/>
        </w:rPr>
        <w:t>，其中</w:t>
      </w:r>
      <m:oMath>
        <m:sSub>
          <m:sSubPr>
            <m:ctrlPr>
              <w:rPr>
                <w:rFonts w:ascii="Cambria Math" w:eastAsia="MS Gothic" w:hAnsi="Cambria Math" w:cs="MS Gothic"/>
                <w:i/>
                <w:sz w:val="24"/>
              </w:rPr>
            </m:ctrlPr>
          </m:sSubPr>
          <m:e>
            <m:r>
              <w:rPr>
                <w:rFonts w:ascii="Cambria Math" w:eastAsia="MS Gothic" w:hAnsi="Cambria Math" w:cs="MS Gothic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MS Gothic"/>
                <w:sz w:val="24"/>
              </w:rPr>
              <m:t>redispatch</m:t>
            </m:r>
          </m:sub>
        </m:sSub>
      </m:oMath>
      <w:r w:rsidR="00A34058">
        <w:rPr>
          <w:rFonts w:hint="eastAsia"/>
          <w:sz w:val="24"/>
        </w:rPr>
        <w:t>表示调整的发电机出力，</w:t>
      </w:r>
      <m:oMath>
        <m:r>
          <w:rPr>
            <w:rFonts w:ascii="Cambria Math" w:eastAsia="MS Gothic" w:hAnsi="Cambria Math" w:cs="MS Gothic"/>
            <w:sz w:val="24"/>
          </w:rPr>
          <m:t>p</m:t>
        </m:r>
      </m:oMath>
      <w:r w:rsidR="00A34058">
        <w:rPr>
          <w:rFonts w:hint="eastAsia"/>
          <w:sz w:val="24"/>
        </w:rPr>
        <w:t>表示电价，将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="00A34058">
        <w:rPr>
          <w:rFonts w:hint="eastAsia"/>
          <w:sz w:val="24"/>
        </w:rPr>
        <w:t>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 w:rsidR="00A34058">
        <w:rPr>
          <w:rFonts w:hint="eastAsia"/>
          <w:sz w:val="24"/>
        </w:rPr>
        <w:t>做标准化处理并相加，</w:t>
      </w:r>
      <w:r w:rsidR="0032582E">
        <w:rPr>
          <w:rFonts w:hint="eastAsia"/>
          <w:sz w:val="24"/>
        </w:rPr>
        <w:t>再乘以电网平稳运行的</w:t>
      </w:r>
      <w:r w:rsidR="00061526">
        <w:rPr>
          <w:rFonts w:hint="eastAsia"/>
          <w:sz w:val="24"/>
        </w:rPr>
        <w:t>时长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t</m:t>
        </m:r>
      </m:oMath>
      <w:r w:rsidR="00061526">
        <w:rPr>
          <w:rFonts w:hint="eastAsia"/>
          <w:sz w:val="24"/>
        </w:rPr>
        <w:t>，</w:t>
      </w:r>
      <w:r w:rsidR="00A34058">
        <w:rPr>
          <w:rFonts w:hint="eastAsia"/>
          <w:sz w:val="24"/>
        </w:rPr>
        <w:t>得到最终的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Reward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Reward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Reward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*</m:t>
        </m:r>
        <m:r>
          <m:rPr>
            <m:sty m:val="p"/>
          </m:rPr>
          <w:rPr>
            <w:rFonts w:ascii="Cambria Math" w:hAnsi="Cambria Math" w:hint="eastAsia"/>
            <w:sz w:val="24"/>
          </w:rPr>
          <m:t>t</m:t>
        </m:r>
      </m:oMath>
      <w:r w:rsidR="004F51BA">
        <w:rPr>
          <w:rFonts w:hint="eastAsia"/>
          <w:sz w:val="24"/>
        </w:rPr>
        <w:t>；</w:t>
      </w:r>
    </w:p>
    <w:p w:rsidR="0003533D" w:rsidRPr="00370D77" w:rsidRDefault="00537E13" w:rsidP="00537E13">
      <w:pPr>
        <w:spacing w:line="480" w:lineRule="auto"/>
        <w:ind w:firstLineChars="200" w:firstLine="480"/>
        <w:rPr>
          <w:rFonts w:hint="eastAsia"/>
          <w:sz w:val="24"/>
        </w:rPr>
      </w:pPr>
      <w:r w:rsidRPr="00370D77">
        <w:rPr>
          <w:rFonts w:hint="eastAsia"/>
          <w:sz w:val="24"/>
        </w:rPr>
        <w:t>步骤</w:t>
      </w:r>
      <w:r w:rsidRPr="00370D77">
        <w:rPr>
          <w:rFonts w:hint="eastAsia"/>
          <w:sz w:val="24"/>
        </w:rPr>
        <w:t>S</w:t>
      </w:r>
      <w:r w:rsidRPr="00370D77">
        <w:rPr>
          <w:sz w:val="24"/>
        </w:rPr>
        <w:t>304</w:t>
      </w:r>
      <w:r w:rsidRPr="00370D77">
        <w:rPr>
          <w:rFonts w:hint="eastAsia"/>
          <w:sz w:val="24"/>
        </w:rPr>
        <w:t>：</w:t>
      </w:r>
      <w:r w:rsidR="004A17E9">
        <w:rPr>
          <w:rFonts w:hint="eastAsia"/>
          <w:sz w:val="24"/>
        </w:rPr>
        <w:t>当</w:t>
      </w:r>
      <w:r w:rsidR="00BB2DB4">
        <w:rPr>
          <w:rFonts w:hint="eastAsia"/>
          <w:sz w:val="24"/>
        </w:rPr>
        <w:t>生成的</w:t>
      </w:r>
      <w:r w:rsidR="004A17E9">
        <w:rPr>
          <w:rFonts w:hint="eastAsia"/>
          <w:sz w:val="24"/>
        </w:rPr>
        <w:t>安全威胁来临时，</w:t>
      </w:r>
      <w:r w:rsidR="00547245">
        <w:rPr>
          <w:rFonts w:hint="eastAsia"/>
          <w:sz w:val="24"/>
        </w:rPr>
        <w:t>通过强化学习的预仿真（</w:t>
      </w:r>
      <w:r w:rsidR="00547245">
        <w:rPr>
          <w:rFonts w:hint="eastAsia"/>
          <w:sz w:val="24"/>
        </w:rPr>
        <w:t>simulate</w:t>
      </w:r>
      <w:r w:rsidR="00547245">
        <w:rPr>
          <w:rFonts w:hint="eastAsia"/>
          <w:sz w:val="24"/>
        </w:rPr>
        <w:t>）功能，</w:t>
      </w:r>
      <w:r w:rsidR="00157057">
        <w:rPr>
          <w:rFonts w:hint="eastAsia"/>
          <w:sz w:val="24"/>
        </w:rPr>
        <w:t>选取动作空间中</w:t>
      </w:r>
      <w:r w:rsidR="00157057">
        <w:rPr>
          <w:rFonts w:hint="eastAsia"/>
          <w:sz w:val="24"/>
        </w:rPr>
        <w:t>Reward</w:t>
      </w:r>
      <w:r w:rsidR="00157057">
        <w:rPr>
          <w:rFonts w:hint="eastAsia"/>
          <w:sz w:val="24"/>
        </w:rPr>
        <w:t>最大的</w:t>
      </w:r>
      <w:r w:rsidR="00157057">
        <w:rPr>
          <w:rFonts w:hint="eastAsia"/>
          <w:sz w:val="24"/>
        </w:rPr>
        <w:t>4</w:t>
      </w:r>
      <w:r w:rsidR="00157057">
        <w:rPr>
          <w:rFonts w:hint="eastAsia"/>
          <w:sz w:val="24"/>
        </w:rPr>
        <w:t>个动作进行</w:t>
      </w:r>
      <w:r w:rsidR="00547245">
        <w:rPr>
          <w:rFonts w:hint="eastAsia"/>
          <w:sz w:val="24"/>
        </w:rPr>
        <w:t>优化组合，</w:t>
      </w:r>
      <w:r w:rsidR="00BB2DB4">
        <w:rPr>
          <w:rFonts w:hint="eastAsia"/>
          <w:sz w:val="24"/>
        </w:rPr>
        <w:t>然后根据</w:t>
      </w:r>
      <w:r w:rsidR="00BB2DB4">
        <w:rPr>
          <w:rFonts w:hint="eastAsia"/>
          <w:sz w:val="24"/>
        </w:rPr>
        <w:t>Reward</w:t>
      </w:r>
      <w:r w:rsidR="00BB2DB4">
        <w:rPr>
          <w:rFonts w:hint="eastAsia"/>
          <w:sz w:val="24"/>
        </w:rPr>
        <w:t>更新调控策略，最终</w:t>
      </w:r>
      <w:r w:rsidR="00E157F4" w:rsidRPr="00370D77">
        <w:rPr>
          <w:rFonts w:hint="eastAsia"/>
          <w:sz w:val="24"/>
        </w:rPr>
        <w:t>获得</w:t>
      </w:r>
      <w:r w:rsidR="00114C94" w:rsidRPr="00370D77">
        <w:rPr>
          <w:rFonts w:hint="eastAsia"/>
          <w:sz w:val="24"/>
        </w:rPr>
        <w:t>处理安全威胁</w:t>
      </w:r>
      <w:r w:rsidR="00E157F4" w:rsidRPr="00370D77">
        <w:rPr>
          <w:rFonts w:hint="eastAsia"/>
          <w:sz w:val="24"/>
        </w:rPr>
        <w:t>的最佳策略</w:t>
      </w:r>
      <w:r w:rsidR="004F51BA">
        <w:rPr>
          <w:rFonts w:hint="eastAsia"/>
          <w:sz w:val="24"/>
        </w:rPr>
        <w:t>。</w:t>
      </w:r>
    </w:p>
    <w:p w:rsidR="006769DF" w:rsidRDefault="005D0811" w:rsidP="006769DF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 w:rsidR="002D1C0D">
        <w:rPr>
          <w:rFonts w:hint="eastAsia"/>
          <w:sz w:val="24"/>
        </w:rPr>
        <w:t>、</w:t>
      </w:r>
      <w:r w:rsidR="002D1C0D" w:rsidRPr="00D551B9">
        <w:rPr>
          <w:rFonts w:hint="eastAsia"/>
          <w:sz w:val="24"/>
        </w:rPr>
        <w:t>根据权利要求</w:t>
      </w:r>
      <w:r w:rsidR="002D1C0D" w:rsidRPr="00D551B9">
        <w:rPr>
          <w:rFonts w:hint="eastAsia"/>
          <w:sz w:val="24"/>
        </w:rPr>
        <w:t>1</w:t>
      </w:r>
      <w:r w:rsidR="002D1C0D" w:rsidRPr="00D551B9">
        <w:rPr>
          <w:rFonts w:hint="eastAsia"/>
          <w:sz w:val="24"/>
        </w:rPr>
        <w:t>所述</w:t>
      </w:r>
      <w:r w:rsidR="00DF01DE">
        <w:rPr>
          <w:rFonts w:hint="eastAsia"/>
          <w:sz w:val="24"/>
        </w:rPr>
        <w:t>的</w:t>
      </w:r>
      <w:r w:rsidR="00DF01DE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 w:rsidR="002D1C0D" w:rsidRPr="00D551B9">
        <w:rPr>
          <w:rFonts w:hint="eastAsia"/>
          <w:sz w:val="24"/>
        </w:rPr>
        <w:t>，其特征在于，</w:t>
      </w:r>
      <w:r w:rsidR="002D1C0D">
        <w:rPr>
          <w:rFonts w:hint="eastAsia"/>
          <w:sz w:val="24"/>
        </w:rPr>
        <w:t>步骤</w:t>
      </w:r>
      <w:r w:rsidR="002D1C0D">
        <w:rPr>
          <w:rFonts w:hint="eastAsia"/>
          <w:sz w:val="24"/>
        </w:rPr>
        <w:t>S</w:t>
      </w:r>
      <w:r>
        <w:rPr>
          <w:rFonts w:hint="eastAsia"/>
          <w:sz w:val="24"/>
        </w:rPr>
        <w:t>4</w:t>
      </w:r>
      <w:r w:rsidR="00023D7C">
        <w:rPr>
          <w:rFonts w:hint="eastAsia"/>
          <w:sz w:val="24"/>
        </w:rPr>
        <w:t>）</w:t>
      </w:r>
      <w:r w:rsidR="002D1C0D">
        <w:rPr>
          <w:rFonts w:hint="eastAsia"/>
          <w:sz w:val="24"/>
        </w:rPr>
        <w:t>中，</w:t>
      </w:r>
      <w:r w:rsidR="0003533D">
        <w:rPr>
          <w:rFonts w:hint="eastAsia"/>
          <w:sz w:val="24"/>
        </w:rPr>
        <w:t>评估调控行为的安全性，判断</w:t>
      </w:r>
      <w:r w:rsidR="006769DF">
        <w:rPr>
          <w:rFonts w:hint="eastAsia"/>
          <w:sz w:val="24"/>
        </w:rPr>
        <w:t>其</w:t>
      </w:r>
      <w:r w:rsidR="0003533D">
        <w:rPr>
          <w:rFonts w:hint="eastAsia"/>
          <w:sz w:val="24"/>
        </w:rPr>
        <w:t>是否满足电网安全约束</w:t>
      </w:r>
      <w:r w:rsidR="006769DF">
        <w:rPr>
          <w:rFonts w:hint="eastAsia"/>
          <w:sz w:val="24"/>
        </w:rPr>
        <w:t>，具体包括以下步骤：</w:t>
      </w:r>
    </w:p>
    <w:p w:rsidR="006769DF" w:rsidRDefault="006769DF" w:rsidP="006769DF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401</w:t>
      </w:r>
      <w:r>
        <w:rPr>
          <w:rFonts w:hint="eastAsia"/>
          <w:sz w:val="24"/>
        </w:rPr>
        <w:t>：</w:t>
      </w:r>
      <w:r w:rsidR="0004065B">
        <w:rPr>
          <w:rFonts w:hint="eastAsia"/>
          <w:sz w:val="24"/>
        </w:rPr>
        <w:t>当</w:t>
      </w:r>
      <w:r w:rsidR="008A5833">
        <w:rPr>
          <w:rFonts w:hint="eastAsia"/>
          <w:sz w:val="24"/>
        </w:rPr>
        <w:t>实物仿真平台面临</w:t>
      </w:r>
      <w:r w:rsidR="00154616">
        <w:rPr>
          <w:rFonts w:hint="eastAsia"/>
          <w:sz w:val="24"/>
        </w:rPr>
        <w:t>偶发故障</w:t>
      </w:r>
      <w:r w:rsidR="008A5833">
        <w:rPr>
          <w:rFonts w:hint="eastAsia"/>
          <w:sz w:val="24"/>
        </w:rPr>
        <w:t>时，</w:t>
      </w:r>
      <w:r w:rsidR="00154616">
        <w:rPr>
          <w:rFonts w:hint="eastAsia"/>
          <w:sz w:val="24"/>
        </w:rPr>
        <w:t>数字仿真平台可以及时感知，并通过</w:t>
      </w:r>
      <w:r w:rsidR="004F51BA">
        <w:rPr>
          <w:rFonts w:hint="eastAsia"/>
          <w:sz w:val="24"/>
        </w:rPr>
        <w:t>训练好的</w:t>
      </w:r>
      <w:r w:rsidR="004F51BA">
        <w:rPr>
          <w:rFonts w:hint="eastAsia"/>
          <w:sz w:val="24"/>
        </w:rPr>
        <w:t>调控策略生成相应的调控行为</w:t>
      </w:r>
      <w:r>
        <w:rPr>
          <w:rFonts w:hint="eastAsia"/>
          <w:sz w:val="24"/>
        </w:rPr>
        <w:t>；</w:t>
      </w:r>
    </w:p>
    <w:p w:rsidR="00444945" w:rsidRDefault="006769DF" w:rsidP="006769DF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402</w:t>
      </w:r>
      <w:r>
        <w:rPr>
          <w:rFonts w:hint="eastAsia"/>
          <w:sz w:val="24"/>
        </w:rPr>
        <w:t>：</w:t>
      </w:r>
      <w:r w:rsidR="004F51BA">
        <w:rPr>
          <w:rFonts w:hint="eastAsia"/>
          <w:sz w:val="24"/>
        </w:rPr>
        <w:t>对调控行为在数字仿真平台中进行预仿真</w:t>
      </w:r>
      <w:r w:rsidR="004F51BA">
        <w:rPr>
          <w:rFonts w:hint="eastAsia"/>
          <w:sz w:val="24"/>
        </w:rPr>
        <w:t>，</w:t>
      </w:r>
      <w:r w:rsidR="004F51BA">
        <w:rPr>
          <w:rFonts w:hint="eastAsia"/>
          <w:sz w:val="24"/>
        </w:rPr>
        <w:t>评估其</w:t>
      </w:r>
      <w:r w:rsidR="00444945">
        <w:rPr>
          <w:rFonts w:hint="eastAsia"/>
          <w:sz w:val="24"/>
        </w:rPr>
        <w:t>可行</w:t>
      </w:r>
      <w:r w:rsidR="004F51BA">
        <w:rPr>
          <w:rFonts w:hint="eastAsia"/>
          <w:sz w:val="24"/>
        </w:rPr>
        <w:t>性</w:t>
      </w:r>
      <w:r w:rsidR="004F51BA">
        <w:rPr>
          <w:rFonts w:hint="eastAsia"/>
          <w:sz w:val="24"/>
        </w:rPr>
        <w:t>，</w:t>
      </w:r>
      <w:r w:rsidR="00444945">
        <w:rPr>
          <w:rFonts w:hint="eastAsia"/>
          <w:sz w:val="24"/>
        </w:rPr>
        <w:t>如果进行了调控行为之后，电网不会产生连锁故障，则输出该调控策略；</w:t>
      </w:r>
    </w:p>
    <w:p w:rsidR="002D1C0D" w:rsidRDefault="00444945" w:rsidP="00444945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步骤</w:t>
      </w:r>
      <w:r>
        <w:rPr>
          <w:rFonts w:hint="eastAsia"/>
          <w:sz w:val="24"/>
        </w:rPr>
        <w:t>S</w:t>
      </w:r>
      <w:r>
        <w:rPr>
          <w:sz w:val="24"/>
        </w:rPr>
        <w:t>40</w:t>
      </w:r>
      <w:r>
        <w:rPr>
          <w:sz w:val="24"/>
        </w:rPr>
        <w:t>3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反之，如果电网仍然会出现解列或供需不平衡现象，则</w:t>
      </w:r>
      <w:r>
        <w:rPr>
          <w:rFonts w:hint="eastAsia"/>
          <w:sz w:val="24"/>
        </w:rPr>
        <w:t>返回步骤</w:t>
      </w:r>
      <w:r>
        <w:rPr>
          <w:rFonts w:hint="eastAsia"/>
          <w:sz w:val="24"/>
        </w:rPr>
        <w:t>S3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，将该偶发故障</w:t>
      </w:r>
      <w:r>
        <w:rPr>
          <w:rFonts w:hint="eastAsia"/>
          <w:sz w:val="24"/>
        </w:rPr>
        <w:t>加入到</w:t>
      </w:r>
      <w:r w:rsidR="00E33E32">
        <w:rPr>
          <w:rFonts w:hint="eastAsia"/>
          <w:sz w:val="24"/>
        </w:rPr>
        <w:t>强化学习</w:t>
      </w:r>
      <w:r>
        <w:rPr>
          <w:rFonts w:hint="eastAsia"/>
          <w:sz w:val="24"/>
        </w:rPr>
        <w:t>的训练过程中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重新生成调控策略</w:t>
      </w:r>
      <w:r>
        <w:rPr>
          <w:rFonts w:hint="eastAsia"/>
          <w:sz w:val="24"/>
        </w:rPr>
        <w:t>，从而</w:t>
      </w:r>
      <w:r>
        <w:rPr>
          <w:rFonts w:hint="eastAsia"/>
          <w:sz w:val="24"/>
        </w:rPr>
        <w:t>实现策略的迭代进化</w:t>
      </w:r>
      <w:r>
        <w:rPr>
          <w:rFonts w:hint="eastAsia"/>
          <w:sz w:val="24"/>
        </w:rPr>
        <w:t>。</w:t>
      </w:r>
    </w:p>
    <w:p w:rsidR="00E60F78" w:rsidRPr="00B57986" w:rsidRDefault="00E60F78" w:rsidP="00AF0DE6">
      <w:pPr>
        <w:spacing w:line="480" w:lineRule="auto"/>
        <w:ind w:firstLineChars="200" w:firstLine="480"/>
        <w:rPr>
          <w:sz w:val="24"/>
        </w:rPr>
        <w:sectPr w:rsidR="00E60F78" w:rsidRPr="00B57986" w:rsidSect="00634086">
          <w:headerReference w:type="default" r:id="rId8"/>
          <w:footerReference w:type="default" r:id="rId9"/>
          <w:pgSz w:w="11906" w:h="16838" w:code="9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</w:p>
    <w:p w:rsidR="0085608B" w:rsidRDefault="00DF01DE" w:rsidP="0085608B">
      <w:pPr>
        <w:spacing w:line="480" w:lineRule="auto"/>
        <w:jc w:val="center"/>
        <w:rPr>
          <w:b/>
          <w:sz w:val="24"/>
        </w:rPr>
      </w:pPr>
      <w:r w:rsidRPr="00DF01DE">
        <w:rPr>
          <w:rFonts w:hint="eastAsia"/>
          <w:b/>
          <w:sz w:val="24"/>
        </w:rPr>
        <w:lastRenderedPageBreak/>
        <w:t>一种基于强化学习的电网偶发故障安全调控策略生成方法</w:t>
      </w:r>
    </w:p>
    <w:p w:rsidR="00F54743" w:rsidRPr="00DF5780" w:rsidRDefault="00F54743" w:rsidP="0085608B">
      <w:pPr>
        <w:spacing w:line="480" w:lineRule="auto"/>
        <w:jc w:val="center"/>
        <w:rPr>
          <w:sz w:val="24"/>
        </w:rPr>
      </w:pPr>
    </w:p>
    <w:p w:rsidR="0085608B" w:rsidRPr="00DF5780" w:rsidRDefault="0085608B" w:rsidP="0085608B">
      <w:pPr>
        <w:spacing w:line="480" w:lineRule="auto"/>
        <w:rPr>
          <w:b/>
          <w:sz w:val="24"/>
        </w:rPr>
      </w:pPr>
      <w:r w:rsidRPr="00DF5780">
        <w:rPr>
          <w:rFonts w:hAnsi="宋体"/>
          <w:b/>
          <w:sz w:val="24"/>
        </w:rPr>
        <w:t>技术领域</w:t>
      </w:r>
    </w:p>
    <w:p w:rsidR="0085608B" w:rsidRPr="00DF5780" w:rsidRDefault="00D551B9" w:rsidP="00D551B9">
      <w:pPr>
        <w:spacing w:line="480" w:lineRule="auto"/>
        <w:ind w:firstLineChars="200" w:firstLine="480"/>
        <w:rPr>
          <w:sz w:val="24"/>
        </w:rPr>
      </w:pPr>
      <w:r w:rsidRPr="00D551B9">
        <w:rPr>
          <w:rFonts w:hint="eastAsia"/>
          <w:sz w:val="24"/>
        </w:rPr>
        <w:t>本发明涉及</w:t>
      </w:r>
      <w:r w:rsidR="005C4314" w:rsidRPr="005C4314">
        <w:rPr>
          <w:rFonts w:hint="eastAsia"/>
          <w:sz w:val="24"/>
        </w:rPr>
        <w:t>计算机</w:t>
      </w:r>
      <w:r w:rsidR="005C4314">
        <w:rPr>
          <w:rFonts w:hint="eastAsia"/>
          <w:sz w:val="24"/>
        </w:rPr>
        <w:t>强化</w:t>
      </w:r>
      <w:r w:rsidR="005C4314" w:rsidRPr="005C4314">
        <w:rPr>
          <w:rFonts w:hint="eastAsia"/>
          <w:sz w:val="24"/>
        </w:rPr>
        <w:t>学习和电力系统调度自动化</w:t>
      </w:r>
      <w:r w:rsidRPr="00D551B9">
        <w:rPr>
          <w:rFonts w:hint="eastAsia"/>
          <w:sz w:val="24"/>
        </w:rPr>
        <w:t>领域，特别涉及</w:t>
      </w:r>
      <w:r w:rsidR="00DF01DE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>
        <w:rPr>
          <w:rFonts w:hint="eastAsia"/>
          <w:sz w:val="24"/>
        </w:rPr>
        <w:t>。</w:t>
      </w:r>
    </w:p>
    <w:p w:rsidR="0085608B" w:rsidRPr="00DF5780" w:rsidRDefault="0085608B" w:rsidP="0085608B">
      <w:pPr>
        <w:spacing w:line="480" w:lineRule="auto"/>
        <w:rPr>
          <w:b/>
          <w:sz w:val="24"/>
        </w:rPr>
      </w:pPr>
      <w:r w:rsidRPr="00DF5780">
        <w:rPr>
          <w:rFonts w:hAnsi="宋体"/>
          <w:b/>
          <w:sz w:val="24"/>
        </w:rPr>
        <w:t>背景技术</w:t>
      </w:r>
    </w:p>
    <w:p w:rsidR="00405577" w:rsidRDefault="00405577" w:rsidP="00405577">
      <w:pPr>
        <w:spacing w:line="480" w:lineRule="auto"/>
        <w:ind w:firstLineChars="200" w:firstLine="480"/>
        <w:rPr>
          <w:sz w:val="24"/>
        </w:rPr>
      </w:pPr>
      <w:r w:rsidRPr="00405577">
        <w:rPr>
          <w:rFonts w:hint="eastAsia"/>
          <w:sz w:val="24"/>
        </w:rPr>
        <w:t>电网调控是</w:t>
      </w:r>
      <w:r w:rsidR="00457640" w:rsidRPr="00457640">
        <w:rPr>
          <w:rFonts w:hint="eastAsia"/>
          <w:sz w:val="24"/>
        </w:rPr>
        <w:t>为了保证电网安全稳定运行、对外可靠供电、各类电力生产工作有序进行而采用的一种有效的管理手段</w:t>
      </w:r>
      <w:r w:rsidR="00457640">
        <w:rPr>
          <w:rFonts w:hint="eastAsia"/>
          <w:sz w:val="24"/>
        </w:rPr>
        <w:t>，是</w:t>
      </w:r>
      <w:r w:rsidRPr="00405577">
        <w:rPr>
          <w:rFonts w:hint="eastAsia"/>
          <w:sz w:val="24"/>
        </w:rPr>
        <w:t>智能电网运行的神经中枢，运</w:t>
      </w:r>
      <w:proofErr w:type="gramStart"/>
      <w:r w:rsidRPr="00405577">
        <w:rPr>
          <w:rFonts w:hint="eastAsia"/>
          <w:sz w:val="24"/>
        </w:rPr>
        <w:t>维中心</w:t>
      </w:r>
      <w:proofErr w:type="gramEnd"/>
      <w:r w:rsidRPr="00405577">
        <w:rPr>
          <w:rFonts w:hint="eastAsia"/>
          <w:sz w:val="24"/>
        </w:rPr>
        <w:t>通过对省级及以上智能电网调控系统运行的基本数据集中监视，实现对各地系统的远程画面调阅和运行维护，快速解决系统异常和故障，及时发现系统存在的隐患，为智能电网调控系统稳定运行提供技术支持。</w:t>
      </w:r>
    </w:p>
    <w:p w:rsidR="00405577" w:rsidRDefault="00405577" w:rsidP="00405577">
      <w:pPr>
        <w:spacing w:line="48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目前的电力调控存在四个问题：（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）通过人类经验，离线制定运行方式，规则较为粗放，限额保守；（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）考虑运行方式不全面，无法及时识别脆弱点，一些极端方式下不安全；（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="00457640">
        <w:rPr>
          <w:rFonts w:hint="eastAsia"/>
          <w:sz w:val="24"/>
        </w:rPr>
        <w:t>可再生能源大规模接入和电力市场环境下，运行边界的不确定性增强；（</w:t>
      </w:r>
      <w:r w:rsidR="00457640">
        <w:rPr>
          <w:rFonts w:hint="eastAsia"/>
          <w:sz w:val="24"/>
        </w:rPr>
        <w:t>4</w:t>
      </w:r>
      <w:r w:rsidR="00457640">
        <w:rPr>
          <w:rFonts w:hint="eastAsia"/>
          <w:sz w:val="24"/>
        </w:rPr>
        <w:t>）新一代电网安全机理越来越复杂，运</w:t>
      </w:r>
      <w:proofErr w:type="gramStart"/>
      <w:r w:rsidR="00457640">
        <w:rPr>
          <w:rFonts w:hint="eastAsia"/>
          <w:sz w:val="24"/>
        </w:rPr>
        <w:t>方分析</w:t>
      </w:r>
      <w:proofErr w:type="gramEnd"/>
      <w:r w:rsidR="00457640">
        <w:rPr>
          <w:rFonts w:hint="eastAsia"/>
          <w:sz w:val="24"/>
        </w:rPr>
        <w:t>难度越来越大，大停电风险事故增加。因此可以应用人工智能技术，通过智能化使运</w:t>
      </w:r>
      <w:proofErr w:type="gramStart"/>
      <w:r w:rsidR="00457640">
        <w:rPr>
          <w:rFonts w:hint="eastAsia"/>
          <w:sz w:val="24"/>
        </w:rPr>
        <w:t>方计算</w:t>
      </w:r>
      <w:proofErr w:type="gramEnd"/>
      <w:r w:rsidR="00457640">
        <w:rPr>
          <w:rFonts w:hint="eastAsia"/>
          <w:sz w:val="24"/>
        </w:rPr>
        <w:t>考虑方式更全面、更精益、更安全，提高对新一代复杂电网安全经济运行的驾驭能力。</w:t>
      </w:r>
    </w:p>
    <w:p w:rsidR="0085608B" w:rsidRPr="00DF5780" w:rsidRDefault="0085608B" w:rsidP="0085608B">
      <w:pPr>
        <w:spacing w:line="480" w:lineRule="auto"/>
        <w:rPr>
          <w:b/>
          <w:sz w:val="24"/>
        </w:rPr>
      </w:pPr>
      <w:r w:rsidRPr="00DF5780">
        <w:rPr>
          <w:rFonts w:hAnsi="宋体"/>
          <w:b/>
          <w:sz w:val="24"/>
        </w:rPr>
        <w:t>发明内容</w:t>
      </w:r>
    </w:p>
    <w:p w:rsidR="00D551B9" w:rsidRPr="00D551B9" w:rsidRDefault="00D551B9" w:rsidP="00D551B9">
      <w:pPr>
        <w:spacing w:line="480" w:lineRule="auto"/>
        <w:ind w:firstLineChars="200" w:firstLine="480"/>
        <w:jc w:val="left"/>
        <w:rPr>
          <w:sz w:val="24"/>
        </w:rPr>
      </w:pPr>
      <w:r w:rsidRPr="00D551B9">
        <w:rPr>
          <w:sz w:val="24"/>
        </w:rPr>
        <w:t>本发明的目的旨在提供</w:t>
      </w:r>
      <w:r w:rsidR="00DF01DE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 w:rsidRPr="00D551B9">
        <w:rPr>
          <w:sz w:val="24"/>
        </w:rPr>
        <w:t>，其可以在</w:t>
      </w:r>
      <w:r w:rsidR="005C4314">
        <w:rPr>
          <w:rFonts w:hint="eastAsia"/>
          <w:sz w:val="24"/>
        </w:rPr>
        <w:t>安全</w:t>
      </w:r>
      <w:r w:rsidR="005C4314" w:rsidRPr="009B3319">
        <w:rPr>
          <w:sz w:val="24"/>
        </w:rPr>
        <w:t>性能</w:t>
      </w:r>
      <w:r w:rsidRPr="00D551B9">
        <w:rPr>
          <w:sz w:val="24"/>
        </w:rPr>
        <w:t>和时间开销上取得一定的平衡，并且在大规模</w:t>
      </w:r>
      <w:r w:rsidR="0057735F">
        <w:rPr>
          <w:rFonts w:hint="eastAsia"/>
          <w:sz w:val="24"/>
        </w:rPr>
        <w:t>电网安全调控</w:t>
      </w:r>
      <w:r w:rsidRPr="00D551B9">
        <w:rPr>
          <w:sz w:val="24"/>
        </w:rPr>
        <w:t>中能够取得性能和时间开销双方面的优势</w:t>
      </w:r>
      <w:r w:rsidR="0057735F">
        <w:rPr>
          <w:rFonts w:hint="eastAsia"/>
          <w:sz w:val="24"/>
        </w:rPr>
        <w:t>；</w:t>
      </w:r>
      <w:r w:rsidR="007376AE">
        <w:rPr>
          <w:rFonts w:hint="eastAsia"/>
          <w:sz w:val="24"/>
        </w:rPr>
        <w:t>在</w:t>
      </w:r>
      <w:r w:rsidR="007376AE">
        <w:rPr>
          <w:sz w:val="24"/>
        </w:rPr>
        <w:t>有新的</w:t>
      </w:r>
      <w:r w:rsidR="00943EFB">
        <w:rPr>
          <w:rFonts w:hint="eastAsia"/>
          <w:sz w:val="24"/>
        </w:rPr>
        <w:t>安全</w:t>
      </w:r>
      <w:r w:rsidR="0057735F">
        <w:rPr>
          <w:rFonts w:hint="eastAsia"/>
          <w:sz w:val="24"/>
        </w:rPr>
        <w:t>威胁</w:t>
      </w:r>
      <w:r w:rsidR="00943EFB">
        <w:rPr>
          <w:rFonts w:hint="eastAsia"/>
          <w:sz w:val="24"/>
        </w:rPr>
        <w:t>发生</w:t>
      </w:r>
      <w:r w:rsidR="007376AE">
        <w:rPr>
          <w:sz w:val="24"/>
        </w:rPr>
        <w:t>时</w:t>
      </w:r>
      <w:r w:rsidR="00332D9B">
        <w:rPr>
          <w:rFonts w:hint="eastAsia"/>
          <w:sz w:val="24"/>
        </w:rPr>
        <w:t>，</w:t>
      </w:r>
      <w:r w:rsidR="0057735F" w:rsidRPr="00D551B9">
        <w:rPr>
          <w:sz w:val="24"/>
        </w:rPr>
        <w:t>利用</w:t>
      </w:r>
      <w:r w:rsidR="0057735F">
        <w:rPr>
          <w:rFonts w:hint="eastAsia"/>
          <w:sz w:val="24"/>
        </w:rPr>
        <w:t>强化学习</w:t>
      </w:r>
      <w:r w:rsidR="0057735F">
        <w:rPr>
          <w:sz w:val="24"/>
        </w:rPr>
        <w:t>进行</w:t>
      </w:r>
      <w:r w:rsidR="0057735F">
        <w:rPr>
          <w:rFonts w:hint="eastAsia"/>
          <w:sz w:val="24"/>
        </w:rPr>
        <w:t>调控策略迭代优化，也能</w:t>
      </w:r>
      <w:r w:rsidR="007376AE">
        <w:rPr>
          <w:rFonts w:hint="eastAsia"/>
          <w:sz w:val="24"/>
        </w:rPr>
        <w:t>避免重复训练之前的</w:t>
      </w:r>
      <w:r w:rsidR="0057735F">
        <w:rPr>
          <w:rFonts w:hint="eastAsia"/>
          <w:sz w:val="24"/>
        </w:rPr>
        <w:t>运行数据</w:t>
      </w:r>
      <w:r w:rsidR="007376AE">
        <w:rPr>
          <w:rFonts w:hint="eastAsia"/>
          <w:sz w:val="24"/>
        </w:rPr>
        <w:t>，</w:t>
      </w:r>
      <w:r w:rsidR="00332D9B">
        <w:rPr>
          <w:sz w:val="24"/>
        </w:rPr>
        <w:t>以解决上述技术问题</w:t>
      </w:r>
      <w:r w:rsidRPr="00D551B9">
        <w:rPr>
          <w:sz w:val="24"/>
        </w:rPr>
        <w:t>。</w:t>
      </w:r>
    </w:p>
    <w:p w:rsidR="00D551B9" w:rsidRDefault="00D551B9" w:rsidP="00D551B9">
      <w:pPr>
        <w:spacing w:line="480" w:lineRule="auto"/>
        <w:ind w:firstLineChars="200" w:firstLine="480"/>
        <w:jc w:val="left"/>
        <w:rPr>
          <w:sz w:val="24"/>
        </w:rPr>
      </w:pPr>
      <w:r w:rsidRPr="00D551B9">
        <w:rPr>
          <w:sz w:val="24"/>
        </w:rPr>
        <w:t>为了实现上述目的，本发明采用的技术方案是：</w:t>
      </w:r>
    </w:p>
    <w:p w:rsidR="00784182" w:rsidRDefault="00DF01DE" w:rsidP="007A5A4B">
      <w:pPr>
        <w:spacing w:line="480" w:lineRule="auto"/>
        <w:ind w:firstLineChars="200" w:firstLine="480"/>
        <w:rPr>
          <w:sz w:val="24"/>
        </w:rPr>
      </w:pPr>
      <w:r w:rsidRPr="003824B5">
        <w:rPr>
          <w:rFonts w:asciiTheme="minorEastAsia" w:eastAsiaTheme="minorEastAsia" w:hAnsiTheme="minorEastAsia" w:hint="eastAsia"/>
          <w:sz w:val="24"/>
        </w:rPr>
        <w:lastRenderedPageBreak/>
        <w:t>一种基于强化学习的电网偶发故障安全调控策略生成方法</w:t>
      </w:r>
      <w:r w:rsidR="00784182" w:rsidRPr="00D551B9">
        <w:rPr>
          <w:rFonts w:hint="eastAsia"/>
          <w:sz w:val="24"/>
        </w:rPr>
        <w:t>，包括以下步骤：</w:t>
      </w:r>
    </w:p>
    <w:p w:rsidR="00880168" w:rsidRPr="00D551B9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S1</w:t>
      </w:r>
      <w:r>
        <w:rPr>
          <w:rFonts w:hint="eastAsia"/>
          <w:sz w:val="24"/>
        </w:rPr>
        <w:t>）：搭建实际电网的半实物仿真模型，主要包括物理空间的实物仿真平台，虚拟空间的数字仿真平台，以及</w:t>
      </w:r>
      <w:r w:rsidRPr="003D5241">
        <w:rPr>
          <w:rFonts w:hint="eastAsia"/>
          <w:sz w:val="24"/>
        </w:rPr>
        <w:t>物理空间和虚拟空间之间的数据和信息交互接口</w:t>
      </w:r>
      <w:r>
        <w:rPr>
          <w:rFonts w:hint="eastAsia"/>
          <w:sz w:val="24"/>
        </w:rPr>
        <w:t>。数字仿真平台可以通过数据交互接口对实物仿真平台进行实时感知，并能进行潮流计算，拓扑更改，调整发电机出力等操作，从而刻画实际电网的调控行为；</w:t>
      </w:r>
    </w:p>
    <w:p w:rsidR="00880168" w:rsidRDefault="00880168" w:rsidP="0088016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S2</w:t>
      </w:r>
      <w:r>
        <w:rPr>
          <w:rFonts w:hint="eastAsia"/>
          <w:sz w:val="24"/>
        </w:rPr>
        <w:t>）：利用实际电网的大量历史调控数据，从中提取出观测空间与调控行为的特征向量，分别作为有监督学习的输入与输出，即学习专家系统的先验知识，进而</w:t>
      </w:r>
      <w:r w:rsidR="005F7FD8">
        <w:rPr>
          <w:rFonts w:hint="eastAsia"/>
          <w:sz w:val="24"/>
        </w:rPr>
        <w:t>生成</w:t>
      </w:r>
      <w:r>
        <w:rPr>
          <w:rFonts w:hint="eastAsia"/>
          <w:sz w:val="24"/>
        </w:rPr>
        <w:t>一个用神经网络表示的电网调控策略；</w:t>
      </w:r>
    </w:p>
    <w:p w:rsidR="00880168" w:rsidRDefault="00880168" w:rsidP="0088016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S3</w:t>
      </w:r>
      <w:r>
        <w:rPr>
          <w:rFonts w:hint="eastAsia"/>
          <w:sz w:val="24"/>
        </w:rPr>
        <w:t>）：基于电网脆弱性与威胁风险，人为生成一系列电网安全威胁事件，如断路器跳闸、线路遭受攻击等，通过增加扰动的方式，对电网历史运行数据进行拓展。以电网的安全性与经济性作为评价指标，结合深度强化学习方法优化电网调控策略，进一步增强调控策略的鲁棒性；</w:t>
      </w:r>
    </w:p>
    <w:p w:rsidR="00880168" w:rsidRDefault="00880168" w:rsidP="0088016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</w:t>
      </w:r>
      <w:r>
        <w:rPr>
          <w:rFonts w:hint="eastAsia"/>
          <w:sz w:val="24"/>
        </w:rPr>
        <w:t>）：当实物仿真平台面临偶发故障时，利用调控策略生成相应的调控行为，并对调控行为在数字仿真平台中进行预仿真，评估其可行性，判断是否满足电网安全约束，若满足，该调控行为通过评估，可以执行；否则返回步骤</w:t>
      </w:r>
      <w:r>
        <w:rPr>
          <w:rFonts w:hint="eastAsia"/>
          <w:sz w:val="24"/>
        </w:rPr>
        <w:t>S3</w:t>
      </w:r>
      <w:r>
        <w:rPr>
          <w:rFonts w:hint="eastAsia"/>
          <w:sz w:val="24"/>
        </w:rPr>
        <w:t>），将发生的偶发故障加入到调控策略的训练过程中，重新生成调控策略，从而实现策略的迭代进化。</w:t>
      </w:r>
    </w:p>
    <w:p w:rsidR="00880168" w:rsidRDefault="00880168" w:rsidP="009E0914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进一步的，</w:t>
      </w: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S1</w:t>
      </w:r>
      <w:r>
        <w:rPr>
          <w:rFonts w:hint="eastAsia"/>
          <w:sz w:val="24"/>
        </w:rPr>
        <w:t>）中，搭建实际电网的半实物仿真模型，具体包括以下步骤：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101</w:t>
      </w:r>
      <w:r>
        <w:rPr>
          <w:rFonts w:hint="eastAsia"/>
          <w:sz w:val="24"/>
        </w:rPr>
        <w:t>：</w:t>
      </w:r>
      <w:r w:rsidRPr="008A2EA6">
        <w:rPr>
          <w:rFonts w:hint="eastAsia"/>
          <w:sz w:val="24"/>
        </w:rPr>
        <w:t>用等比例缩小的实物进行实物平台仿真模拟</w:t>
      </w:r>
      <w:r>
        <w:rPr>
          <w:rFonts w:hint="eastAsia"/>
          <w:sz w:val="24"/>
        </w:rPr>
        <w:t>，</w:t>
      </w:r>
      <w:r w:rsidRPr="008A2EA6">
        <w:rPr>
          <w:rFonts w:hint="eastAsia"/>
          <w:sz w:val="24"/>
        </w:rPr>
        <w:t>其缩放比例均为</w:t>
      </w:r>
      <m:oMath>
        <m:r>
          <w:rPr>
            <w:rFonts w:ascii="Cambria Math" w:hAnsi="Cambria Math"/>
            <w:sz w:val="24"/>
          </w:rPr>
          <m:t>M</m:t>
        </m:r>
      </m:oMath>
      <w:r w:rsidRPr="008A2EA6">
        <w:rPr>
          <w:rFonts w:hint="eastAsia"/>
          <w:sz w:val="24"/>
        </w:rPr>
        <w:t>，真实电力系统的电阻为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8A2EA6">
        <w:rPr>
          <w:rFonts w:hint="eastAsia"/>
          <w:sz w:val="24"/>
        </w:rPr>
        <w:t>,</w:t>
      </w:r>
      <w:r w:rsidRPr="008A2EA6">
        <w:rPr>
          <w:rFonts w:hint="eastAsia"/>
          <w:sz w:val="24"/>
        </w:rPr>
        <w:t>电感为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8A2EA6">
        <w:rPr>
          <w:sz w:val="24"/>
        </w:rPr>
        <w:t>,</w:t>
      </w:r>
      <w:r w:rsidRPr="008A2EA6">
        <w:rPr>
          <w:rFonts w:hint="eastAsia"/>
          <w:sz w:val="24"/>
        </w:rPr>
        <w:t>电容为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8A2EA6">
        <w:rPr>
          <w:rFonts w:hint="eastAsia"/>
          <w:sz w:val="24"/>
        </w:rPr>
        <w:t>,</w:t>
      </w:r>
      <w:r w:rsidRPr="008A2EA6">
        <w:rPr>
          <w:rFonts w:hint="eastAsia"/>
          <w:sz w:val="24"/>
        </w:rPr>
        <w:t>则经过缩放在实物仿真平台搭建中使用的电阻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skw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M</m:t>
            </m:r>
          </m:den>
        </m:f>
      </m:oMath>
      <w:r w:rsidRPr="008A2EA6">
        <w:rPr>
          <w:sz w:val="24"/>
        </w:rPr>
        <w:t>,</w:t>
      </w:r>
      <w:r w:rsidRPr="008A2EA6">
        <w:rPr>
          <w:rFonts w:hint="eastAsia"/>
          <w:sz w:val="24"/>
        </w:rPr>
        <w:t>电感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skw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M</m:t>
            </m:r>
          </m:den>
        </m:f>
      </m:oMath>
      <w:r w:rsidRPr="008A2EA6">
        <w:rPr>
          <w:rFonts w:hint="eastAsia"/>
          <w:sz w:val="24"/>
        </w:rPr>
        <w:t>,</w:t>
      </w:r>
      <w:r w:rsidRPr="008A2EA6">
        <w:rPr>
          <w:rFonts w:hint="eastAsia"/>
          <w:sz w:val="24"/>
        </w:rPr>
        <w:t>电容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M×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8A2EA6">
        <w:rPr>
          <w:rFonts w:hint="eastAsia"/>
          <w:sz w:val="24"/>
        </w:rPr>
        <w:t>；输电线路用电阻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、电感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和电容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按照集中参数模型进行组合模拟，负载用电阻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、电感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、电容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的串并联组合、照明设备以及小型电动机进行模拟。输电线路上安装智能电表和继电器设备，实现电压、电流、有功功率的测量以</w:t>
      </w:r>
      <w:r w:rsidRPr="008A2EA6">
        <w:rPr>
          <w:rFonts w:hint="eastAsia"/>
          <w:sz w:val="24"/>
        </w:rPr>
        <w:lastRenderedPageBreak/>
        <w:t>及输电线路通断的控制</w:t>
      </w:r>
      <w:r>
        <w:rPr>
          <w:rFonts w:hint="eastAsia"/>
          <w:sz w:val="24"/>
        </w:rPr>
        <w:t>；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102</w:t>
      </w:r>
      <w:r>
        <w:rPr>
          <w:rFonts w:hint="eastAsia"/>
          <w:sz w:val="24"/>
        </w:rPr>
        <w:t>：根据实际电网的拓扑结构、设备装置、电气特性等，利用开源的</w:t>
      </w:r>
      <w:r>
        <w:rPr>
          <w:sz w:val="24"/>
        </w:rPr>
        <w:t>P</w:t>
      </w:r>
      <w:r>
        <w:rPr>
          <w:rFonts w:hint="eastAsia"/>
          <w:sz w:val="24"/>
        </w:rPr>
        <w:t>ython</w:t>
      </w:r>
      <w:r>
        <w:rPr>
          <w:rFonts w:hint="eastAsia"/>
          <w:sz w:val="24"/>
        </w:rPr>
        <w:t>库</w:t>
      </w:r>
      <w:r w:rsidRPr="00502AF8">
        <w:rPr>
          <w:sz w:val="24"/>
        </w:rPr>
        <w:t>PYPOWER</w:t>
      </w:r>
      <w:r>
        <w:rPr>
          <w:rFonts w:hint="eastAsia"/>
          <w:sz w:val="24"/>
        </w:rPr>
        <w:t>，在虚拟空间构建等效的数字电网仿真平台；</w:t>
      </w:r>
    </w:p>
    <w:p w:rsidR="00880168" w:rsidRPr="000A62CC" w:rsidRDefault="00880168" w:rsidP="00880168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103</w:t>
      </w:r>
      <w:r>
        <w:rPr>
          <w:rFonts w:hint="eastAsia"/>
          <w:sz w:val="24"/>
        </w:rPr>
        <w:t>：</w:t>
      </w:r>
      <w:r w:rsidRPr="00B63C21">
        <w:rPr>
          <w:rFonts w:hint="eastAsia"/>
          <w:sz w:val="24"/>
        </w:rPr>
        <w:t>通过量测设备采集</w:t>
      </w:r>
      <w:r>
        <w:rPr>
          <w:rFonts w:hint="eastAsia"/>
          <w:sz w:val="24"/>
        </w:rPr>
        <w:t>实物仿真平台</w:t>
      </w:r>
      <w:r w:rsidRPr="00B63C21">
        <w:rPr>
          <w:rFonts w:hint="eastAsia"/>
          <w:sz w:val="24"/>
        </w:rPr>
        <w:t>的状态参数并通过</w:t>
      </w:r>
      <w:r>
        <w:rPr>
          <w:rFonts w:hint="eastAsia"/>
          <w:sz w:val="24"/>
        </w:rPr>
        <w:t>信息通信接口</w:t>
      </w:r>
      <w:r w:rsidRPr="00B63C21">
        <w:rPr>
          <w:rFonts w:hint="eastAsia"/>
          <w:sz w:val="24"/>
        </w:rPr>
        <w:t>上传至</w:t>
      </w:r>
      <w:r>
        <w:rPr>
          <w:rFonts w:hint="eastAsia"/>
          <w:sz w:val="24"/>
        </w:rPr>
        <w:t>数字仿真平台</w:t>
      </w:r>
      <w:r w:rsidRPr="00B63C21">
        <w:rPr>
          <w:rFonts w:hint="eastAsia"/>
          <w:sz w:val="24"/>
        </w:rPr>
        <w:t>，供</w:t>
      </w:r>
      <w:r>
        <w:rPr>
          <w:rFonts w:hint="eastAsia"/>
          <w:sz w:val="24"/>
        </w:rPr>
        <w:t>数字仿真平台</w:t>
      </w:r>
      <w:r w:rsidRPr="00B63C21">
        <w:rPr>
          <w:rFonts w:hint="eastAsia"/>
          <w:sz w:val="24"/>
        </w:rPr>
        <w:t>在线</w:t>
      </w:r>
      <w:proofErr w:type="gramStart"/>
      <w:r w:rsidRPr="00B63C21">
        <w:rPr>
          <w:rFonts w:hint="eastAsia"/>
          <w:sz w:val="24"/>
        </w:rPr>
        <w:t>调参</w:t>
      </w:r>
      <w:r>
        <w:rPr>
          <w:rFonts w:hint="eastAsia"/>
          <w:sz w:val="24"/>
        </w:rPr>
        <w:t>以及</w:t>
      </w:r>
      <w:proofErr w:type="gramEnd"/>
      <w:r>
        <w:rPr>
          <w:rFonts w:hint="eastAsia"/>
          <w:sz w:val="24"/>
        </w:rPr>
        <w:t>实时计算；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104</w:t>
      </w:r>
      <w:r>
        <w:rPr>
          <w:rFonts w:hint="eastAsia"/>
          <w:sz w:val="24"/>
        </w:rPr>
        <w:t>：通过功率缩放接口，利用可编程电源接收数字仿真平台</w:t>
      </w:r>
      <w:r w:rsidRPr="008A2EA6">
        <w:rPr>
          <w:rFonts w:hint="eastAsia"/>
          <w:sz w:val="24"/>
        </w:rPr>
        <w:t>输出的电压仿真状态参数</w:t>
      </w:r>
      <w:r w:rsidRPr="00B63C21">
        <w:rPr>
          <w:rFonts w:hint="eastAsia"/>
          <w:sz w:val="24"/>
        </w:rPr>
        <w:t>更新自身状态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实时调整输出电压，</w:t>
      </w:r>
      <w:r w:rsidRPr="008A2EA6">
        <w:rPr>
          <w:rFonts w:hint="eastAsia"/>
          <w:sz w:val="24"/>
        </w:rPr>
        <w:t>通过与实物仿真</w:t>
      </w:r>
      <w:r>
        <w:rPr>
          <w:rFonts w:hint="eastAsia"/>
          <w:sz w:val="24"/>
        </w:rPr>
        <w:t>平台</w:t>
      </w:r>
      <w:r w:rsidRPr="008A2EA6">
        <w:rPr>
          <w:rFonts w:hint="eastAsia"/>
          <w:sz w:val="24"/>
        </w:rPr>
        <w:t>的物理连接形成功率连接</w:t>
      </w:r>
      <w:r>
        <w:rPr>
          <w:rFonts w:hint="eastAsia"/>
          <w:sz w:val="24"/>
        </w:rPr>
        <w:t>，</w:t>
      </w:r>
      <w:r w:rsidRPr="00B63C21">
        <w:rPr>
          <w:rFonts w:hint="eastAsia"/>
          <w:sz w:val="24"/>
        </w:rPr>
        <w:t>同时继保设备通过量测到电气物理量变化判断是否动作，从而实现</w:t>
      </w:r>
      <w:r>
        <w:rPr>
          <w:rFonts w:hint="eastAsia"/>
          <w:sz w:val="24"/>
        </w:rPr>
        <w:t>实际电网</w:t>
      </w:r>
      <w:r w:rsidRPr="00B63C21">
        <w:rPr>
          <w:rFonts w:hint="eastAsia"/>
          <w:sz w:val="24"/>
        </w:rPr>
        <w:t>的</w:t>
      </w:r>
      <w:r>
        <w:rPr>
          <w:rFonts w:hint="eastAsia"/>
          <w:sz w:val="24"/>
        </w:rPr>
        <w:t>半实物仿真模型。</w:t>
      </w:r>
    </w:p>
    <w:p w:rsidR="00880168" w:rsidRDefault="009E0914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进一步的</w:t>
      </w:r>
      <w:r w:rsidR="00880168" w:rsidRPr="00D551B9">
        <w:rPr>
          <w:rFonts w:hint="eastAsia"/>
          <w:sz w:val="24"/>
        </w:rPr>
        <w:t>，</w:t>
      </w:r>
      <w:r w:rsidR="00880168">
        <w:rPr>
          <w:rFonts w:hint="eastAsia"/>
          <w:sz w:val="24"/>
        </w:rPr>
        <w:t>步骤</w:t>
      </w:r>
      <w:r w:rsidR="00880168">
        <w:rPr>
          <w:rFonts w:hint="eastAsia"/>
          <w:sz w:val="24"/>
        </w:rPr>
        <w:t>S2</w:t>
      </w:r>
      <w:r w:rsidR="00880168">
        <w:rPr>
          <w:rFonts w:hint="eastAsia"/>
          <w:sz w:val="24"/>
        </w:rPr>
        <w:t>）中，生成用神经网络表示的电网调控策略，具体包括以下步骤：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201</w:t>
      </w:r>
      <w:r>
        <w:rPr>
          <w:rFonts w:hint="eastAsia"/>
          <w:sz w:val="24"/>
        </w:rPr>
        <w:t>：利用实际电网的大量历史调控数据，选择观测空间中的发电机有功</w:t>
      </w:r>
      <m:oMath>
        <m:r>
          <m:rPr>
            <m:sty m:val="p"/>
          </m:rPr>
          <w:rPr>
            <w:rFonts w:ascii="Cambria Math" w:hAnsi="Cambria Math"/>
            <w:sz w:val="24"/>
          </w:rPr>
          <m:t>prod_p</m:t>
        </m:r>
      </m:oMath>
      <w:r>
        <w:rPr>
          <w:rFonts w:hint="eastAsia"/>
          <w:sz w:val="24"/>
        </w:rPr>
        <w:t>、无功功率</w:t>
      </w:r>
      <m:oMath>
        <m:r>
          <m:rPr>
            <m:sty m:val="p"/>
          </m:rPr>
          <w:rPr>
            <w:rFonts w:ascii="Cambria Math" w:hAnsi="Cambria Math"/>
            <w:sz w:val="24"/>
          </w:rPr>
          <m:t>prod_q</m:t>
        </m:r>
      </m:oMath>
      <w:r>
        <w:rPr>
          <w:rFonts w:hint="eastAsia"/>
          <w:sz w:val="24"/>
        </w:rPr>
        <w:t>、负载的有功</w:t>
      </w:r>
      <m:oMath>
        <m:r>
          <m:rPr>
            <m:sty m:val="p"/>
          </m:rPr>
          <w:rPr>
            <w:rFonts w:ascii="Cambria Math" w:hAnsi="Cambria Math"/>
            <w:sz w:val="24"/>
          </w:rPr>
          <m:t>load_p</m:t>
        </m:r>
      </m:oMath>
      <w:r>
        <w:rPr>
          <w:rFonts w:hint="eastAsia"/>
          <w:sz w:val="24"/>
        </w:rPr>
        <w:t>、无功功率</w:t>
      </w:r>
      <m:oMath>
        <m:r>
          <m:rPr>
            <m:sty m:val="p"/>
          </m:rPr>
          <w:rPr>
            <w:rFonts w:ascii="Cambria Math" w:hAnsi="Cambria Math"/>
            <w:sz w:val="24"/>
          </w:rPr>
          <m:t>load_q</m:t>
        </m:r>
      </m:oMath>
      <w:r>
        <w:rPr>
          <w:rFonts w:hint="eastAsia"/>
          <w:sz w:val="24"/>
        </w:rPr>
        <w:t>、线路潮流比</w:t>
      </w:r>
      <m:oMath>
        <m:r>
          <m:rPr>
            <m:sty m:val="p"/>
          </m:rPr>
          <w:rPr>
            <w:rFonts w:ascii="Cambria Math" w:hAnsi="Cambria Math"/>
            <w:sz w:val="24"/>
          </w:rPr>
          <m:t>rho</m:t>
        </m:r>
      </m:oMath>
      <w:r w:rsidRPr="00235C00">
        <w:rPr>
          <w:rFonts w:hint="eastAsia"/>
          <w:sz w:val="24"/>
        </w:rPr>
        <w:t>、线路连接状态</w:t>
      </w:r>
      <m:oMath>
        <m:r>
          <m:rPr>
            <m:sty m:val="p"/>
          </m:rPr>
          <w:rPr>
            <w:rFonts w:ascii="Cambria Math" w:hAnsi="Cambria Math"/>
            <w:sz w:val="24"/>
          </w:rPr>
          <m:t>status</m:t>
        </m:r>
      </m:oMath>
      <w:r>
        <w:rPr>
          <w:rFonts w:hint="eastAsia"/>
          <w:sz w:val="24"/>
        </w:rPr>
        <w:t>、线路检修计划，以及电网拓扑图的</w:t>
      </w:r>
      <w:r>
        <w:rPr>
          <w:rFonts w:hint="eastAsia"/>
          <w:sz w:val="24"/>
        </w:rPr>
        <w:t>PageRank</w:t>
      </w:r>
      <w:r>
        <w:rPr>
          <w:rFonts w:hint="eastAsia"/>
          <w:sz w:val="24"/>
        </w:rPr>
        <w:t>、网络中心性、</w:t>
      </w:r>
      <w:r w:rsidRPr="00254D72">
        <w:rPr>
          <w:rFonts w:hint="eastAsia"/>
          <w:sz w:val="24"/>
        </w:rPr>
        <w:t>度中心性</w:t>
      </w:r>
      <w:r>
        <w:rPr>
          <w:rFonts w:hint="eastAsia"/>
          <w:sz w:val="24"/>
        </w:rPr>
        <w:t>，作为有监督学习的观测空间，即输入向量；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202</w:t>
      </w:r>
      <w:r>
        <w:rPr>
          <w:rFonts w:hint="eastAsia"/>
          <w:sz w:val="24"/>
        </w:rPr>
        <w:t>：选择调控行为中的更改变电站连接的总线，设置线路所连接的总线，调整发电机出力，作为有监督学习的动作空间，即输出向量；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203</w:t>
      </w:r>
      <w:r>
        <w:rPr>
          <w:rFonts w:hint="eastAsia"/>
          <w:sz w:val="24"/>
        </w:rPr>
        <w:t>：利用神经网络的有监督学习方法，如反向传播（</w:t>
      </w:r>
      <w:r>
        <w:rPr>
          <w:rFonts w:hint="eastAsia"/>
          <w:sz w:val="24"/>
        </w:rPr>
        <w:t>BP</w:t>
      </w:r>
      <w:r>
        <w:rPr>
          <w:rFonts w:hint="eastAsia"/>
          <w:sz w:val="24"/>
        </w:rPr>
        <w:t>）算法等，学习专家系统的先验知识，进而</w:t>
      </w:r>
      <w:r w:rsidR="005F7FD8">
        <w:rPr>
          <w:rFonts w:hint="eastAsia"/>
          <w:sz w:val="24"/>
        </w:rPr>
        <w:t>生成</w:t>
      </w:r>
      <w:r>
        <w:rPr>
          <w:rFonts w:hint="eastAsia"/>
          <w:sz w:val="24"/>
        </w:rPr>
        <w:t>一个用神经网络表示的电网调控策略。</w:t>
      </w:r>
    </w:p>
    <w:p w:rsidR="00880168" w:rsidRDefault="009E0914" w:rsidP="0088016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进一步的</w:t>
      </w:r>
      <w:r w:rsidR="00880168" w:rsidRPr="00D551B9">
        <w:rPr>
          <w:rFonts w:hint="eastAsia"/>
          <w:sz w:val="24"/>
        </w:rPr>
        <w:t>，</w:t>
      </w:r>
      <w:r w:rsidR="00880168">
        <w:rPr>
          <w:rFonts w:hint="eastAsia"/>
          <w:sz w:val="24"/>
        </w:rPr>
        <w:t>步骤</w:t>
      </w:r>
      <w:r w:rsidR="00880168">
        <w:rPr>
          <w:rFonts w:hint="eastAsia"/>
          <w:sz w:val="24"/>
        </w:rPr>
        <w:t>S3</w:t>
      </w:r>
      <w:r w:rsidR="00880168">
        <w:rPr>
          <w:rFonts w:hint="eastAsia"/>
          <w:sz w:val="24"/>
        </w:rPr>
        <w:t>）中，生成电网安全威胁，并利用强化学习优化电网调控策略，具体包括以下步骤：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301</w:t>
      </w:r>
      <w:r>
        <w:rPr>
          <w:rFonts w:hint="eastAsia"/>
          <w:sz w:val="24"/>
        </w:rPr>
        <w:t>：基于电网脆弱性，通过连锁故障模型，计算得到电网中容易引发连锁故障的前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条线路或线路组合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10</m:t>
                </m:r>
              </m:sub>
            </m:sSub>
          </m:e>
        </m:d>
      </m:oMath>
      <w:r>
        <w:rPr>
          <w:rFonts w:hint="eastAsia"/>
          <w:sz w:val="24"/>
        </w:rPr>
        <w:t>，以及归一化后的故障严重性因子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10</m:t>
                </m:r>
              </m:sub>
            </m:sSub>
          </m:e>
        </m:d>
      </m:oMath>
      <w:r>
        <w:rPr>
          <w:rFonts w:hint="eastAsia"/>
          <w:sz w:val="24"/>
        </w:rPr>
        <w:t>；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302</w:t>
      </w:r>
      <w:r>
        <w:rPr>
          <w:rFonts w:hint="eastAsia"/>
          <w:sz w:val="24"/>
        </w:rPr>
        <w:t>：基于威胁风险，在电网的运行过程中，实时监测上述脆弱线路的潮流比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10</m:t>
                </m:r>
              </m:sub>
            </m:sSub>
          </m:e>
        </m:d>
      </m:oMath>
      <w:r>
        <w:rPr>
          <w:rFonts w:hint="eastAsia"/>
          <w:sz w:val="24"/>
        </w:rPr>
        <w:t>，将潮流比与严重性因子的补数相除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w:rPr>
                    <w:rFonts w:ascii="微软雅黑" w:eastAsia="微软雅黑" w:hAnsi="微软雅黑" w:cs="微软雅黑" w:hint="eastAsia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w:rPr>
                    <w:rFonts w:ascii="Cambria Math" w:eastAsia="微软雅黑" w:hAnsi="Cambria Math" w:cs="微软雅黑" w:hint="eastAsia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w:rPr>
                    <w:rFonts w:ascii="Cambria Math" w:eastAsia="微软雅黑" w:hAnsi="Cambria Math" w:cs="微软雅黑" w:hint="eastAsia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sub>
                </m:sSub>
              </m:den>
            </m:f>
          </m:e>
        </m:d>
      </m:oMath>
      <w:r>
        <w:rPr>
          <w:rFonts w:hint="eastAsia"/>
          <w:sz w:val="24"/>
        </w:rPr>
        <w:t>，并依归一化的概率随机生成电网安全威胁事件，即故障严重性越高且潮流比越高的线路更易受攻击；</w:t>
      </w:r>
    </w:p>
    <w:p w:rsidR="00880168" w:rsidRPr="00D8083F" w:rsidRDefault="00880168" w:rsidP="00880168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 w:rsidRPr="00370D77">
        <w:rPr>
          <w:rFonts w:hint="eastAsia"/>
          <w:sz w:val="24"/>
        </w:rPr>
        <w:t>步骤</w:t>
      </w:r>
      <w:r w:rsidRPr="00370D77">
        <w:rPr>
          <w:rFonts w:hint="eastAsia"/>
          <w:sz w:val="24"/>
        </w:rPr>
        <w:t>S</w:t>
      </w:r>
      <w:r w:rsidRPr="00370D77">
        <w:rPr>
          <w:sz w:val="24"/>
        </w:rPr>
        <w:t>303</w:t>
      </w:r>
      <w:r w:rsidRPr="00370D77">
        <w:rPr>
          <w:rFonts w:hint="eastAsia"/>
          <w:sz w:val="24"/>
        </w:rPr>
        <w:t>：选择与步骤</w:t>
      </w:r>
      <w:r w:rsidRPr="00370D77">
        <w:rPr>
          <w:rFonts w:hint="eastAsia"/>
          <w:sz w:val="24"/>
        </w:rPr>
        <w:t>S</w:t>
      </w:r>
      <w:r w:rsidRPr="00370D77">
        <w:rPr>
          <w:sz w:val="24"/>
        </w:rPr>
        <w:t>2</w:t>
      </w:r>
      <w:r w:rsidRPr="00370D77">
        <w:rPr>
          <w:rFonts w:hint="eastAsia"/>
          <w:sz w:val="24"/>
        </w:rPr>
        <w:t>）中相同的观测空间与动作空间，采用强化学习的</w:t>
      </w:r>
      <w:r w:rsidRPr="00370D77">
        <w:rPr>
          <w:rFonts w:hint="eastAsia"/>
          <w:sz w:val="24"/>
        </w:rPr>
        <w:t>A3C</w:t>
      </w:r>
      <w:r w:rsidRPr="00370D77">
        <w:rPr>
          <w:rFonts w:hint="eastAsia"/>
          <w:sz w:val="24"/>
        </w:rPr>
        <w:t>（</w:t>
      </w:r>
      <w:r w:rsidRPr="00370D77">
        <w:rPr>
          <w:sz w:val="24"/>
        </w:rPr>
        <w:t>Asynchronous Advantage Actor-critic</w:t>
      </w:r>
      <w:r w:rsidRPr="00370D77">
        <w:rPr>
          <w:rFonts w:hint="eastAsia"/>
          <w:sz w:val="24"/>
        </w:rPr>
        <w:t>）方法</w:t>
      </w:r>
      <w:r>
        <w:rPr>
          <w:rFonts w:hint="eastAsia"/>
          <w:sz w:val="24"/>
        </w:rPr>
        <w:t>，使用电网的安全性与经济性作为强化学习的奖励（</w:t>
      </w:r>
      <w:r>
        <w:rPr>
          <w:rFonts w:hint="eastAsia"/>
          <w:sz w:val="24"/>
        </w:rPr>
        <w:t>Reward</w:t>
      </w:r>
      <w:r>
        <w:rPr>
          <w:rFonts w:hint="eastAsia"/>
          <w:sz w:val="24"/>
        </w:rPr>
        <w:t>），具体为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e>
            </m:d>
          </m:e>
        </m:nary>
      </m:oMath>
      <w:r>
        <w:rPr>
          <w:rFonts w:hint="eastAsia"/>
          <w:sz w:val="24"/>
        </w:rPr>
        <w:t>，其中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>
        <w:rPr>
          <w:rFonts w:hint="eastAsia"/>
          <w:sz w:val="24"/>
        </w:rPr>
        <w:t>表示第</w:t>
      </w:r>
      <m:oMath>
        <m:r>
          <w:rPr>
            <w:rFonts w:ascii="Cambria Math" w:hAnsi="Cambria Math"/>
            <w:sz w:val="24"/>
          </w:rPr>
          <m:t>i</m:t>
        </m:r>
      </m:oMath>
      <w:r>
        <w:rPr>
          <w:rFonts w:hint="eastAsia"/>
          <w:sz w:val="24"/>
        </w:rPr>
        <w:t>条线路的潮流比，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hAnsi="Cambria Math"/>
            <w:sz w:val="24"/>
          </w:rPr>
          <m:t>2</m:t>
        </m:r>
        <m:r>
          <w:rPr>
            <w:rFonts w:ascii="Cambria Math" w:eastAsia="MS Gothic" w:hAnsi="Cambria Math" w:cs="MS Gothic"/>
            <w:sz w:val="24"/>
          </w:rPr>
          <m:t>×</m:t>
        </m:r>
        <m:sSub>
          <m:sSubPr>
            <m:ctrlPr>
              <w:rPr>
                <w:rFonts w:ascii="Cambria Math" w:eastAsia="MS Gothic" w:hAnsi="Cambria Math" w:cs="MS Gothic"/>
                <w:i/>
                <w:sz w:val="24"/>
              </w:rPr>
            </m:ctrlPr>
          </m:sSubPr>
          <m:e>
            <m:r>
              <w:rPr>
                <w:rFonts w:ascii="Cambria Math" w:eastAsia="MS Gothic" w:hAnsi="Cambria Math" w:cs="MS Gothic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MS Gothic"/>
                <w:sz w:val="24"/>
              </w:rPr>
              <m:t>redispatch</m:t>
            </m:r>
          </m:sub>
        </m:sSub>
        <m:r>
          <w:rPr>
            <w:rFonts w:ascii="Cambria Math" w:eastAsia="MS Gothic" w:hAnsi="Cambria Math" w:cs="MS Gothic"/>
            <w:sz w:val="24"/>
          </w:rPr>
          <m:t>×p</m:t>
        </m:r>
      </m:oMath>
      <w:r>
        <w:rPr>
          <w:rFonts w:hint="eastAsia"/>
          <w:sz w:val="24"/>
        </w:rPr>
        <w:t>，其中</w:t>
      </w:r>
      <m:oMath>
        <m:sSub>
          <m:sSubPr>
            <m:ctrlPr>
              <w:rPr>
                <w:rFonts w:ascii="Cambria Math" w:eastAsia="MS Gothic" w:hAnsi="Cambria Math" w:cs="MS Gothic"/>
                <w:i/>
                <w:sz w:val="24"/>
              </w:rPr>
            </m:ctrlPr>
          </m:sSubPr>
          <m:e>
            <m:r>
              <w:rPr>
                <w:rFonts w:ascii="Cambria Math" w:eastAsia="MS Gothic" w:hAnsi="Cambria Math" w:cs="MS Gothic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MS Gothic"/>
                <w:sz w:val="24"/>
              </w:rPr>
              <m:t>redispatch</m:t>
            </m:r>
          </m:sub>
        </m:sSub>
      </m:oMath>
      <w:r>
        <w:rPr>
          <w:rFonts w:hint="eastAsia"/>
          <w:sz w:val="24"/>
        </w:rPr>
        <w:t>表示调整的发电机出力，</w:t>
      </w:r>
      <m:oMath>
        <m:r>
          <w:rPr>
            <w:rFonts w:ascii="Cambria Math" w:eastAsia="MS Gothic" w:hAnsi="Cambria Math" w:cs="MS Gothic"/>
            <w:sz w:val="24"/>
          </w:rPr>
          <m:t>p</m:t>
        </m:r>
      </m:oMath>
      <w:r>
        <w:rPr>
          <w:rFonts w:hint="eastAsia"/>
          <w:sz w:val="24"/>
        </w:rPr>
        <w:t>表示电价，将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>
        <w:rPr>
          <w:rFonts w:hint="eastAsia"/>
          <w:sz w:val="24"/>
        </w:rPr>
        <w:t>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>
        <w:rPr>
          <w:rFonts w:hint="eastAsia"/>
          <w:sz w:val="24"/>
        </w:rPr>
        <w:t>做标准化处理并相加，再乘以电网平稳运行的时长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t</m:t>
        </m:r>
      </m:oMath>
      <w:r>
        <w:rPr>
          <w:rFonts w:hint="eastAsia"/>
          <w:sz w:val="24"/>
        </w:rPr>
        <w:t>，得到最终的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Reward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Reward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Reward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*</m:t>
        </m:r>
        <m:r>
          <m:rPr>
            <m:sty m:val="p"/>
          </m:rPr>
          <w:rPr>
            <w:rFonts w:ascii="Cambria Math" w:hAnsi="Cambria Math" w:hint="eastAsia"/>
            <w:sz w:val="24"/>
          </w:rPr>
          <m:t>t</m:t>
        </m:r>
      </m:oMath>
      <w:r>
        <w:rPr>
          <w:rFonts w:hint="eastAsia"/>
          <w:sz w:val="24"/>
        </w:rPr>
        <w:t>；</w:t>
      </w:r>
    </w:p>
    <w:p w:rsidR="00880168" w:rsidRPr="00370D77" w:rsidRDefault="00880168" w:rsidP="00880168">
      <w:pPr>
        <w:spacing w:line="480" w:lineRule="auto"/>
        <w:ind w:firstLineChars="200" w:firstLine="480"/>
        <w:rPr>
          <w:rFonts w:hint="eastAsia"/>
          <w:sz w:val="24"/>
        </w:rPr>
      </w:pPr>
      <w:r w:rsidRPr="00370D77">
        <w:rPr>
          <w:rFonts w:hint="eastAsia"/>
          <w:sz w:val="24"/>
        </w:rPr>
        <w:t>步骤</w:t>
      </w:r>
      <w:r w:rsidRPr="00370D77">
        <w:rPr>
          <w:rFonts w:hint="eastAsia"/>
          <w:sz w:val="24"/>
        </w:rPr>
        <w:t>S</w:t>
      </w:r>
      <w:r w:rsidRPr="00370D77">
        <w:rPr>
          <w:sz w:val="24"/>
        </w:rPr>
        <w:t>304</w:t>
      </w:r>
      <w:r w:rsidRPr="00370D77">
        <w:rPr>
          <w:rFonts w:hint="eastAsia"/>
          <w:sz w:val="24"/>
        </w:rPr>
        <w:t>：</w:t>
      </w:r>
      <w:r>
        <w:rPr>
          <w:rFonts w:hint="eastAsia"/>
          <w:sz w:val="24"/>
        </w:rPr>
        <w:t>当生成的安全威胁来临时，通过强化学习的预仿真（</w:t>
      </w:r>
      <w:r>
        <w:rPr>
          <w:rFonts w:hint="eastAsia"/>
          <w:sz w:val="24"/>
        </w:rPr>
        <w:t>simulate</w:t>
      </w:r>
      <w:r>
        <w:rPr>
          <w:rFonts w:hint="eastAsia"/>
          <w:sz w:val="24"/>
        </w:rPr>
        <w:t>）功能，选取动作空间中</w:t>
      </w:r>
      <w:r>
        <w:rPr>
          <w:rFonts w:hint="eastAsia"/>
          <w:sz w:val="24"/>
        </w:rPr>
        <w:t>Reward</w:t>
      </w:r>
      <w:r>
        <w:rPr>
          <w:rFonts w:hint="eastAsia"/>
          <w:sz w:val="24"/>
        </w:rPr>
        <w:t>最大的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个动作进行优化组合，然后根据</w:t>
      </w:r>
      <w:r>
        <w:rPr>
          <w:rFonts w:hint="eastAsia"/>
          <w:sz w:val="24"/>
        </w:rPr>
        <w:t>Reward</w:t>
      </w:r>
      <w:r>
        <w:rPr>
          <w:rFonts w:hint="eastAsia"/>
          <w:sz w:val="24"/>
        </w:rPr>
        <w:t>更新调控策略，最终</w:t>
      </w:r>
      <w:r w:rsidRPr="00370D77">
        <w:rPr>
          <w:rFonts w:hint="eastAsia"/>
          <w:sz w:val="24"/>
        </w:rPr>
        <w:t>获得处理安全威胁的最佳策略</w:t>
      </w:r>
      <w:r>
        <w:rPr>
          <w:rFonts w:hint="eastAsia"/>
          <w:sz w:val="24"/>
        </w:rPr>
        <w:t>。</w:t>
      </w:r>
    </w:p>
    <w:p w:rsidR="00880168" w:rsidRDefault="009E0914" w:rsidP="0088016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进一步的</w:t>
      </w:r>
      <w:r w:rsidR="00880168" w:rsidRPr="00D551B9">
        <w:rPr>
          <w:rFonts w:hint="eastAsia"/>
          <w:sz w:val="24"/>
        </w:rPr>
        <w:t>，</w:t>
      </w:r>
      <w:r w:rsidR="00880168">
        <w:rPr>
          <w:rFonts w:hint="eastAsia"/>
          <w:sz w:val="24"/>
        </w:rPr>
        <w:t>步骤</w:t>
      </w:r>
      <w:r w:rsidR="00880168">
        <w:rPr>
          <w:rFonts w:hint="eastAsia"/>
          <w:sz w:val="24"/>
        </w:rPr>
        <w:t>S4</w:t>
      </w:r>
      <w:r w:rsidR="00880168">
        <w:rPr>
          <w:rFonts w:hint="eastAsia"/>
          <w:sz w:val="24"/>
        </w:rPr>
        <w:t>）中，评估调控行为的安全性，判断其是否满足电网安全约束，具体包括以下步骤：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401</w:t>
      </w:r>
      <w:r>
        <w:rPr>
          <w:rFonts w:hint="eastAsia"/>
          <w:sz w:val="24"/>
        </w:rPr>
        <w:t>：当实物仿真平台面临偶发故障时，数字仿真平台可以及时感知，并通过训练好的调控策略生成相应的调控行为；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402</w:t>
      </w:r>
      <w:r>
        <w:rPr>
          <w:rFonts w:hint="eastAsia"/>
          <w:sz w:val="24"/>
        </w:rPr>
        <w:t>：对调控行为在数字仿真平台中进行预仿真，评估其可行性，如果进行了调控行为之后，电网不会产生连锁故障，则输出该调控策略；</w:t>
      </w:r>
    </w:p>
    <w:p w:rsidR="00880168" w:rsidRDefault="00880168" w:rsidP="00880168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403</w:t>
      </w:r>
      <w:r>
        <w:rPr>
          <w:rFonts w:hint="eastAsia"/>
          <w:sz w:val="24"/>
        </w:rPr>
        <w:t>：反之，如果电网仍然会出现解列或供需不平衡现象，则返回步骤</w:t>
      </w:r>
      <w:r>
        <w:rPr>
          <w:rFonts w:hint="eastAsia"/>
          <w:sz w:val="24"/>
        </w:rPr>
        <w:t>S3</w:t>
      </w:r>
      <w:r>
        <w:rPr>
          <w:rFonts w:hint="eastAsia"/>
          <w:sz w:val="24"/>
        </w:rPr>
        <w:t>），将该偶发故障加入到调控策略的训练过程中，重新生成调控策略，从而实现策略的迭代进化。</w:t>
      </w:r>
    </w:p>
    <w:p w:rsidR="00D551B9" w:rsidRDefault="00D551B9" w:rsidP="00D551B9">
      <w:pPr>
        <w:spacing w:line="480" w:lineRule="auto"/>
        <w:ind w:firstLineChars="200" w:firstLine="480"/>
        <w:jc w:val="left"/>
        <w:rPr>
          <w:sz w:val="24"/>
        </w:rPr>
      </w:pPr>
      <w:r w:rsidRPr="00B9598E">
        <w:rPr>
          <w:rFonts w:hint="eastAsia"/>
          <w:sz w:val="24"/>
        </w:rPr>
        <w:t>与现有技术相比，本发明的有益效果是：</w:t>
      </w:r>
    </w:p>
    <w:p w:rsidR="00FA4500" w:rsidRPr="001F33B1" w:rsidRDefault="00FA4500" w:rsidP="00FA4500">
      <w:pPr>
        <w:spacing w:line="480" w:lineRule="auto"/>
        <w:ind w:firstLineChars="200" w:firstLine="480"/>
        <w:jc w:val="left"/>
        <w:rPr>
          <w:sz w:val="24"/>
        </w:rPr>
      </w:pPr>
      <w:r w:rsidRPr="001F33B1">
        <w:rPr>
          <w:rFonts w:hint="eastAsia"/>
          <w:sz w:val="24"/>
        </w:rPr>
        <w:t>步骤</w:t>
      </w:r>
      <w:r w:rsidRPr="001F33B1">
        <w:rPr>
          <w:rFonts w:hint="eastAsia"/>
          <w:sz w:val="24"/>
        </w:rPr>
        <w:t>S1</w:t>
      </w:r>
      <w:r w:rsidRPr="001F33B1">
        <w:rPr>
          <w:rFonts w:hint="eastAsia"/>
          <w:sz w:val="24"/>
        </w:rPr>
        <w:t>）中，采用半实物仿真的方式，既保证了数字仿真中的数据真实性，又提高了物理仿真的可扩展性，能更</w:t>
      </w:r>
      <w:r>
        <w:rPr>
          <w:rFonts w:hint="eastAsia"/>
          <w:sz w:val="24"/>
        </w:rPr>
        <w:t>准确</w:t>
      </w:r>
      <w:r w:rsidRPr="001F33B1">
        <w:rPr>
          <w:rFonts w:hint="eastAsia"/>
          <w:sz w:val="24"/>
        </w:rPr>
        <w:t>地</w:t>
      </w:r>
      <w:r>
        <w:rPr>
          <w:rFonts w:hint="eastAsia"/>
          <w:sz w:val="24"/>
        </w:rPr>
        <w:t>反映实际系统的动态过程</w:t>
      </w:r>
      <w:r w:rsidRPr="001F33B1">
        <w:rPr>
          <w:rFonts w:hint="eastAsia"/>
          <w:sz w:val="24"/>
        </w:rPr>
        <w:t>，提高实验精度。</w:t>
      </w:r>
    </w:p>
    <w:p w:rsidR="00FA4500" w:rsidRPr="007E52AE" w:rsidRDefault="00FA4500" w:rsidP="00FA4500">
      <w:pPr>
        <w:spacing w:line="480" w:lineRule="auto"/>
        <w:ind w:firstLineChars="200" w:firstLine="480"/>
        <w:jc w:val="left"/>
        <w:rPr>
          <w:sz w:val="24"/>
        </w:rPr>
      </w:pPr>
      <w:r w:rsidRPr="007E52AE">
        <w:rPr>
          <w:sz w:val="24"/>
        </w:rPr>
        <w:lastRenderedPageBreak/>
        <w:t>步骤</w:t>
      </w:r>
      <w:r w:rsidRPr="007E52AE">
        <w:rPr>
          <w:rFonts w:hint="eastAsia"/>
          <w:sz w:val="24"/>
        </w:rPr>
        <w:t>S</w:t>
      </w:r>
      <w:r w:rsidRPr="007E52AE">
        <w:rPr>
          <w:sz w:val="24"/>
        </w:rPr>
        <w:t>2</w:t>
      </w:r>
      <w:r w:rsidRPr="007E52AE">
        <w:rPr>
          <w:sz w:val="24"/>
        </w:rPr>
        <w:t>）中，</w:t>
      </w:r>
      <w:r>
        <w:rPr>
          <w:rFonts w:hint="eastAsia"/>
          <w:sz w:val="24"/>
        </w:rPr>
        <w:t>充分利用历史运行数据，将电网运行的电气特性与图的结构特征相结合，大大提高了神经网络的表示效率，降低计算复杂度</w:t>
      </w:r>
      <w:r w:rsidRPr="007E52AE">
        <w:rPr>
          <w:sz w:val="24"/>
        </w:rPr>
        <w:t>。</w:t>
      </w:r>
    </w:p>
    <w:p w:rsidR="00FA4500" w:rsidRPr="00E33E32" w:rsidRDefault="00FA4500" w:rsidP="00FA4500">
      <w:pPr>
        <w:spacing w:line="480" w:lineRule="auto"/>
        <w:ind w:firstLineChars="200" w:firstLine="480"/>
        <w:jc w:val="left"/>
        <w:rPr>
          <w:sz w:val="24"/>
        </w:rPr>
      </w:pPr>
      <w:r w:rsidRPr="00E33E32">
        <w:rPr>
          <w:sz w:val="24"/>
        </w:rPr>
        <w:t>步骤</w:t>
      </w:r>
      <w:r w:rsidRPr="00E33E32">
        <w:rPr>
          <w:rFonts w:hint="eastAsia"/>
          <w:sz w:val="24"/>
        </w:rPr>
        <w:t>S</w:t>
      </w:r>
      <w:r w:rsidRPr="00E33E32">
        <w:rPr>
          <w:sz w:val="24"/>
        </w:rPr>
        <w:t>3</w:t>
      </w:r>
      <w:r w:rsidRPr="00E33E32">
        <w:rPr>
          <w:sz w:val="24"/>
        </w:rPr>
        <w:t>）中，</w:t>
      </w:r>
      <w:r w:rsidRPr="00E33E32">
        <w:rPr>
          <w:rFonts w:hint="eastAsia"/>
          <w:sz w:val="24"/>
        </w:rPr>
        <w:t>为了补充正常</w:t>
      </w:r>
      <w:r>
        <w:rPr>
          <w:rFonts w:hint="eastAsia"/>
          <w:sz w:val="24"/>
        </w:rPr>
        <w:t>电网</w:t>
      </w:r>
      <w:r w:rsidRPr="00E33E32">
        <w:rPr>
          <w:rFonts w:hint="eastAsia"/>
          <w:sz w:val="24"/>
        </w:rPr>
        <w:t>运行数据集</w:t>
      </w:r>
      <w:r>
        <w:rPr>
          <w:rFonts w:hint="eastAsia"/>
          <w:sz w:val="24"/>
        </w:rPr>
        <w:t>中缺乏的偶发故障</w:t>
      </w:r>
      <w:r w:rsidRPr="00E33E32">
        <w:rPr>
          <w:rFonts w:hint="eastAsia"/>
          <w:sz w:val="24"/>
        </w:rPr>
        <w:t>，</w:t>
      </w:r>
      <w:r>
        <w:rPr>
          <w:rFonts w:hint="eastAsia"/>
          <w:sz w:val="24"/>
        </w:rPr>
        <w:t>基于电网脆弱性与威胁风险，生成一系列电网安全威胁事件，对训练集进行有效补充，提高了调控策略的鲁棒性。</w:t>
      </w:r>
    </w:p>
    <w:p w:rsidR="00FA4500" w:rsidRPr="00FA4500" w:rsidRDefault="00FA4500" w:rsidP="00FA4500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 w:rsidRPr="00E33E32">
        <w:rPr>
          <w:rFonts w:hint="eastAsia"/>
          <w:sz w:val="24"/>
        </w:rPr>
        <w:t>步骤</w:t>
      </w:r>
      <w:r w:rsidRPr="00E33E32">
        <w:rPr>
          <w:rFonts w:hint="eastAsia"/>
          <w:sz w:val="24"/>
        </w:rPr>
        <w:t>S</w:t>
      </w:r>
      <w:r w:rsidRPr="00E33E32">
        <w:rPr>
          <w:sz w:val="24"/>
        </w:rPr>
        <w:t>4</w:t>
      </w:r>
      <w:r w:rsidRPr="00E33E32">
        <w:rPr>
          <w:rFonts w:hint="eastAsia"/>
          <w:sz w:val="24"/>
        </w:rPr>
        <w:t>）中，当</w:t>
      </w:r>
      <w:r w:rsidRPr="00E33E32">
        <w:rPr>
          <w:sz w:val="24"/>
        </w:rPr>
        <w:t>新的</w:t>
      </w:r>
      <w:r w:rsidRPr="00E33E32">
        <w:rPr>
          <w:rFonts w:hint="eastAsia"/>
          <w:sz w:val="24"/>
        </w:rPr>
        <w:t>安全威胁发生</w:t>
      </w:r>
      <w:r w:rsidRPr="00E33E32">
        <w:rPr>
          <w:sz w:val="24"/>
        </w:rPr>
        <w:t>时</w:t>
      </w:r>
      <w:r w:rsidRPr="00E33E32">
        <w:rPr>
          <w:rFonts w:hint="eastAsia"/>
          <w:sz w:val="24"/>
        </w:rPr>
        <w:t>，只需要在先前训练好的调控策略的基础上，使用强化学习迭代优化调控策略，而不用重新构建训练集，避免重复计算，</w:t>
      </w:r>
      <w:r w:rsidRPr="00E33E32">
        <w:rPr>
          <w:sz w:val="24"/>
        </w:rPr>
        <w:t>提高方法的可扩展性</w:t>
      </w:r>
      <w:r w:rsidRPr="00E33E32">
        <w:rPr>
          <w:rFonts w:hint="eastAsia"/>
          <w:sz w:val="24"/>
        </w:rPr>
        <w:t>。</w:t>
      </w:r>
    </w:p>
    <w:p w:rsidR="00B7003E" w:rsidRDefault="00F84A01" w:rsidP="00D551B9">
      <w:pPr>
        <w:spacing w:line="480" w:lineRule="auto"/>
        <w:ind w:firstLineChars="257" w:firstLine="617"/>
        <w:rPr>
          <w:sz w:val="24"/>
        </w:rPr>
      </w:pPr>
      <w:r w:rsidRPr="003A090B">
        <w:rPr>
          <w:rFonts w:hint="eastAsia"/>
          <w:sz w:val="24"/>
        </w:rPr>
        <w:t>本发明</w:t>
      </w:r>
      <w:r w:rsidR="003A090B" w:rsidRPr="003A090B">
        <w:rPr>
          <w:rFonts w:hint="eastAsia"/>
          <w:sz w:val="24"/>
        </w:rPr>
        <w:t>将专家知识与强化学习相结合</w:t>
      </w:r>
      <w:r w:rsidR="003A090B" w:rsidRPr="003A090B">
        <w:rPr>
          <w:rFonts w:hint="eastAsia"/>
          <w:sz w:val="24"/>
        </w:rPr>
        <w:t>，</w:t>
      </w:r>
      <w:r w:rsidR="00ED5165">
        <w:rPr>
          <w:rFonts w:hint="eastAsia"/>
          <w:sz w:val="24"/>
        </w:rPr>
        <w:t>首先利用专家经验</w:t>
      </w:r>
      <w:r w:rsidR="005F7FD8">
        <w:rPr>
          <w:rFonts w:hint="eastAsia"/>
          <w:sz w:val="24"/>
        </w:rPr>
        <w:t>生成</w:t>
      </w:r>
      <w:r w:rsidR="00ED5165">
        <w:rPr>
          <w:rFonts w:hint="eastAsia"/>
          <w:sz w:val="24"/>
        </w:rPr>
        <w:t>一个用神经网络表示的较好的初始策略，</w:t>
      </w:r>
      <w:r w:rsidR="003A090B" w:rsidRPr="003A090B">
        <w:rPr>
          <w:rFonts w:hint="eastAsia"/>
          <w:sz w:val="24"/>
        </w:rPr>
        <w:t>避免了强化学习中探索难度大和价值函数训练</w:t>
      </w:r>
      <w:r w:rsidR="003A090B">
        <w:rPr>
          <w:rFonts w:hint="eastAsia"/>
          <w:sz w:val="24"/>
        </w:rPr>
        <w:t>难以收敛</w:t>
      </w:r>
      <w:r w:rsidR="003A090B" w:rsidRPr="003A090B">
        <w:rPr>
          <w:rFonts w:hint="eastAsia"/>
          <w:sz w:val="24"/>
        </w:rPr>
        <w:t>等问题</w:t>
      </w:r>
      <w:r w:rsidR="003A090B">
        <w:rPr>
          <w:rFonts w:hint="eastAsia"/>
          <w:sz w:val="24"/>
        </w:rPr>
        <w:t>，</w:t>
      </w:r>
      <w:r w:rsidR="00ED5165" w:rsidRPr="00ED5165">
        <w:rPr>
          <w:rFonts w:hint="eastAsia"/>
          <w:sz w:val="24"/>
        </w:rPr>
        <w:t>也解决了专家系统搜索耗时长和无法考虑长远收益等缺点</w:t>
      </w:r>
      <w:r w:rsidR="00ED5165">
        <w:rPr>
          <w:rFonts w:hint="eastAsia"/>
          <w:sz w:val="24"/>
        </w:rPr>
        <w:t>，</w:t>
      </w:r>
      <w:r w:rsidRPr="007C6A8F">
        <w:rPr>
          <w:rFonts w:hint="eastAsia"/>
          <w:sz w:val="24"/>
        </w:rPr>
        <w:t>适合于</w:t>
      </w:r>
      <w:r w:rsidR="007C6A8F" w:rsidRPr="00D551B9">
        <w:rPr>
          <w:sz w:val="24"/>
        </w:rPr>
        <w:t>大规模</w:t>
      </w:r>
      <w:r w:rsidR="007C6A8F">
        <w:rPr>
          <w:rFonts w:hint="eastAsia"/>
          <w:sz w:val="24"/>
        </w:rPr>
        <w:t>电网安全调控</w:t>
      </w:r>
      <w:r w:rsidR="007C6A8F">
        <w:rPr>
          <w:rFonts w:hint="eastAsia"/>
          <w:sz w:val="24"/>
        </w:rPr>
        <w:t>问题</w:t>
      </w:r>
      <w:r w:rsidR="00FA4500">
        <w:rPr>
          <w:rFonts w:hint="eastAsia"/>
          <w:sz w:val="24"/>
        </w:rPr>
        <w:t>，</w:t>
      </w:r>
      <w:r w:rsidR="00D551B9" w:rsidRPr="00FA4500">
        <w:rPr>
          <w:rFonts w:hint="eastAsia"/>
          <w:sz w:val="24"/>
        </w:rPr>
        <w:t>是一种具有实用价值的新型</w:t>
      </w:r>
      <w:r w:rsidR="005F7FD8" w:rsidRPr="00FA4500">
        <w:rPr>
          <w:rFonts w:asciiTheme="minorEastAsia" w:eastAsiaTheme="minorEastAsia" w:hAnsiTheme="minorEastAsia" w:hint="eastAsia"/>
          <w:sz w:val="24"/>
        </w:rPr>
        <w:t>电网安全调控策略生成</w:t>
      </w:r>
      <w:r w:rsidR="00D551B9" w:rsidRPr="00FA4500">
        <w:rPr>
          <w:rFonts w:hint="eastAsia"/>
          <w:sz w:val="24"/>
        </w:rPr>
        <w:t>方法。</w:t>
      </w:r>
      <w:bookmarkStart w:id="1" w:name="_GoBack"/>
      <w:bookmarkEnd w:id="1"/>
    </w:p>
    <w:p w:rsidR="0085608B" w:rsidRPr="00D551B9" w:rsidRDefault="0085608B" w:rsidP="00D551B9">
      <w:pPr>
        <w:spacing w:line="480" w:lineRule="auto"/>
        <w:rPr>
          <w:b/>
          <w:sz w:val="24"/>
        </w:rPr>
      </w:pPr>
      <w:r w:rsidRPr="00D551B9">
        <w:rPr>
          <w:rFonts w:hAnsi="宋体"/>
          <w:b/>
          <w:sz w:val="24"/>
        </w:rPr>
        <w:t>附图说明</w:t>
      </w:r>
    </w:p>
    <w:p w:rsidR="00D551B9" w:rsidRPr="00D551B9" w:rsidRDefault="00D551B9" w:rsidP="00D551B9">
      <w:pPr>
        <w:spacing w:line="480" w:lineRule="auto"/>
        <w:ind w:firstLineChars="300" w:firstLine="720"/>
        <w:rPr>
          <w:sz w:val="24"/>
        </w:rPr>
      </w:pPr>
      <w:r w:rsidRPr="00D551B9">
        <w:rPr>
          <w:rFonts w:hint="eastAsia"/>
          <w:sz w:val="24"/>
        </w:rPr>
        <w:t>图</w:t>
      </w:r>
      <w:r w:rsidRPr="00D551B9">
        <w:rPr>
          <w:rFonts w:hint="eastAsia"/>
          <w:sz w:val="24"/>
        </w:rPr>
        <w:t xml:space="preserve">1 </w:t>
      </w:r>
      <w:r w:rsidRPr="00D551B9">
        <w:rPr>
          <w:rFonts w:hint="eastAsia"/>
          <w:sz w:val="24"/>
        </w:rPr>
        <w:t>为</w:t>
      </w:r>
      <w:r w:rsidR="00F34D55">
        <w:rPr>
          <w:rFonts w:hint="eastAsia"/>
          <w:sz w:val="24"/>
        </w:rPr>
        <w:t>本发明</w:t>
      </w:r>
      <w:r w:rsidR="00DF01DE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 w:rsidR="00F34D55">
        <w:rPr>
          <w:rFonts w:hint="eastAsia"/>
          <w:sz w:val="24"/>
        </w:rPr>
        <w:t>整体</w:t>
      </w:r>
      <w:r w:rsidR="00F34D55" w:rsidRPr="00D551B9">
        <w:rPr>
          <w:rFonts w:hint="eastAsia"/>
          <w:sz w:val="24"/>
        </w:rPr>
        <w:t>流程图</w:t>
      </w:r>
      <w:r w:rsidR="00332D9B">
        <w:rPr>
          <w:rFonts w:hint="eastAsia"/>
          <w:sz w:val="24"/>
        </w:rPr>
        <w:t>；</w:t>
      </w:r>
    </w:p>
    <w:p w:rsidR="00F34D55" w:rsidRDefault="00F34D55" w:rsidP="00D551B9">
      <w:pPr>
        <w:spacing w:line="48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 xml:space="preserve">2 </w:t>
      </w:r>
      <w:r>
        <w:rPr>
          <w:rFonts w:hint="eastAsia"/>
          <w:sz w:val="24"/>
        </w:rPr>
        <w:t>为本发明</w:t>
      </w:r>
      <w:r w:rsidR="006E24D7">
        <w:rPr>
          <w:rFonts w:hint="eastAsia"/>
          <w:sz w:val="24"/>
        </w:rPr>
        <w:t>搭建实际电网的半实物仿真模型示意</w:t>
      </w:r>
      <w:r w:rsidR="0090117B">
        <w:rPr>
          <w:rFonts w:hint="eastAsia"/>
          <w:sz w:val="24"/>
        </w:rPr>
        <w:t>图</w:t>
      </w:r>
      <w:r w:rsidR="00FA701D">
        <w:rPr>
          <w:rFonts w:hint="eastAsia"/>
          <w:sz w:val="24"/>
        </w:rPr>
        <w:t>；</w:t>
      </w:r>
    </w:p>
    <w:p w:rsidR="00D551B9" w:rsidRPr="00D551B9" w:rsidRDefault="00D551B9" w:rsidP="00D551B9">
      <w:pPr>
        <w:spacing w:line="480" w:lineRule="auto"/>
        <w:ind w:firstLineChars="300" w:firstLine="720"/>
        <w:rPr>
          <w:sz w:val="24"/>
        </w:rPr>
      </w:pPr>
      <w:r w:rsidRPr="00D551B9">
        <w:rPr>
          <w:rFonts w:hint="eastAsia"/>
          <w:sz w:val="24"/>
        </w:rPr>
        <w:t>图</w:t>
      </w:r>
      <w:r w:rsidR="0029405B">
        <w:rPr>
          <w:rFonts w:hint="eastAsia"/>
          <w:sz w:val="24"/>
        </w:rPr>
        <w:t>3</w:t>
      </w:r>
      <w:r w:rsidRPr="00D551B9">
        <w:rPr>
          <w:rFonts w:hint="eastAsia"/>
          <w:sz w:val="24"/>
        </w:rPr>
        <w:t xml:space="preserve"> </w:t>
      </w:r>
      <w:r w:rsidR="005D23CC">
        <w:rPr>
          <w:rFonts w:hint="eastAsia"/>
          <w:sz w:val="24"/>
        </w:rPr>
        <w:t>为</w:t>
      </w:r>
      <w:r w:rsidR="0090117B">
        <w:rPr>
          <w:rFonts w:hint="eastAsia"/>
          <w:sz w:val="24"/>
        </w:rPr>
        <w:t>本发明</w:t>
      </w:r>
      <w:r w:rsidR="00BB545F">
        <w:rPr>
          <w:rFonts w:hint="eastAsia"/>
          <w:sz w:val="24"/>
        </w:rPr>
        <w:t>半实物仿真接口框架</w:t>
      </w:r>
      <w:r w:rsidRPr="00D551B9">
        <w:rPr>
          <w:rFonts w:hint="eastAsia"/>
          <w:sz w:val="24"/>
        </w:rPr>
        <w:t>示意图</w:t>
      </w:r>
      <w:r w:rsidR="00332D9B">
        <w:rPr>
          <w:rFonts w:hint="eastAsia"/>
          <w:sz w:val="24"/>
        </w:rPr>
        <w:t>；</w:t>
      </w:r>
    </w:p>
    <w:p w:rsidR="0085608B" w:rsidRPr="00D551B9" w:rsidRDefault="0085608B" w:rsidP="00D551B9">
      <w:pPr>
        <w:spacing w:line="480" w:lineRule="auto"/>
        <w:rPr>
          <w:b/>
          <w:sz w:val="24"/>
        </w:rPr>
      </w:pPr>
      <w:r w:rsidRPr="00D551B9">
        <w:rPr>
          <w:rFonts w:hAnsi="宋体"/>
          <w:b/>
          <w:sz w:val="24"/>
        </w:rPr>
        <w:t>具体实施方式</w:t>
      </w:r>
    </w:p>
    <w:p w:rsidR="001B2D40" w:rsidRDefault="00D551B9" w:rsidP="001B2D40">
      <w:pPr>
        <w:spacing w:line="480" w:lineRule="auto"/>
        <w:ind w:firstLineChars="200" w:firstLine="480"/>
        <w:jc w:val="left"/>
        <w:rPr>
          <w:sz w:val="24"/>
        </w:rPr>
      </w:pPr>
      <w:r w:rsidRPr="00D551B9">
        <w:rPr>
          <w:rFonts w:hint="eastAsia"/>
          <w:sz w:val="24"/>
        </w:rPr>
        <w:t>下面结合附图和实施例详细说明本发明的实施方式。</w:t>
      </w:r>
    </w:p>
    <w:p w:rsidR="001B2D40" w:rsidRDefault="001B2D40" w:rsidP="001B2D40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请参阅图</w:t>
      </w:r>
      <w:r>
        <w:rPr>
          <w:sz w:val="24"/>
        </w:rPr>
        <w:t>1</w:t>
      </w:r>
      <w:r>
        <w:rPr>
          <w:rFonts w:hint="eastAsia"/>
          <w:sz w:val="24"/>
        </w:rPr>
        <w:t>所示，本发明</w:t>
      </w:r>
      <w:r w:rsidR="00DF01DE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>
        <w:rPr>
          <w:rFonts w:hint="eastAsia"/>
          <w:sz w:val="24"/>
        </w:rPr>
        <w:t>，包括以下步骤：</w:t>
      </w:r>
    </w:p>
    <w:p w:rsidR="00D551B9" w:rsidRPr="00D551B9" w:rsidRDefault="00D551B9" w:rsidP="00D551B9">
      <w:pPr>
        <w:spacing w:line="480" w:lineRule="auto"/>
        <w:ind w:firstLineChars="200" w:firstLine="480"/>
        <w:jc w:val="left"/>
        <w:rPr>
          <w:sz w:val="24"/>
        </w:rPr>
      </w:pPr>
      <w:r w:rsidRPr="00D551B9">
        <w:rPr>
          <w:rFonts w:hint="eastAsia"/>
          <w:sz w:val="24"/>
        </w:rPr>
        <w:t>本发明</w:t>
      </w:r>
      <w:r w:rsidR="00DF01DE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 w:rsidRPr="00D551B9">
        <w:rPr>
          <w:rFonts w:hint="eastAsia"/>
          <w:sz w:val="24"/>
        </w:rPr>
        <w:t>，包括以下</w:t>
      </w:r>
      <w:r w:rsidR="00332D9B">
        <w:rPr>
          <w:rFonts w:hint="eastAsia"/>
          <w:sz w:val="24"/>
        </w:rPr>
        <w:t>步骤</w:t>
      </w:r>
      <w:r w:rsidRPr="00D551B9">
        <w:rPr>
          <w:rFonts w:hint="eastAsia"/>
          <w:sz w:val="24"/>
        </w:rPr>
        <w:t>：</w:t>
      </w:r>
    </w:p>
    <w:p w:rsidR="005F7FD8" w:rsidRDefault="005F7FD8" w:rsidP="005F7FD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S1</w:t>
      </w:r>
      <w:r>
        <w:rPr>
          <w:rFonts w:hint="eastAsia"/>
          <w:sz w:val="24"/>
        </w:rPr>
        <w:t>）：搭建实际电网的半实物仿真模型，主要包括物理空间的实物仿真平台，虚拟空间的数字仿真平台，以及</w:t>
      </w:r>
      <w:r w:rsidRPr="003D5241">
        <w:rPr>
          <w:rFonts w:hint="eastAsia"/>
          <w:sz w:val="24"/>
        </w:rPr>
        <w:t>物理空间和虚拟空间之间的数据和信息交互接口</w:t>
      </w:r>
      <w:r>
        <w:rPr>
          <w:rFonts w:hint="eastAsia"/>
          <w:sz w:val="24"/>
        </w:rPr>
        <w:t>。数字仿真平台</w:t>
      </w:r>
      <w:r>
        <w:rPr>
          <w:rFonts w:hint="eastAsia"/>
          <w:sz w:val="24"/>
        </w:rPr>
        <w:lastRenderedPageBreak/>
        <w:t>可以通过数据交互接口对实物仿真平台进行实时感知，并能进行潮流计算，拓扑更改，调整发电机出力等操作，从而刻画实际电网的调控行为</w:t>
      </w:r>
      <w:r>
        <w:rPr>
          <w:rFonts w:hint="eastAsia"/>
          <w:sz w:val="24"/>
        </w:rPr>
        <w:t>。</w:t>
      </w:r>
      <w:r w:rsidRPr="001F33B1">
        <w:rPr>
          <w:rFonts w:hint="eastAsia"/>
          <w:sz w:val="24"/>
        </w:rPr>
        <w:t>采用半实物仿真的方式，既保证了数字仿真中的数据真实性，又提高了物理仿真的可扩展性，能更</w:t>
      </w:r>
      <w:r>
        <w:rPr>
          <w:rFonts w:hint="eastAsia"/>
          <w:sz w:val="24"/>
        </w:rPr>
        <w:t>准确</w:t>
      </w:r>
      <w:r w:rsidRPr="001F33B1">
        <w:rPr>
          <w:rFonts w:hint="eastAsia"/>
          <w:sz w:val="24"/>
        </w:rPr>
        <w:t>地</w:t>
      </w:r>
      <w:r>
        <w:rPr>
          <w:rFonts w:hint="eastAsia"/>
          <w:sz w:val="24"/>
        </w:rPr>
        <w:t>反映实际系统的动态过程</w:t>
      </w:r>
      <w:r w:rsidRPr="001F33B1">
        <w:rPr>
          <w:rFonts w:hint="eastAsia"/>
          <w:sz w:val="24"/>
        </w:rPr>
        <w:t>，提高实验精度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具体包括以下步骤：</w:t>
      </w:r>
    </w:p>
    <w:p w:rsidR="005F7FD8" w:rsidRDefault="005F7FD8" w:rsidP="005F7FD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101</w:t>
      </w:r>
      <w:r>
        <w:rPr>
          <w:rFonts w:hint="eastAsia"/>
          <w:sz w:val="24"/>
        </w:rPr>
        <w:t>：</w:t>
      </w:r>
      <w:r w:rsidRPr="008A2EA6">
        <w:rPr>
          <w:rFonts w:hint="eastAsia"/>
          <w:sz w:val="24"/>
        </w:rPr>
        <w:t>用等比例缩小的实物进行实物平台仿真模拟</w:t>
      </w:r>
      <w:r>
        <w:rPr>
          <w:rFonts w:hint="eastAsia"/>
          <w:sz w:val="24"/>
        </w:rPr>
        <w:t>，</w:t>
      </w:r>
      <w:r w:rsidRPr="008A2EA6">
        <w:rPr>
          <w:rFonts w:hint="eastAsia"/>
          <w:sz w:val="24"/>
        </w:rPr>
        <w:t>其缩放比例均为</w:t>
      </w:r>
      <m:oMath>
        <m:r>
          <w:rPr>
            <w:rFonts w:ascii="Cambria Math" w:hAnsi="Cambria Math"/>
            <w:sz w:val="24"/>
          </w:rPr>
          <m:t>M</m:t>
        </m:r>
      </m:oMath>
      <w:r w:rsidRPr="008A2EA6">
        <w:rPr>
          <w:rFonts w:hint="eastAsia"/>
          <w:sz w:val="24"/>
        </w:rPr>
        <w:t>，真实电力系统的电阻为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8A2EA6">
        <w:rPr>
          <w:rFonts w:hint="eastAsia"/>
          <w:sz w:val="24"/>
        </w:rPr>
        <w:t>,</w:t>
      </w:r>
      <w:r w:rsidRPr="008A2EA6">
        <w:rPr>
          <w:rFonts w:hint="eastAsia"/>
          <w:sz w:val="24"/>
        </w:rPr>
        <w:t>电感为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8A2EA6">
        <w:rPr>
          <w:sz w:val="24"/>
        </w:rPr>
        <w:t>,</w:t>
      </w:r>
      <w:r w:rsidRPr="008A2EA6">
        <w:rPr>
          <w:rFonts w:hint="eastAsia"/>
          <w:sz w:val="24"/>
        </w:rPr>
        <w:t>电容为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8A2EA6">
        <w:rPr>
          <w:rFonts w:hint="eastAsia"/>
          <w:sz w:val="24"/>
        </w:rPr>
        <w:t>,</w:t>
      </w:r>
      <w:r w:rsidRPr="008A2EA6">
        <w:rPr>
          <w:rFonts w:hint="eastAsia"/>
          <w:sz w:val="24"/>
        </w:rPr>
        <w:t>则经过缩放在实物仿真平台搭建中使用的电阻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skw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M</m:t>
            </m:r>
          </m:den>
        </m:f>
      </m:oMath>
      <w:r w:rsidRPr="008A2EA6">
        <w:rPr>
          <w:sz w:val="24"/>
        </w:rPr>
        <w:t>,</w:t>
      </w:r>
      <w:r w:rsidRPr="008A2EA6">
        <w:rPr>
          <w:rFonts w:hint="eastAsia"/>
          <w:sz w:val="24"/>
        </w:rPr>
        <w:t>电感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skw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M</m:t>
            </m:r>
          </m:den>
        </m:f>
      </m:oMath>
      <w:r w:rsidRPr="008A2EA6">
        <w:rPr>
          <w:rFonts w:hint="eastAsia"/>
          <w:sz w:val="24"/>
        </w:rPr>
        <w:t>,</w:t>
      </w:r>
      <w:r w:rsidRPr="008A2EA6">
        <w:rPr>
          <w:rFonts w:hint="eastAsia"/>
          <w:sz w:val="24"/>
        </w:rPr>
        <w:t>电容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M×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8A2EA6">
        <w:rPr>
          <w:rFonts w:hint="eastAsia"/>
          <w:sz w:val="24"/>
        </w:rPr>
        <w:t>；输电线路用电阻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、电感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和电容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按照集中参数模型进行组合模拟，负载用电阻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、电感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、电容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</m:oMath>
      <w:r w:rsidRPr="008A2EA6">
        <w:rPr>
          <w:rFonts w:hint="eastAsia"/>
          <w:sz w:val="24"/>
        </w:rPr>
        <w:t>的串并联组合、照明设备以及小型电动机进行模拟。输电线路上安装智能电表和继电器设备，实现电压、电流、有功功率的测量以及输电线路通断的控制</w:t>
      </w:r>
      <w:r>
        <w:rPr>
          <w:rFonts w:hint="eastAsia"/>
          <w:sz w:val="24"/>
        </w:rPr>
        <w:t>；</w:t>
      </w:r>
    </w:p>
    <w:p w:rsidR="005F7FD8" w:rsidRDefault="005F7FD8" w:rsidP="005F7FD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102</w:t>
      </w:r>
      <w:r>
        <w:rPr>
          <w:rFonts w:hint="eastAsia"/>
          <w:sz w:val="24"/>
        </w:rPr>
        <w:t>：根据实际电网的拓扑结构、设备装置、电气特性等，利用开源的</w:t>
      </w:r>
      <w:r>
        <w:rPr>
          <w:sz w:val="24"/>
        </w:rPr>
        <w:t>P</w:t>
      </w:r>
      <w:r>
        <w:rPr>
          <w:rFonts w:hint="eastAsia"/>
          <w:sz w:val="24"/>
        </w:rPr>
        <w:t>ython</w:t>
      </w:r>
      <w:r>
        <w:rPr>
          <w:rFonts w:hint="eastAsia"/>
          <w:sz w:val="24"/>
        </w:rPr>
        <w:t>库</w:t>
      </w:r>
      <w:r w:rsidRPr="00502AF8">
        <w:rPr>
          <w:sz w:val="24"/>
        </w:rPr>
        <w:t>PYPOWER</w:t>
      </w:r>
      <w:r>
        <w:rPr>
          <w:rFonts w:hint="eastAsia"/>
          <w:sz w:val="24"/>
        </w:rPr>
        <w:t>，在虚拟空间构建等效的数字电网仿真平台；</w:t>
      </w:r>
    </w:p>
    <w:p w:rsidR="005F7FD8" w:rsidRPr="000A62CC" w:rsidRDefault="005F7FD8" w:rsidP="005F7FD8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103</w:t>
      </w:r>
      <w:r>
        <w:rPr>
          <w:rFonts w:hint="eastAsia"/>
          <w:sz w:val="24"/>
        </w:rPr>
        <w:t>：</w:t>
      </w:r>
      <w:r w:rsidRPr="00B63C21">
        <w:rPr>
          <w:rFonts w:hint="eastAsia"/>
          <w:sz w:val="24"/>
        </w:rPr>
        <w:t>通过量测设备采集</w:t>
      </w:r>
      <w:r>
        <w:rPr>
          <w:rFonts w:hint="eastAsia"/>
          <w:sz w:val="24"/>
        </w:rPr>
        <w:t>实物仿真平台</w:t>
      </w:r>
      <w:r w:rsidRPr="00B63C21">
        <w:rPr>
          <w:rFonts w:hint="eastAsia"/>
          <w:sz w:val="24"/>
        </w:rPr>
        <w:t>的状态参数并通过</w:t>
      </w:r>
      <w:r>
        <w:rPr>
          <w:rFonts w:hint="eastAsia"/>
          <w:sz w:val="24"/>
        </w:rPr>
        <w:t>信息通信接口</w:t>
      </w:r>
      <w:r w:rsidRPr="00B63C21">
        <w:rPr>
          <w:rFonts w:hint="eastAsia"/>
          <w:sz w:val="24"/>
        </w:rPr>
        <w:t>上传至</w:t>
      </w:r>
      <w:r>
        <w:rPr>
          <w:rFonts w:hint="eastAsia"/>
          <w:sz w:val="24"/>
        </w:rPr>
        <w:t>数字仿真平台</w:t>
      </w:r>
      <w:r w:rsidRPr="00B63C21">
        <w:rPr>
          <w:rFonts w:hint="eastAsia"/>
          <w:sz w:val="24"/>
        </w:rPr>
        <w:t>，供</w:t>
      </w:r>
      <w:r>
        <w:rPr>
          <w:rFonts w:hint="eastAsia"/>
          <w:sz w:val="24"/>
        </w:rPr>
        <w:t>数字仿真平台</w:t>
      </w:r>
      <w:r w:rsidRPr="00B63C21">
        <w:rPr>
          <w:rFonts w:hint="eastAsia"/>
          <w:sz w:val="24"/>
        </w:rPr>
        <w:t>在线</w:t>
      </w:r>
      <w:proofErr w:type="gramStart"/>
      <w:r w:rsidRPr="00B63C21">
        <w:rPr>
          <w:rFonts w:hint="eastAsia"/>
          <w:sz w:val="24"/>
        </w:rPr>
        <w:t>调参</w:t>
      </w:r>
      <w:r>
        <w:rPr>
          <w:rFonts w:hint="eastAsia"/>
          <w:sz w:val="24"/>
        </w:rPr>
        <w:t>以及</w:t>
      </w:r>
      <w:proofErr w:type="gramEnd"/>
      <w:r>
        <w:rPr>
          <w:rFonts w:hint="eastAsia"/>
          <w:sz w:val="24"/>
        </w:rPr>
        <w:t>实时计算；</w:t>
      </w:r>
    </w:p>
    <w:p w:rsidR="005F7FD8" w:rsidRPr="005F7FD8" w:rsidRDefault="005F7FD8" w:rsidP="005F7FD8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104</w:t>
      </w:r>
      <w:r>
        <w:rPr>
          <w:rFonts w:hint="eastAsia"/>
          <w:sz w:val="24"/>
        </w:rPr>
        <w:t>：通过功率缩放接口，利用可编程电源接收数字仿真平台</w:t>
      </w:r>
      <w:r w:rsidRPr="008A2EA6">
        <w:rPr>
          <w:rFonts w:hint="eastAsia"/>
          <w:sz w:val="24"/>
        </w:rPr>
        <w:t>输出的电压仿真状态参数</w:t>
      </w:r>
      <w:r w:rsidRPr="00B63C21">
        <w:rPr>
          <w:rFonts w:hint="eastAsia"/>
          <w:sz w:val="24"/>
        </w:rPr>
        <w:t>更新自身状态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实时调整输出电压，</w:t>
      </w:r>
      <w:r w:rsidRPr="008A2EA6">
        <w:rPr>
          <w:rFonts w:hint="eastAsia"/>
          <w:sz w:val="24"/>
        </w:rPr>
        <w:t>通过与实物仿真</w:t>
      </w:r>
      <w:r>
        <w:rPr>
          <w:rFonts w:hint="eastAsia"/>
          <w:sz w:val="24"/>
        </w:rPr>
        <w:t>平台</w:t>
      </w:r>
      <w:r w:rsidRPr="008A2EA6">
        <w:rPr>
          <w:rFonts w:hint="eastAsia"/>
          <w:sz w:val="24"/>
        </w:rPr>
        <w:t>的物理连接形成功率连接</w:t>
      </w:r>
      <w:r>
        <w:rPr>
          <w:rFonts w:hint="eastAsia"/>
          <w:sz w:val="24"/>
        </w:rPr>
        <w:t>，</w:t>
      </w:r>
      <w:r w:rsidRPr="00B63C21">
        <w:rPr>
          <w:rFonts w:hint="eastAsia"/>
          <w:sz w:val="24"/>
        </w:rPr>
        <w:t>同时继保设备通过量测到电气物理量变化判断是否动作，从而实现</w:t>
      </w:r>
      <w:r>
        <w:rPr>
          <w:rFonts w:hint="eastAsia"/>
          <w:sz w:val="24"/>
        </w:rPr>
        <w:t>实际电网</w:t>
      </w:r>
      <w:r w:rsidRPr="00B63C21">
        <w:rPr>
          <w:rFonts w:hint="eastAsia"/>
          <w:sz w:val="24"/>
        </w:rPr>
        <w:t>的</w:t>
      </w:r>
      <w:r>
        <w:rPr>
          <w:rFonts w:hint="eastAsia"/>
          <w:sz w:val="24"/>
        </w:rPr>
        <w:t>半实物仿真模型。</w:t>
      </w:r>
    </w:p>
    <w:p w:rsidR="005F7FD8" w:rsidRDefault="005F7FD8" w:rsidP="005F7FD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S2</w:t>
      </w:r>
      <w:r>
        <w:rPr>
          <w:rFonts w:hint="eastAsia"/>
          <w:sz w:val="24"/>
        </w:rPr>
        <w:t>）：利用实际电网的大量历史调控数据，从中提取出观测空间与调控行为的特征向量，分别作为有监督学习的输入与输出，即学习专家系统的先验知识，进而</w:t>
      </w:r>
      <w:r>
        <w:rPr>
          <w:rFonts w:hint="eastAsia"/>
          <w:sz w:val="24"/>
        </w:rPr>
        <w:t>生成</w:t>
      </w:r>
      <w:r>
        <w:rPr>
          <w:rFonts w:hint="eastAsia"/>
          <w:sz w:val="24"/>
        </w:rPr>
        <w:t>一个用神经网络表示的电网调控策略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将电网运行的电气特性与图的结构特征相结合，提高了神经网络的表示效率，降低计算复杂度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具体包括以下步骤：</w:t>
      </w:r>
    </w:p>
    <w:p w:rsidR="005F7FD8" w:rsidRDefault="005F7FD8" w:rsidP="005F7FD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201</w:t>
      </w:r>
      <w:r>
        <w:rPr>
          <w:rFonts w:hint="eastAsia"/>
          <w:sz w:val="24"/>
        </w:rPr>
        <w:t>：利用实际电网的大量历史调控数据，选择观测空间中的发电机有功</w:t>
      </w:r>
      <m:oMath>
        <m:r>
          <m:rPr>
            <m:sty m:val="p"/>
          </m:rPr>
          <w:rPr>
            <w:rFonts w:ascii="Cambria Math" w:hAnsi="Cambria Math"/>
            <w:sz w:val="24"/>
          </w:rPr>
          <m:t>prod_p</m:t>
        </m:r>
      </m:oMath>
      <w:r>
        <w:rPr>
          <w:rFonts w:hint="eastAsia"/>
          <w:sz w:val="24"/>
        </w:rPr>
        <w:t>、</w:t>
      </w:r>
      <w:r>
        <w:rPr>
          <w:rFonts w:hint="eastAsia"/>
          <w:sz w:val="24"/>
        </w:rPr>
        <w:lastRenderedPageBreak/>
        <w:t>无功功率</w:t>
      </w:r>
      <m:oMath>
        <m:r>
          <m:rPr>
            <m:sty m:val="p"/>
          </m:rPr>
          <w:rPr>
            <w:rFonts w:ascii="Cambria Math" w:hAnsi="Cambria Math"/>
            <w:sz w:val="24"/>
          </w:rPr>
          <m:t>prod_q</m:t>
        </m:r>
      </m:oMath>
      <w:r>
        <w:rPr>
          <w:rFonts w:hint="eastAsia"/>
          <w:sz w:val="24"/>
        </w:rPr>
        <w:t>、负载的有功</w:t>
      </w:r>
      <m:oMath>
        <m:r>
          <m:rPr>
            <m:sty m:val="p"/>
          </m:rPr>
          <w:rPr>
            <w:rFonts w:ascii="Cambria Math" w:hAnsi="Cambria Math"/>
            <w:sz w:val="24"/>
          </w:rPr>
          <m:t>load_p</m:t>
        </m:r>
      </m:oMath>
      <w:r>
        <w:rPr>
          <w:rFonts w:hint="eastAsia"/>
          <w:sz w:val="24"/>
        </w:rPr>
        <w:t>、无功功率</w:t>
      </w:r>
      <m:oMath>
        <m:r>
          <m:rPr>
            <m:sty m:val="p"/>
          </m:rPr>
          <w:rPr>
            <w:rFonts w:ascii="Cambria Math" w:hAnsi="Cambria Math"/>
            <w:sz w:val="24"/>
          </w:rPr>
          <m:t>load_q</m:t>
        </m:r>
      </m:oMath>
      <w:r>
        <w:rPr>
          <w:rFonts w:hint="eastAsia"/>
          <w:sz w:val="24"/>
        </w:rPr>
        <w:t>、线路潮流比</w:t>
      </w:r>
      <m:oMath>
        <m:r>
          <m:rPr>
            <m:sty m:val="p"/>
          </m:rPr>
          <w:rPr>
            <w:rFonts w:ascii="Cambria Math" w:hAnsi="Cambria Math"/>
            <w:sz w:val="24"/>
          </w:rPr>
          <m:t>rho</m:t>
        </m:r>
      </m:oMath>
      <w:r w:rsidRPr="00235C00">
        <w:rPr>
          <w:rFonts w:hint="eastAsia"/>
          <w:sz w:val="24"/>
        </w:rPr>
        <w:t>、线路连接状态</w:t>
      </w:r>
      <m:oMath>
        <m:r>
          <m:rPr>
            <m:sty m:val="p"/>
          </m:rPr>
          <w:rPr>
            <w:rFonts w:ascii="Cambria Math" w:hAnsi="Cambria Math"/>
            <w:sz w:val="24"/>
          </w:rPr>
          <m:t>status</m:t>
        </m:r>
      </m:oMath>
      <w:r>
        <w:rPr>
          <w:rFonts w:hint="eastAsia"/>
          <w:sz w:val="24"/>
        </w:rPr>
        <w:t>、线路检修计划，以及电网拓扑图的</w:t>
      </w:r>
      <w:r>
        <w:rPr>
          <w:rFonts w:hint="eastAsia"/>
          <w:sz w:val="24"/>
        </w:rPr>
        <w:t>PageRank</w:t>
      </w:r>
      <w:r>
        <w:rPr>
          <w:rFonts w:hint="eastAsia"/>
          <w:sz w:val="24"/>
        </w:rPr>
        <w:t>、网络中心性、</w:t>
      </w:r>
      <w:r w:rsidRPr="00254D72">
        <w:rPr>
          <w:rFonts w:hint="eastAsia"/>
          <w:sz w:val="24"/>
        </w:rPr>
        <w:t>度中心性</w:t>
      </w:r>
      <w:r>
        <w:rPr>
          <w:rFonts w:hint="eastAsia"/>
          <w:sz w:val="24"/>
        </w:rPr>
        <w:t>，作为有监督学习的观测空间，即输入向量；</w:t>
      </w:r>
    </w:p>
    <w:p w:rsidR="005F7FD8" w:rsidRDefault="005F7FD8" w:rsidP="005F7FD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202</w:t>
      </w:r>
      <w:r>
        <w:rPr>
          <w:rFonts w:hint="eastAsia"/>
          <w:sz w:val="24"/>
        </w:rPr>
        <w:t>：选择调控行为中的更改变电站连接的总线，设置线路所连接的总线，调整发电机出力，作为有监督学习的动作空间，即输出向量；</w:t>
      </w:r>
    </w:p>
    <w:p w:rsidR="005F7FD8" w:rsidRDefault="005F7FD8" w:rsidP="005F7FD8">
      <w:pPr>
        <w:spacing w:line="48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203</w:t>
      </w:r>
      <w:r>
        <w:rPr>
          <w:rFonts w:hint="eastAsia"/>
          <w:sz w:val="24"/>
        </w:rPr>
        <w:t>：利用神经网络的有监督学习方法，如反向传播（</w:t>
      </w:r>
      <w:r>
        <w:rPr>
          <w:rFonts w:hint="eastAsia"/>
          <w:sz w:val="24"/>
        </w:rPr>
        <w:t>BP</w:t>
      </w:r>
      <w:r>
        <w:rPr>
          <w:rFonts w:hint="eastAsia"/>
          <w:sz w:val="24"/>
        </w:rPr>
        <w:t>）算法等，学习专家系统的先验知识，进而生成一个用神经网络表示的电网调控策略。</w:t>
      </w:r>
    </w:p>
    <w:p w:rsidR="005F7FD8" w:rsidRDefault="005F7FD8" w:rsidP="005F7FD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S3</w:t>
      </w:r>
      <w:r>
        <w:rPr>
          <w:rFonts w:hint="eastAsia"/>
          <w:sz w:val="24"/>
        </w:rPr>
        <w:t>）：基于电网脆弱性与威胁风险，人为生成一系列电网安全威胁事件，如断路器跳闸、线路遭受攻击等，通过增加扰动的方式，对电网历史运行数据进行拓展。以电网的安全性与经济性作为评价指标，结合深度强化学习方法优化电网调控策略，进一步增强调控策略的鲁棒性，具体包括以下步骤：</w:t>
      </w:r>
    </w:p>
    <w:p w:rsidR="005F7FD8" w:rsidRDefault="005F7FD8" w:rsidP="005F7FD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301</w:t>
      </w:r>
      <w:r>
        <w:rPr>
          <w:rFonts w:hint="eastAsia"/>
          <w:sz w:val="24"/>
        </w:rPr>
        <w:t>：基于电网脆弱性，通过连锁故障模型，计算得到电网中容易引发连锁故障的前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条线路或线路组合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10</m:t>
                </m:r>
              </m:sub>
            </m:sSub>
          </m:e>
        </m:d>
      </m:oMath>
      <w:r>
        <w:rPr>
          <w:rFonts w:hint="eastAsia"/>
          <w:sz w:val="24"/>
        </w:rPr>
        <w:t>，以及归一化后的故障严重性因子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10</m:t>
                </m:r>
              </m:sub>
            </m:sSub>
          </m:e>
        </m:d>
      </m:oMath>
      <w:r>
        <w:rPr>
          <w:rFonts w:hint="eastAsia"/>
          <w:sz w:val="24"/>
        </w:rPr>
        <w:t>；</w:t>
      </w:r>
    </w:p>
    <w:p w:rsidR="005F7FD8" w:rsidRDefault="005F7FD8" w:rsidP="005F7FD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302</w:t>
      </w:r>
      <w:r>
        <w:rPr>
          <w:rFonts w:hint="eastAsia"/>
          <w:sz w:val="24"/>
        </w:rPr>
        <w:t>：基于威胁风险，在电网的运行过程中，实时监测上述脆弱线路的潮流比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10</m:t>
                </m:r>
              </m:sub>
            </m:sSub>
          </m:e>
        </m:d>
      </m:oMath>
      <w:r>
        <w:rPr>
          <w:rFonts w:hint="eastAsia"/>
          <w:sz w:val="24"/>
        </w:rPr>
        <w:t>，将潮流比与严重性因子的补数相除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w:rPr>
                    <w:rFonts w:ascii="Cambria Math" w:eastAsia="微软雅黑" w:hAnsi="Cambria Math" w:cs="微软雅黑" w:hint="eastAsia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w:rPr>
                    <w:rFonts w:ascii="Cambria Math" w:eastAsia="微软雅黑" w:hAnsi="Cambria Math" w:cs="微软雅黑" w:hint="eastAsia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 w:hint="eastAsia"/>
                <w:sz w:val="24"/>
              </w:rPr>
              <m:t>……</m:t>
            </m:r>
            <m:r>
              <w:rPr>
                <w:rFonts w:ascii="Cambria Math" w:hAnsi="Cambria Math"/>
                <w:sz w:val="24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w:rPr>
                    <w:rFonts w:ascii="Cambria Math" w:eastAsia="微软雅黑" w:hAnsi="Cambria Math" w:cs="微软雅黑" w:hint="eastAsia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sub>
                </m:sSub>
              </m:den>
            </m:f>
          </m:e>
        </m:d>
      </m:oMath>
      <w:r>
        <w:rPr>
          <w:rFonts w:hint="eastAsia"/>
          <w:sz w:val="24"/>
        </w:rPr>
        <w:t>，并依归一化的概率随机生成电网安全威胁事件，即故障严重性越高且潮流比越高的线路更易受攻击；</w:t>
      </w:r>
    </w:p>
    <w:p w:rsidR="005F7FD8" w:rsidRPr="00D8083F" w:rsidRDefault="005F7FD8" w:rsidP="005F7FD8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 w:rsidRPr="00370D77">
        <w:rPr>
          <w:rFonts w:hint="eastAsia"/>
          <w:sz w:val="24"/>
        </w:rPr>
        <w:t>步骤</w:t>
      </w:r>
      <w:r w:rsidRPr="00370D77">
        <w:rPr>
          <w:rFonts w:hint="eastAsia"/>
          <w:sz w:val="24"/>
        </w:rPr>
        <w:t>S</w:t>
      </w:r>
      <w:r w:rsidRPr="00370D77">
        <w:rPr>
          <w:sz w:val="24"/>
        </w:rPr>
        <w:t>303</w:t>
      </w:r>
      <w:r w:rsidRPr="00370D77">
        <w:rPr>
          <w:rFonts w:hint="eastAsia"/>
          <w:sz w:val="24"/>
        </w:rPr>
        <w:t>：选择与步骤</w:t>
      </w:r>
      <w:r w:rsidRPr="00370D77">
        <w:rPr>
          <w:rFonts w:hint="eastAsia"/>
          <w:sz w:val="24"/>
        </w:rPr>
        <w:t>S</w:t>
      </w:r>
      <w:r w:rsidRPr="00370D77">
        <w:rPr>
          <w:sz w:val="24"/>
        </w:rPr>
        <w:t>2</w:t>
      </w:r>
      <w:r w:rsidRPr="00370D77">
        <w:rPr>
          <w:rFonts w:hint="eastAsia"/>
          <w:sz w:val="24"/>
        </w:rPr>
        <w:t>）中相同的观测空间与动作空间，采用强化学习的</w:t>
      </w:r>
      <w:r w:rsidRPr="00370D77">
        <w:rPr>
          <w:rFonts w:hint="eastAsia"/>
          <w:sz w:val="24"/>
        </w:rPr>
        <w:t>A3C</w:t>
      </w:r>
      <w:r w:rsidRPr="00370D77">
        <w:rPr>
          <w:rFonts w:hint="eastAsia"/>
          <w:sz w:val="24"/>
        </w:rPr>
        <w:t>（</w:t>
      </w:r>
      <w:r w:rsidRPr="00370D77">
        <w:rPr>
          <w:sz w:val="24"/>
        </w:rPr>
        <w:t>Asynchronous Advantage Actor-critic</w:t>
      </w:r>
      <w:r w:rsidRPr="00370D77">
        <w:rPr>
          <w:rFonts w:hint="eastAsia"/>
          <w:sz w:val="24"/>
        </w:rPr>
        <w:t>）方法</w:t>
      </w:r>
      <w:r>
        <w:rPr>
          <w:rFonts w:hint="eastAsia"/>
          <w:sz w:val="24"/>
        </w:rPr>
        <w:t>，使用电网的安全性与经济性作为强化学习的奖励（</w:t>
      </w:r>
      <w:r>
        <w:rPr>
          <w:rFonts w:hint="eastAsia"/>
          <w:sz w:val="24"/>
        </w:rPr>
        <w:t>Reward</w:t>
      </w:r>
      <w:r>
        <w:rPr>
          <w:rFonts w:hint="eastAsia"/>
          <w:sz w:val="24"/>
        </w:rPr>
        <w:t>），具体为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e>
            </m:d>
          </m:e>
        </m:nary>
      </m:oMath>
      <w:r>
        <w:rPr>
          <w:rFonts w:hint="eastAsia"/>
          <w:sz w:val="24"/>
        </w:rPr>
        <w:t>，其中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>
        <w:rPr>
          <w:rFonts w:hint="eastAsia"/>
          <w:sz w:val="24"/>
        </w:rPr>
        <w:t>表示第</w:t>
      </w:r>
      <m:oMath>
        <m:r>
          <w:rPr>
            <w:rFonts w:ascii="Cambria Math" w:hAnsi="Cambria Math"/>
            <w:sz w:val="24"/>
          </w:rPr>
          <m:t>i</m:t>
        </m:r>
      </m:oMath>
      <w:r>
        <w:rPr>
          <w:rFonts w:hint="eastAsia"/>
          <w:sz w:val="24"/>
        </w:rPr>
        <w:t>条线路的潮流比，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Cambria Math" w:eastAsia="微软雅黑" w:hAnsi="Cambria Math" w:cs="微软雅黑" w:hint="eastAsia"/>
            <w:sz w:val="24"/>
          </w:rPr>
          <m:t>-</m:t>
        </m:r>
        <m:r>
          <w:rPr>
            <w:rFonts w:ascii="Cambria Math" w:hAnsi="Cambria Math"/>
            <w:sz w:val="24"/>
          </w:rPr>
          <m:t>2</m:t>
        </m:r>
        <m:r>
          <w:rPr>
            <w:rFonts w:ascii="Cambria Math" w:eastAsia="MS Gothic" w:hAnsi="Cambria Math" w:cs="MS Gothic"/>
            <w:sz w:val="24"/>
          </w:rPr>
          <m:t>×</m:t>
        </m:r>
        <m:sSub>
          <m:sSubPr>
            <m:ctrlPr>
              <w:rPr>
                <w:rFonts w:ascii="Cambria Math" w:eastAsia="MS Gothic" w:hAnsi="Cambria Math" w:cs="MS Gothic"/>
                <w:i/>
                <w:sz w:val="24"/>
              </w:rPr>
            </m:ctrlPr>
          </m:sSubPr>
          <m:e>
            <m:r>
              <w:rPr>
                <w:rFonts w:ascii="Cambria Math" w:eastAsia="MS Gothic" w:hAnsi="Cambria Math" w:cs="MS Gothic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MS Gothic"/>
                <w:sz w:val="24"/>
              </w:rPr>
              <m:t>redispatch</m:t>
            </m:r>
          </m:sub>
        </m:sSub>
        <m:r>
          <w:rPr>
            <w:rFonts w:ascii="Cambria Math" w:eastAsia="MS Gothic" w:hAnsi="Cambria Math" w:cs="MS Gothic"/>
            <w:sz w:val="24"/>
          </w:rPr>
          <m:t>×p</m:t>
        </m:r>
      </m:oMath>
      <w:r>
        <w:rPr>
          <w:rFonts w:hint="eastAsia"/>
          <w:sz w:val="24"/>
        </w:rPr>
        <w:t>，其中</w:t>
      </w:r>
      <m:oMath>
        <m:sSub>
          <m:sSubPr>
            <m:ctrlPr>
              <w:rPr>
                <w:rFonts w:ascii="Cambria Math" w:eastAsia="MS Gothic" w:hAnsi="Cambria Math" w:cs="MS Gothic"/>
                <w:i/>
                <w:sz w:val="24"/>
              </w:rPr>
            </m:ctrlPr>
          </m:sSubPr>
          <m:e>
            <m:r>
              <w:rPr>
                <w:rFonts w:ascii="Cambria Math" w:eastAsia="MS Gothic" w:hAnsi="Cambria Math" w:cs="MS Gothic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MS Gothic"/>
                <w:sz w:val="24"/>
              </w:rPr>
              <m:t>redispatch</m:t>
            </m:r>
          </m:sub>
        </m:sSub>
      </m:oMath>
      <w:r>
        <w:rPr>
          <w:rFonts w:hint="eastAsia"/>
          <w:sz w:val="24"/>
        </w:rPr>
        <w:t>表示调整的发电机出力，</w:t>
      </w:r>
      <m:oMath>
        <m:r>
          <w:rPr>
            <w:rFonts w:ascii="Cambria Math" w:eastAsia="MS Gothic" w:hAnsi="Cambria Math" w:cs="MS Gothic"/>
            <w:sz w:val="24"/>
          </w:rPr>
          <m:t>p</m:t>
        </m:r>
      </m:oMath>
      <w:r>
        <w:rPr>
          <w:rFonts w:hint="eastAsia"/>
          <w:sz w:val="24"/>
        </w:rPr>
        <w:t>表示电价，将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>
        <w:rPr>
          <w:rFonts w:hint="eastAsia"/>
          <w:sz w:val="24"/>
        </w:rPr>
        <w:t>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Reward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>
        <w:rPr>
          <w:rFonts w:hint="eastAsia"/>
          <w:sz w:val="24"/>
        </w:rPr>
        <w:t>做标准化处理并相加，再乘以电网平稳运行的时长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t</m:t>
        </m:r>
      </m:oMath>
      <w:r>
        <w:rPr>
          <w:rFonts w:hint="eastAsia"/>
          <w:sz w:val="24"/>
        </w:rPr>
        <w:t>，得到最终的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Reward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Reward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Reward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*</m:t>
        </m:r>
        <m:r>
          <m:rPr>
            <m:sty m:val="p"/>
          </m:rPr>
          <w:rPr>
            <w:rFonts w:ascii="Cambria Math" w:hAnsi="Cambria Math" w:hint="eastAsia"/>
            <w:sz w:val="24"/>
          </w:rPr>
          <m:t>t</m:t>
        </m:r>
      </m:oMath>
      <w:r>
        <w:rPr>
          <w:rFonts w:hint="eastAsia"/>
          <w:sz w:val="24"/>
        </w:rPr>
        <w:t>；</w:t>
      </w:r>
    </w:p>
    <w:p w:rsidR="005F7FD8" w:rsidRPr="005F7FD8" w:rsidRDefault="005F7FD8" w:rsidP="003F1793">
      <w:pPr>
        <w:spacing w:line="480" w:lineRule="auto"/>
        <w:ind w:firstLineChars="200" w:firstLine="480"/>
        <w:rPr>
          <w:rFonts w:hint="eastAsia"/>
          <w:sz w:val="24"/>
        </w:rPr>
      </w:pPr>
      <w:r w:rsidRPr="00370D77">
        <w:rPr>
          <w:rFonts w:hint="eastAsia"/>
          <w:sz w:val="24"/>
        </w:rPr>
        <w:lastRenderedPageBreak/>
        <w:t>步骤</w:t>
      </w:r>
      <w:r w:rsidRPr="00370D77">
        <w:rPr>
          <w:rFonts w:hint="eastAsia"/>
          <w:sz w:val="24"/>
        </w:rPr>
        <w:t>S</w:t>
      </w:r>
      <w:r w:rsidRPr="00370D77">
        <w:rPr>
          <w:sz w:val="24"/>
        </w:rPr>
        <w:t>304</w:t>
      </w:r>
      <w:r w:rsidRPr="00370D77">
        <w:rPr>
          <w:rFonts w:hint="eastAsia"/>
          <w:sz w:val="24"/>
        </w:rPr>
        <w:t>：</w:t>
      </w:r>
      <w:r>
        <w:rPr>
          <w:rFonts w:hint="eastAsia"/>
          <w:sz w:val="24"/>
        </w:rPr>
        <w:t>当生成的安全威胁来临时，通过强化学习的预仿真（</w:t>
      </w:r>
      <w:r>
        <w:rPr>
          <w:rFonts w:hint="eastAsia"/>
          <w:sz w:val="24"/>
        </w:rPr>
        <w:t>simulate</w:t>
      </w:r>
      <w:r>
        <w:rPr>
          <w:rFonts w:hint="eastAsia"/>
          <w:sz w:val="24"/>
        </w:rPr>
        <w:t>）功能，选取动作空间中</w:t>
      </w:r>
      <w:r>
        <w:rPr>
          <w:rFonts w:hint="eastAsia"/>
          <w:sz w:val="24"/>
        </w:rPr>
        <w:t>Reward</w:t>
      </w:r>
      <w:r>
        <w:rPr>
          <w:rFonts w:hint="eastAsia"/>
          <w:sz w:val="24"/>
        </w:rPr>
        <w:t>最大的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个动作进行优化组合，然后根据</w:t>
      </w:r>
      <w:r>
        <w:rPr>
          <w:rFonts w:hint="eastAsia"/>
          <w:sz w:val="24"/>
        </w:rPr>
        <w:t>Reward</w:t>
      </w:r>
      <w:r>
        <w:rPr>
          <w:rFonts w:hint="eastAsia"/>
          <w:sz w:val="24"/>
        </w:rPr>
        <w:t>更新调控策略，最终</w:t>
      </w:r>
      <w:r w:rsidRPr="00370D77">
        <w:rPr>
          <w:rFonts w:hint="eastAsia"/>
          <w:sz w:val="24"/>
        </w:rPr>
        <w:t>获得处理安全威胁的最佳策略</w:t>
      </w:r>
      <w:r>
        <w:rPr>
          <w:rFonts w:hint="eastAsia"/>
          <w:sz w:val="24"/>
        </w:rPr>
        <w:t>。</w:t>
      </w:r>
    </w:p>
    <w:p w:rsidR="005F7FD8" w:rsidRDefault="005F7FD8" w:rsidP="005F7FD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</w:t>
      </w:r>
      <w:r>
        <w:rPr>
          <w:rFonts w:hint="eastAsia"/>
          <w:sz w:val="24"/>
        </w:rPr>
        <w:t>）：当实物仿真平台面临偶发故障时，利用调控策略生成相应的调控行为，并对调控行为在数字仿真平台中进行预仿真，评估其可行性，判断是否满足电网安全约束，若满足，该调控行为通过评估，可以执行；否则返回步骤</w:t>
      </w:r>
      <w:r>
        <w:rPr>
          <w:rFonts w:hint="eastAsia"/>
          <w:sz w:val="24"/>
        </w:rPr>
        <w:t>S3</w:t>
      </w:r>
      <w:r>
        <w:rPr>
          <w:rFonts w:hint="eastAsia"/>
          <w:sz w:val="24"/>
        </w:rPr>
        <w:t>），将发生的偶发故障加入到调控策略的训练过程中，重新生成调控策略，从而实现策略的迭代进化</w:t>
      </w:r>
      <w:r w:rsidR="003F1793">
        <w:rPr>
          <w:rFonts w:hint="eastAsia"/>
          <w:sz w:val="24"/>
        </w:rPr>
        <w:t>。</w:t>
      </w:r>
      <w:r w:rsidR="003F1793" w:rsidRPr="00E33E32">
        <w:rPr>
          <w:rFonts w:hint="eastAsia"/>
          <w:sz w:val="24"/>
        </w:rPr>
        <w:t>当</w:t>
      </w:r>
      <w:r w:rsidR="003F1793" w:rsidRPr="00E33E32">
        <w:rPr>
          <w:sz w:val="24"/>
        </w:rPr>
        <w:t>新的</w:t>
      </w:r>
      <w:r w:rsidR="003F1793" w:rsidRPr="00E33E32">
        <w:rPr>
          <w:rFonts w:hint="eastAsia"/>
          <w:sz w:val="24"/>
        </w:rPr>
        <w:t>安全威胁发生</w:t>
      </w:r>
      <w:r w:rsidR="003F1793" w:rsidRPr="00E33E32">
        <w:rPr>
          <w:sz w:val="24"/>
        </w:rPr>
        <w:t>时</w:t>
      </w:r>
      <w:r w:rsidR="003F1793" w:rsidRPr="00E33E32">
        <w:rPr>
          <w:rFonts w:hint="eastAsia"/>
          <w:sz w:val="24"/>
        </w:rPr>
        <w:t>，只需要在先前训练好的调控策略的基础上，使用强化学习迭代优化调控策略，避免重复计算，</w:t>
      </w:r>
      <w:r>
        <w:rPr>
          <w:rFonts w:hint="eastAsia"/>
          <w:sz w:val="24"/>
        </w:rPr>
        <w:t>具体包括以下步骤：</w:t>
      </w:r>
    </w:p>
    <w:p w:rsidR="005F7FD8" w:rsidRDefault="005F7FD8" w:rsidP="005F7FD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401</w:t>
      </w:r>
      <w:r>
        <w:rPr>
          <w:rFonts w:hint="eastAsia"/>
          <w:sz w:val="24"/>
        </w:rPr>
        <w:t>：当实物仿真平台面临偶发故障时，数字仿真平台可以及时感知，并通过训练好的调控策略生成相应的调控行为；</w:t>
      </w:r>
    </w:p>
    <w:p w:rsidR="005F7FD8" w:rsidRDefault="005F7FD8" w:rsidP="005F7FD8">
      <w:p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402</w:t>
      </w:r>
      <w:r>
        <w:rPr>
          <w:rFonts w:hint="eastAsia"/>
          <w:sz w:val="24"/>
        </w:rPr>
        <w:t>：对调控行为在数字仿真平台中进行预仿真，评估其可行性，如果进行了调控行为之后，电网不会产生连锁故障，则输出该调控策略；</w:t>
      </w:r>
    </w:p>
    <w:p w:rsidR="005F7FD8" w:rsidRDefault="005F7FD8" w:rsidP="005F7FD8">
      <w:pPr>
        <w:spacing w:line="480" w:lineRule="auto"/>
        <w:ind w:firstLineChars="20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步骤</w:t>
      </w:r>
      <w:r>
        <w:rPr>
          <w:rFonts w:hint="eastAsia"/>
          <w:sz w:val="24"/>
        </w:rPr>
        <w:t>S</w:t>
      </w:r>
      <w:r>
        <w:rPr>
          <w:sz w:val="24"/>
        </w:rPr>
        <w:t>403</w:t>
      </w:r>
      <w:r>
        <w:rPr>
          <w:rFonts w:hint="eastAsia"/>
          <w:sz w:val="24"/>
        </w:rPr>
        <w:t>：反之，如果电网仍然会出现解列或供需不平衡现象，则返回步骤</w:t>
      </w:r>
      <w:r>
        <w:rPr>
          <w:rFonts w:hint="eastAsia"/>
          <w:sz w:val="24"/>
        </w:rPr>
        <w:t>S3</w:t>
      </w:r>
      <w:r>
        <w:rPr>
          <w:rFonts w:hint="eastAsia"/>
          <w:sz w:val="24"/>
        </w:rPr>
        <w:t>），将该偶发故障加入到强化学习的训练过程中，重新生成调控策略，从而实现策略的迭代进化。</w:t>
      </w:r>
    </w:p>
    <w:p w:rsidR="00943EFB" w:rsidRPr="005F7FD8" w:rsidRDefault="00943EFB" w:rsidP="00161756">
      <w:pPr>
        <w:spacing w:line="480" w:lineRule="auto"/>
        <w:ind w:firstLineChars="200" w:firstLine="480"/>
        <w:rPr>
          <w:sz w:val="24"/>
        </w:rPr>
        <w:sectPr w:rsidR="00943EFB" w:rsidRPr="005F7FD8" w:rsidSect="00850100">
          <w:headerReference w:type="default" r:id="rId10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</w:p>
    <w:p w:rsidR="00C4477E" w:rsidRPr="00C4477E" w:rsidRDefault="00161756" w:rsidP="00C4477E">
      <w:pPr>
        <w:spacing w:line="480" w:lineRule="auto"/>
        <w:jc w:val="center"/>
        <w:rPr>
          <w:rFonts w:hint="eastAsia"/>
        </w:rPr>
      </w:pPr>
      <w:r>
        <w:object w:dxaOrig="6265" w:dyaOrig="82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3.1pt;height:414pt" o:ole="">
            <v:imagedata r:id="rId11" o:title=""/>
          </v:shape>
          <o:OLEObject Type="Embed" ProgID="Visio.Drawing.15" ShapeID="_x0000_i1025" DrawAspect="Content" ObjectID="_1667410740" r:id="rId12"/>
        </w:object>
      </w:r>
    </w:p>
    <w:p w:rsidR="00351006" w:rsidRDefault="00351006" w:rsidP="00351006">
      <w:pPr>
        <w:spacing w:line="480" w:lineRule="auto"/>
        <w:jc w:val="center"/>
        <w:rPr>
          <w:rFonts w:hAnsi="宋体"/>
          <w:color w:val="000000"/>
          <w:sz w:val="24"/>
        </w:rPr>
      </w:pPr>
      <w:r>
        <w:rPr>
          <w:rFonts w:hAnsi="宋体" w:hint="eastAsia"/>
          <w:color w:val="000000"/>
          <w:sz w:val="24"/>
        </w:rPr>
        <w:t>图</w:t>
      </w:r>
      <w:r>
        <w:rPr>
          <w:rFonts w:hAnsi="宋体" w:hint="eastAsia"/>
          <w:color w:val="000000"/>
          <w:sz w:val="24"/>
        </w:rPr>
        <w:t>1</w:t>
      </w:r>
    </w:p>
    <w:p w:rsidR="00351006" w:rsidRDefault="00351006" w:rsidP="00AB39FB">
      <w:pPr>
        <w:spacing w:line="480" w:lineRule="auto"/>
        <w:rPr>
          <w:rFonts w:hAnsi="宋体"/>
          <w:color w:val="000000"/>
          <w:sz w:val="24"/>
        </w:rPr>
      </w:pPr>
    </w:p>
    <w:p w:rsidR="00351006" w:rsidRDefault="00351006" w:rsidP="00AB39FB">
      <w:pPr>
        <w:spacing w:line="480" w:lineRule="auto"/>
        <w:rPr>
          <w:rFonts w:hAnsi="宋体"/>
          <w:color w:val="000000"/>
          <w:sz w:val="24"/>
        </w:rPr>
      </w:pPr>
    </w:p>
    <w:p w:rsidR="00351006" w:rsidRDefault="00351006" w:rsidP="00AB39FB">
      <w:pPr>
        <w:spacing w:line="480" w:lineRule="auto"/>
        <w:rPr>
          <w:rFonts w:hAnsi="宋体"/>
          <w:color w:val="000000"/>
          <w:sz w:val="24"/>
        </w:rPr>
      </w:pPr>
    </w:p>
    <w:p w:rsidR="00351006" w:rsidRDefault="00351006" w:rsidP="00AB39FB">
      <w:pPr>
        <w:spacing w:line="480" w:lineRule="auto"/>
        <w:rPr>
          <w:rFonts w:hAnsi="宋体"/>
          <w:color w:val="000000"/>
          <w:sz w:val="24"/>
        </w:rPr>
      </w:pPr>
    </w:p>
    <w:p w:rsidR="00351006" w:rsidRDefault="00351006" w:rsidP="00AB39FB">
      <w:pPr>
        <w:spacing w:line="480" w:lineRule="auto"/>
        <w:rPr>
          <w:rFonts w:hAnsi="宋体"/>
          <w:color w:val="000000"/>
          <w:sz w:val="24"/>
        </w:rPr>
      </w:pPr>
    </w:p>
    <w:p w:rsidR="00161756" w:rsidRDefault="00161756" w:rsidP="00AB39FB">
      <w:pPr>
        <w:spacing w:line="480" w:lineRule="auto"/>
        <w:rPr>
          <w:rFonts w:hAnsi="宋体"/>
          <w:color w:val="000000"/>
          <w:sz w:val="24"/>
        </w:rPr>
      </w:pPr>
    </w:p>
    <w:p w:rsidR="00351006" w:rsidRDefault="00351006" w:rsidP="00AB39FB">
      <w:pPr>
        <w:spacing w:line="480" w:lineRule="auto"/>
        <w:rPr>
          <w:rFonts w:hAnsi="宋体"/>
          <w:color w:val="000000"/>
          <w:sz w:val="24"/>
        </w:rPr>
      </w:pPr>
    </w:p>
    <w:p w:rsidR="00DF01DE" w:rsidRDefault="00DF01DE" w:rsidP="00AB39FB">
      <w:pPr>
        <w:spacing w:line="480" w:lineRule="auto"/>
        <w:rPr>
          <w:rFonts w:hAnsi="宋体" w:hint="eastAsia"/>
          <w:color w:val="000000"/>
          <w:sz w:val="24"/>
        </w:rPr>
      </w:pPr>
    </w:p>
    <w:p w:rsidR="00AF7AE3" w:rsidRDefault="009E0914" w:rsidP="009E0914">
      <w:pPr>
        <w:spacing w:line="480" w:lineRule="auto"/>
        <w:jc w:val="center"/>
        <w:rPr>
          <w:rFonts w:hAnsi="宋体"/>
          <w:color w:val="000000"/>
          <w:sz w:val="24"/>
        </w:rPr>
      </w:pPr>
      <w:r>
        <w:object w:dxaOrig="9444" w:dyaOrig="4069">
          <v:shape id="_x0000_i1027" type="#_x0000_t75" style="width:472.35pt;height:203.45pt" o:ole="">
            <v:imagedata r:id="rId13" o:title=""/>
          </v:shape>
          <o:OLEObject Type="Embed" ProgID="Visio.Drawing.15" ShapeID="_x0000_i1027" DrawAspect="Content" ObjectID="_1667410741" r:id="rId14"/>
        </w:object>
      </w:r>
    </w:p>
    <w:p w:rsidR="009F605D" w:rsidRDefault="009F605D" w:rsidP="009E0914">
      <w:pPr>
        <w:spacing w:line="480" w:lineRule="auto"/>
        <w:ind w:right="480"/>
        <w:jc w:val="center"/>
        <w:rPr>
          <w:rFonts w:hAnsi="宋体"/>
          <w:color w:val="000000"/>
          <w:sz w:val="24"/>
        </w:rPr>
      </w:pPr>
      <w:r>
        <w:rPr>
          <w:rFonts w:hAnsi="宋体" w:hint="eastAsia"/>
          <w:color w:val="000000"/>
          <w:sz w:val="24"/>
        </w:rPr>
        <w:t>图</w:t>
      </w:r>
      <w:r>
        <w:rPr>
          <w:rFonts w:hAnsi="宋体" w:hint="eastAsia"/>
          <w:color w:val="000000"/>
          <w:sz w:val="24"/>
        </w:rPr>
        <w:t>2</w:t>
      </w:r>
    </w:p>
    <w:p w:rsidR="009E0914" w:rsidRDefault="009E0914" w:rsidP="009E0914">
      <w:pPr>
        <w:spacing w:line="480" w:lineRule="auto"/>
        <w:ind w:right="480"/>
        <w:jc w:val="center"/>
        <w:rPr>
          <w:rFonts w:hAnsi="宋体"/>
          <w:color w:val="000000"/>
          <w:sz w:val="24"/>
        </w:rPr>
      </w:pPr>
    </w:p>
    <w:p w:rsidR="009E0914" w:rsidRDefault="009E0914" w:rsidP="009E0914">
      <w:pPr>
        <w:spacing w:line="480" w:lineRule="auto"/>
        <w:ind w:right="480"/>
        <w:jc w:val="center"/>
        <w:rPr>
          <w:rFonts w:hAnsi="宋体" w:hint="eastAsia"/>
          <w:color w:val="000000"/>
          <w:sz w:val="24"/>
        </w:rPr>
      </w:pPr>
    </w:p>
    <w:p w:rsidR="00A81342" w:rsidRDefault="009E0914" w:rsidP="009E0914">
      <w:pPr>
        <w:spacing w:line="480" w:lineRule="auto"/>
        <w:jc w:val="center"/>
        <w:rPr>
          <w:rFonts w:hint="eastAsia"/>
          <w:color w:val="000000"/>
          <w:sz w:val="24"/>
        </w:rPr>
      </w:pPr>
      <w:bookmarkStart w:id="2" w:name="OLE_LINK4"/>
      <w:r w:rsidRPr="00152C98">
        <w:rPr>
          <w:rFonts w:eastAsia="仿宋"/>
          <w:noProof/>
        </w:rPr>
        <w:drawing>
          <wp:inline distT="0" distB="0" distL="0" distR="0" wp14:anchorId="3F95E731" wp14:editId="74D32807">
            <wp:extent cx="5274310" cy="1301115"/>
            <wp:effectExtent l="0" t="0" r="254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:rsidR="00D551B9" w:rsidRDefault="00D551B9" w:rsidP="0085608B">
      <w:pPr>
        <w:spacing w:line="480" w:lineRule="auto"/>
        <w:jc w:val="center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 w:rsidR="00D74213">
        <w:rPr>
          <w:rFonts w:hint="eastAsia"/>
          <w:color w:val="000000"/>
          <w:sz w:val="24"/>
        </w:rPr>
        <w:t>3</w:t>
      </w:r>
    </w:p>
    <w:p w:rsidR="00DA2025" w:rsidRDefault="00DA2025" w:rsidP="0085608B">
      <w:pPr>
        <w:spacing w:line="480" w:lineRule="auto"/>
        <w:jc w:val="center"/>
        <w:rPr>
          <w:color w:val="000000"/>
          <w:sz w:val="24"/>
        </w:rPr>
      </w:pPr>
    </w:p>
    <w:p w:rsidR="00DA2025" w:rsidRDefault="00DA2025" w:rsidP="0085608B">
      <w:pPr>
        <w:spacing w:line="480" w:lineRule="auto"/>
        <w:jc w:val="center"/>
        <w:rPr>
          <w:color w:val="000000"/>
          <w:sz w:val="24"/>
        </w:rPr>
      </w:pPr>
    </w:p>
    <w:p w:rsidR="00DA2025" w:rsidRDefault="00DA2025" w:rsidP="0085608B">
      <w:pPr>
        <w:spacing w:line="480" w:lineRule="auto"/>
        <w:jc w:val="center"/>
        <w:rPr>
          <w:color w:val="000000"/>
          <w:sz w:val="24"/>
        </w:rPr>
      </w:pPr>
    </w:p>
    <w:p w:rsidR="00DA2025" w:rsidRDefault="00DA2025" w:rsidP="0085608B">
      <w:pPr>
        <w:spacing w:line="480" w:lineRule="auto"/>
        <w:jc w:val="center"/>
        <w:rPr>
          <w:color w:val="000000"/>
          <w:sz w:val="24"/>
        </w:rPr>
      </w:pPr>
    </w:p>
    <w:p w:rsidR="00DA2025" w:rsidRDefault="00DA2025" w:rsidP="0085608B">
      <w:pPr>
        <w:spacing w:line="480" w:lineRule="auto"/>
        <w:jc w:val="center"/>
        <w:rPr>
          <w:color w:val="000000"/>
          <w:sz w:val="24"/>
        </w:rPr>
      </w:pPr>
    </w:p>
    <w:p w:rsidR="00A81342" w:rsidRDefault="00A81342" w:rsidP="0085608B">
      <w:pPr>
        <w:spacing w:line="480" w:lineRule="auto"/>
        <w:jc w:val="center"/>
        <w:rPr>
          <w:color w:val="000000"/>
          <w:sz w:val="24"/>
        </w:rPr>
      </w:pPr>
    </w:p>
    <w:p w:rsidR="00A81342" w:rsidRDefault="00A81342" w:rsidP="0085608B">
      <w:pPr>
        <w:spacing w:line="480" w:lineRule="auto"/>
        <w:jc w:val="center"/>
        <w:rPr>
          <w:color w:val="000000"/>
          <w:sz w:val="24"/>
        </w:rPr>
      </w:pPr>
    </w:p>
    <w:p w:rsidR="00A81342" w:rsidRDefault="00A81342" w:rsidP="0085608B">
      <w:pPr>
        <w:spacing w:line="480" w:lineRule="auto"/>
        <w:jc w:val="center"/>
        <w:rPr>
          <w:color w:val="000000"/>
          <w:sz w:val="24"/>
        </w:rPr>
      </w:pPr>
    </w:p>
    <w:p w:rsidR="005A59A6" w:rsidRDefault="005A59A6" w:rsidP="000F1CC2">
      <w:pPr>
        <w:spacing w:line="480" w:lineRule="auto"/>
        <w:jc w:val="left"/>
        <w:rPr>
          <w:rFonts w:asciiTheme="minorEastAsia" w:eastAsiaTheme="minorEastAsia" w:hAnsiTheme="minorEastAsia"/>
          <w:sz w:val="24"/>
        </w:rPr>
        <w:sectPr w:rsidR="005A59A6" w:rsidSect="00850100">
          <w:headerReference w:type="default" r:id="rId16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</w:p>
    <w:p w:rsidR="00060987" w:rsidRDefault="009B3319" w:rsidP="00E02E1B">
      <w:pPr>
        <w:spacing w:line="480" w:lineRule="auto"/>
        <w:ind w:firstLineChars="200" w:firstLine="480"/>
      </w:pPr>
      <w:r w:rsidRPr="009B3319">
        <w:rPr>
          <w:rFonts w:asciiTheme="minorEastAsia" w:eastAsiaTheme="minorEastAsia" w:hAnsiTheme="minorEastAsia" w:hint="eastAsia"/>
          <w:sz w:val="24"/>
        </w:rPr>
        <w:lastRenderedPageBreak/>
        <w:t>本发明公开</w:t>
      </w:r>
      <w:r w:rsidR="00DF01DE" w:rsidRPr="003824B5">
        <w:rPr>
          <w:rFonts w:asciiTheme="minorEastAsia" w:eastAsiaTheme="minorEastAsia" w:hAnsiTheme="minorEastAsia" w:hint="eastAsia"/>
          <w:sz w:val="24"/>
        </w:rPr>
        <w:t>一种基于强化学习的电网偶发故障安全调控策略生成方法</w:t>
      </w:r>
      <w:r w:rsidRPr="009B3319">
        <w:rPr>
          <w:rFonts w:hint="eastAsia"/>
          <w:sz w:val="24"/>
        </w:rPr>
        <w:t>。首先，</w:t>
      </w:r>
      <w:r w:rsidR="00094C7C">
        <w:rPr>
          <w:rFonts w:hint="eastAsia"/>
          <w:sz w:val="24"/>
        </w:rPr>
        <w:t>根据实际电网的拓扑结构、设备装置、电气特性等，搭建实际电网的半实物仿真模型，包括实物仿真平台、数字仿真平台以及数据通信接口三部分</w:t>
      </w:r>
      <w:r w:rsidRPr="009B3319">
        <w:rPr>
          <w:rFonts w:hint="eastAsia"/>
          <w:sz w:val="24"/>
        </w:rPr>
        <w:t>；然后，</w:t>
      </w:r>
      <w:r w:rsidR="00094C7C">
        <w:rPr>
          <w:rFonts w:hint="eastAsia"/>
          <w:sz w:val="24"/>
        </w:rPr>
        <w:t>利用实际电网的大量历史运行数据</w:t>
      </w:r>
      <w:r w:rsidRPr="009B3319">
        <w:rPr>
          <w:rFonts w:hint="eastAsia"/>
          <w:sz w:val="24"/>
        </w:rPr>
        <w:t>，</w:t>
      </w:r>
      <w:r w:rsidR="00094C7C">
        <w:rPr>
          <w:rFonts w:hint="eastAsia"/>
          <w:sz w:val="24"/>
        </w:rPr>
        <w:t>生成用神经网络表示的电网调控策略</w:t>
      </w:r>
      <w:r w:rsidR="00B34047">
        <w:rPr>
          <w:rFonts w:hint="eastAsia"/>
          <w:sz w:val="24"/>
        </w:rPr>
        <w:t>，并通过人为生成安全威胁的方式，对历史数据进行补充，利用强化学习不断优化调控策略的鲁棒性</w:t>
      </w:r>
      <w:r w:rsidRPr="009B3319">
        <w:rPr>
          <w:rFonts w:hint="eastAsia"/>
          <w:sz w:val="24"/>
        </w:rPr>
        <w:t>；最后，针对</w:t>
      </w:r>
      <w:r w:rsidR="00642BA6">
        <w:rPr>
          <w:rFonts w:hint="eastAsia"/>
          <w:sz w:val="24"/>
        </w:rPr>
        <w:t>实际电网发生的紧急事件</w:t>
      </w:r>
      <w:r w:rsidRPr="009B3319">
        <w:rPr>
          <w:rFonts w:hint="eastAsia"/>
          <w:sz w:val="24"/>
        </w:rPr>
        <w:t>，</w:t>
      </w:r>
      <w:r w:rsidR="00B34047">
        <w:rPr>
          <w:rFonts w:hint="eastAsia"/>
          <w:sz w:val="24"/>
        </w:rPr>
        <w:t>数字仿真平台可以及时感知，进而使用训练好的电网调控策略，生成相应的安全调控行为</w:t>
      </w:r>
      <w:r w:rsidRPr="009B3319">
        <w:rPr>
          <w:rFonts w:hint="eastAsia"/>
          <w:sz w:val="24"/>
        </w:rPr>
        <w:t>。本发明基于</w:t>
      </w:r>
      <w:r w:rsidR="00E02E1B">
        <w:rPr>
          <w:rFonts w:hint="eastAsia"/>
          <w:sz w:val="24"/>
        </w:rPr>
        <w:t>强化学习理论</w:t>
      </w:r>
      <w:r w:rsidRPr="009B3319">
        <w:rPr>
          <w:rFonts w:hint="eastAsia"/>
          <w:sz w:val="24"/>
        </w:rPr>
        <w:t>提出了一种</w:t>
      </w:r>
      <w:r w:rsidR="00E02E1B">
        <w:rPr>
          <w:rFonts w:hint="eastAsia"/>
          <w:sz w:val="24"/>
        </w:rPr>
        <w:t>针对</w:t>
      </w:r>
      <w:r w:rsidR="00B34047">
        <w:rPr>
          <w:rFonts w:hint="eastAsia"/>
          <w:sz w:val="24"/>
        </w:rPr>
        <w:t>偶发故障</w:t>
      </w:r>
      <w:r w:rsidR="00E02E1B">
        <w:rPr>
          <w:rFonts w:hint="eastAsia"/>
          <w:sz w:val="24"/>
        </w:rPr>
        <w:t>的</w:t>
      </w:r>
      <w:r w:rsidR="00B34047">
        <w:rPr>
          <w:rFonts w:hint="eastAsia"/>
          <w:sz w:val="24"/>
        </w:rPr>
        <w:t>电网</w:t>
      </w:r>
      <w:r w:rsidR="00E02E1B">
        <w:rPr>
          <w:rFonts w:hint="eastAsia"/>
          <w:sz w:val="24"/>
        </w:rPr>
        <w:t>安全</w:t>
      </w:r>
      <w:r w:rsidR="00B34047">
        <w:rPr>
          <w:rFonts w:hint="eastAsia"/>
          <w:sz w:val="24"/>
        </w:rPr>
        <w:t>调控</w:t>
      </w:r>
      <w:r w:rsidR="00F56745" w:rsidRPr="003824B5">
        <w:rPr>
          <w:rFonts w:asciiTheme="minorEastAsia" w:eastAsiaTheme="minorEastAsia" w:hAnsiTheme="minorEastAsia" w:hint="eastAsia"/>
          <w:sz w:val="24"/>
        </w:rPr>
        <w:t>策略生成</w:t>
      </w:r>
      <w:r w:rsidRPr="009B3319">
        <w:rPr>
          <w:rFonts w:hint="eastAsia"/>
          <w:sz w:val="24"/>
        </w:rPr>
        <w:t>方法，一方面将复杂的</w:t>
      </w:r>
      <w:r w:rsidR="00E02E1B">
        <w:rPr>
          <w:rFonts w:hint="eastAsia"/>
          <w:sz w:val="24"/>
        </w:rPr>
        <w:t>电网安全调控</w:t>
      </w:r>
      <w:r w:rsidRPr="009B3319">
        <w:rPr>
          <w:rFonts w:hint="eastAsia"/>
          <w:sz w:val="24"/>
        </w:rPr>
        <w:t>问题</w:t>
      </w:r>
      <w:r w:rsidR="00E02E1B">
        <w:rPr>
          <w:rFonts w:hint="eastAsia"/>
          <w:sz w:val="24"/>
        </w:rPr>
        <w:t>，</w:t>
      </w:r>
      <w:r w:rsidR="00E02E1B" w:rsidRPr="009B3319">
        <w:rPr>
          <w:rFonts w:hint="eastAsia"/>
          <w:sz w:val="24"/>
        </w:rPr>
        <w:t>转化为</w:t>
      </w:r>
      <w:r w:rsidR="00E02E1B">
        <w:rPr>
          <w:rFonts w:hint="eastAsia"/>
          <w:sz w:val="24"/>
        </w:rPr>
        <w:t>用神经网络表示调控策略</w:t>
      </w:r>
      <w:r w:rsidRPr="009B3319">
        <w:rPr>
          <w:rFonts w:hint="eastAsia"/>
          <w:sz w:val="24"/>
        </w:rPr>
        <w:t>；另一方面当</w:t>
      </w:r>
      <w:r w:rsidRPr="009B3319">
        <w:rPr>
          <w:sz w:val="24"/>
        </w:rPr>
        <w:t>新的</w:t>
      </w:r>
      <w:r w:rsidR="00B34047">
        <w:rPr>
          <w:rFonts w:hint="eastAsia"/>
          <w:sz w:val="24"/>
        </w:rPr>
        <w:t>安全威胁发生</w:t>
      </w:r>
      <w:r w:rsidRPr="009B3319">
        <w:rPr>
          <w:sz w:val="24"/>
        </w:rPr>
        <w:t>时</w:t>
      </w:r>
      <w:r w:rsidRPr="009B3319">
        <w:rPr>
          <w:rFonts w:hint="eastAsia"/>
          <w:sz w:val="24"/>
        </w:rPr>
        <w:t>，只需要在</w:t>
      </w:r>
      <w:r w:rsidR="00B34047">
        <w:rPr>
          <w:rFonts w:hint="eastAsia"/>
          <w:sz w:val="24"/>
        </w:rPr>
        <w:t>先前训练好的调控策略</w:t>
      </w:r>
      <w:r w:rsidR="00E02E1B">
        <w:rPr>
          <w:rFonts w:hint="eastAsia"/>
          <w:sz w:val="24"/>
        </w:rPr>
        <w:t>的基础</w:t>
      </w:r>
      <w:r w:rsidR="00B34047">
        <w:rPr>
          <w:rFonts w:hint="eastAsia"/>
          <w:sz w:val="24"/>
        </w:rPr>
        <w:t>上</w:t>
      </w:r>
      <w:r w:rsidRPr="009B3319">
        <w:rPr>
          <w:rFonts w:hint="eastAsia"/>
          <w:sz w:val="24"/>
        </w:rPr>
        <w:t>，</w:t>
      </w:r>
      <w:r w:rsidR="00BB3CC8">
        <w:rPr>
          <w:rFonts w:hint="eastAsia"/>
          <w:sz w:val="24"/>
        </w:rPr>
        <w:t>使用强化学习迭代优化调控策略</w:t>
      </w:r>
      <w:r w:rsidR="00E02E1B">
        <w:rPr>
          <w:rFonts w:hint="eastAsia"/>
          <w:sz w:val="24"/>
        </w:rPr>
        <w:t>，</w:t>
      </w:r>
      <w:r w:rsidRPr="009B3319">
        <w:rPr>
          <w:rFonts w:hint="eastAsia"/>
          <w:sz w:val="24"/>
        </w:rPr>
        <w:t>而不用重新构建</w:t>
      </w:r>
      <w:r w:rsidR="00B34047">
        <w:rPr>
          <w:rFonts w:hint="eastAsia"/>
          <w:sz w:val="24"/>
        </w:rPr>
        <w:t>训练集</w:t>
      </w:r>
      <w:r w:rsidRPr="009B3319">
        <w:rPr>
          <w:rFonts w:hint="eastAsia"/>
          <w:sz w:val="24"/>
        </w:rPr>
        <w:t>，避免重复计算。该方法</w:t>
      </w:r>
      <w:r w:rsidRPr="009B3319">
        <w:rPr>
          <w:sz w:val="24"/>
        </w:rPr>
        <w:t>在</w:t>
      </w:r>
      <w:r w:rsidR="00E02E1B">
        <w:rPr>
          <w:rFonts w:hint="eastAsia"/>
          <w:sz w:val="24"/>
        </w:rPr>
        <w:t>安全</w:t>
      </w:r>
      <w:r w:rsidRPr="009B3319">
        <w:rPr>
          <w:sz w:val="24"/>
        </w:rPr>
        <w:t>性能和时间开销上取得</w:t>
      </w:r>
      <w:r w:rsidRPr="009B3319">
        <w:rPr>
          <w:rFonts w:hint="eastAsia"/>
          <w:sz w:val="24"/>
        </w:rPr>
        <w:t>较好</w:t>
      </w:r>
      <w:r w:rsidRPr="009B3319">
        <w:rPr>
          <w:sz w:val="24"/>
        </w:rPr>
        <w:t>的平衡，</w:t>
      </w:r>
      <w:r w:rsidRPr="009B3319">
        <w:rPr>
          <w:rFonts w:hint="eastAsia"/>
          <w:sz w:val="24"/>
        </w:rPr>
        <w:t>可以</w:t>
      </w:r>
      <w:r w:rsidR="00E02E1B">
        <w:rPr>
          <w:rFonts w:hint="eastAsia"/>
          <w:sz w:val="24"/>
        </w:rPr>
        <w:t>有效</w:t>
      </w:r>
      <w:r w:rsidR="00B34047">
        <w:rPr>
          <w:rFonts w:hint="eastAsia"/>
          <w:sz w:val="24"/>
        </w:rPr>
        <w:t>处理</w:t>
      </w:r>
      <w:r w:rsidR="00E02E1B">
        <w:rPr>
          <w:rFonts w:hint="eastAsia"/>
          <w:sz w:val="24"/>
        </w:rPr>
        <w:t>电网面临的偶发安全威胁</w:t>
      </w:r>
      <w:r w:rsidRPr="009B3319">
        <w:rPr>
          <w:rFonts w:hint="eastAsia"/>
          <w:sz w:val="24"/>
        </w:rPr>
        <w:t>。</w:t>
      </w:r>
    </w:p>
    <w:p w:rsidR="00060987" w:rsidRPr="00060987" w:rsidRDefault="00060987" w:rsidP="00060987"/>
    <w:p w:rsidR="00060987" w:rsidRPr="00060987" w:rsidRDefault="00060987" w:rsidP="00060987"/>
    <w:p w:rsidR="00060987" w:rsidRPr="00060987" w:rsidRDefault="00060987" w:rsidP="00060987"/>
    <w:p w:rsidR="00060987" w:rsidRPr="00060987" w:rsidRDefault="00060987" w:rsidP="00060987"/>
    <w:p w:rsidR="00060987" w:rsidRPr="00060987" w:rsidRDefault="00060987" w:rsidP="00060987"/>
    <w:p w:rsidR="00060987" w:rsidRPr="00060987" w:rsidRDefault="00060987" w:rsidP="00060987"/>
    <w:p w:rsidR="00060987" w:rsidRPr="00060987" w:rsidRDefault="00060987" w:rsidP="00060987"/>
    <w:p w:rsidR="00060987" w:rsidRDefault="00060987" w:rsidP="00060987">
      <w:pPr>
        <w:tabs>
          <w:tab w:val="left" w:pos="2674"/>
        </w:tabs>
      </w:pPr>
    </w:p>
    <w:p w:rsidR="0090491E" w:rsidRPr="00060987" w:rsidRDefault="0090491E" w:rsidP="00060987">
      <w:pPr>
        <w:sectPr w:rsidR="0090491E" w:rsidRPr="00060987" w:rsidSect="00850100">
          <w:headerReference w:type="default" r:id="rId17"/>
          <w:footerReference w:type="default" r:id="rId18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</w:p>
    <w:p w:rsidR="0090491E" w:rsidRDefault="00161756" w:rsidP="0090491E">
      <w:pPr>
        <w:spacing w:line="480" w:lineRule="auto"/>
        <w:jc w:val="center"/>
      </w:pPr>
      <w:r>
        <w:object w:dxaOrig="6265" w:dyaOrig="8281">
          <v:shape id="_x0000_i1026" type="#_x0000_t75" style="width:313.1pt;height:414pt" o:ole="">
            <v:imagedata r:id="rId19" o:title=""/>
          </v:shape>
          <o:OLEObject Type="Embed" ProgID="Visio.Drawing.15" ShapeID="_x0000_i1026" DrawAspect="Content" ObjectID="_1667410742" r:id="rId20"/>
        </w:object>
      </w:r>
    </w:p>
    <w:p w:rsidR="0090491E" w:rsidRDefault="0090491E" w:rsidP="0090491E">
      <w:pPr>
        <w:spacing w:line="480" w:lineRule="auto"/>
        <w:jc w:val="center"/>
      </w:pPr>
    </w:p>
    <w:sectPr w:rsidR="0090491E" w:rsidSect="00850100">
      <w:headerReference w:type="default" r:id="rId21"/>
      <w:footerReference w:type="default" r:id="rId22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561B" w:rsidRDefault="0091561B">
      <w:r>
        <w:separator/>
      </w:r>
    </w:p>
  </w:endnote>
  <w:endnote w:type="continuationSeparator" w:id="0">
    <w:p w:rsidR="0091561B" w:rsidRDefault="00915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7F5" w:rsidRDefault="008337F5" w:rsidP="0068319A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5291" w:rsidRDefault="00CB5291" w:rsidP="0068319A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5291" w:rsidRDefault="00CB5291" w:rsidP="0068319A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561B" w:rsidRDefault="0091561B">
      <w:r>
        <w:separator/>
      </w:r>
    </w:p>
  </w:footnote>
  <w:footnote w:type="continuationSeparator" w:id="0">
    <w:p w:rsidR="0091561B" w:rsidRDefault="00915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7F5" w:rsidRPr="00B2164A" w:rsidRDefault="008337F5">
    <w:pPr>
      <w:pStyle w:val="a3"/>
      <w:rPr>
        <w:rFonts w:ascii="楷体_GB2312" w:eastAsia="楷体_GB2312"/>
        <w:b/>
        <w:sz w:val="36"/>
        <w:szCs w:val="36"/>
      </w:rPr>
    </w:pPr>
    <w:r>
      <w:rPr>
        <w:rFonts w:ascii="黑体" w:eastAsia="黑体" w:hint="eastAsia"/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3C66E48" wp14:editId="0E818FA9">
              <wp:simplePos x="0" y="0"/>
              <wp:positionH relativeFrom="column">
                <wp:posOffset>32385</wp:posOffset>
              </wp:positionH>
              <wp:positionV relativeFrom="paragraph">
                <wp:posOffset>311521</wp:posOffset>
              </wp:positionV>
              <wp:extent cx="6158865" cy="0"/>
              <wp:effectExtent l="0" t="0" r="13335" b="1905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886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A1F494" id="直接连接符 6" o:spid="_x0000_s1026" style="position:absolute;left:0;text-align:lef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.55pt,24.55pt" to="487.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" strokecolor="black [3040]"/>
          </w:pict>
        </mc:Fallback>
      </mc:AlternateContent>
    </w:r>
    <w:proofErr w:type="spellStart"/>
    <w:r>
      <w:rPr>
        <w:rFonts w:ascii="楷体_GB2312" w:eastAsia="楷体_GB2312" w:hint="eastAsia"/>
        <w:b/>
        <w:spacing w:val="90"/>
        <w:sz w:val="36"/>
        <w:szCs w:val="36"/>
      </w:rPr>
      <w:t>权利要求书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7F5" w:rsidRPr="00B2164A" w:rsidRDefault="008337F5">
    <w:pPr>
      <w:pStyle w:val="a3"/>
      <w:rPr>
        <w:rFonts w:ascii="楷体_GB2312" w:eastAsia="楷体_GB2312"/>
        <w:b/>
        <w:sz w:val="36"/>
        <w:szCs w:val="36"/>
        <w:lang w:eastAsia="zh-CN"/>
      </w:rPr>
    </w:pPr>
    <w:proofErr w:type="spellStart"/>
    <w:r>
      <w:rPr>
        <w:rFonts w:ascii="楷体_GB2312" w:eastAsia="楷体_GB2312" w:hint="eastAsia"/>
        <w:b/>
        <w:spacing w:val="90"/>
        <w:sz w:val="36"/>
        <w:szCs w:val="36"/>
      </w:rPr>
      <w:t>说明书</w:t>
    </w:r>
    <w:proofErr w:type="spellEnd"/>
    <w:r>
      <w:rPr>
        <w:rFonts w:ascii="黑体" w:eastAsia="黑体" w:hint="eastAsia"/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5DA766" wp14:editId="1BEBCD26">
              <wp:simplePos x="0" y="0"/>
              <wp:positionH relativeFrom="column">
                <wp:posOffset>22225</wp:posOffset>
              </wp:positionH>
              <wp:positionV relativeFrom="paragraph">
                <wp:posOffset>310886</wp:posOffset>
              </wp:positionV>
              <wp:extent cx="6158865" cy="0"/>
              <wp:effectExtent l="0" t="0" r="13335" b="19050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886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107C7D" id="直接连接符 5" o:spid="_x0000_s1026" style="position:absolute;left:0;text-align:lef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75pt,24.5pt" to="486.7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" strokecolor="black [3040]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3EFB" w:rsidRPr="00B2164A" w:rsidRDefault="00943EFB">
    <w:pPr>
      <w:pStyle w:val="a3"/>
      <w:rPr>
        <w:rFonts w:ascii="楷体_GB2312" w:eastAsia="楷体_GB2312"/>
        <w:b/>
        <w:sz w:val="36"/>
        <w:szCs w:val="36"/>
        <w:lang w:eastAsia="zh-CN"/>
      </w:rPr>
    </w:pPr>
    <w:proofErr w:type="spellStart"/>
    <w:r>
      <w:rPr>
        <w:rFonts w:ascii="楷体_GB2312" w:eastAsia="楷体_GB2312" w:hint="eastAsia"/>
        <w:b/>
        <w:spacing w:val="90"/>
        <w:sz w:val="36"/>
        <w:szCs w:val="36"/>
      </w:rPr>
      <w:t>说明书</w:t>
    </w:r>
    <w:r>
      <w:rPr>
        <w:rFonts w:ascii="楷体_GB2312" w:eastAsia="楷体_GB2312" w:hint="eastAsia"/>
        <w:b/>
        <w:spacing w:val="90"/>
        <w:sz w:val="36"/>
        <w:szCs w:val="36"/>
        <w:lang w:eastAsia="zh-CN"/>
      </w:rPr>
      <w:t>附图</w:t>
    </w:r>
    <w:proofErr w:type="spellEnd"/>
    <w:r>
      <w:rPr>
        <w:rFonts w:ascii="黑体" w:eastAsia="黑体" w:hint="eastAsia"/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E260105" wp14:editId="13022989">
              <wp:simplePos x="0" y="0"/>
              <wp:positionH relativeFrom="column">
                <wp:posOffset>22225</wp:posOffset>
              </wp:positionH>
              <wp:positionV relativeFrom="paragraph">
                <wp:posOffset>310886</wp:posOffset>
              </wp:positionV>
              <wp:extent cx="6158865" cy="0"/>
              <wp:effectExtent l="0" t="0" r="13335" b="19050"/>
              <wp:wrapNone/>
              <wp:docPr id="12" name="直接连接符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886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2BC81" id="直接连接符 12" o:spid="_x0000_s1026" style="position:absolute;left:0;text-align:lef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75pt,24.5pt" to="486.7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" strokecolor="black [3040]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7F5" w:rsidRPr="005A59A6" w:rsidRDefault="008337F5">
    <w:pPr>
      <w:pStyle w:val="a3"/>
      <w:rPr>
        <w:rFonts w:ascii="楷体_GB2312" w:eastAsia="楷体_GB2312"/>
        <w:b/>
        <w:spacing w:val="90"/>
        <w:sz w:val="36"/>
        <w:szCs w:val="36"/>
      </w:rPr>
    </w:pPr>
    <w:proofErr w:type="spellStart"/>
    <w:r>
      <w:rPr>
        <w:rFonts w:ascii="楷体_GB2312" w:eastAsia="楷体_GB2312" w:hint="eastAsia"/>
        <w:b/>
        <w:spacing w:val="90"/>
        <w:sz w:val="36"/>
        <w:szCs w:val="36"/>
      </w:rPr>
      <w:t>说明书</w:t>
    </w:r>
    <w:r w:rsidRPr="005A59A6">
      <w:rPr>
        <w:rFonts w:ascii="楷体_GB2312" w:eastAsia="楷体_GB2312" w:hint="eastAsia"/>
        <w:b/>
        <w:spacing w:val="90"/>
        <w:sz w:val="36"/>
        <w:szCs w:val="36"/>
      </w:rPr>
      <w:t>摘要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7F5" w:rsidRPr="00B2164A" w:rsidRDefault="008337F5">
    <w:pPr>
      <w:pStyle w:val="a3"/>
      <w:rPr>
        <w:rFonts w:ascii="楷体_GB2312" w:eastAsia="楷体_GB2312"/>
        <w:b/>
        <w:sz w:val="36"/>
        <w:szCs w:val="36"/>
        <w:lang w:eastAsia="zh-CN"/>
      </w:rPr>
    </w:pPr>
    <w:r>
      <w:rPr>
        <w:rFonts w:ascii="黑体" w:eastAsia="黑体" w:hint="eastAsia"/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2DB4BD4" wp14:editId="61F8EC04">
              <wp:simplePos x="0" y="0"/>
              <wp:positionH relativeFrom="column">
                <wp:posOffset>23759</wp:posOffset>
              </wp:positionH>
              <wp:positionV relativeFrom="paragraph">
                <wp:posOffset>302895</wp:posOffset>
              </wp:positionV>
              <wp:extent cx="6158865" cy="0"/>
              <wp:effectExtent l="0" t="0" r="13335" b="19050"/>
              <wp:wrapNone/>
              <wp:docPr id="7" name="直接连接符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886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584A39" id="直接连接符 7" o:spid="_x0000_s1026" style="position:absolute;left:0;text-align:lef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85pt,23.85pt" to="486.8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" strokecolor="black [3040]"/>
          </w:pict>
        </mc:Fallback>
      </mc:AlternateContent>
    </w:r>
    <w:r>
      <w:rPr>
        <w:rFonts w:ascii="楷体_GB2312" w:eastAsia="楷体_GB2312" w:hint="eastAsia"/>
        <w:b/>
        <w:spacing w:val="90"/>
        <w:sz w:val="36"/>
        <w:szCs w:val="36"/>
        <w:lang w:eastAsia="zh-CN"/>
      </w:rPr>
      <w:t>摘要附图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B60A0E"/>
    <w:multiLevelType w:val="hybridMultilevel"/>
    <w:tmpl w:val="E986540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8B"/>
    <w:rsid w:val="00001500"/>
    <w:rsid w:val="00003C99"/>
    <w:rsid w:val="000121C7"/>
    <w:rsid w:val="00023D7C"/>
    <w:rsid w:val="0003533D"/>
    <w:rsid w:val="00037126"/>
    <w:rsid w:val="0004065B"/>
    <w:rsid w:val="00042BA7"/>
    <w:rsid w:val="000504E8"/>
    <w:rsid w:val="000507AB"/>
    <w:rsid w:val="00052A6D"/>
    <w:rsid w:val="00057D4F"/>
    <w:rsid w:val="00060987"/>
    <w:rsid w:val="00061526"/>
    <w:rsid w:val="00062CB2"/>
    <w:rsid w:val="0007167B"/>
    <w:rsid w:val="00075DA6"/>
    <w:rsid w:val="000804DC"/>
    <w:rsid w:val="000840B8"/>
    <w:rsid w:val="00085B7A"/>
    <w:rsid w:val="00094C7C"/>
    <w:rsid w:val="00096D76"/>
    <w:rsid w:val="000A216B"/>
    <w:rsid w:val="000A3290"/>
    <w:rsid w:val="000A5C6A"/>
    <w:rsid w:val="000A62CC"/>
    <w:rsid w:val="000B3AC1"/>
    <w:rsid w:val="000B482F"/>
    <w:rsid w:val="000C13AF"/>
    <w:rsid w:val="000C4D95"/>
    <w:rsid w:val="000E0D77"/>
    <w:rsid w:val="000E72EE"/>
    <w:rsid w:val="000F1CC2"/>
    <w:rsid w:val="000F42DB"/>
    <w:rsid w:val="000F6AD7"/>
    <w:rsid w:val="001032E3"/>
    <w:rsid w:val="00105E50"/>
    <w:rsid w:val="001112F7"/>
    <w:rsid w:val="00114C94"/>
    <w:rsid w:val="0011572A"/>
    <w:rsid w:val="00115B6A"/>
    <w:rsid w:val="001177AA"/>
    <w:rsid w:val="00122143"/>
    <w:rsid w:val="00136C38"/>
    <w:rsid w:val="001416AA"/>
    <w:rsid w:val="0015072E"/>
    <w:rsid w:val="001525C5"/>
    <w:rsid w:val="001528B3"/>
    <w:rsid w:val="00152BE0"/>
    <w:rsid w:val="00154616"/>
    <w:rsid w:val="00157057"/>
    <w:rsid w:val="00161756"/>
    <w:rsid w:val="001641AA"/>
    <w:rsid w:val="00165906"/>
    <w:rsid w:val="00167B76"/>
    <w:rsid w:val="00171F3A"/>
    <w:rsid w:val="00193703"/>
    <w:rsid w:val="0019433D"/>
    <w:rsid w:val="001A0AFD"/>
    <w:rsid w:val="001A3259"/>
    <w:rsid w:val="001B2D40"/>
    <w:rsid w:val="001C102B"/>
    <w:rsid w:val="001C4794"/>
    <w:rsid w:val="001E1C9D"/>
    <w:rsid w:val="001E1E41"/>
    <w:rsid w:val="001E6606"/>
    <w:rsid w:val="001F04FE"/>
    <w:rsid w:val="001F2713"/>
    <w:rsid w:val="001F28C0"/>
    <w:rsid w:val="001F33B1"/>
    <w:rsid w:val="00202BFD"/>
    <w:rsid w:val="002135CE"/>
    <w:rsid w:val="00213A7F"/>
    <w:rsid w:val="0023347C"/>
    <w:rsid w:val="0023389F"/>
    <w:rsid w:val="00235C00"/>
    <w:rsid w:val="002432EF"/>
    <w:rsid w:val="00243648"/>
    <w:rsid w:val="00246809"/>
    <w:rsid w:val="00246F00"/>
    <w:rsid w:val="002512E5"/>
    <w:rsid w:val="00254D72"/>
    <w:rsid w:val="00272442"/>
    <w:rsid w:val="00281FF9"/>
    <w:rsid w:val="002855ED"/>
    <w:rsid w:val="00286B15"/>
    <w:rsid w:val="00291A4C"/>
    <w:rsid w:val="0029405B"/>
    <w:rsid w:val="002B35B5"/>
    <w:rsid w:val="002B53A1"/>
    <w:rsid w:val="002C0188"/>
    <w:rsid w:val="002D03C1"/>
    <w:rsid w:val="002D1C0D"/>
    <w:rsid w:val="002D724E"/>
    <w:rsid w:val="002D7E6D"/>
    <w:rsid w:val="002E1D96"/>
    <w:rsid w:val="002E2B3B"/>
    <w:rsid w:val="002E6BC7"/>
    <w:rsid w:val="002F26CE"/>
    <w:rsid w:val="00304FC9"/>
    <w:rsid w:val="00306EA1"/>
    <w:rsid w:val="00307AE7"/>
    <w:rsid w:val="00312B3C"/>
    <w:rsid w:val="0031728D"/>
    <w:rsid w:val="0032030D"/>
    <w:rsid w:val="003245FF"/>
    <w:rsid w:val="0032582E"/>
    <w:rsid w:val="00326504"/>
    <w:rsid w:val="003326BE"/>
    <w:rsid w:val="00332D9B"/>
    <w:rsid w:val="00344D02"/>
    <w:rsid w:val="00346DB1"/>
    <w:rsid w:val="00351006"/>
    <w:rsid w:val="003544CD"/>
    <w:rsid w:val="00354973"/>
    <w:rsid w:val="0036022D"/>
    <w:rsid w:val="00362F9B"/>
    <w:rsid w:val="00365DD7"/>
    <w:rsid w:val="00367B23"/>
    <w:rsid w:val="00370D77"/>
    <w:rsid w:val="00372A23"/>
    <w:rsid w:val="003739BF"/>
    <w:rsid w:val="003824B5"/>
    <w:rsid w:val="00391F4F"/>
    <w:rsid w:val="003A090B"/>
    <w:rsid w:val="003A5C8D"/>
    <w:rsid w:val="003A79EA"/>
    <w:rsid w:val="003C5DF7"/>
    <w:rsid w:val="003C6B82"/>
    <w:rsid w:val="003D04C6"/>
    <w:rsid w:val="003D5241"/>
    <w:rsid w:val="003E16EE"/>
    <w:rsid w:val="003E3AD3"/>
    <w:rsid w:val="003F1793"/>
    <w:rsid w:val="003F1D6B"/>
    <w:rsid w:val="003F1E38"/>
    <w:rsid w:val="003F3665"/>
    <w:rsid w:val="003F63B7"/>
    <w:rsid w:val="003F7D1D"/>
    <w:rsid w:val="003F7F1F"/>
    <w:rsid w:val="00405577"/>
    <w:rsid w:val="0040700B"/>
    <w:rsid w:val="004155B8"/>
    <w:rsid w:val="00423C61"/>
    <w:rsid w:val="00423FF3"/>
    <w:rsid w:val="0043088E"/>
    <w:rsid w:val="00433514"/>
    <w:rsid w:val="00441181"/>
    <w:rsid w:val="00443402"/>
    <w:rsid w:val="00444945"/>
    <w:rsid w:val="00454742"/>
    <w:rsid w:val="004562BE"/>
    <w:rsid w:val="00457640"/>
    <w:rsid w:val="00460ACB"/>
    <w:rsid w:val="0046566F"/>
    <w:rsid w:val="00465AE1"/>
    <w:rsid w:val="00480429"/>
    <w:rsid w:val="004808D9"/>
    <w:rsid w:val="00482A4B"/>
    <w:rsid w:val="0048781A"/>
    <w:rsid w:val="00493176"/>
    <w:rsid w:val="00496287"/>
    <w:rsid w:val="004A17E9"/>
    <w:rsid w:val="004A1DDD"/>
    <w:rsid w:val="004A24D9"/>
    <w:rsid w:val="004B1680"/>
    <w:rsid w:val="004B4936"/>
    <w:rsid w:val="004C5F88"/>
    <w:rsid w:val="004D6E26"/>
    <w:rsid w:val="004E4C7B"/>
    <w:rsid w:val="004F51BA"/>
    <w:rsid w:val="00500323"/>
    <w:rsid w:val="00502AF8"/>
    <w:rsid w:val="00503B99"/>
    <w:rsid w:val="005047CD"/>
    <w:rsid w:val="0051739D"/>
    <w:rsid w:val="00535C6A"/>
    <w:rsid w:val="00537E13"/>
    <w:rsid w:val="0054113A"/>
    <w:rsid w:val="00547245"/>
    <w:rsid w:val="0055709D"/>
    <w:rsid w:val="005643E8"/>
    <w:rsid w:val="0057735F"/>
    <w:rsid w:val="0058129D"/>
    <w:rsid w:val="0058564B"/>
    <w:rsid w:val="00590D5B"/>
    <w:rsid w:val="005962E7"/>
    <w:rsid w:val="00597973"/>
    <w:rsid w:val="005A0BC5"/>
    <w:rsid w:val="005A59A6"/>
    <w:rsid w:val="005A7BB8"/>
    <w:rsid w:val="005B09D0"/>
    <w:rsid w:val="005B464D"/>
    <w:rsid w:val="005C0983"/>
    <w:rsid w:val="005C4314"/>
    <w:rsid w:val="005D0811"/>
    <w:rsid w:val="005D23CC"/>
    <w:rsid w:val="005E260B"/>
    <w:rsid w:val="005F7FD8"/>
    <w:rsid w:val="00601ECE"/>
    <w:rsid w:val="006131CE"/>
    <w:rsid w:val="00617622"/>
    <w:rsid w:val="006220B6"/>
    <w:rsid w:val="00624015"/>
    <w:rsid w:val="00626D52"/>
    <w:rsid w:val="00632C74"/>
    <w:rsid w:val="00634086"/>
    <w:rsid w:val="006375CB"/>
    <w:rsid w:val="00642BA6"/>
    <w:rsid w:val="0067038B"/>
    <w:rsid w:val="00671B90"/>
    <w:rsid w:val="006769DF"/>
    <w:rsid w:val="006771D8"/>
    <w:rsid w:val="006771FC"/>
    <w:rsid w:val="00680F8F"/>
    <w:rsid w:val="00682754"/>
    <w:rsid w:val="0068319A"/>
    <w:rsid w:val="006909F9"/>
    <w:rsid w:val="0069603C"/>
    <w:rsid w:val="006A38B7"/>
    <w:rsid w:val="006A6E19"/>
    <w:rsid w:val="006B7B2B"/>
    <w:rsid w:val="006E24D7"/>
    <w:rsid w:val="006E4EE6"/>
    <w:rsid w:val="0070023B"/>
    <w:rsid w:val="00703334"/>
    <w:rsid w:val="007268ED"/>
    <w:rsid w:val="00726B3D"/>
    <w:rsid w:val="007376AE"/>
    <w:rsid w:val="007441D2"/>
    <w:rsid w:val="0075561D"/>
    <w:rsid w:val="00755A05"/>
    <w:rsid w:val="007571D2"/>
    <w:rsid w:val="00757A2E"/>
    <w:rsid w:val="00761661"/>
    <w:rsid w:val="00770399"/>
    <w:rsid w:val="00776305"/>
    <w:rsid w:val="00782626"/>
    <w:rsid w:val="00782F50"/>
    <w:rsid w:val="00784182"/>
    <w:rsid w:val="00787AF0"/>
    <w:rsid w:val="007938E9"/>
    <w:rsid w:val="00796948"/>
    <w:rsid w:val="007A5A4B"/>
    <w:rsid w:val="007B0F4C"/>
    <w:rsid w:val="007C6A8F"/>
    <w:rsid w:val="007D06E3"/>
    <w:rsid w:val="007D0A8C"/>
    <w:rsid w:val="007E52AE"/>
    <w:rsid w:val="007E57DC"/>
    <w:rsid w:val="007F6654"/>
    <w:rsid w:val="00807B89"/>
    <w:rsid w:val="00811132"/>
    <w:rsid w:val="00816C7A"/>
    <w:rsid w:val="008235D5"/>
    <w:rsid w:val="00824B00"/>
    <w:rsid w:val="008337F5"/>
    <w:rsid w:val="008420CD"/>
    <w:rsid w:val="0084436A"/>
    <w:rsid w:val="00850100"/>
    <w:rsid w:val="0085441B"/>
    <w:rsid w:val="0085608B"/>
    <w:rsid w:val="008568DF"/>
    <w:rsid w:val="00863A34"/>
    <w:rsid w:val="008651C2"/>
    <w:rsid w:val="00870A11"/>
    <w:rsid w:val="008748F0"/>
    <w:rsid w:val="00880168"/>
    <w:rsid w:val="0088493E"/>
    <w:rsid w:val="008866BB"/>
    <w:rsid w:val="00887D5A"/>
    <w:rsid w:val="008A2EA6"/>
    <w:rsid w:val="008A3248"/>
    <w:rsid w:val="008A5833"/>
    <w:rsid w:val="008A7E3E"/>
    <w:rsid w:val="008B2E6B"/>
    <w:rsid w:val="008B3F31"/>
    <w:rsid w:val="008B5D99"/>
    <w:rsid w:val="008B7248"/>
    <w:rsid w:val="008C66F2"/>
    <w:rsid w:val="008D0C3B"/>
    <w:rsid w:val="008D4933"/>
    <w:rsid w:val="008E1E2F"/>
    <w:rsid w:val="00900295"/>
    <w:rsid w:val="0090117B"/>
    <w:rsid w:val="0090491E"/>
    <w:rsid w:val="009053B1"/>
    <w:rsid w:val="009141C7"/>
    <w:rsid w:val="0091561B"/>
    <w:rsid w:val="00923D44"/>
    <w:rsid w:val="009251CB"/>
    <w:rsid w:val="00925F2A"/>
    <w:rsid w:val="00926CF1"/>
    <w:rsid w:val="0093277C"/>
    <w:rsid w:val="00943EFB"/>
    <w:rsid w:val="00957551"/>
    <w:rsid w:val="009575CD"/>
    <w:rsid w:val="00964654"/>
    <w:rsid w:val="009646D7"/>
    <w:rsid w:val="00975C7A"/>
    <w:rsid w:val="00985FDC"/>
    <w:rsid w:val="009960FC"/>
    <w:rsid w:val="009973BF"/>
    <w:rsid w:val="009A4128"/>
    <w:rsid w:val="009A7063"/>
    <w:rsid w:val="009B313E"/>
    <w:rsid w:val="009B3319"/>
    <w:rsid w:val="009B59FD"/>
    <w:rsid w:val="009C1BB4"/>
    <w:rsid w:val="009C2AAE"/>
    <w:rsid w:val="009C503D"/>
    <w:rsid w:val="009C65D2"/>
    <w:rsid w:val="009D2AF4"/>
    <w:rsid w:val="009D4126"/>
    <w:rsid w:val="009E0914"/>
    <w:rsid w:val="009E0D5E"/>
    <w:rsid w:val="009E7869"/>
    <w:rsid w:val="009F605D"/>
    <w:rsid w:val="00A1078D"/>
    <w:rsid w:val="00A315C8"/>
    <w:rsid w:val="00A31F0A"/>
    <w:rsid w:val="00A34058"/>
    <w:rsid w:val="00A36155"/>
    <w:rsid w:val="00A37A0B"/>
    <w:rsid w:val="00A417F4"/>
    <w:rsid w:val="00A57771"/>
    <w:rsid w:val="00A667BD"/>
    <w:rsid w:val="00A722BE"/>
    <w:rsid w:val="00A77433"/>
    <w:rsid w:val="00A81342"/>
    <w:rsid w:val="00A825A0"/>
    <w:rsid w:val="00A97C76"/>
    <w:rsid w:val="00AA54B8"/>
    <w:rsid w:val="00AB39FB"/>
    <w:rsid w:val="00AC7086"/>
    <w:rsid w:val="00AC7095"/>
    <w:rsid w:val="00AE09A8"/>
    <w:rsid w:val="00AE0B00"/>
    <w:rsid w:val="00AF0DE6"/>
    <w:rsid w:val="00AF7AE3"/>
    <w:rsid w:val="00B06733"/>
    <w:rsid w:val="00B06D78"/>
    <w:rsid w:val="00B10902"/>
    <w:rsid w:val="00B177F6"/>
    <w:rsid w:val="00B217F6"/>
    <w:rsid w:val="00B264F1"/>
    <w:rsid w:val="00B26B9B"/>
    <w:rsid w:val="00B31993"/>
    <w:rsid w:val="00B34047"/>
    <w:rsid w:val="00B42F68"/>
    <w:rsid w:val="00B57986"/>
    <w:rsid w:val="00B63C21"/>
    <w:rsid w:val="00B659FE"/>
    <w:rsid w:val="00B7003E"/>
    <w:rsid w:val="00B71F0F"/>
    <w:rsid w:val="00B7417A"/>
    <w:rsid w:val="00B82ACA"/>
    <w:rsid w:val="00B83F5D"/>
    <w:rsid w:val="00B86CE0"/>
    <w:rsid w:val="00B9334D"/>
    <w:rsid w:val="00B9598E"/>
    <w:rsid w:val="00B96128"/>
    <w:rsid w:val="00B9660D"/>
    <w:rsid w:val="00BA206E"/>
    <w:rsid w:val="00BA29F4"/>
    <w:rsid w:val="00BB2DB4"/>
    <w:rsid w:val="00BB33AD"/>
    <w:rsid w:val="00BB3CC8"/>
    <w:rsid w:val="00BB4675"/>
    <w:rsid w:val="00BB545F"/>
    <w:rsid w:val="00BC753B"/>
    <w:rsid w:val="00BD2EC5"/>
    <w:rsid w:val="00BE1495"/>
    <w:rsid w:val="00BE5431"/>
    <w:rsid w:val="00C070E7"/>
    <w:rsid w:val="00C16532"/>
    <w:rsid w:val="00C16893"/>
    <w:rsid w:val="00C1727D"/>
    <w:rsid w:val="00C17A6A"/>
    <w:rsid w:val="00C17CDF"/>
    <w:rsid w:val="00C23BED"/>
    <w:rsid w:val="00C27942"/>
    <w:rsid w:val="00C4477E"/>
    <w:rsid w:val="00C45F3D"/>
    <w:rsid w:val="00C52223"/>
    <w:rsid w:val="00C53567"/>
    <w:rsid w:val="00C56780"/>
    <w:rsid w:val="00C57418"/>
    <w:rsid w:val="00C61807"/>
    <w:rsid w:val="00C64C80"/>
    <w:rsid w:val="00C73449"/>
    <w:rsid w:val="00C82DE0"/>
    <w:rsid w:val="00C8300F"/>
    <w:rsid w:val="00C85871"/>
    <w:rsid w:val="00C9400A"/>
    <w:rsid w:val="00C974D0"/>
    <w:rsid w:val="00CA0D30"/>
    <w:rsid w:val="00CA1EB4"/>
    <w:rsid w:val="00CB5291"/>
    <w:rsid w:val="00CB64D9"/>
    <w:rsid w:val="00CC1D15"/>
    <w:rsid w:val="00CC3A08"/>
    <w:rsid w:val="00CC3A45"/>
    <w:rsid w:val="00CD12FB"/>
    <w:rsid w:val="00CE139F"/>
    <w:rsid w:val="00CE3AD7"/>
    <w:rsid w:val="00CE4CAB"/>
    <w:rsid w:val="00CF07E9"/>
    <w:rsid w:val="00D00E29"/>
    <w:rsid w:val="00D04F4F"/>
    <w:rsid w:val="00D070E1"/>
    <w:rsid w:val="00D26715"/>
    <w:rsid w:val="00D27A24"/>
    <w:rsid w:val="00D32344"/>
    <w:rsid w:val="00D33F01"/>
    <w:rsid w:val="00D35B57"/>
    <w:rsid w:val="00D52E01"/>
    <w:rsid w:val="00D551B9"/>
    <w:rsid w:val="00D705A2"/>
    <w:rsid w:val="00D74213"/>
    <w:rsid w:val="00D8083F"/>
    <w:rsid w:val="00D96D91"/>
    <w:rsid w:val="00D97F7F"/>
    <w:rsid w:val="00DA044D"/>
    <w:rsid w:val="00DA1DFD"/>
    <w:rsid w:val="00DA2025"/>
    <w:rsid w:val="00DA4362"/>
    <w:rsid w:val="00DB699C"/>
    <w:rsid w:val="00DB7940"/>
    <w:rsid w:val="00DC635C"/>
    <w:rsid w:val="00DD736F"/>
    <w:rsid w:val="00DE0877"/>
    <w:rsid w:val="00DE2060"/>
    <w:rsid w:val="00DE37C6"/>
    <w:rsid w:val="00DF01DE"/>
    <w:rsid w:val="00DF5877"/>
    <w:rsid w:val="00DF6A1E"/>
    <w:rsid w:val="00E00874"/>
    <w:rsid w:val="00E028C1"/>
    <w:rsid w:val="00E02E1B"/>
    <w:rsid w:val="00E07A96"/>
    <w:rsid w:val="00E11A05"/>
    <w:rsid w:val="00E14921"/>
    <w:rsid w:val="00E157F4"/>
    <w:rsid w:val="00E15DAA"/>
    <w:rsid w:val="00E212EB"/>
    <w:rsid w:val="00E25E1D"/>
    <w:rsid w:val="00E30B9B"/>
    <w:rsid w:val="00E33748"/>
    <w:rsid w:val="00E33E32"/>
    <w:rsid w:val="00E410F3"/>
    <w:rsid w:val="00E414BC"/>
    <w:rsid w:val="00E530B2"/>
    <w:rsid w:val="00E56B64"/>
    <w:rsid w:val="00E606E3"/>
    <w:rsid w:val="00E60F78"/>
    <w:rsid w:val="00E85846"/>
    <w:rsid w:val="00E90B6E"/>
    <w:rsid w:val="00E926DC"/>
    <w:rsid w:val="00E9281B"/>
    <w:rsid w:val="00E940B1"/>
    <w:rsid w:val="00EA4FF2"/>
    <w:rsid w:val="00EB175B"/>
    <w:rsid w:val="00ED0CA7"/>
    <w:rsid w:val="00ED5165"/>
    <w:rsid w:val="00ED6D2F"/>
    <w:rsid w:val="00EE04C8"/>
    <w:rsid w:val="00EF0866"/>
    <w:rsid w:val="00EF1326"/>
    <w:rsid w:val="00EF4E82"/>
    <w:rsid w:val="00EF50D3"/>
    <w:rsid w:val="00F014CA"/>
    <w:rsid w:val="00F03B67"/>
    <w:rsid w:val="00F11EE2"/>
    <w:rsid w:val="00F125EE"/>
    <w:rsid w:val="00F12AC7"/>
    <w:rsid w:val="00F1599D"/>
    <w:rsid w:val="00F32816"/>
    <w:rsid w:val="00F34D55"/>
    <w:rsid w:val="00F428AF"/>
    <w:rsid w:val="00F54743"/>
    <w:rsid w:val="00F56745"/>
    <w:rsid w:val="00F6250F"/>
    <w:rsid w:val="00F75CB7"/>
    <w:rsid w:val="00F84A01"/>
    <w:rsid w:val="00FA4500"/>
    <w:rsid w:val="00FA5C34"/>
    <w:rsid w:val="00FA6279"/>
    <w:rsid w:val="00FA701D"/>
    <w:rsid w:val="00FA74CE"/>
    <w:rsid w:val="00FB599F"/>
    <w:rsid w:val="00FC109A"/>
    <w:rsid w:val="00FC1109"/>
    <w:rsid w:val="00FC5F0F"/>
    <w:rsid w:val="00FD3F1F"/>
    <w:rsid w:val="00FD4B7C"/>
    <w:rsid w:val="00FD5130"/>
    <w:rsid w:val="00FD53C3"/>
    <w:rsid w:val="00FE1EBC"/>
    <w:rsid w:val="00FF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008ED"/>
  <w15:docId w15:val="{EAA8A64C-4464-46F0-814D-D5327F9F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5608B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560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rsid w:val="0085608B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85608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6">
    <w:name w:val="页脚 字符"/>
    <w:link w:val="a5"/>
    <w:rsid w:val="0085608B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rsid w:val="0085608B"/>
  </w:style>
  <w:style w:type="character" w:styleId="a8">
    <w:name w:val="annotation reference"/>
    <w:semiHidden/>
    <w:rsid w:val="0085608B"/>
    <w:rPr>
      <w:sz w:val="21"/>
      <w:szCs w:val="21"/>
    </w:rPr>
  </w:style>
  <w:style w:type="paragraph" w:styleId="a9">
    <w:name w:val="annotation text"/>
    <w:basedOn w:val="a"/>
    <w:link w:val="aa"/>
    <w:semiHidden/>
    <w:rsid w:val="0085608B"/>
    <w:pPr>
      <w:jc w:val="left"/>
    </w:pPr>
    <w:rPr>
      <w:kern w:val="0"/>
      <w:sz w:val="20"/>
      <w:lang w:val="x-none" w:eastAsia="x-none"/>
    </w:rPr>
  </w:style>
  <w:style w:type="character" w:customStyle="1" w:styleId="aa">
    <w:name w:val="批注文字 字符"/>
    <w:link w:val="a9"/>
    <w:semiHidden/>
    <w:rsid w:val="0085608B"/>
    <w:rPr>
      <w:rFonts w:ascii="Times New Roman" w:eastAsia="宋体" w:hAnsi="Times New Roman" w:cs="Times New Roman"/>
      <w:szCs w:val="24"/>
    </w:rPr>
  </w:style>
  <w:style w:type="paragraph" w:styleId="ab">
    <w:name w:val="caption"/>
    <w:basedOn w:val="a"/>
    <w:next w:val="a"/>
    <w:uiPriority w:val="35"/>
    <w:unhideWhenUsed/>
    <w:qFormat/>
    <w:rsid w:val="0085608B"/>
    <w:rPr>
      <w:rFonts w:ascii="Calibri Light" w:eastAsia="黑体" w:hAnsi="Calibri Light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85608B"/>
    <w:rPr>
      <w:kern w:val="0"/>
      <w:sz w:val="18"/>
      <w:szCs w:val="18"/>
      <w:lang w:val="x-none" w:eastAsia="x-none"/>
    </w:rPr>
  </w:style>
  <w:style w:type="character" w:customStyle="1" w:styleId="ad">
    <w:name w:val="批注框文本 字符"/>
    <w:link w:val="ac"/>
    <w:uiPriority w:val="99"/>
    <w:semiHidden/>
    <w:rsid w:val="0085608B"/>
    <w:rPr>
      <w:rFonts w:ascii="Times New Roman" w:eastAsia="宋体" w:hAnsi="Times New Roman" w:cs="Times New Roman"/>
      <w:sz w:val="18"/>
      <w:szCs w:val="18"/>
    </w:rPr>
  </w:style>
  <w:style w:type="paragraph" w:styleId="ae">
    <w:name w:val="annotation subject"/>
    <w:basedOn w:val="a9"/>
    <w:next w:val="a9"/>
    <w:link w:val="af"/>
    <w:uiPriority w:val="99"/>
    <w:semiHidden/>
    <w:unhideWhenUsed/>
    <w:rsid w:val="00BA206E"/>
    <w:rPr>
      <w:b/>
      <w:bCs/>
    </w:rPr>
  </w:style>
  <w:style w:type="character" w:customStyle="1" w:styleId="af">
    <w:name w:val="批注主题 字符"/>
    <w:link w:val="ae"/>
    <w:uiPriority w:val="99"/>
    <w:semiHidden/>
    <w:rsid w:val="00BA206E"/>
    <w:rPr>
      <w:rFonts w:ascii="Times New Roman" w:eastAsia="宋体" w:hAnsi="Times New Roman" w:cs="Times New Roman"/>
      <w:b/>
      <w:bCs/>
      <w:kern w:val="2"/>
      <w:sz w:val="21"/>
      <w:szCs w:val="24"/>
    </w:rPr>
  </w:style>
  <w:style w:type="paragraph" w:styleId="af0">
    <w:name w:val="List Paragraph"/>
    <w:basedOn w:val="a"/>
    <w:uiPriority w:val="34"/>
    <w:qFormat/>
    <w:rsid w:val="00D551B9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styleId="af1">
    <w:name w:val="Placeholder Text"/>
    <w:basedOn w:val="a0"/>
    <w:uiPriority w:val="99"/>
    <w:semiHidden/>
    <w:rsid w:val="006A38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emf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package" Target="embeddings/Microsoft_Visio_Drawing2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package" Target="embeddings/Microsoft_Visio_Drawing1.vsdx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3622D-E739-405D-BEAE-FEFE0C1D9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3271</TotalTime>
  <Pages>16</Pages>
  <Words>1427</Words>
  <Characters>8140</Characters>
  <Application>Microsoft Office Word</Application>
  <DocSecurity>0</DocSecurity>
  <Lines>67</Lines>
  <Paragraphs>19</Paragraphs>
  <ScaleCrop>false</ScaleCrop>
  <Company>Sky123.Org</Company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WZJ</dc:creator>
  <cp:keywords/>
  <dc:description/>
  <cp:lastModifiedBy>WZJ</cp:lastModifiedBy>
  <cp:revision>27</cp:revision>
  <cp:lastPrinted>2014-11-07T09:51:00Z</cp:lastPrinted>
  <dcterms:created xsi:type="dcterms:W3CDTF">2019-02-28T12:28:00Z</dcterms:created>
  <dcterms:modified xsi:type="dcterms:W3CDTF">2020-11-20T12:44:00Z</dcterms:modified>
</cp:coreProperties>
</file>