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D1" w:rsidRDefault="00DE1FD1" w:rsidP="00DE1FD1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>
        <w:rPr>
          <w:sz w:val="28"/>
          <w:szCs w:val="28"/>
        </w:rPr>
        <w:t>20.4.16</w:t>
      </w:r>
      <w:r w:rsidR="003530C0">
        <w:rPr>
          <w:rFonts w:hint="cs"/>
          <w:sz w:val="28"/>
          <w:szCs w:val="28"/>
          <w:rtl/>
        </w:rPr>
        <w:t xml:space="preserve">  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בקומה 1. עבור הגשות באיחור יש להגיש לתא של </w:t>
      </w:r>
      <w:r w:rsidR="00A55577">
        <w:rPr>
          <w:rFonts w:cs="Arial" w:hint="cs"/>
          <w:sz w:val="28"/>
          <w:szCs w:val="28"/>
          <w:rtl/>
        </w:rPr>
        <w:t>יוני</w:t>
      </w:r>
      <w:r>
        <w:rPr>
          <w:sz w:val="28"/>
          <w:szCs w:val="28"/>
          <w:rtl/>
        </w:rPr>
        <w:t>.</w:t>
      </w:r>
    </w:p>
    <w:p w:rsidR="00981A49" w:rsidRPr="00844EE6" w:rsidRDefault="00981A49" w:rsidP="00981A49">
      <w:pPr>
        <w:jc w:val="both"/>
        <w:rPr>
          <w:rFonts w:ascii="Courier New" w:hAnsi="Courier New" w:cs="David"/>
          <w:b/>
          <w:bCs/>
          <w:sz w:val="28"/>
          <w:szCs w:val="28"/>
          <w:rtl/>
        </w:rPr>
      </w:pPr>
    </w:p>
    <w:p w:rsidR="00981A49" w:rsidRPr="00844EE6" w:rsidRDefault="00981A49" w:rsidP="0060589A">
      <w:pPr>
        <w:jc w:val="both"/>
        <w:rPr>
          <w:rFonts w:ascii="Courier New" w:hAnsi="Courier New" w:cs="David"/>
          <w:b/>
          <w:bCs/>
          <w:sz w:val="36"/>
          <w:szCs w:val="36"/>
          <w:u w:val="single"/>
          <w:rtl/>
        </w:rPr>
      </w:pP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מבנה מחשבים ספרתיים </w:t>
      </w:r>
      <w:r w:rsidRPr="00844EE6">
        <w:rPr>
          <w:rFonts w:ascii="Courier New" w:hAnsi="Courier New" w:cs="David"/>
          <w:b/>
          <w:bCs/>
          <w:sz w:val="36"/>
          <w:szCs w:val="36"/>
          <w:u w:val="single"/>
          <w:rtl/>
        </w:rPr>
        <w:t>–</w:t>
      </w: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 תרגיל יבש </w:t>
      </w:r>
      <w:r w:rsidR="0060589A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>1</w:t>
      </w:r>
    </w:p>
    <w:p w:rsidR="00AE2E71" w:rsidRDefault="00AE2E71">
      <w:pPr>
        <w:rPr>
          <w:rtl/>
        </w:rPr>
      </w:pPr>
    </w:p>
    <w:p w:rsidR="004434DF" w:rsidRPr="00981A49" w:rsidRDefault="004434DF">
      <w:pPr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t xml:space="preserve">שאלה 1 </w:t>
      </w:r>
      <w:r w:rsidRPr="00981A49">
        <w:rPr>
          <w:b/>
          <w:bCs/>
          <w:sz w:val="32"/>
          <w:szCs w:val="32"/>
          <w:rtl/>
        </w:rPr>
        <w:t>–</w:t>
      </w:r>
      <w:r w:rsidRPr="00981A49">
        <w:rPr>
          <w:rFonts w:hint="cs"/>
          <w:b/>
          <w:bCs/>
          <w:sz w:val="32"/>
          <w:szCs w:val="32"/>
          <w:rtl/>
        </w:rPr>
        <w:t xml:space="preserve"> </w:t>
      </w:r>
      <w:r w:rsidRPr="00981A49">
        <w:rPr>
          <w:b/>
          <w:bCs/>
          <w:sz w:val="32"/>
          <w:szCs w:val="32"/>
        </w:rPr>
        <w:t>structural hazard</w:t>
      </w:r>
      <w:r w:rsidR="00330A96">
        <w:rPr>
          <w:rFonts w:hint="cs"/>
          <w:b/>
          <w:bCs/>
          <w:sz w:val="32"/>
          <w:szCs w:val="32"/>
          <w:rtl/>
        </w:rPr>
        <w:t xml:space="preserve"> </w:t>
      </w:r>
      <w:r w:rsidR="00330A96">
        <w:rPr>
          <w:b/>
          <w:bCs/>
          <w:sz w:val="32"/>
          <w:szCs w:val="32"/>
        </w:rPr>
        <w:t>pipeline</w:t>
      </w:r>
      <w:r w:rsidR="00330A96">
        <w:rPr>
          <w:rFonts w:hint="cs"/>
          <w:b/>
          <w:bCs/>
          <w:sz w:val="32"/>
          <w:szCs w:val="32"/>
          <w:rtl/>
        </w:rPr>
        <w:t xml:space="preserve"> </w:t>
      </w:r>
    </w:p>
    <w:p w:rsidR="004434DF" w:rsidRDefault="004434DF">
      <w:pPr>
        <w:rPr>
          <w:rtl/>
        </w:rPr>
      </w:pPr>
    </w:p>
    <w:p w:rsidR="001E3FAC" w:rsidRDefault="004434DF" w:rsidP="006C6A1A">
      <w:pPr>
        <w:rPr>
          <w:rtl/>
        </w:rPr>
      </w:pPr>
      <w:r>
        <w:rPr>
          <w:rFonts w:hint="cs"/>
          <w:rtl/>
        </w:rPr>
        <w:t xml:space="preserve">בחברת </w:t>
      </w:r>
      <w:r w:rsidR="006C6A1A">
        <w:t>dual</w:t>
      </w:r>
      <w:r>
        <w:t>-flop</w:t>
      </w:r>
      <w:r>
        <w:rPr>
          <w:rFonts w:hint="cs"/>
          <w:rtl/>
        </w:rPr>
        <w:t xml:space="preserve"> מייצרים מעבדים דמויי </w:t>
      </w:r>
      <w:r>
        <w:rPr>
          <w:rFonts w:hint="cs"/>
        </w:rPr>
        <w:t>MIPS</w:t>
      </w:r>
      <w:r>
        <w:t xml:space="preserve"> </w:t>
      </w:r>
      <w:r>
        <w:rPr>
          <w:rFonts w:hint="cs"/>
          <w:rtl/>
        </w:rPr>
        <w:t xml:space="preserve"> . כאשר בדקו בחברה בדקו את תקינות המעבדים, הם גילו להפתעתם שבקובץ הרגיסטרים יש</w:t>
      </w:r>
      <w:r w:rsidR="00A0313B">
        <w:t xml:space="preserve"> </w:t>
      </w:r>
      <w:r w:rsidR="00736E4C">
        <w:rPr>
          <w:rFonts w:hint="cs"/>
          <w:rtl/>
        </w:rPr>
        <w:t>בעיה שכתוצאה ממנה לא ניתן לכתוב ולקרוא מקובץ הרגיסטרים באותו מחזור שעון.</w:t>
      </w:r>
      <w:r>
        <w:rPr>
          <w:rFonts w:hint="cs"/>
          <w:rtl/>
        </w:rPr>
        <w:t xml:space="preserve"> </w:t>
      </w:r>
    </w:p>
    <w:p w:rsidR="001E3FAC" w:rsidRDefault="001E3FAC" w:rsidP="004434DF">
      <w:pPr>
        <w:rPr>
          <w:rtl/>
        </w:rPr>
      </w:pPr>
      <w:r>
        <w:rPr>
          <w:rFonts w:hint="cs"/>
          <w:rtl/>
        </w:rPr>
        <w:t xml:space="preserve">תזכורת: </w:t>
      </w:r>
      <w:r>
        <w:t>structural hazard</w:t>
      </w:r>
      <w:r>
        <w:rPr>
          <w:rFonts w:hint="cs"/>
          <w:rtl/>
        </w:rPr>
        <w:t xml:space="preserve"> מתרחש כאשר אין חומרה מספקת בשביל לבצע 2 פקודות במקביל.</w:t>
      </w:r>
    </w:p>
    <w:p w:rsidR="003B27EA" w:rsidRDefault="00070A9D" w:rsidP="003B27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באילו מצבים ת</w:t>
      </w:r>
      <w:r w:rsidR="004434DF">
        <w:rPr>
          <w:rFonts w:hint="cs"/>
          <w:rtl/>
        </w:rPr>
        <w:t xml:space="preserve">תרחש במעבד הפגום </w:t>
      </w:r>
      <w:r w:rsidR="006E0127">
        <w:rPr>
          <w:rFonts w:hint="cs"/>
          <w:rtl/>
        </w:rPr>
        <w:t>בעיה</w:t>
      </w:r>
      <w:r w:rsidR="004434DF">
        <w:rPr>
          <w:rFonts w:hint="cs"/>
          <w:rtl/>
        </w:rPr>
        <w:t xml:space="preserve">? בתשובתך התייחס לסוג הפקודה. להזכירכם ישנם 3 סוגי פקודות במעבד </w:t>
      </w:r>
      <w:r w:rsidR="004434DF">
        <w:t>MIPS</w:t>
      </w:r>
      <w:r w:rsidR="004434DF">
        <w:rPr>
          <w:rFonts w:hint="cs"/>
          <w:rtl/>
        </w:rPr>
        <w:t xml:space="preserve"> : </w:t>
      </w:r>
      <w:r w:rsidR="005505C3">
        <w:t>R-</w:t>
      </w:r>
      <w:proofErr w:type="spellStart"/>
      <w:r w:rsidR="005505C3">
        <w:t>ty</w:t>
      </w:r>
      <w:r w:rsidR="004434DF">
        <w:t>e,I</w:t>
      </w:r>
      <w:proofErr w:type="spellEnd"/>
      <w:r w:rsidR="004434DF">
        <w:t>-</w:t>
      </w:r>
      <w:proofErr w:type="spellStart"/>
      <w:r w:rsidR="004434DF">
        <w:t>type,</w:t>
      </w:r>
      <w:r w:rsidR="004434DF">
        <w:rPr>
          <w:rFonts w:hint="cs"/>
        </w:rPr>
        <w:t>J</w:t>
      </w:r>
      <w:proofErr w:type="spellEnd"/>
      <w:r w:rsidR="004434DF">
        <w:t>-Type</w:t>
      </w:r>
      <w:r w:rsidR="004434DF">
        <w:rPr>
          <w:rFonts w:hint="cs"/>
          <w:rtl/>
        </w:rPr>
        <w:t xml:space="preserve"> .</w:t>
      </w:r>
    </w:p>
    <w:p w:rsidR="002E0818" w:rsidRPr="003B27EA" w:rsidRDefault="002E0818" w:rsidP="002E0818">
      <w:pPr>
        <w:pStyle w:val="ListParagraph"/>
      </w:pPr>
    </w:p>
    <w:p w:rsidR="002E0818" w:rsidRDefault="004434DF" w:rsidP="002E08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מנהלי החברה </w:t>
      </w:r>
      <w:r w:rsidR="001017B7">
        <w:rPr>
          <w:rFonts w:hint="cs"/>
          <w:rtl/>
        </w:rPr>
        <w:t xml:space="preserve">לא הסכימו לייצר מחדש את קבצי הרגיסטרים בגלל העליות </w:t>
      </w:r>
      <w:r w:rsidR="00070A9D">
        <w:rPr>
          <w:rFonts w:hint="cs"/>
          <w:rtl/>
        </w:rPr>
        <w:t xml:space="preserve">הייצור </w:t>
      </w:r>
      <w:r w:rsidR="001017B7">
        <w:rPr>
          <w:rFonts w:hint="cs"/>
          <w:rtl/>
        </w:rPr>
        <w:t xml:space="preserve">הגבוהות. </w:t>
      </w:r>
      <w:r w:rsidR="00070A9D">
        <w:rPr>
          <w:rFonts w:hint="cs"/>
          <w:rtl/>
        </w:rPr>
        <w:t xml:space="preserve">אחד המהנדסים בחברה הציע </w:t>
      </w:r>
      <w:r w:rsidR="009D3336">
        <w:rPr>
          <w:rFonts w:hint="cs"/>
          <w:rtl/>
        </w:rPr>
        <w:t xml:space="preserve">לשכלל את ה </w:t>
      </w:r>
      <w:r w:rsidR="009D3336">
        <w:rPr>
          <w:rFonts w:hint="cs"/>
        </w:rPr>
        <w:t>HDU</w:t>
      </w:r>
      <w:r w:rsidR="009D3336">
        <w:rPr>
          <w:rFonts w:hint="cs"/>
          <w:rtl/>
        </w:rPr>
        <w:t xml:space="preserve"> כדי לפתור את הבעיה. תאר את השינוי ב </w:t>
      </w:r>
      <w:r w:rsidR="009D3336">
        <w:rPr>
          <w:rFonts w:hint="cs"/>
        </w:rPr>
        <w:t>HDU</w:t>
      </w:r>
      <w:r w:rsidR="009D3336">
        <w:rPr>
          <w:rFonts w:hint="cs"/>
          <w:rtl/>
        </w:rPr>
        <w:t xml:space="preserve">. </w:t>
      </w:r>
    </w:p>
    <w:p w:rsidR="002E0818" w:rsidRDefault="002E0818" w:rsidP="002E0818"/>
    <w:p w:rsidR="00F47918" w:rsidRDefault="00E12FCD" w:rsidP="003F393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בהנחה שאין </w:t>
      </w:r>
      <w:r>
        <w:t>data hazards</w:t>
      </w:r>
      <w:r>
        <w:rPr>
          <w:rFonts w:hint="cs"/>
          <w:rtl/>
        </w:rPr>
        <w:t xml:space="preserve"> ו- </w:t>
      </w:r>
      <w:r>
        <w:t>control hazards</w:t>
      </w:r>
      <w:r>
        <w:rPr>
          <w:rFonts w:hint="cs"/>
          <w:rtl/>
        </w:rPr>
        <w:t xml:space="preserve"> (</w:t>
      </w:r>
      <w:r>
        <w:t>hazards</w:t>
      </w:r>
      <w:r>
        <w:rPr>
          <w:rFonts w:hint="cs"/>
          <w:rtl/>
        </w:rPr>
        <w:t xml:space="preserve"> שנובעים מהסתעפות) </w:t>
      </w:r>
      <w:r w:rsidR="003F3939">
        <w:rPr>
          <w:rFonts w:hint="cs"/>
          <w:rtl/>
        </w:rPr>
        <w:t xml:space="preserve">מהו ה </w:t>
      </w:r>
      <w:r w:rsidR="003F3939">
        <w:rPr>
          <w:rFonts w:hint="cs"/>
        </w:rPr>
        <w:t>CPI</w:t>
      </w:r>
      <w:r w:rsidR="003F3939">
        <w:rPr>
          <w:rFonts w:hint="cs"/>
          <w:rtl/>
        </w:rPr>
        <w:t xml:space="preserve"> המקסימלי המתקבל ?  הדגימו באמצעות תכנית דוגמא ותיאור ה </w:t>
      </w:r>
      <w:r w:rsidR="003F3939">
        <w:t>.</w:t>
      </w:r>
      <w:r w:rsidR="003F3939">
        <w:rPr>
          <w:rFonts w:hint="cs"/>
        </w:rPr>
        <w:t>PIPLINE</w:t>
      </w:r>
      <w:r w:rsidR="00F47918">
        <w:rPr>
          <w:rFonts w:hint="cs"/>
          <w:rtl/>
        </w:rPr>
        <w:t xml:space="preserve"> </w:t>
      </w:r>
    </w:p>
    <w:tbl>
      <w:tblPr>
        <w:bidiVisual/>
        <w:tblW w:w="0" w:type="auto"/>
        <w:tblInd w:w="1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888"/>
        <w:gridCol w:w="1081"/>
        <w:gridCol w:w="1006"/>
        <w:gridCol w:w="868"/>
        <w:gridCol w:w="820"/>
      </w:tblGrid>
      <w:tr w:rsidR="00AD5482" w:rsidRPr="00DF7926" w:rsidTr="00AD5482">
        <w:tc>
          <w:tcPr>
            <w:tcW w:w="1047" w:type="dxa"/>
          </w:tcPr>
          <w:p w:rsidR="00AD5482" w:rsidRPr="00DF7926" w:rsidRDefault="00AD5482" w:rsidP="00FD1040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WB</w:t>
            </w:r>
          </w:p>
        </w:tc>
        <w:tc>
          <w:tcPr>
            <w:tcW w:w="88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MEM</w:t>
            </w:r>
          </w:p>
        </w:tc>
        <w:tc>
          <w:tcPr>
            <w:tcW w:w="1081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>EXE</w:t>
            </w:r>
          </w:p>
        </w:tc>
        <w:tc>
          <w:tcPr>
            <w:tcW w:w="1006" w:type="dxa"/>
          </w:tcPr>
          <w:p w:rsidR="00AD5482" w:rsidRPr="00DF7926" w:rsidRDefault="00AD5482" w:rsidP="00FD1040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ID</w:t>
            </w:r>
          </w:p>
        </w:tc>
        <w:tc>
          <w:tcPr>
            <w:tcW w:w="86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IF</w:t>
            </w:r>
          </w:p>
        </w:tc>
        <w:tc>
          <w:tcPr>
            <w:tcW w:w="820" w:type="dxa"/>
          </w:tcPr>
          <w:p w:rsidR="00AD5482" w:rsidRPr="00DF7926" w:rsidRDefault="00AD5482" w:rsidP="00FD1040">
            <w:pPr>
              <w:bidi w:val="0"/>
              <w:rPr>
                <w:rFonts w:cs="David"/>
              </w:rPr>
            </w:pPr>
            <w:r w:rsidRPr="00DF7926">
              <w:rPr>
                <w:rFonts w:cs="David"/>
              </w:rPr>
              <w:t>Clock</w:t>
            </w:r>
          </w:p>
        </w:tc>
      </w:tr>
      <w:tr w:rsidR="00AD5482" w:rsidRPr="00DF7926" w:rsidTr="00AD5482">
        <w:tc>
          <w:tcPr>
            <w:tcW w:w="1047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88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81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06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86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820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1</w:t>
            </w:r>
          </w:p>
        </w:tc>
      </w:tr>
      <w:tr w:rsidR="00AD5482" w:rsidRPr="00DF7926" w:rsidTr="00AD5482">
        <w:tc>
          <w:tcPr>
            <w:tcW w:w="1047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88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81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06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 </w:t>
            </w:r>
          </w:p>
        </w:tc>
        <w:tc>
          <w:tcPr>
            <w:tcW w:w="86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 </w:t>
            </w:r>
          </w:p>
        </w:tc>
        <w:tc>
          <w:tcPr>
            <w:tcW w:w="820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  <w:r w:rsidRPr="00DF7926">
              <w:rPr>
                <w:rFonts w:cs="David"/>
              </w:rPr>
              <w:t>2</w:t>
            </w:r>
          </w:p>
        </w:tc>
      </w:tr>
      <w:tr w:rsidR="00AD5482" w:rsidRPr="00DF7926" w:rsidTr="00AD5482">
        <w:tc>
          <w:tcPr>
            <w:tcW w:w="1047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88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81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06" w:type="dxa"/>
          </w:tcPr>
          <w:p w:rsidR="00AD5482" w:rsidRDefault="00AD5482" w:rsidP="00FD1040">
            <w:pPr>
              <w:bidi w:val="0"/>
              <w:rPr>
                <w:rFonts w:cs="David"/>
              </w:rPr>
            </w:pPr>
          </w:p>
        </w:tc>
        <w:tc>
          <w:tcPr>
            <w:tcW w:w="868" w:type="dxa"/>
          </w:tcPr>
          <w:p w:rsidR="00AD5482" w:rsidRDefault="00AD5482" w:rsidP="00FD1040">
            <w:pPr>
              <w:bidi w:val="0"/>
              <w:rPr>
                <w:rFonts w:cs="David"/>
              </w:rPr>
            </w:pPr>
          </w:p>
        </w:tc>
        <w:tc>
          <w:tcPr>
            <w:tcW w:w="820" w:type="dxa"/>
          </w:tcPr>
          <w:p w:rsidR="00AD5482" w:rsidRPr="00DF7926" w:rsidRDefault="00C3442C" w:rsidP="00FD1040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…</w:t>
            </w:r>
          </w:p>
        </w:tc>
      </w:tr>
      <w:tr w:rsidR="00AD5482" w:rsidRPr="00DF7926" w:rsidTr="00AD5482">
        <w:tc>
          <w:tcPr>
            <w:tcW w:w="1047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888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81" w:type="dxa"/>
          </w:tcPr>
          <w:p w:rsidR="00AD5482" w:rsidRPr="00DF7926" w:rsidRDefault="00AD5482" w:rsidP="00FD1040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1006" w:type="dxa"/>
          </w:tcPr>
          <w:p w:rsidR="00AD5482" w:rsidRDefault="00AD5482" w:rsidP="00FD1040">
            <w:pPr>
              <w:bidi w:val="0"/>
              <w:rPr>
                <w:rFonts w:cs="David"/>
              </w:rPr>
            </w:pPr>
          </w:p>
        </w:tc>
        <w:tc>
          <w:tcPr>
            <w:tcW w:w="868" w:type="dxa"/>
          </w:tcPr>
          <w:p w:rsidR="00AD5482" w:rsidRDefault="00AD5482" w:rsidP="00FD1040">
            <w:pPr>
              <w:bidi w:val="0"/>
              <w:rPr>
                <w:rFonts w:cs="David"/>
              </w:rPr>
            </w:pPr>
          </w:p>
        </w:tc>
        <w:tc>
          <w:tcPr>
            <w:tcW w:w="820" w:type="dxa"/>
          </w:tcPr>
          <w:p w:rsidR="00AD5482" w:rsidRPr="00DF7926" w:rsidRDefault="00C3442C" w:rsidP="00FD1040">
            <w:pPr>
              <w:bidi w:val="0"/>
              <w:rPr>
                <w:rFonts w:cs="David"/>
              </w:rPr>
            </w:pPr>
            <w:r>
              <w:rPr>
                <w:rFonts w:cs="David"/>
              </w:rPr>
              <w:t>N</w:t>
            </w:r>
          </w:p>
        </w:tc>
      </w:tr>
    </w:tbl>
    <w:p w:rsidR="003F3939" w:rsidRDefault="003F3939" w:rsidP="003F3939">
      <w:pPr>
        <w:pStyle w:val="ListParagraph"/>
      </w:pPr>
    </w:p>
    <w:p w:rsidR="003F3939" w:rsidRDefault="003F3939" w:rsidP="003F3939">
      <w:pPr>
        <w:pStyle w:val="ListParagraph"/>
      </w:pPr>
    </w:p>
    <w:p w:rsidR="003F3939" w:rsidRDefault="003F3939" w:rsidP="003F3939">
      <w:pPr>
        <w:pStyle w:val="ListParagraph"/>
      </w:pPr>
    </w:p>
    <w:p w:rsidR="001017B7" w:rsidRDefault="001017B7" w:rsidP="00A53FE9">
      <w:pPr>
        <w:pStyle w:val="ListParagraph"/>
      </w:pPr>
    </w:p>
    <w:p w:rsidR="00A53FE9" w:rsidRDefault="001017B7" w:rsidP="00A53FE9">
      <w:pPr>
        <w:jc w:val="both"/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t xml:space="preserve">שאלה 2 - </w:t>
      </w:r>
      <w:r w:rsidR="003567A3" w:rsidRPr="00981A49">
        <w:rPr>
          <w:b/>
          <w:bCs/>
          <w:sz w:val="32"/>
          <w:szCs w:val="32"/>
        </w:rPr>
        <w:t xml:space="preserve">data hazards </w:t>
      </w:r>
      <w:r w:rsidR="003567A3" w:rsidRPr="00981A49">
        <w:rPr>
          <w:rFonts w:hint="cs"/>
          <w:b/>
          <w:bCs/>
          <w:sz w:val="32"/>
          <w:szCs w:val="32"/>
          <w:rtl/>
        </w:rPr>
        <w:t xml:space="preserve"> </w:t>
      </w:r>
    </w:p>
    <w:p w:rsidR="002E0818" w:rsidRDefault="002E0818" w:rsidP="00A53FE9">
      <w:pPr>
        <w:jc w:val="both"/>
        <w:rPr>
          <w:b/>
          <w:bCs/>
          <w:sz w:val="32"/>
          <w:szCs w:val="32"/>
          <w:rtl/>
        </w:rPr>
      </w:pPr>
    </w:p>
    <w:p w:rsidR="00A53FE9" w:rsidRDefault="00A53FE9" w:rsidP="0053703E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נתון מעבד </w:t>
      </w:r>
      <w:r>
        <w:t>pipeline</w:t>
      </w:r>
      <w:r>
        <w:rPr>
          <w:rFonts w:hint="cs"/>
          <w:rtl/>
        </w:rPr>
        <w:t xml:space="preserve"> </w:t>
      </w:r>
      <w:r w:rsidR="00056358">
        <w:rPr>
          <w:rFonts w:hint="cs"/>
          <w:rtl/>
        </w:rPr>
        <w:t xml:space="preserve">דמוי </w:t>
      </w:r>
      <w:r w:rsidR="00056358">
        <w:t>MIPS</w:t>
      </w:r>
      <w:r w:rsidR="00056358">
        <w:rPr>
          <w:rFonts w:hint="cs"/>
          <w:rtl/>
        </w:rPr>
        <w:t xml:space="preserve">  </w:t>
      </w:r>
      <w:r>
        <w:rPr>
          <w:rFonts w:hint="cs"/>
          <w:rtl/>
        </w:rPr>
        <w:t xml:space="preserve">בעל </w:t>
      </w:r>
      <w:r w:rsidR="00DA3B6F">
        <w:t>7</w:t>
      </w:r>
      <w:r>
        <w:rPr>
          <w:rFonts w:hint="cs"/>
          <w:rtl/>
        </w:rPr>
        <w:t xml:space="preserve"> שלבים, כך שהגישה לזיכרון מתרחשת במהלך </w:t>
      </w:r>
      <w:r w:rsidR="00D04A17">
        <w:rPr>
          <w:rFonts w:hint="cs"/>
          <w:rtl/>
        </w:rPr>
        <w:t>שלושה</w:t>
      </w:r>
      <w:r>
        <w:rPr>
          <w:rFonts w:hint="cs"/>
          <w:rtl/>
        </w:rPr>
        <w:t xml:space="preserve"> שלבים (</w:t>
      </w:r>
      <w:r>
        <w:t>MEM1/MEM2</w:t>
      </w:r>
      <w:r w:rsidR="008550AF">
        <w:t>/MEM3</w:t>
      </w:r>
      <w:r>
        <w:rPr>
          <w:rFonts w:hint="cs"/>
          <w:rtl/>
        </w:rPr>
        <w:t xml:space="preserve">) . רק בסוף שלב </w:t>
      </w:r>
      <w:r w:rsidR="00C420FF">
        <w:t>MEM3</w:t>
      </w:r>
      <w:r>
        <w:rPr>
          <w:rFonts w:hint="cs"/>
          <w:rtl/>
        </w:rPr>
        <w:t xml:space="preserve"> מסתיימת הגישה לזיכרון ,בין אם זאת הייתה קריאה או כתיבה.  </w:t>
      </w:r>
      <w:r w:rsidR="00242FE3">
        <w:rPr>
          <w:rFonts w:hint="cs"/>
          <w:rtl/>
        </w:rPr>
        <w:t xml:space="preserve">ציין </w:t>
      </w:r>
      <w:r w:rsidR="0053703E">
        <w:rPr>
          <w:rFonts w:hint="cs"/>
          <w:rtl/>
        </w:rPr>
        <w:t>באלו</w:t>
      </w:r>
      <w:r w:rsidR="00242FE3">
        <w:rPr>
          <w:rFonts w:hint="cs"/>
          <w:rtl/>
        </w:rPr>
        <w:t xml:space="preserve"> מקרים </w:t>
      </w:r>
      <w:r w:rsidR="009F3105">
        <w:rPr>
          <w:rFonts w:hint="cs"/>
          <w:rtl/>
        </w:rPr>
        <w:t>לא ניתן להימנע מ</w:t>
      </w:r>
      <w:r w:rsidR="00242FE3">
        <w:rPr>
          <w:rFonts w:hint="cs"/>
          <w:rtl/>
        </w:rPr>
        <w:t xml:space="preserve"> </w:t>
      </w:r>
      <w:r w:rsidR="00242FE3">
        <w:t>stall</w:t>
      </w:r>
      <w:r w:rsidR="00242FE3">
        <w:rPr>
          <w:rFonts w:hint="cs"/>
          <w:rtl/>
        </w:rPr>
        <w:t xml:space="preserve"> </w:t>
      </w:r>
      <w:r w:rsidR="002D2041">
        <w:rPr>
          <w:rFonts w:hint="cs"/>
          <w:rtl/>
        </w:rPr>
        <w:t>ע"י</w:t>
      </w:r>
      <w:r w:rsidR="00B02465">
        <w:rPr>
          <w:rFonts w:hint="cs"/>
          <w:rtl/>
        </w:rPr>
        <w:t xml:space="preserve"> קידום מידע            (</w:t>
      </w:r>
      <w:r w:rsidR="002D2041">
        <w:rPr>
          <w:rFonts w:hint="cs"/>
          <w:rtl/>
        </w:rPr>
        <w:t xml:space="preserve"> </w:t>
      </w:r>
      <w:r w:rsidR="002D2041">
        <w:t>DATA FARWARDING</w:t>
      </w:r>
      <w:r w:rsidR="002D2041">
        <w:rPr>
          <w:rFonts w:hint="cs"/>
          <w:rtl/>
        </w:rPr>
        <w:t xml:space="preserve"> </w:t>
      </w:r>
      <w:r w:rsidR="00B02465">
        <w:rPr>
          <w:rFonts w:hint="cs"/>
          <w:rtl/>
        </w:rPr>
        <w:t>)</w:t>
      </w:r>
      <w:r w:rsidR="002D2041">
        <w:rPr>
          <w:rFonts w:hint="cs"/>
          <w:rtl/>
        </w:rPr>
        <w:t xml:space="preserve"> </w:t>
      </w:r>
      <w:r w:rsidR="00242FE3">
        <w:rPr>
          <w:rFonts w:hint="cs"/>
          <w:rtl/>
        </w:rPr>
        <w:t>ולמשך כמה מחזורי שעון.</w:t>
      </w:r>
      <w:r w:rsidR="001442B2">
        <w:rPr>
          <w:rFonts w:hint="cs"/>
          <w:rtl/>
        </w:rPr>
        <w:t xml:space="preserve"> </w:t>
      </w:r>
    </w:p>
    <w:p w:rsidR="002E0818" w:rsidRDefault="002E0818" w:rsidP="002E0818">
      <w:pPr>
        <w:pStyle w:val="ListParagraph"/>
        <w:jc w:val="both"/>
        <w:rPr>
          <w:rtl/>
        </w:rPr>
      </w:pPr>
    </w:p>
    <w:p w:rsidR="002E0818" w:rsidRDefault="002E0818" w:rsidP="002E0818">
      <w:pPr>
        <w:pStyle w:val="ListParagraph"/>
        <w:jc w:val="both"/>
        <w:rPr>
          <w:rtl/>
        </w:rPr>
      </w:pPr>
    </w:p>
    <w:p w:rsidR="0005670E" w:rsidRDefault="002D2041" w:rsidP="002953A8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נתון מעבד </w:t>
      </w:r>
      <w:r>
        <w:t>pipeline</w:t>
      </w:r>
      <w:r>
        <w:rPr>
          <w:rFonts w:hint="cs"/>
          <w:rtl/>
        </w:rPr>
        <w:t xml:space="preserve"> דמוי </w:t>
      </w:r>
      <w:r>
        <w:t>MIPS</w:t>
      </w:r>
      <w:r>
        <w:rPr>
          <w:rFonts w:hint="cs"/>
          <w:rtl/>
        </w:rPr>
        <w:t xml:space="preserve">  בעל 4 שלבים</w:t>
      </w:r>
      <w:r w:rsidR="0005670E">
        <w:rPr>
          <w:rFonts w:hint="cs"/>
          <w:rtl/>
        </w:rPr>
        <w:t xml:space="preserve">, </w:t>
      </w:r>
      <w:r w:rsidR="00D45667">
        <w:rPr>
          <w:rFonts w:hint="cs"/>
          <w:rtl/>
        </w:rPr>
        <w:t xml:space="preserve">שמבצע את </w:t>
      </w:r>
      <w:bookmarkStart w:id="0" w:name="_GoBack"/>
      <w:bookmarkEnd w:id="0"/>
      <w:r w:rsidR="00D45667">
        <w:rPr>
          <w:rFonts w:hint="cs"/>
          <w:rtl/>
        </w:rPr>
        <w:t>שלבי ה-</w:t>
      </w:r>
      <w:r w:rsidR="00D45667">
        <w:t>MEM</w:t>
      </w:r>
      <w:r w:rsidR="00D45667">
        <w:rPr>
          <w:rFonts w:hint="cs"/>
          <w:rtl/>
        </w:rPr>
        <w:t xml:space="preserve"> וה-</w:t>
      </w:r>
      <w:r w:rsidR="00D45667">
        <w:rPr>
          <w:rFonts w:hint="cs"/>
        </w:rPr>
        <w:t>EXE</w:t>
      </w:r>
      <w:r w:rsidR="00D45667">
        <w:rPr>
          <w:rFonts w:hint="cs"/>
          <w:rtl/>
        </w:rPr>
        <w:t xml:space="preserve"> באותו מחזור שעון. </w:t>
      </w:r>
      <w:r w:rsidR="0005670E">
        <w:t xml:space="preserve"> </w:t>
      </w:r>
      <w:r w:rsidR="008424DB">
        <w:rPr>
          <w:rFonts w:hint="cs"/>
          <w:rtl/>
        </w:rPr>
        <w:t xml:space="preserve">האם יהיה מקרה בו לא ניתן להימנע מ </w:t>
      </w:r>
      <w:r w:rsidR="008424DB">
        <w:t>stall</w:t>
      </w:r>
      <w:r w:rsidR="008424DB">
        <w:rPr>
          <w:rFonts w:hint="cs"/>
          <w:rtl/>
        </w:rPr>
        <w:t xml:space="preserve"> ע"י קידום מידע ( </w:t>
      </w:r>
      <w:r w:rsidR="008424DB">
        <w:t>DATA FARWARDING</w:t>
      </w:r>
      <w:r w:rsidR="008424DB">
        <w:rPr>
          <w:rFonts w:hint="cs"/>
          <w:rtl/>
        </w:rPr>
        <w:t xml:space="preserve"> )  ?</w:t>
      </w:r>
      <w:r w:rsidR="008424DB">
        <w:rPr>
          <w:rFonts w:hint="cs"/>
        </w:rPr>
        <w:t xml:space="preserve"> </w:t>
      </w:r>
      <w:r w:rsidR="008424DB">
        <w:rPr>
          <w:rFonts w:hint="cs"/>
          <w:rtl/>
        </w:rPr>
        <w:t xml:space="preserve">  </w:t>
      </w:r>
      <w:r w:rsidR="00273598">
        <w:rPr>
          <w:rFonts w:hint="cs"/>
          <w:rtl/>
        </w:rPr>
        <w:t>הסבירו.</w:t>
      </w:r>
    </w:p>
    <w:p w:rsidR="00C24985" w:rsidRDefault="00C24985" w:rsidP="00AF2749">
      <w:pPr>
        <w:jc w:val="both"/>
        <w:rPr>
          <w:color w:val="0070C0"/>
          <w:rtl/>
        </w:rPr>
      </w:pPr>
    </w:p>
    <w:p w:rsidR="00A82FD4" w:rsidRDefault="00F769CE" w:rsidP="00F769CE">
      <w:pPr>
        <w:ind w:left="720"/>
        <w:jc w:val="both"/>
        <w:rPr>
          <w:rtl/>
        </w:rPr>
      </w:pPr>
      <w:r>
        <w:rPr>
          <w:rFonts w:hint="cs"/>
          <w:rtl/>
        </w:rPr>
        <w:t xml:space="preserve"> </w:t>
      </w:r>
    </w:p>
    <w:p w:rsidR="00027379" w:rsidRPr="00F8131E" w:rsidRDefault="00027379" w:rsidP="00F8131E">
      <w:pPr>
        <w:ind w:left="720"/>
        <w:jc w:val="both"/>
        <w:rPr>
          <w:color w:val="0070C0"/>
          <w:rtl/>
        </w:rPr>
      </w:pPr>
    </w:p>
    <w:p w:rsidR="00767840" w:rsidRPr="00981A49" w:rsidRDefault="00767840" w:rsidP="00C463C5">
      <w:pPr>
        <w:jc w:val="both"/>
        <w:rPr>
          <w:b/>
          <w:bCs/>
          <w:sz w:val="32"/>
          <w:szCs w:val="32"/>
          <w:rtl/>
        </w:rPr>
      </w:pPr>
      <w:r w:rsidRPr="00981A49">
        <w:rPr>
          <w:rFonts w:hint="cs"/>
          <w:b/>
          <w:bCs/>
          <w:sz w:val="32"/>
          <w:szCs w:val="32"/>
          <w:rtl/>
        </w:rPr>
        <w:t xml:space="preserve">שאלה 3 - מדדים וחוק אמדל </w:t>
      </w:r>
    </w:p>
    <w:p w:rsidR="00456FD6" w:rsidRDefault="003240DF" w:rsidP="00870EA5">
      <w:pPr>
        <w:jc w:val="both"/>
        <w:rPr>
          <w:rtl/>
        </w:rPr>
      </w:pPr>
      <w:r>
        <w:rPr>
          <w:rFonts w:hint="cs"/>
          <w:rtl/>
        </w:rPr>
        <w:t xml:space="preserve">ישנו </w:t>
      </w:r>
      <w:r w:rsidR="00666551">
        <w:rPr>
          <w:rFonts w:hint="cs"/>
          <w:rtl/>
        </w:rPr>
        <w:t xml:space="preserve">מעבד בו </w:t>
      </w:r>
      <w:r w:rsidR="00C2592D">
        <w:rPr>
          <w:rFonts w:hint="cs"/>
          <w:rtl/>
        </w:rPr>
        <w:t>התדר הוא</w:t>
      </w:r>
      <w:r>
        <w:rPr>
          <w:rFonts w:hint="cs"/>
          <w:rtl/>
        </w:rPr>
        <w:t xml:space="preserve"> הו</w:t>
      </w:r>
      <w:r w:rsidR="00ED3F5D">
        <w:rPr>
          <w:rFonts w:hint="cs"/>
          <w:rtl/>
        </w:rPr>
        <w:t>א</w:t>
      </w:r>
      <w:r w:rsidR="00C2592D">
        <w:rPr>
          <w:rFonts w:hint="cs"/>
          <w:rtl/>
        </w:rPr>
        <w:t xml:space="preserve"> </w:t>
      </w:r>
      <w:r w:rsidR="00870EA5">
        <w:t>2</w:t>
      </w:r>
      <w:r>
        <w:t>GHz</w:t>
      </w:r>
      <w:r w:rsidR="00666551">
        <w:rPr>
          <w:rFonts w:hint="cs"/>
          <w:rtl/>
        </w:rPr>
        <w:t xml:space="preserve">. מריצים עליו את תוכנית המבחן הבאה: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1"/>
        <w:gridCol w:w="2771"/>
        <w:gridCol w:w="2754"/>
      </w:tblGrid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סוג הפקודה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אחוז הפקודות בתכנית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</w:rPr>
              <w:t>CPI</w:t>
            </w:r>
          </w:p>
        </w:tc>
      </w:tr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פקודות </w:t>
            </w:r>
            <w:r>
              <w:t>INTEGER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</w:pPr>
            <w:r>
              <w:t xml:space="preserve">50% </w:t>
            </w:r>
          </w:p>
        </w:tc>
        <w:tc>
          <w:tcPr>
            <w:tcW w:w="2841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66551" w:rsidTr="00666551">
        <w:tc>
          <w:tcPr>
            <w:tcW w:w="2840" w:type="dxa"/>
          </w:tcPr>
          <w:p w:rsidR="00666551" w:rsidRDefault="00666551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חישובי </w:t>
            </w:r>
            <w:r>
              <w:t>FP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10%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66551" w:rsidTr="00666551">
        <w:tc>
          <w:tcPr>
            <w:tcW w:w="2840" w:type="dxa"/>
          </w:tcPr>
          <w:p w:rsidR="00666551" w:rsidRDefault="00C63F8A" w:rsidP="00456FD6">
            <w:pPr>
              <w:jc w:val="both"/>
            </w:pPr>
            <w:r>
              <w:t xml:space="preserve">Branch 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20%</w:t>
            </w:r>
          </w:p>
        </w:tc>
        <w:tc>
          <w:tcPr>
            <w:tcW w:w="2841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66551" w:rsidTr="00666551">
        <w:tc>
          <w:tcPr>
            <w:tcW w:w="2840" w:type="dxa"/>
          </w:tcPr>
          <w:p w:rsidR="00666551" w:rsidRDefault="00C63F8A" w:rsidP="00456FD6">
            <w:pPr>
              <w:jc w:val="both"/>
              <w:rPr>
                <w:rtl/>
              </w:rPr>
            </w:pPr>
            <w:r>
              <w:t>Load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  <w:rPr>
                <w:rtl/>
              </w:rPr>
            </w:pPr>
            <w:r>
              <w:t xml:space="preserve">20% </w:t>
            </w:r>
          </w:p>
        </w:tc>
        <w:tc>
          <w:tcPr>
            <w:tcW w:w="2841" w:type="dxa"/>
          </w:tcPr>
          <w:p w:rsidR="00666551" w:rsidRDefault="00791AA9" w:rsidP="00456FD6">
            <w:pPr>
              <w:jc w:val="both"/>
              <w:rPr>
                <w:rtl/>
              </w:rPr>
            </w:pPr>
            <w:r>
              <w:t>4</w:t>
            </w:r>
          </w:p>
        </w:tc>
      </w:tr>
    </w:tbl>
    <w:p w:rsidR="00666551" w:rsidRDefault="00666551" w:rsidP="00456FD6">
      <w:pPr>
        <w:jc w:val="both"/>
        <w:rPr>
          <w:rtl/>
        </w:rPr>
      </w:pPr>
    </w:p>
    <w:p w:rsidR="00AD484A" w:rsidRDefault="00C63F8A" w:rsidP="00AD484A">
      <w:pPr>
        <w:jc w:val="both"/>
        <w:rPr>
          <w:rtl/>
        </w:rPr>
      </w:pPr>
      <w:r>
        <w:rPr>
          <w:rFonts w:hint="cs"/>
          <w:rtl/>
        </w:rPr>
        <w:t>א. מהו ערך מדד ה-</w:t>
      </w:r>
      <w:r w:rsidR="007235A1">
        <w:t>MIPS</w:t>
      </w:r>
      <w:r>
        <w:rPr>
          <w:rFonts w:hint="cs"/>
          <w:rtl/>
        </w:rPr>
        <w:t xml:space="preserve"> עבור תוכנית המבחן הזאת? </w:t>
      </w:r>
    </w:p>
    <w:p w:rsidR="00C63F8A" w:rsidRDefault="00C63F8A" w:rsidP="005E4CCD">
      <w:pPr>
        <w:jc w:val="both"/>
        <w:rPr>
          <w:rtl/>
        </w:rPr>
      </w:pPr>
      <w:r>
        <w:rPr>
          <w:rFonts w:hint="cs"/>
          <w:rtl/>
        </w:rPr>
        <w:t xml:space="preserve">ב. </w:t>
      </w:r>
      <w:r w:rsidR="005E4CCD">
        <w:rPr>
          <w:rFonts w:hint="cs"/>
          <w:rtl/>
        </w:rPr>
        <w:t>משנים את המעבד</w:t>
      </w:r>
      <w:r>
        <w:rPr>
          <w:rFonts w:hint="cs"/>
          <w:rtl/>
        </w:rPr>
        <w:t xml:space="preserve"> </w:t>
      </w:r>
      <w:r w:rsidR="005E4CCD">
        <w:rPr>
          <w:rFonts w:hint="cs"/>
          <w:rtl/>
        </w:rPr>
        <w:t xml:space="preserve">כך שעבור פקודת </w:t>
      </w:r>
      <w:r w:rsidR="005E4CCD">
        <w:rPr>
          <w:rFonts w:hint="cs"/>
        </w:rPr>
        <w:t>LOAD</w:t>
      </w:r>
      <w:r>
        <w:rPr>
          <w:rFonts w:hint="cs"/>
          <w:rtl/>
        </w:rPr>
        <w:t xml:space="preserve"> </w:t>
      </w:r>
      <w:r w:rsidR="005E4CCD">
        <w:rPr>
          <w:rFonts w:hint="cs"/>
          <w:rtl/>
        </w:rPr>
        <w:t xml:space="preserve">יהיה </w:t>
      </w:r>
      <w:r w:rsidR="005E4CCD">
        <w:rPr>
          <w:rFonts w:hint="cs"/>
        </w:rPr>
        <w:t>CPI</w:t>
      </w:r>
      <w:r w:rsidR="005E4CCD">
        <w:rPr>
          <w:rFonts w:hint="cs"/>
          <w:rtl/>
        </w:rPr>
        <w:t xml:space="preserve">=2 .  כתוצאה משינוי זה </w:t>
      </w:r>
      <w:r w:rsidR="005E4CCD">
        <w:rPr>
          <w:rFonts w:hint="cs"/>
        </w:rPr>
        <w:t>CPI</w:t>
      </w:r>
      <w:r w:rsidR="005E4CCD">
        <w:rPr>
          <w:rFonts w:hint="cs"/>
          <w:rtl/>
        </w:rPr>
        <w:t xml:space="preserve"> של פקודות </w:t>
      </w:r>
      <w:r w:rsidR="005E4CCD">
        <w:t xml:space="preserve">  </w:t>
      </w:r>
      <w:r w:rsidR="005E4CCD">
        <w:rPr>
          <w:rFonts w:hint="cs"/>
          <w:rtl/>
        </w:rPr>
        <w:t xml:space="preserve">    </w:t>
      </w:r>
      <w:r w:rsidR="005E4CCD">
        <w:rPr>
          <w:rFonts w:hint="cs"/>
        </w:rPr>
        <w:t>FP</w:t>
      </w:r>
      <w:r w:rsidR="005E4CCD">
        <w:rPr>
          <w:rFonts w:hint="cs"/>
          <w:rtl/>
        </w:rPr>
        <w:t xml:space="preserve"> הוא כעת 4. </w:t>
      </w:r>
      <w:r w:rsidRPr="00C63F8A">
        <w:rPr>
          <w:rFonts w:hint="cs"/>
          <w:b/>
          <w:bCs/>
          <w:rtl/>
        </w:rPr>
        <w:t>הראו באמצעות חוק אמדל</w:t>
      </w:r>
      <w:r>
        <w:rPr>
          <w:rFonts w:hint="cs"/>
          <w:rtl/>
        </w:rPr>
        <w:t xml:space="preserve"> מהו ה-</w:t>
      </w:r>
      <w:r>
        <w:t>speedup</w:t>
      </w:r>
      <w:r>
        <w:rPr>
          <w:rFonts w:hint="cs"/>
          <w:rtl/>
        </w:rPr>
        <w:t xml:space="preserve"> </w:t>
      </w:r>
      <w:r w:rsidR="007663B7">
        <w:rPr>
          <w:rFonts w:hint="cs"/>
          <w:rtl/>
        </w:rPr>
        <w:t>הכולל של ה-</w:t>
      </w:r>
      <w:r w:rsidR="007663B7">
        <w:t>benchmark</w:t>
      </w:r>
      <w:r w:rsidR="007663B7">
        <w:rPr>
          <w:rFonts w:hint="cs"/>
          <w:rtl/>
        </w:rPr>
        <w:t xml:space="preserve"> לאחר השינוי </w:t>
      </w:r>
      <w:r w:rsidR="00225396">
        <w:rPr>
          <w:rFonts w:hint="cs"/>
          <w:rtl/>
        </w:rPr>
        <w:t xml:space="preserve">? </w:t>
      </w:r>
    </w:p>
    <w:p w:rsidR="00764E41" w:rsidRPr="00764E41" w:rsidRDefault="00764E41" w:rsidP="00AD484A">
      <w:pPr>
        <w:jc w:val="both"/>
        <w:rPr>
          <w:b/>
          <w:bCs/>
          <w:rtl/>
        </w:rPr>
      </w:pPr>
      <w:r w:rsidRPr="00764E41">
        <w:rPr>
          <w:rFonts w:hint="cs"/>
          <w:b/>
          <w:bCs/>
          <w:rtl/>
        </w:rPr>
        <w:t xml:space="preserve">אין קשר בין סעיף ג' לסעיפים הקודמים </w:t>
      </w:r>
    </w:p>
    <w:p w:rsidR="007663B7" w:rsidRDefault="00C5408F" w:rsidP="00102618">
      <w:pPr>
        <w:jc w:val="both"/>
      </w:pPr>
      <w:r>
        <w:rPr>
          <w:rFonts w:hint="cs"/>
          <w:rtl/>
        </w:rPr>
        <w:t xml:space="preserve">ג. </w:t>
      </w:r>
      <w:r w:rsidR="0089275B">
        <w:rPr>
          <w:rFonts w:hint="cs"/>
          <w:rtl/>
        </w:rPr>
        <w:t xml:space="preserve">מאיצים את פקודת החילוק במעבד נתון פי </w:t>
      </w:r>
      <w:r w:rsidR="00102618">
        <w:rPr>
          <w:rFonts w:hint="cs"/>
          <w:rtl/>
        </w:rPr>
        <w:t>1.5</w:t>
      </w:r>
      <w:r>
        <w:rPr>
          <w:rFonts w:hint="cs"/>
          <w:rtl/>
        </w:rPr>
        <w:t xml:space="preserve">.  </w:t>
      </w:r>
      <w:r w:rsidR="0089275B">
        <w:rPr>
          <w:rFonts w:hint="cs"/>
          <w:rtl/>
        </w:rPr>
        <w:t xml:space="preserve">עבור </w:t>
      </w:r>
      <w:r w:rsidR="0089275B">
        <w:t xml:space="preserve">benchmark </w:t>
      </w:r>
      <w:r w:rsidR="0089275B">
        <w:rPr>
          <w:rFonts w:hint="cs"/>
          <w:rtl/>
        </w:rPr>
        <w:t xml:space="preserve"> כלשהוא</w:t>
      </w:r>
      <w:r>
        <w:rPr>
          <w:rFonts w:hint="cs"/>
          <w:rtl/>
        </w:rPr>
        <w:t xml:space="preserve"> השגנו </w:t>
      </w:r>
      <w:r>
        <w:t>speedup</w:t>
      </w:r>
      <w:r w:rsidR="00A47799">
        <w:rPr>
          <w:rFonts w:hint="cs"/>
          <w:rtl/>
        </w:rPr>
        <w:t xml:space="preserve"> כולל של </w:t>
      </w:r>
      <w:r>
        <w:rPr>
          <w:rFonts w:hint="cs"/>
          <w:rtl/>
        </w:rPr>
        <w:t xml:space="preserve"> </w:t>
      </w:r>
      <w:r w:rsidR="00A47799">
        <w:rPr>
          <w:rFonts w:hint="cs"/>
          <w:rtl/>
        </w:rPr>
        <w:t>1.</w:t>
      </w:r>
      <w:r w:rsidR="00102618">
        <w:rPr>
          <w:rFonts w:hint="cs"/>
          <w:rtl/>
        </w:rPr>
        <w:t>2</w:t>
      </w:r>
      <w:r w:rsidR="00A47799">
        <w:rPr>
          <w:rFonts w:hint="cs"/>
          <w:rtl/>
        </w:rPr>
        <w:t xml:space="preserve"> . מצאו באמצעות חוק אמדל מהו </w:t>
      </w:r>
      <w:r w:rsidR="00A47799" w:rsidRPr="00A47799">
        <w:rPr>
          <w:rFonts w:hint="cs"/>
          <w:b/>
          <w:bCs/>
          <w:rtl/>
        </w:rPr>
        <w:t>אחוז מזמן</w:t>
      </w:r>
      <w:r w:rsidR="00A47799">
        <w:rPr>
          <w:rFonts w:hint="cs"/>
          <w:rtl/>
        </w:rPr>
        <w:t xml:space="preserve"> ריצת המעבד שבו ביצע מהעבד פעולות</w:t>
      </w:r>
      <w:r w:rsidR="0089275B">
        <w:rPr>
          <w:rFonts w:hint="cs"/>
          <w:rtl/>
        </w:rPr>
        <w:t xml:space="preserve"> חילוק</w:t>
      </w:r>
      <w:r w:rsidR="00A47799">
        <w:rPr>
          <w:rFonts w:hint="cs"/>
          <w:rtl/>
        </w:rPr>
        <w:t xml:space="preserve"> </w:t>
      </w:r>
      <w:r w:rsidR="00A47799" w:rsidRPr="00A47799">
        <w:rPr>
          <w:rFonts w:hint="cs"/>
          <w:b/>
          <w:bCs/>
          <w:rtl/>
        </w:rPr>
        <w:t>לפני השיפור</w:t>
      </w:r>
      <w:r w:rsidR="00A47799">
        <w:rPr>
          <w:rFonts w:hint="cs"/>
          <w:rtl/>
        </w:rPr>
        <w:t xml:space="preserve"> ?</w:t>
      </w:r>
    </w:p>
    <w:p w:rsidR="007663B7" w:rsidRDefault="007663B7" w:rsidP="00C63F8A">
      <w:pPr>
        <w:jc w:val="both"/>
        <w:rPr>
          <w:rtl/>
        </w:rPr>
      </w:pPr>
    </w:p>
    <w:p w:rsidR="006859D5" w:rsidRPr="00D92547" w:rsidRDefault="006859D5" w:rsidP="0057566C">
      <w:pPr>
        <w:jc w:val="both"/>
        <w:rPr>
          <w:color w:val="0070C0"/>
          <w:rtl/>
        </w:rPr>
      </w:pPr>
    </w:p>
    <w:sectPr w:rsidR="006859D5" w:rsidRPr="00D92547" w:rsidSect="00EE05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DF" w:rsidRDefault="001B73DF" w:rsidP="002E0818">
      <w:pPr>
        <w:spacing w:after="0" w:line="240" w:lineRule="auto"/>
      </w:pPr>
      <w:r>
        <w:separator/>
      </w:r>
    </w:p>
  </w:endnote>
  <w:endnote w:type="continuationSeparator" w:id="0">
    <w:p w:rsidR="001B73DF" w:rsidRDefault="001B73DF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DF" w:rsidRDefault="001B73DF" w:rsidP="002E0818">
      <w:pPr>
        <w:spacing w:after="0" w:line="240" w:lineRule="auto"/>
      </w:pPr>
      <w:r>
        <w:separator/>
      </w:r>
    </w:p>
  </w:footnote>
  <w:footnote w:type="continuationSeparator" w:id="0">
    <w:p w:rsidR="001B73DF" w:rsidRDefault="001B73DF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818" w:rsidRDefault="002E0818">
    <w:pPr>
      <w:pStyle w:val="Header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18" w:rsidRDefault="002E08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3F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E0818" w:rsidRDefault="002E08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3F86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515AB"/>
    <w:rsid w:val="00056358"/>
    <w:rsid w:val="0005670E"/>
    <w:rsid w:val="00063F77"/>
    <w:rsid w:val="00070A9D"/>
    <w:rsid w:val="000902D0"/>
    <w:rsid w:val="00092394"/>
    <w:rsid w:val="00096998"/>
    <w:rsid w:val="000A03E9"/>
    <w:rsid w:val="000A0996"/>
    <w:rsid w:val="000E1648"/>
    <w:rsid w:val="000F546E"/>
    <w:rsid w:val="000F678D"/>
    <w:rsid w:val="001017B7"/>
    <w:rsid w:val="00102618"/>
    <w:rsid w:val="00102FBF"/>
    <w:rsid w:val="001442B2"/>
    <w:rsid w:val="00165D6B"/>
    <w:rsid w:val="001A16EF"/>
    <w:rsid w:val="001A62AF"/>
    <w:rsid w:val="001B73DF"/>
    <w:rsid w:val="001D2B57"/>
    <w:rsid w:val="001E3FAC"/>
    <w:rsid w:val="00214C9F"/>
    <w:rsid w:val="00225396"/>
    <w:rsid w:val="00242FE3"/>
    <w:rsid w:val="00273598"/>
    <w:rsid w:val="002953A8"/>
    <w:rsid w:val="002D2041"/>
    <w:rsid w:val="002E0818"/>
    <w:rsid w:val="00306B30"/>
    <w:rsid w:val="003240DF"/>
    <w:rsid w:val="00330A96"/>
    <w:rsid w:val="003530C0"/>
    <w:rsid w:val="00354867"/>
    <w:rsid w:val="003567A3"/>
    <w:rsid w:val="003B27EA"/>
    <w:rsid w:val="003D3599"/>
    <w:rsid w:val="003F3939"/>
    <w:rsid w:val="00442352"/>
    <w:rsid w:val="004434DF"/>
    <w:rsid w:val="00444752"/>
    <w:rsid w:val="00452048"/>
    <w:rsid w:val="00454174"/>
    <w:rsid w:val="00456FD6"/>
    <w:rsid w:val="004C10BE"/>
    <w:rsid w:val="004C28C9"/>
    <w:rsid w:val="004E5253"/>
    <w:rsid w:val="00533D61"/>
    <w:rsid w:val="0053703E"/>
    <w:rsid w:val="005505C3"/>
    <w:rsid w:val="00571DB8"/>
    <w:rsid w:val="005747FC"/>
    <w:rsid w:val="0057566C"/>
    <w:rsid w:val="00595E2D"/>
    <w:rsid w:val="005A32D3"/>
    <w:rsid w:val="005B5165"/>
    <w:rsid w:val="005E4CCD"/>
    <w:rsid w:val="0060589A"/>
    <w:rsid w:val="00625C23"/>
    <w:rsid w:val="00666551"/>
    <w:rsid w:val="00684C0F"/>
    <w:rsid w:val="006859D5"/>
    <w:rsid w:val="006B7936"/>
    <w:rsid w:val="006C4DA5"/>
    <w:rsid w:val="006C6A1A"/>
    <w:rsid w:val="006E0127"/>
    <w:rsid w:val="007235A1"/>
    <w:rsid w:val="00736E4C"/>
    <w:rsid w:val="00764E41"/>
    <w:rsid w:val="007663B7"/>
    <w:rsid w:val="00767840"/>
    <w:rsid w:val="00770960"/>
    <w:rsid w:val="00787664"/>
    <w:rsid w:val="00791AA9"/>
    <w:rsid w:val="007A1DB6"/>
    <w:rsid w:val="007B02AA"/>
    <w:rsid w:val="007B1AC4"/>
    <w:rsid w:val="007B3064"/>
    <w:rsid w:val="007E41C6"/>
    <w:rsid w:val="008424DB"/>
    <w:rsid w:val="008458B8"/>
    <w:rsid w:val="008550AF"/>
    <w:rsid w:val="0086671D"/>
    <w:rsid w:val="00867230"/>
    <w:rsid w:val="00870EA5"/>
    <w:rsid w:val="0089275B"/>
    <w:rsid w:val="008C11DA"/>
    <w:rsid w:val="008D3330"/>
    <w:rsid w:val="008E7098"/>
    <w:rsid w:val="009369CF"/>
    <w:rsid w:val="00981A49"/>
    <w:rsid w:val="00990E7E"/>
    <w:rsid w:val="00993490"/>
    <w:rsid w:val="009D28ED"/>
    <w:rsid w:val="009D3187"/>
    <w:rsid w:val="009D3336"/>
    <w:rsid w:val="009F3105"/>
    <w:rsid w:val="00A0313B"/>
    <w:rsid w:val="00A33E06"/>
    <w:rsid w:val="00A47726"/>
    <w:rsid w:val="00A47799"/>
    <w:rsid w:val="00A53FE9"/>
    <w:rsid w:val="00A55577"/>
    <w:rsid w:val="00A76BE9"/>
    <w:rsid w:val="00A82FD4"/>
    <w:rsid w:val="00A968AE"/>
    <w:rsid w:val="00AA6878"/>
    <w:rsid w:val="00AB6B44"/>
    <w:rsid w:val="00AB78F9"/>
    <w:rsid w:val="00AC3EA0"/>
    <w:rsid w:val="00AD1EC6"/>
    <w:rsid w:val="00AD2A18"/>
    <w:rsid w:val="00AD484A"/>
    <w:rsid w:val="00AD5482"/>
    <w:rsid w:val="00AE2186"/>
    <w:rsid w:val="00AE2E71"/>
    <w:rsid w:val="00AF2749"/>
    <w:rsid w:val="00B02465"/>
    <w:rsid w:val="00B43088"/>
    <w:rsid w:val="00B64475"/>
    <w:rsid w:val="00B7777D"/>
    <w:rsid w:val="00BB1DF7"/>
    <w:rsid w:val="00BD0257"/>
    <w:rsid w:val="00BF37CF"/>
    <w:rsid w:val="00C043A1"/>
    <w:rsid w:val="00C07E98"/>
    <w:rsid w:val="00C24985"/>
    <w:rsid w:val="00C2592D"/>
    <w:rsid w:val="00C3442C"/>
    <w:rsid w:val="00C420FF"/>
    <w:rsid w:val="00C463C5"/>
    <w:rsid w:val="00C53B9D"/>
    <w:rsid w:val="00C5408F"/>
    <w:rsid w:val="00C63714"/>
    <w:rsid w:val="00C63F8A"/>
    <w:rsid w:val="00C73F86"/>
    <w:rsid w:val="00C754A9"/>
    <w:rsid w:val="00C768A8"/>
    <w:rsid w:val="00CC1785"/>
    <w:rsid w:val="00CF4F8F"/>
    <w:rsid w:val="00D04A17"/>
    <w:rsid w:val="00D42C48"/>
    <w:rsid w:val="00D45667"/>
    <w:rsid w:val="00D47658"/>
    <w:rsid w:val="00D92547"/>
    <w:rsid w:val="00DA3B6F"/>
    <w:rsid w:val="00DA497B"/>
    <w:rsid w:val="00DE1FD1"/>
    <w:rsid w:val="00DF584C"/>
    <w:rsid w:val="00DF6DED"/>
    <w:rsid w:val="00E12B30"/>
    <w:rsid w:val="00E12FCD"/>
    <w:rsid w:val="00E250F0"/>
    <w:rsid w:val="00E539B1"/>
    <w:rsid w:val="00E71633"/>
    <w:rsid w:val="00ED3F5D"/>
    <w:rsid w:val="00ED5170"/>
    <w:rsid w:val="00EE0568"/>
    <w:rsid w:val="00EE3887"/>
    <w:rsid w:val="00EE3F5D"/>
    <w:rsid w:val="00EE7BF6"/>
    <w:rsid w:val="00F1111D"/>
    <w:rsid w:val="00F14D12"/>
    <w:rsid w:val="00F31918"/>
    <w:rsid w:val="00F368B8"/>
    <w:rsid w:val="00F47918"/>
    <w:rsid w:val="00F52F60"/>
    <w:rsid w:val="00F650AD"/>
    <w:rsid w:val="00F75F78"/>
    <w:rsid w:val="00F769CE"/>
    <w:rsid w:val="00F8131E"/>
    <w:rsid w:val="00F96B84"/>
    <w:rsid w:val="00FB596B"/>
    <w:rsid w:val="00FC0C8F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F"/>
    <w:pPr>
      <w:ind w:left="720"/>
      <w:contextualSpacing/>
    </w:pPr>
  </w:style>
  <w:style w:type="table" w:styleId="TableGrid">
    <w:name w:val="Table Grid"/>
    <w:basedOn w:val="TableNormal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18"/>
  </w:style>
  <w:style w:type="paragraph" w:styleId="Footer">
    <w:name w:val="footer"/>
    <w:basedOn w:val="Normal"/>
    <w:link w:val="Foot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89867-EB1E-4C0B-A18B-1EE5C84C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1756</Characters>
  <Application>Microsoft Office Word</Application>
  <DocSecurity>0</DocSecurity>
  <Lines>99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Ravid, Itai</cp:lastModifiedBy>
  <cp:revision>7</cp:revision>
  <dcterms:created xsi:type="dcterms:W3CDTF">2016-04-03T19:17:00Z</dcterms:created>
  <dcterms:modified xsi:type="dcterms:W3CDTF">2016-04-03T19:25:00Z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2016-04-03 19:25:40Z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