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6"/>
        <w:pBdr/>
        <w:spacing w:before="0"/>
        <w:ind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Idan Bahar</w:t>
      </w:r>
      <w:r>
        <w:rPr>
          <w:rFonts w:asciiTheme="minorBidi" w:hAnsiTheme="minorBidi" w:cstheme="minorBidi"/>
        </w:rPr>
      </w:r>
      <w:r>
        <w:rPr>
          <w:rFonts w:asciiTheme="minorBidi" w:hAnsiTheme="minorBidi" w:cstheme="minorBidi"/>
        </w:rPr>
      </w:r>
    </w:p>
    <w:p>
      <w:pPr>
        <w:pBdr/>
        <w:spacing/>
        <w:ind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Fullstack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Developer</w:t>
      </w:r>
      <w:r>
        <w:rPr>
          <w:rFonts w:asciiTheme="minorBidi" w:hAnsiTheme="minorBidi" w:cstheme="minorBidi"/>
        </w:rPr>
      </w:r>
      <w:r>
        <w:rPr>
          <w:rFonts w:asciiTheme="minorBidi" w:hAnsiTheme="minorBidi" w:cstheme="minorBidi"/>
        </w:rPr>
      </w:r>
    </w:p>
    <w:p>
      <w:pPr>
        <w:pBdr/>
        <w:spacing/>
        <w:ind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bahar.idan91@gmail.com | </w:t>
      </w:r>
      <w:hyperlink r:id="rId10" w:tooltip="https://www.linkedin.com/in/idanbahar/" w:history="1">
        <w:r>
          <w:rPr>
            <w:rStyle w:val="934"/>
            <w:rFonts w:asciiTheme="minorBidi" w:hAnsiTheme="minorBidi" w:cstheme="minorBidi"/>
          </w:rPr>
          <w:t xml:space="preserve">LinkedIn</w:t>
        </w:r>
      </w:hyperlink>
      <w:r>
        <w:rPr>
          <w:rFonts w:asciiTheme="minorBidi" w:hAnsiTheme="minorBidi" w:cstheme="minorBidi"/>
        </w:rPr>
        <w:t xml:space="preserve"> | 0548014388</w:t>
      </w:r>
      <w:r>
        <w:rPr>
          <w:rFonts w:asciiTheme="minorBidi" w:hAnsiTheme="minorBidi" w:cstheme="minorBidi"/>
        </w:rPr>
      </w:r>
      <w:r>
        <w:rPr>
          <w:rFonts w:asciiTheme="minorBidi" w:hAnsiTheme="minorBidi" w:cstheme="minorBidi"/>
        </w:rPr>
      </w:r>
    </w:p>
    <w:p>
      <w:pPr>
        <w:pBdr/>
        <w:spacing/>
        <w:ind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none"/>
        </w:rPr>
      </w:r>
      <w:r>
        <w:rPr>
          <w:rFonts w:asciiTheme="minorBidi" w:hAnsiTheme="minorBidi" w:cstheme="minorBidi"/>
        </w:rPr>
      </w:r>
      <w:r>
        <w:rPr>
          <w:rFonts w:asciiTheme="minorBidi" w:hAnsiTheme="minorBidi" w:cstheme="minorBidi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SUMMARY</w:t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14:ligatures w14:val="none"/>
        </w:rPr>
      </w:pPr>
      <w:r>
        <w:rPr>
          <w:sz w:val="20"/>
          <w:szCs w:val="20"/>
        </w:rPr>
        <w:t xml:space="preserve">Over a decade of experience managing people and resources to solve complex technical challenges, with a proven ability to think critically and deliver results. Recently transitioned into software development, bringing strong problem-solving skills, fast le</w:t>
      </w:r>
      <w:r>
        <w:rPr>
          <w:sz w:val="20"/>
          <w:szCs w:val="20"/>
        </w:rPr>
        <w:t xml:space="preserve">arning, and a passion for building efficient, high-quality solutions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WORK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EXPERIENCE</w:t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Helvetica" w:hAnsi="Helvetica" w:eastAsia="Helvetica" w:cs="Helvetica"/>
          <w:b/>
          <w:bCs/>
          <w:sz w:val="20"/>
          <w:szCs w:val="36"/>
        </w:rPr>
      </w:pPr>
      <w:r>
        <w:rPr>
          <w:rFonts w:ascii="Helvetica" w:hAnsi="Helvetica" w:eastAsia="Helvetica" w:cs="Helvetica"/>
          <w:b/>
          <w:bCs/>
          <w:color w:val="1f2222"/>
          <w:sz w:val="20"/>
          <w:szCs w:val="36"/>
        </w:rPr>
        <w:t xml:space="preserve">Critical Banking Systems Operations Specialist.</w:t>
      </w:r>
      <w:r>
        <w:rPr>
          <w:rFonts w:ascii="Helvetica" w:hAnsi="Helvetica" w:eastAsia="Helvetica" w:cs="Helvetica"/>
          <w:b/>
          <w:bCs/>
          <w:sz w:val="20"/>
          <w:szCs w:val="36"/>
        </w:rPr>
      </w:r>
      <w:r>
        <w:rPr>
          <w:rFonts w:ascii="Helvetica" w:hAnsi="Helvetica" w:eastAsia="Helvetica" w:cs="Helvetica"/>
          <w:b/>
          <w:bCs/>
          <w:sz w:val="20"/>
          <w:szCs w:val="36"/>
        </w:rPr>
      </w:r>
    </w:p>
    <w:p>
      <w:pPr>
        <w:pBdr/>
        <w:spacing w:line="276" w:lineRule="auto"/>
        <w:ind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i/>
          <w:iCs/>
        </w:rPr>
        <w:t xml:space="preserve">Mizrahi-tefahot Bank</w:t>
      </w:r>
      <w:r>
        <w:rPr>
          <w:rFonts w:asciiTheme="minorBidi" w:hAnsiTheme="minorBidi" w:cstheme="minorBidi"/>
          <w:i/>
          <w:iCs/>
        </w:rPr>
        <w:t xml:space="preserve"> | 2013</w:t>
      </w:r>
      <w:r>
        <w:rPr>
          <w:rFonts w:asciiTheme="minorBidi" w:hAnsiTheme="minorBidi" w:cstheme="minorBidi"/>
        </w:rPr>
        <w:t xml:space="preserve"> - 2025</w:t>
      </w:r>
      <w:r>
        <w:rPr>
          <w:rFonts w:asciiTheme="minorBidi" w:hAnsiTheme="minorBidi" w:cstheme="minorBidi"/>
        </w:rPr>
      </w:r>
      <w:r>
        <w:rPr>
          <w:rFonts w:asciiTheme="minorBidi" w:hAnsiTheme="minorBidi" w:cstheme="minorBidi"/>
        </w:rPr>
      </w:r>
    </w:p>
    <w:p>
      <w:pPr>
        <w:pStyle w:val="92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sz w:val="20"/>
          <w:szCs w:val="36"/>
        </w:rPr>
      </w:pP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Managed and maintained critical banking systems, including </w:t>
      </w: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ATMs and deposit machines, ensuring 24/7 availability.</w:t>
      </w:r>
      <w:r>
        <w:rPr>
          <w:rFonts w:ascii="Helvetica" w:hAnsi="Helvetica" w:eastAsia="Helvetica" w:cs="Helvetica"/>
          <w:sz w:val="20"/>
          <w:szCs w:val="36"/>
        </w:rPr>
      </w:r>
      <w:r>
        <w:rPr>
          <w:rFonts w:ascii="Helvetica" w:hAnsi="Helvetica" w:eastAsia="Helvetica" w:cs="Helvetica"/>
          <w:sz w:val="20"/>
          <w:szCs w:val="36"/>
        </w:rPr>
      </w:r>
    </w:p>
    <w:p>
      <w:pPr>
        <w:pStyle w:val="92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sz w:val="20"/>
          <w:szCs w:val="36"/>
        </w:rPr>
      </w:pP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Worked in a high-security, high-pressure environment, </w:t>
      </w: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consistently meeting strict performance targets.</w:t>
      </w:r>
      <w:r>
        <w:rPr>
          <w:rFonts w:ascii="Helvetica" w:hAnsi="Helvetica" w:eastAsia="Helvetica" w:cs="Helvetica"/>
          <w:sz w:val="20"/>
          <w:szCs w:val="36"/>
        </w:rPr>
      </w:r>
      <w:r>
        <w:rPr>
          <w:rFonts w:ascii="Helvetica" w:hAnsi="Helvetica" w:eastAsia="Helvetica" w:cs="Helvetica"/>
          <w:sz w:val="20"/>
          <w:szCs w:val="36"/>
        </w:rPr>
      </w:r>
    </w:p>
    <w:p>
      <w:pPr>
        <w:pStyle w:val="92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sz w:val="20"/>
          <w:szCs w:val="36"/>
        </w:rPr>
      </w:pP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Troubleshot and resolved complex technical issues in real time.</w:t>
      </w:r>
      <w:r>
        <w:rPr>
          <w:rFonts w:ascii="Helvetica" w:hAnsi="Helvetica" w:eastAsia="Helvetica" w:cs="Helvetica"/>
          <w:sz w:val="20"/>
          <w:szCs w:val="36"/>
        </w:rPr>
      </w:r>
      <w:r>
        <w:rPr>
          <w:rFonts w:ascii="Helvetica" w:hAnsi="Helvetica" w:eastAsia="Helvetica" w:cs="Helvetica"/>
          <w:sz w:val="20"/>
          <w:szCs w:val="36"/>
        </w:rPr>
      </w:r>
    </w:p>
    <w:p>
      <w:pPr>
        <w:pStyle w:val="92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sz w:val="20"/>
          <w:szCs w:val="36"/>
        </w:rPr>
      </w:pP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Contributed to the design and development of a large-scale </w:t>
      </w: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resource management application.</w:t>
      </w:r>
      <w:r>
        <w:rPr>
          <w:rFonts w:ascii="Helvetica" w:hAnsi="Helvetica" w:eastAsia="Helvetica" w:cs="Helvetica"/>
          <w:sz w:val="20"/>
          <w:szCs w:val="36"/>
        </w:rPr>
      </w:r>
      <w:r>
        <w:rPr>
          <w:rFonts w:ascii="Helvetica" w:hAnsi="Helvetica" w:eastAsia="Helvetica" w:cs="Helvetica"/>
          <w:sz w:val="20"/>
          <w:szCs w:val="36"/>
        </w:rPr>
      </w:r>
    </w:p>
    <w:p>
      <w:pPr>
        <w:pStyle w:val="92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sz w:val="20"/>
          <w:szCs w:val="36"/>
        </w:rPr>
      </w:pP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Collaborated with developers, QA, and project managers to. </w:t>
      </w: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align business needs with technical solutions.</w:t>
      </w:r>
      <w:r>
        <w:rPr>
          <w:rFonts w:ascii="Helvetica" w:hAnsi="Helvetica" w:eastAsia="Helvetica" w:cs="Helvetica"/>
          <w:sz w:val="20"/>
          <w:szCs w:val="36"/>
        </w:rPr>
      </w:r>
      <w:r>
        <w:rPr>
          <w:rFonts w:ascii="Helvetica" w:hAnsi="Helvetica" w:eastAsia="Helvetica" w:cs="Helvetica"/>
          <w:sz w:val="20"/>
          <w:szCs w:val="36"/>
        </w:rPr>
      </w:r>
    </w:p>
    <w:p>
      <w:pPr>
        <w:pStyle w:val="92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1f2222"/>
          <w:sz w:val="20"/>
          <w:szCs w:val="20"/>
        </w:rPr>
      </w:pP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Gained strong problem-solving, analytical, and teamwork skills </w:t>
      </w:r>
      <w:r>
        <w:rPr>
          <w:rFonts w:ascii="Helvetica" w:hAnsi="Helvetica" w:eastAsia="Helvetica" w:cs="Helvetica"/>
          <w:color w:val="1f2222"/>
          <w:sz w:val="20"/>
          <w:szCs w:val="36"/>
        </w:rPr>
        <w:t xml:space="preserve">in a dynamic environment.</w:t>
      </w:r>
      <w:r>
        <w:rPr>
          <w:rFonts w:ascii="Helvetica" w:hAnsi="Helvetica" w:eastAsia="Helvetica" w:cs="Helvetica"/>
          <w:color w:val="1f2222"/>
          <w:sz w:val="20"/>
          <w:szCs w:val="20"/>
        </w:rPr>
      </w:r>
      <w:r>
        <w:rPr>
          <w:rFonts w:ascii="Helvetica" w:hAnsi="Helvetica" w:eastAsia="Helvetica" w:cs="Helvetica"/>
          <w:color w:val="1f2222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Helvetica" w:hAnsi="Helvetica" w:eastAsia="Helvetica" w:cs="Helvetica"/>
          <w:sz w:val="20"/>
          <w:szCs w:val="20"/>
        </w:rPr>
      </w:pPr>
      <w:r>
        <w:rPr>
          <w:rFonts w:asciiTheme="minorBidi" w:hAnsiTheme="minorBidi" w:cstheme="minorBidi"/>
          <w:b/>
          <w:bCs/>
          <w:sz w:val="28"/>
          <w:szCs w:val="28"/>
          <w:highlight w:val="none"/>
        </w:rPr>
      </w:r>
      <w:r>
        <w:rPr>
          <w:rFonts w:ascii="Helvetica" w:hAnsi="Helvetica" w:eastAsia="Helvetica" w:cs="Helvetica"/>
          <w:sz w:val="20"/>
          <w:szCs w:val="20"/>
        </w:rPr>
      </w:r>
      <w:r>
        <w:rPr>
          <w:rFonts w:ascii="Helvetica" w:hAnsi="Helvetica" w:eastAsia="Helvetica" w:cs="Helvetica"/>
          <w:sz w:val="20"/>
          <w:szCs w:val="20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TECHNICAL SKILLS</w:t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p>
      <w:pPr>
        <w:pStyle w:val="923"/>
        <w:numPr>
          <w:ilvl w:val="0"/>
          <w:numId w:val="8"/>
        </w:num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/>
        <w:rPr>
          <w:rFonts w:asciiTheme="minorBidi" w:hAnsiTheme="minorBidi" w:cstheme="minorBidi"/>
          <w:color w:val="000000"/>
          <w:szCs w:val="24"/>
        </w:rPr>
      </w:pPr>
      <w:r>
        <w:rPr>
          <w:rFonts w:asciiTheme="minorBidi" w:hAnsiTheme="minorBidi" w:cstheme="minorBidi"/>
          <w:b/>
          <w:bCs/>
          <w:color w:val="000000"/>
          <w:szCs w:val="24"/>
        </w:rPr>
        <w:t xml:space="preserve">Languages/Frameworks:</w:t>
      </w:r>
      <w:r>
        <w:rPr>
          <w:rFonts w:asciiTheme="minorBidi" w:hAnsiTheme="minorBidi" w:cstheme="minorBidi"/>
          <w:color w:val="000000"/>
          <w:szCs w:val="24"/>
        </w:rPr>
        <w:t xml:space="preserve"> JavaScript, React,</w:t>
      </w:r>
      <w:r>
        <w:rPr>
          <w:rFonts w:asciiTheme="minorBidi" w:hAnsiTheme="minorBidi" w:cstheme="minorBidi"/>
          <w:color w:val="000000"/>
          <w:szCs w:val="24"/>
        </w:rPr>
        <w:t xml:space="preserve"> </w:t>
      </w:r>
      <w:bookmarkStart w:id="3" w:name="_Hlk200443458"/>
      <w:r>
        <w:rPr>
          <w:rFonts w:asciiTheme="minorBidi" w:hAnsiTheme="minorBidi" w:cstheme="minorBidi"/>
          <w:color w:val="000000"/>
          <w:szCs w:val="24"/>
        </w:rPr>
        <w:t xml:space="preserve">jQuery</w:t>
      </w:r>
      <w:bookmarkEnd w:id="3"/>
      <w:r>
        <w:rPr>
          <w:rFonts w:asciiTheme="minorBidi" w:hAnsiTheme="minorBidi" w:cstheme="minorBidi"/>
          <w:color w:val="000000"/>
          <w:szCs w:val="24"/>
        </w:rPr>
        <w:t xml:space="preserve">,</w:t>
      </w:r>
      <w:r>
        <w:rPr>
          <w:rFonts w:asciiTheme="minorBidi" w:hAnsiTheme="minorBidi" w:cstheme="minorBidi"/>
          <w:color w:val="000000"/>
          <w:szCs w:val="24"/>
        </w:rPr>
        <w:t xml:space="preserve"> </w:t>
      </w:r>
      <w:r>
        <w:rPr>
          <w:rFonts w:asciiTheme="minorBidi" w:hAnsiTheme="minorBidi" w:cstheme="minorBidi"/>
          <w:color w:val="000000"/>
          <w:szCs w:val="24"/>
          <w:lang w:val="en-US" w:bidi="he-IL"/>
        </w:rPr>
        <w:t xml:space="preserve">NodeJS, </w:t>
      </w:r>
      <w:r>
        <w:rPr>
          <w:rFonts w:asciiTheme="minorBidi" w:hAnsiTheme="minorBidi" w:cstheme="minorBidi"/>
          <w:color w:val="000000"/>
          <w:szCs w:val="24"/>
        </w:rPr>
        <w:t xml:space="preserve">ExpressJS, </w:t>
      </w:r>
      <w:bookmarkStart w:id="4" w:name="_Hlk200443439"/>
      <w:r>
        <w:rPr>
          <w:rFonts w:asciiTheme="minorBidi" w:hAnsiTheme="minorBidi" w:cstheme="minorBidi"/>
          <w:color w:val="000000"/>
          <w:szCs w:val="24"/>
        </w:rPr>
        <w:t xml:space="preserve">PHP</w:t>
      </w:r>
      <w:bookmarkEnd w:id="4"/>
      <w:r>
        <w:rPr>
          <w:rFonts w:asciiTheme="minorBidi" w:hAnsiTheme="minorBidi" w:cstheme="minorBidi"/>
          <w:color w:val="000000"/>
          <w:szCs w:val="24"/>
        </w:rPr>
        <w:t xml:space="preserve">, HTML</w:t>
      </w:r>
      <w:r>
        <w:rPr>
          <w:rFonts w:asciiTheme="minorBidi" w:hAnsiTheme="minorBidi" w:cstheme="minorBidi"/>
          <w:color w:val="000000"/>
          <w:szCs w:val="24"/>
        </w:rPr>
        <w:t xml:space="preserve">, </w:t>
      </w:r>
      <w:r>
        <w:rPr>
          <w:rFonts w:asciiTheme="minorBidi" w:hAnsiTheme="minorBidi" w:cstheme="minorBidi"/>
          <w:color w:val="000000"/>
          <w:szCs w:val="24"/>
        </w:rPr>
        <w:t xml:space="preserve">CSS, Tailwind, SCSS</w:t>
      </w:r>
      <w:r>
        <w:rPr>
          <w:rFonts w:asciiTheme="minorBidi" w:hAnsiTheme="minorBidi" w:cstheme="minorBidi"/>
          <w:color w:val="000000"/>
          <w:szCs w:val="24"/>
        </w:rPr>
      </w:r>
      <w:r>
        <w:rPr>
          <w:rFonts w:asciiTheme="minorBidi" w:hAnsiTheme="minorBidi" w:cstheme="minorBidi"/>
          <w:color w:val="000000"/>
          <w:szCs w:val="24"/>
        </w:rPr>
      </w:r>
    </w:p>
    <w:p>
      <w:pPr>
        <w:pStyle w:val="923"/>
        <w:numPr>
          <w:ilvl w:val="0"/>
          <w:numId w:val="8"/>
        </w:num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/>
        <w:rPr>
          <w:rFonts w:asciiTheme="minorBidi" w:hAnsiTheme="minorBidi" w:cstheme="minorBidi"/>
          <w:color w:val="000000"/>
          <w:szCs w:val="24"/>
        </w:rPr>
      </w:pPr>
      <w:r>
        <w:rPr>
          <w:rFonts w:asciiTheme="minorBidi" w:hAnsiTheme="minorBidi" w:cstheme="minorBidi"/>
          <w:b/>
          <w:bCs/>
          <w:color w:val="000000"/>
          <w:szCs w:val="24"/>
        </w:rPr>
        <w:t xml:space="preserve">Version Control:</w:t>
      </w:r>
      <w:r>
        <w:rPr>
          <w:rFonts w:asciiTheme="minorBidi" w:hAnsiTheme="minorBidi" w:cstheme="minorBidi"/>
          <w:color w:val="000000"/>
          <w:szCs w:val="24"/>
        </w:rPr>
        <w:t xml:space="preserve"> Git</w:t>
      </w:r>
      <w:r>
        <w:rPr>
          <w:rFonts w:asciiTheme="minorBidi" w:hAnsiTheme="minorBidi" w:cstheme="minorBidi"/>
          <w:color w:val="000000"/>
          <w:szCs w:val="24"/>
        </w:rPr>
      </w:r>
      <w:r>
        <w:rPr>
          <w:rFonts w:asciiTheme="minorBidi" w:hAnsiTheme="minorBidi" w:cstheme="minorBidi"/>
          <w:color w:val="000000"/>
          <w:szCs w:val="24"/>
        </w:rPr>
      </w:r>
    </w:p>
    <w:p>
      <w:pPr>
        <w:pStyle w:val="923"/>
        <w:numPr>
          <w:ilvl w:val="0"/>
          <w:numId w:val="8"/>
        </w:num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/>
        <w:rPr>
          <w:rFonts w:asciiTheme="minorBidi" w:hAnsiTheme="minorBidi" w:cstheme="minorBidi"/>
          <w:color w:val="000000"/>
          <w:szCs w:val="24"/>
        </w:rPr>
      </w:pPr>
      <w:r>
        <w:rPr>
          <w:rFonts w:asciiTheme="minorBidi" w:hAnsiTheme="minorBidi" w:cstheme="minorBidi"/>
          <w:b/>
          <w:bCs/>
          <w:color w:val="000000"/>
          <w:szCs w:val="24"/>
        </w:rPr>
        <w:t xml:space="preserve">Database:</w:t>
      </w:r>
      <w:r>
        <w:rPr>
          <w:rFonts w:asciiTheme="minorBidi" w:hAnsiTheme="minorBidi" w:cstheme="minorBidi"/>
          <w:color w:val="000000"/>
          <w:szCs w:val="24"/>
        </w:rPr>
        <w:t xml:space="preserve"> </w:t>
      </w:r>
      <w:r>
        <w:rPr>
          <w:rFonts w:asciiTheme="minorBidi" w:hAnsiTheme="minorBidi" w:cstheme="minorBidi"/>
          <w:color w:val="000000"/>
          <w:szCs w:val="24"/>
        </w:rPr>
        <w:t xml:space="preserve">MySQL</w:t>
      </w:r>
      <w:r>
        <w:rPr>
          <w:rFonts w:asciiTheme="minorBidi" w:hAnsiTheme="minorBidi" w:cstheme="minorBidi"/>
          <w:color w:val="000000"/>
          <w:szCs w:val="24"/>
        </w:rPr>
        <w:t xml:space="preserve">, </w:t>
      </w:r>
      <w:r>
        <w:rPr>
          <w:rFonts w:asciiTheme="minorBidi" w:hAnsiTheme="minorBidi" w:cstheme="minorBidi"/>
          <w:color w:val="000000"/>
          <w:szCs w:val="24"/>
        </w:rPr>
        <w:t xml:space="preserve">MongoDB</w:t>
      </w:r>
      <w:r>
        <w:rPr>
          <w:rFonts w:asciiTheme="minorBidi" w:hAnsiTheme="minorBidi" w:cstheme="minorBidi"/>
          <w:color w:val="000000"/>
          <w:szCs w:val="24"/>
        </w:rPr>
      </w:r>
      <w:r>
        <w:rPr>
          <w:rFonts w:asciiTheme="minorBidi" w:hAnsiTheme="minorBidi" w:cstheme="minorBidi"/>
          <w:color w:val="000000"/>
          <w:szCs w:val="24"/>
        </w:rPr>
      </w:r>
    </w:p>
    <w:p>
      <w:pPr>
        <w:pStyle w:val="923"/>
        <w:numPr>
          <w:ilvl w:val="0"/>
          <w:numId w:val="8"/>
        </w:num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b/>
          <w:bCs/>
          <w:color w:val="000000"/>
          <w:szCs w:val="24"/>
        </w:rPr>
        <w:t xml:space="preserve">API Integration:</w:t>
      </w:r>
      <w:r>
        <w:rPr>
          <w:rFonts w:asciiTheme="minorBidi" w:hAnsiTheme="minorBidi" w:cstheme="minorBidi"/>
          <w:color w:val="000000"/>
          <w:szCs w:val="24"/>
        </w:rPr>
        <w:t xml:space="preserve"> RESTful APIs</w:t>
      </w:r>
      <w:r>
        <w:rPr>
          <w:rFonts w:asciiTheme="minorBidi" w:hAnsiTheme="minorBidi" w:cstheme="minorBidi"/>
          <w:color w:val="000000"/>
        </w:rPr>
      </w:r>
      <w:r>
        <w:rPr>
          <w:rFonts w:asciiTheme="minorBidi" w:hAnsiTheme="minorBidi" w:cstheme="minorBidi"/>
          <w:color w:val="000000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EDUCATION</w:t>
      </w:r>
      <w:r>
        <w:rPr>
          <w:u w:val="single"/>
          <w:vertAlign w:val="baseline"/>
        </w:rPr>
        <w:tab/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p>
      <w:pPr>
        <w:pBdr/>
        <w:spacing w:line="276" w:lineRule="auto"/>
        <w:ind w:right="0" w:firstLine="0" w:left="425"/>
        <w:rPr>
          <w:highlight w:val="none"/>
        </w:rPr>
      </w:pPr>
      <w:r>
        <w:rPr>
          <w:b/>
          <w:bCs/>
        </w:rPr>
        <w:t xml:space="preserve">Coding Academy, Israel </w:t>
      </w:r>
      <w:r>
        <w:t xml:space="preserve">,</w:t>
      </w:r>
      <w:r>
        <w:t xml:space="preserve"> 2025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567"/>
        <w:jc w:val="left"/>
        <w:rPr>
          <w14:ligatures w14:val="none"/>
        </w:rPr>
      </w:pPr>
      <w:r>
        <w:t xml:space="preserve">Completed an intensive, full-time training program led by a former IDF Mamram training commander. Gained hands-on experience in modern web technologies including HTML, CSS, JavaScript, React, Redux, Node.js, and Express. Worked in team-based sprints with r</w:t>
      </w:r>
      <w:r>
        <w:t xml:space="preserve">egular code reviews, implementing responsive and user-focused applications, and collaborating through version control (Git) in a fast-paced, agile environment.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276" w:lineRule="auto"/>
        <w:ind w:firstLine="360"/>
        <w:rPr>
          <w:b/>
          <w:bCs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360"/>
        <w:rPr>
          <w:rFonts w:asciiTheme="minorBidi" w:hAnsiTheme="minorBidi" w:cstheme="minorBidi"/>
          <w:highlight w:val="none"/>
        </w:rPr>
      </w:pPr>
      <w:r>
        <w:rPr>
          <w:b/>
          <w:bCs/>
        </w:rPr>
        <w:t xml:space="preserve">HackerU, Israe</w:t>
      </w:r>
      <w:r>
        <w:t xml:space="preserve">l - 2018 - 2019</w:t>
      </w:r>
      <w:r>
        <w:rPr>
          <w:rFonts w:asciiTheme="minorBidi" w:hAnsiTheme="minorBidi" w:cstheme="minorBidi"/>
          <w:highlight w:val="none"/>
        </w:rPr>
      </w:r>
      <w:r>
        <w:rPr>
          <w:rFonts w:asciiTheme="minorBidi" w:hAnsiTheme="minorBidi" w:cstheme="minorBidi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567"/>
        <w:jc w:val="left"/>
        <w:rPr>
          <w14:ligatures w14:val="none"/>
        </w:rPr>
      </w:pPr>
      <w:r>
        <w:t xml:space="preserve">Completed a practical web development program focused on building modern, responsive applications. Gained hands-on experience with HTML, CSS, JavaScript, and introductory frameworks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567"/>
        <w:jc w:val="left"/>
        <w:rPr>
          <w14:ligatures w14:val="none"/>
        </w:rPr>
      </w:pPr>
      <w:r>
        <w:rPr>
          <w:rFonts w:asciiTheme="minorBidi" w:hAnsiTheme="minorBidi" w:cstheme="minorBidi"/>
          <w:b/>
          <w:bCs/>
          <w:sz w:val="28"/>
          <w:szCs w:val="28"/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ARMY SERVICE </w:t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p>
      <w:pPr>
        <w:pBdr/>
        <w:tabs>
          <w:tab w:val="left" w:leader="none" w:pos="425"/>
          <w:tab w:val="left" w:leader="none" w:pos="1370"/>
        </w:tabs>
        <w:spacing/>
        <w:ind w:right="0" w:firstLine="0" w:left="283"/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b/>
          <w:bCs/>
          <w:szCs w:val="24"/>
        </w:rPr>
        <w:t xml:space="preserve">Combat Commander</w:t>
      </w:r>
      <w:r>
        <w:rPr>
          <w:rFonts w:asciiTheme="minorBidi" w:hAnsiTheme="minorBidi" w:cstheme="minorBidi"/>
          <w:b/>
          <w:bCs/>
          <w:szCs w:val="24"/>
        </w:rPr>
      </w:r>
      <w:r>
        <w:rPr>
          <w:rFonts w:asciiTheme="minorBidi" w:hAnsiTheme="minorBidi" w:cstheme="minorBidi"/>
          <w:b/>
          <w:bCs/>
          <w:szCs w:val="24"/>
        </w:rPr>
      </w:r>
    </w:p>
    <w:p>
      <w:pPr>
        <w:pBdr/>
        <w:tabs>
          <w:tab w:val="left" w:leader="none" w:pos="1370"/>
        </w:tabs>
        <w:spacing/>
        <w:ind w:right="0" w:firstLine="0" w:left="283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96th Battalion, Kfir Brigade | 2009 – 2012</w:t>
      </w:r>
      <w:r>
        <w:rPr>
          <w:rFonts w:asciiTheme="minorBidi" w:hAnsiTheme="minorBidi" w:cstheme="minorBidi"/>
          <w:szCs w:val="24"/>
        </w:rPr>
      </w:r>
      <w:r>
        <w:rPr>
          <w:rFonts w:asciiTheme="minorBidi" w:hAnsiTheme="minorBidi" w:cstheme="minorBidi"/>
          <w:szCs w:val="24"/>
        </w:rPr>
      </w:r>
    </w:p>
    <w:p>
      <w:pPr>
        <w:pStyle w:val="92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14:ligatures w14:val="none"/>
        </w:rPr>
      </w:pPr>
      <w:r>
        <w:t xml:space="preserve">Served as a commander in a combat battalion, leading soldiers in high-pressure environments and developing strong leadership, decision-making, and teamwork skills.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14:ligatures w14:val="none"/>
        </w:rPr>
      </w:pPr>
      <w:r>
        <w:rPr>
          <w:rFonts w:asciiTheme="minorBidi" w:hAnsiTheme="minorBidi" w:cstheme="minorBidi"/>
          <w:b/>
          <w:bCs/>
          <w:sz w:val="28"/>
          <w:szCs w:val="28"/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PROJECTS</w:t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p>
      <w:pPr>
        <w:pBdr/>
        <w:spacing/>
        <w:ind w:firstLine="0" w:left="0"/>
        <w:rPr>
          <w:rFonts w:asciiTheme="minorBidi" w:hAnsiTheme="minorBidi" w:cstheme="minorBidi"/>
          <w:highlight w:val="none"/>
        </w:rPr>
      </w:pPr>
      <w:r>
        <w:rPr>
          <w:rFonts w:asciiTheme="minorBidi" w:hAnsiTheme="minorBidi" w:cstheme="minorBidi"/>
        </w:rPr>
        <w:tab/>
        <w:t xml:space="preserve">Flexbnb - </w:t>
      </w:r>
      <w:hyperlink r:id="rId11" w:tooltip="https://github.com/IdanBahar/flexbnb" w:history="1">
        <w:r>
          <w:rPr>
            <w:rStyle w:val="934"/>
            <w:rFonts w:asciiTheme="minorBidi" w:hAnsiTheme="minorBidi" w:cstheme="minorBidi"/>
          </w:rPr>
          <w:t xml:space="preserve">Github</w:t>
        </w:r>
        <w:r>
          <w:rPr>
            <w:rStyle w:val="934"/>
            <w:rFonts w:asciiTheme="minorBidi" w:hAnsiTheme="minorBidi" w:cstheme="minorBidi"/>
          </w:rPr>
        </w:r>
      </w:hyperlink>
      <w:r>
        <w:rPr>
          <w:rFonts w:asciiTheme="minorBidi" w:hAnsiTheme="minorBidi" w:cstheme="minorBidi"/>
          <w:highlight w:val="none"/>
        </w:rPr>
      </w:r>
      <w:r>
        <w:rPr>
          <w:rFonts w:asciiTheme="minorBidi" w:hAnsiTheme="minorBidi" w:cstheme="minorBidi"/>
          <w:highlight w:val="none"/>
        </w:rPr>
      </w:r>
    </w:p>
    <w:p>
      <w:pPr>
        <w:pStyle w:val="92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sz w:val="16"/>
          <w:szCs w:val="16"/>
          <w:highlight w:val="none"/>
        </w:rPr>
        <w:t xml:space="preserve">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Built a full-featured accommodation booking platform inspired by Airbnb, using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React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,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Redux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,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HTML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,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CSS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, and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JavaScript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16"/>
        </w:rPr>
        <w:t xml:space="preserve">.</w:t>
      </w:r>
      <w:r/>
    </w:p>
    <w:p>
      <w:pPr>
        <w:pStyle w:val="923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0"/>
          <w:szCs w:val="16"/>
        </w:rPr>
      </w:pPr>
      <w:r>
        <w:rPr>
          <w:rFonts w:ascii="Arial" w:hAnsi="Arial" w:eastAsia="Arial" w:cs="Arial"/>
          <w:color w:val="000000"/>
          <w:sz w:val="20"/>
          <w:szCs w:val="16"/>
        </w:rPr>
        <w:t xml:space="preserve">Implemented apartment search by location, date, and price per night.</w:t>
      </w:r>
      <w:r>
        <w:rPr>
          <w:rFonts w:ascii="Arial" w:hAnsi="Arial" w:cs="Arial"/>
          <w:sz w:val="20"/>
          <w:szCs w:val="16"/>
        </w:rPr>
      </w:r>
      <w:r>
        <w:rPr>
          <w:rFonts w:ascii="Arial" w:hAnsi="Arial" w:cs="Arial"/>
          <w:sz w:val="20"/>
          <w:szCs w:val="16"/>
        </w:rPr>
      </w:r>
    </w:p>
    <w:p>
      <w:pPr>
        <w:pStyle w:val="923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0"/>
          <w:szCs w:val="16"/>
        </w:rPr>
      </w:pPr>
      <w:r>
        <w:rPr>
          <w:rFonts w:ascii="Arial" w:hAnsi="Arial" w:eastAsia="Arial" w:cs="Arial"/>
          <w:color w:val="000000"/>
          <w:sz w:val="20"/>
          <w:szCs w:val="16"/>
        </w:rPr>
        <w:t xml:space="preserve">Developed host-side booking management and a messaging system between guests and hosts.</w:t>
      </w:r>
      <w:r>
        <w:rPr>
          <w:rFonts w:ascii="Arial" w:hAnsi="Arial" w:cs="Arial"/>
          <w:sz w:val="20"/>
          <w:szCs w:val="16"/>
        </w:rPr>
      </w:r>
      <w:r>
        <w:rPr>
          <w:rFonts w:ascii="Arial" w:hAnsi="Arial" w:cs="Arial"/>
          <w:sz w:val="20"/>
          <w:szCs w:val="16"/>
        </w:rPr>
      </w:r>
    </w:p>
    <w:p>
      <w:pPr>
        <w:pStyle w:val="923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0"/>
          <w:szCs w:val="16"/>
        </w:rPr>
      </w:pPr>
      <w:r>
        <w:rPr>
          <w:rFonts w:ascii="Arial" w:hAnsi="Arial" w:eastAsia="Arial" w:cs="Arial"/>
          <w:color w:val="000000"/>
          <w:sz w:val="20"/>
          <w:szCs w:val="16"/>
        </w:rPr>
        <w:t xml:space="preserve">Integrated review system for each property.</w:t>
      </w:r>
      <w:r>
        <w:rPr>
          <w:rFonts w:ascii="Arial" w:hAnsi="Arial" w:cs="Arial"/>
          <w:sz w:val="20"/>
          <w:szCs w:val="16"/>
        </w:rPr>
      </w:r>
      <w:r>
        <w:rPr>
          <w:rFonts w:ascii="Arial" w:hAnsi="Arial" w:cs="Arial"/>
          <w:sz w:val="20"/>
          <w:szCs w:val="16"/>
        </w:rPr>
      </w:r>
    </w:p>
    <w:p>
      <w:pPr>
        <w:pStyle w:val="923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0"/>
          <w:szCs w:val="16"/>
        </w:rPr>
      </w:pPr>
      <w:r>
        <w:rPr>
          <w:rFonts w:ascii="Arial" w:hAnsi="Arial" w:eastAsia="Arial" w:cs="Arial"/>
          <w:color w:val="000000"/>
          <w:sz w:val="20"/>
          <w:szCs w:val="16"/>
        </w:rPr>
        <w:t xml:space="preserve">Designed and built fully responsive UI for seamless experience across devices.</w:t>
      </w:r>
      <w:r>
        <w:rPr>
          <w:rFonts w:ascii="Arial" w:hAnsi="Arial" w:cs="Arial"/>
          <w:sz w:val="20"/>
          <w:szCs w:val="16"/>
        </w:rPr>
      </w:r>
      <w:r>
        <w:rPr>
          <w:rFonts w:ascii="Arial" w:hAnsi="Arial" w:cs="Arial"/>
          <w:sz w:val="20"/>
          <w:szCs w:val="16"/>
        </w:rPr>
      </w:r>
    </w:p>
    <w:p>
      <w:pPr>
        <w:pStyle w:val="923"/>
        <w:numPr>
          <w:ilvl w:val="1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16"/>
        </w:rPr>
        <w:t xml:space="preserve">Collaborated with a teammate, managing version control via </w:t>
      </w:r>
      <w:r>
        <w:rPr>
          <w:rFonts w:ascii="Arial" w:hAnsi="Arial" w:eastAsia="Arial" w:cs="Arial"/>
          <w:b/>
          <w:color w:val="000000"/>
          <w:sz w:val="20"/>
          <w:szCs w:val="16"/>
        </w:rPr>
        <w:t xml:space="preserve">Git</w:t>
      </w:r>
      <w:r>
        <w:rPr>
          <w:rFonts w:ascii="Arial" w:hAnsi="Arial" w:eastAsia="Arial" w:cs="Arial"/>
          <w:color w:val="000000"/>
          <w:sz w:val="20"/>
          <w:szCs w:val="16"/>
        </w:rPr>
        <w:t xml:space="preserve"> and GitHub for smooth coordination.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0"/>
          <w:szCs w:val="20"/>
        </w:rPr>
      </w:pPr>
      <w:r>
        <w:rPr>
          <w:rFonts w:asciiTheme="minorBidi" w:hAnsiTheme="minorBidi" w:cstheme="minorBidi"/>
          <w:b/>
          <w:bCs/>
          <w:sz w:val="28"/>
          <w:szCs w:val="28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1787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/>
        <w:ind w:firstLine="0" w:left="0"/>
        <w:rPr>
          <w:rFonts w:asciiTheme="minorBidi" w:hAnsiTheme="minorBidi" w:cstheme="minorBidi"/>
          <w:color w:val="000000"/>
          <w:u w:val="single"/>
          <w:vertAlign w:val="baseline"/>
        </w:rPr>
      </w:pPr>
      <w:r>
        <w:rPr>
          <w:rFonts w:asciiTheme="minorBidi" w:hAnsiTheme="minorBidi" w:cstheme="minorBidi"/>
          <w:color w:val="000000"/>
          <w:szCs w:val="24"/>
          <w:u w:val="single"/>
          <w:vertAlign w:val="baseline"/>
        </w:rPr>
      </w:r>
      <w:r>
        <w:rPr>
          <w:rFonts w:asciiTheme="minorBidi" w:hAnsiTheme="minorBidi" w:cstheme="minorBidi"/>
          <w:b/>
          <w:bCs/>
          <w:sz w:val="28"/>
          <w:szCs w:val="28"/>
          <w:u w:val="single"/>
          <w:vertAlign w:val="baseline"/>
        </w:rPr>
        <w:t xml:space="preserve">LANGUAGES</w:t>
      </w:r>
      <w:r>
        <w:rPr>
          <w:rFonts w:asciiTheme="minorBidi" w:hAnsiTheme="minorBidi" w:cstheme="minorBidi"/>
          <w:b/>
          <w:bCs/>
          <w:sz w:val="28"/>
          <w:szCs w:val="28"/>
          <w:u w:val="none"/>
          <w:vertAlign w:val="baseline"/>
        </w:rPr>
        <w:tab/>
      </w:r>
      <w:r>
        <w:rPr>
          <w:rFonts w:asciiTheme="minorBidi" w:hAnsiTheme="minorBidi" w:cstheme="minorBidi"/>
          <w:b/>
          <w:bCs/>
          <w:szCs w:val="24"/>
        </w:rPr>
        <w:t xml:space="preserve">English - </w:t>
      </w:r>
      <w:r>
        <w:rPr>
          <w:rFonts w:asciiTheme="minorBidi" w:hAnsiTheme="minorBidi" w:cstheme="minorBidi"/>
          <w:szCs w:val="24"/>
        </w:rPr>
        <w:t xml:space="preserve">Proficient | </w:t>
      </w:r>
      <w:r>
        <w:rPr>
          <w:rFonts w:asciiTheme="minorBidi" w:hAnsiTheme="minorBidi" w:cstheme="minorBidi"/>
          <w:b/>
          <w:bCs/>
          <w:szCs w:val="24"/>
        </w:rPr>
        <w:t xml:space="preserve">Hebrew - </w:t>
      </w:r>
      <w:r>
        <w:rPr>
          <w:rFonts w:asciiTheme="minorBidi" w:hAnsiTheme="minorBidi" w:cstheme="minorBidi"/>
          <w:szCs w:val="24"/>
        </w:rPr>
        <w:t xml:space="preserve">Native </w:t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  <w:r>
        <w:rPr>
          <w:rFonts w:asciiTheme="minorBidi" w:hAnsiTheme="minorBidi" w:cstheme="minorBidi"/>
          <w:color w:val="000000"/>
          <w:u w:val="single"/>
          <w:vertAlign w:val="baseline"/>
        </w:rPr>
      </w:r>
    </w:p>
    <w:sectPr>
      <w:footnotePr/>
      <w:endnotePr/>
      <w:type w:val="continuous"/>
      <w:pgSz w:h="15840" w:orient="portrait" w:w="12240"/>
      <w:pgMar w:top="357" w:right="720" w:bottom="113" w:left="720" w:header="0" w:footer="851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283" w:left="567"/>
      </w:pPr>
      <w:rPr>
        <w:rFonts w:hint="default" w:ascii="Symbol" w:hAnsi="Symbo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styleLink w:val="928"/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28"/>
      <w:rPr>
        <w:rFonts w:hint="default" w:ascii="Symbol" w:hAnsi="Symbo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363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083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0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23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243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963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683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03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363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083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0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23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243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963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683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03"/>
      </w:pPr>
      <w:rPr>
        <w:rFonts w:hint="default" w:ascii="Wingdings" w:hAnsi="Wingdings"/>
      </w:rPr>
      <w:start w:val="1"/>
      <w:suff w:val="tab"/>
    </w:lvl>
  </w:abstractNum>
  <w:abstractNum w:abstractNumId="6">
    <w:styleLink w:val="929"/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929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276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CA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5">
    <w:name w:val="Placeholder Text"/>
    <w:basedOn w:val="905"/>
    <w:uiPriority w:val="99"/>
    <w:semiHidden/>
    <w:pPr>
      <w:pBdr/>
      <w:spacing/>
      <w:ind/>
    </w:pPr>
    <w:rPr>
      <w:color w:val="666666"/>
    </w:rPr>
  </w:style>
  <w:style w:type="table" w:styleId="746">
    <w:name w:val="Table Grid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No Spacing"/>
    <w:basedOn w:val="895"/>
    <w:uiPriority w:val="1"/>
    <w:qFormat/>
    <w:pPr>
      <w:pBdr/>
      <w:spacing w:after="0" w:line="240" w:lineRule="auto"/>
      <w:ind/>
    </w:pPr>
  </w:style>
  <w:style w:type="character" w:styleId="873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5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5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905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5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905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  <w:rPr>
      <w:rFonts w:ascii="Arial" w:hAnsi="Arial" w:cs="Arial"/>
      <w:sz w:val="20"/>
      <w:szCs w:val="20"/>
    </w:rPr>
  </w:style>
  <w:style w:type="paragraph" w:styleId="896">
    <w:name w:val="Heading 1"/>
    <w:basedOn w:val="895"/>
    <w:next w:val="895"/>
    <w:link w:val="908"/>
    <w:uiPriority w:val="9"/>
    <w:qFormat/>
    <w:pPr>
      <w:keepNext w:val="true"/>
      <w:keepLines w:val="true"/>
      <w:pBdr/>
      <w:spacing w:after="80" w:before="360"/>
      <w:ind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897">
    <w:name w:val="Heading 2"/>
    <w:basedOn w:val="895"/>
    <w:next w:val="895"/>
    <w:link w:val="909"/>
    <w:uiPriority w:val="9"/>
    <w:unhideWhenUsed/>
    <w:qFormat/>
    <w:pPr>
      <w:pBdr/>
      <w:spacing/>
      <w:ind/>
      <w:outlineLvl w:val="1"/>
    </w:pPr>
    <w:rPr>
      <w:b/>
      <w:bCs/>
      <w:sz w:val="32"/>
      <w:szCs w:val="32"/>
    </w:rPr>
  </w:style>
  <w:style w:type="paragraph" w:styleId="898">
    <w:name w:val="Heading 3"/>
    <w:basedOn w:val="919"/>
    <w:next w:val="895"/>
    <w:link w:val="910"/>
    <w:uiPriority w:val="9"/>
    <w:unhideWhenUsed/>
    <w:qFormat/>
    <w:pPr>
      <w:pBdr/>
      <w:spacing/>
      <w:ind/>
      <w:jc w:val="center"/>
      <w:outlineLvl w:val="2"/>
    </w:pPr>
    <w:rPr>
      <w:color w:val="000000" w:themeColor="text1"/>
      <w:sz w:val="24"/>
      <w:szCs w:val="24"/>
    </w:rPr>
  </w:style>
  <w:style w:type="paragraph" w:styleId="899">
    <w:name w:val="Heading 4"/>
    <w:basedOn w:val="895"/>
    <w:next w:val="895"/>
    <w:link w:val="91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00">
    <w:name w:val="Heading 5"/>
    <w:basedOn w:val="895"/>
    <w:next w:val="895"/>
    <w:link w:val="9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01">
    <w:name w:val="Heading 6"/>
    <w:basedOn w:val="895"/>
    <w:next w:val="895"/>
    <w:link w:val="91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02">
    <w:name w:val="Heading 7"/>
    <w:basedOn w:val="895"/>
    <w:next w:val="895"/>
    <w:link w:val="91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03">
    <w:name w:val="Heading 8"/>
    <w:basedOn w:val="895"/>
    <w:next w:val="895"/>
    <w:link w:val="91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04">
    <w:name w:val="Heading 9"/>
    <w:basedOn w:val="895"/>
    <w:next w:val="895"/>
    <w:link w:val="91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character" w:styleId="908" w:customStyle="1">
    <w:name w:val="Heading 1 Char"/>
    <w:basedOn w:val="905"/>
    <w:link w:val="896"/>
    <w:uiPriority w:val="9"/>
    <w:pPr>
      <w:pBdr/>
      <w:spacing/>
      <w:ind/>
    </w:pPr>
    <w:rPr>
      <w:rFonts w:ascii="Arial" w:hAnsi="Arial" w:cs="Arial" w:eastAsiaTheme="majorEastAsia"/>
      <w:b/>
      <w:bCs/>
      <w:color w:val="000000" w:themeColor="text1"/>
      <w:sz w:val="32"/>
      <w:szCs w:val="32"/>
    </w:rPr>
  </w:style>
  <w:style w:type="character" w:styleId="909" w:customStyle="1">
    <w:name w:val="Heading 2 Char"/>
    <w:basedOn w:val="905"/>
    <w:link w:val="897"/>
    <w:uiPriority w:val="9"/>
    <w:pPr>
      <w:pBdr/>
      <w:spacing/>
      <w:ind/>
    </w:pPr>
    <w:rPr>
      <w:rFonts w:ascii="Arial" w:hAnsi="Arial" w:cs="Arial"/>
      <w:b/>
      <w:bCs/>
      <w:sz w:val="32"/>
      <w:szCs w:val="32"/>
    </w:rPr>
  </w:style>
  <w:style w:type="character" w:styleId="910" w:customStyle="1">
    <w:name w:val="Heading 3 Char"/>
    <w:basedOn w:val="905"/>
    <w:link w:val="898"/>
    <w:uiPriority w:val="9"/>
    <w:pPr>
      <w:pBdr/>
      <w:spacing/>
      <w:ind/>
    </w:pPr>
    <w:rPr>
      <w:rFonts w:ascii="Arial" w:hAnsi="Arial" w:cs="Arial"/>
      <w:color w:val="000000" w:themeColor="text1"/>
    </w:rPr>
  </w:style>
  <w:style w:type="character" w:styleId="911" w:customStyle="1">
    <w:name w:val="Heading 4 Char"/>
    <w:basedOn w:val="905"/>
    <w:link w:val="89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12" w:customStyle="1">
    <w:name w:val="Heading 5 Char"/>
    <w:basedOn w:val="905"/>
    <w:link w:val="90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13" w:customStyle="1">
    <w:name w:val="Heading 6 Char"/>
    <w:basedOn w:val="905"/>
    <w:link w:val="90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14" w:customStyle="1">
    <w:name w:val="Heading 7 Char"/>
    <w:basedOn w:val="905"/>
    <w:link w:val="90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15" w:customStyle="1">
    <w:name w:val="Heading 8 Char"/>
    <w:basedOn w:val="905"/>
    <w:link w:val="90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16" w:customStyle="1">
    <w:name w:val="Heading 9 Char"/>
    <w:basedOn w:val="905"/>
    <w:link w:val="90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17">
    <w:name w:val="Title"/>
    <w:basedOn w:val="897"/>
    <w:next w:val="895"/>
    <w:link w:val="918"/>
    <w:uiPriority w:val="10"/>
    <w:qFormat/>
    <w:pPr>
      <w:pBdr/>
      <w:spacing/>
      <w:ind/>
    </w:pPr>
    <w:rPr>
      <w:sz w:val="28"/>
      <w:szCs w:val="28"/>
    </w:rPr>
  </w:style>
  <w:style w:type="character" w:styleId="918" w:customStyle="1">
    <w:name w:val="Title Char"/>
    <w:basedOn w:val="905"/>
    <w:link w:val="917"/>
    <w:uiPriority w:val="10"/>
    <w:pPr>
      <w:pBdr/>
      <w:spacing/>
      <w:ind/>
    </w:pPr>
    <w:rPr>
      <w:rFonts w:ascii="Arial" w:hAnsi="Arial" w:cs="Arial"/>
      <w:b/>
      <w:bCs/>
      <w:sz w:val="28"/>
      <w:szCs w:val="28"/>
    </w:rPr>
  </w:style>
  <w:style w:type="paragraph" w:styleId="919">
    <w:name w:val="Subtitle"/>
    <w:basedOn w:val="895"/>
    <w:next w:val="895"/>
    <w:link w:val="920"/>
    <w:uiPriority w:val="11"/>
    <w:qFormat/>
    <w:pPr>
      <w:pBdr/>
      <w:spacing/>
      <w:ind/>
    </w:pPr>
    <w:rPr>
      <w:sz w:val="22"/>
      <w:szCs w:val="22"/>
    </w:rPr>
  </w:style>
  <w:style w:type="character" w:styleId="920" w:customStyle="1">
    <w:name w:val="Subtitle Char"/>
    <w:basedOn w:val="905"/>
    <w:link w:val="919"/>
    <w:uiPriority w:val="11"/>
    <w:pPr>
      <w:pBdr/>
      <w:spacing/>
      <w:ind/>
    </w:pPr>
    <w:rPr>
      <w:sz w:val="22"/>
      <w:szCs w:val="22"/>
    </w:rPr>
  </w:style>
  <w:style w:type="paragraph" w:styleId="921">
    <w:name w:val="Quote"/>
    <w:basedOn w:val="895"/>
    <w:next w:val="895"/>
    <w:link w:val="92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22" w:customStyle="1">
    <w:name w:val="Quote Char"/>
    <w:basedOn w:val="905"/>
    <w:link w:val="9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3">
    <w:name w:val="List Paragraph"/>
    <w:basedOn w:val="895"/>
    <w:uiPriority w:val="34"/>
    <w:qFormat/>
    <w:pPr>
      <w:pBdr/>
      <w:spacing/>
      <w:ind w:left="720"/>
      <w:contextualSpacing w:val="true"/>
    </w:pPr>
  </w:style>
  <w:style w:type="character" w:styleId="924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5">
    <w:name w:val="Intense Quote"/>
    <w:basedOn w:val="895"/>
    <w:next w:val="895"/>
    <w:link w:val="9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6" w:customStyle="1">
    <w:name w:val="Intense Quote Char"/>
    <w:basedOn w:val="905"/>
    <w:link w:val="9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7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numbering" w:styleId="928" w:customStyle="1">
    <w:name w:val="Current List1"/>
    <w:uiPriority w:val="99"/>
    <w:pPr>
      <w:numPr>
        <w:numId w:val="2"/>
      </w:numPr>
      <w:pBdr/>
      <w:spacing/>
      <w:ind/>
    </w:pPr>
  </w:style>
  <w:style w:type="numbering" w:styleId="929">
    <w:name w:val="Outline List 2"/>
    <w:basedOn w:val="907"/>
    <w:uiPriority w:val="99"/>
    <w:semiHidden/>
    <w:unhideWhenUsed/>
    <w:pPr>
      <w:numPr>
        <w:numId w:val="3"/>
      </w:numPr>
      <w:pBdr/>
      <w:spacing/>
      <w:ind/>
    </w:pPr>
  </w:style>
  <w:style w:type="paragraph" w:styleId="930">
    <w:name w:val="Header"/>
    <w:basedOn w:val="895"/>
    <w:link w:val="93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1" w:customStyle="1">
    <w:name w:val="Header Char"/>
    <w:basedOn w:val="905"/>
    <w:link w:val="930"/>
    <w:uiPriority w:val="99"/>
    <w:pPr>
      <w:pBdr/>
      <w:spacing/>
      <w:ind/>
    </w:pPr>
    <w:rPr>
      <w:rFonts w:ascii="Arial" w:hAnsi="Arial" w:cs="Arial"/>
      <w:sz w:val="20"/>
      <w:szCs w:val="20"/>
    </w:rPr>
  </w:style>
  <w:style w:type="paragraph" w:styleId="932">
    <w:name w:val="Footer"/>
    <w:basedOn w:val="895"/>
    <w:link w:val="933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3" w:customStyle="1">
    <w:name w:val="Footer Char"/>
    <w:basedOn w:val="905"/>
    <w:link w:val="932"/>
    <w:uiPriority w:val="99"/>
    <w:pPr>
      <w:pBdr/>
      <w:spacing/>
      <w:ind/>
    </w:pPr>
    <w:rPr>
      <w:rFonts w:ascii="Arial" w:hAnsi="Arial" w:cs="Arial"/>
      <w:sz w:val="20"/>
      <w:szCs w:val="20"/>
    </w:rPr>
  </w:style>
  <w:style w:type="character" w:styleId="934">
    <w:name w:val="Hyperlink"/>
    <w:basedOn w:val="905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35">
    <w:name w:val="Unresolved Mention"/>
    <w:basedOn w:val="90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36">
    <w:name w:val="FollowedHyperlink"/>
    <w:basedOn w:val="905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character" w:styleId="937">
    <w:name w:val="Strong"/>
    <w:basedOn w:val="905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linkedin.com/in/idanbahar/" TargetMode="External"/><Relationship Id="rId11" Type="http://schemas.openxmlformats.org/officeDocument/2006/relationships/hyperlink" Target="https://github.com/IdanBahar/flexbn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0FDF4F-82A0-D043-9C5F-9E3FE2BC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Fernandes</dc:creator>
  <cp:keywords/>
  <dc:description/>
  <cp:revision>38</cp:revision>
  <dcterms:created xsi:type="dcterms:W3CDTF">2025-05-04T09:02:00Z</dcterms:created>
  <dcterms:modified xsi:type="dcterms:W3CDTF">2025-08-19T20:03:49Z</dcterms:modified>
</cp:coreProperties>
</file>