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2"/>
          <w:szCs w:val="32"/>
          <w:u w:val="single"/>
        </w:rPr>
      </w:pPr>
      <w:r w:rsidDel="00000000" w:rsidR="00000000" w:rsidRPr="00000000">
        <w:rPr>
          <w:sz w:val="32"/>
          <w:szCs w:val="32"/>
          <w:u w:val="single"/>
          <w:rtl w:val="0"/>
        </w:rPr>
        <w:t xml:space="preserve">HW 2—Sampling-based motion planning</w:t>
      </w:r>
    </w:p>
    <w:p w:rsidR="00000000" w:rsidDel="00000000" w:rsidP="00000000" w:rsidRDefault="00000000" w:rsidRPr="00000000" w14:paraId="00000002">
      <w:pPr>
        <w:jc w:val="center"/>
        <w:rPr>
          <w:sz w:val="28"/>
          <w:szCs w:val="28"/>
        </w:rPr>
      </w:pPr>
      <w:r w:rsidDel="00000000" w:rsidR="00000000" w:rsidRPr="00000000">
        <w:rPr>
          <w:sz w:val="28"/>
          <w:szCs w:val="28"/>
          <w:rtl w:val="0"/>
        </w:rPr>
        <w:t xml:space="preserve">Sapir Tubul – 305728180</w:t>
      </w:r>
    </w:p>
    <w:p w:rsidR="00000000" w:rsidDel="00000000" w:rsidP="00000000" w:rsidRDefault="00000000" w:rsidRPr="00000000" w14:paraId="00000003">
      <w:pPr>
        <w:jc w:val="center"/>
        <w:rPr>
          <w:sz w:val="28"/>
          <w:szCs w:val="28"/>
        </w:rPr>
      </w:pPr>
      <w:r w:rsidDel="00000000" w:rsidR="00000000" w:rsidRPr="00000000">
        <w:rPr>
          <w:sz w:val="28"/>
          <w:szCs w:val="28"/>
          <w:highlight w:val="white"/>
          <w:rtl w:val="0"/>
        </w:rPr>
        <w:t xml:space="preserve">Idan Lev Yehudi – 206741878 </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Rule="auto"/>
        <w:rPr>
          <w:b w:val="1"/>
          <w:color w:val="000000"/>
          <w:sz w:val="28"/>
          <w:szCs w:val="28"/>
        </w:rPr>
      </w:pPr>
      <w:r w:rsidDel="00000000" w:rsidR="00000000" w:rsidRPr="00000000">
        <w:rPr>
          <w:b w:val="1"/>
          <w:color w:val="000000"/>
          <w:sz w:val="28"/>
          <w:szCs w:val="28"/>
          <w:rtl w:val="0"/>
        </w:rPr>
        <w:t xml:space="preserve">Warmup</w:t>
      </w:r>
    </w:p>
    <w:p w:rsidR="00000000" w:rsidDel="00000000" w:rsidP="00000000" w:rsidRDefault="00000000" w:rsidRPr="00000000" w14:paraId="00000005">
      <w:pPr>
        <w:numPr>
          <w:ilvl w:val="0"/>
          <w:numId w:val="1"/>
        </w:numPr>
        <w:pBdr>
          <w:top w:space="0" w:sz="0" w:val="nil"/>
          <w:left w:space="0" w:sz="0" w:val="nil"/>
          <w:bottom w:space="0" w:sz="0" w:val="nil"/>
          <w:right w:space="0" w:sz="0" w:val="nil"/>
          <w:between w:space="0" w:sz="0" w:val="nil"/>
        </w:pBdr>
        <w:spacing w:after="0" w:lineRule="auto"/>
        <w:ind w:left="1080" w:hanging="360"/>
        <w:rPr>
          <w:color w:val="000000"/>
          <w:sz w:val="24"/>
          <w:szCs w:val="24"/>
        </w:rPr>
      </w:pPr>
      <w:r w:rsidDel="00000000" w:rsidR="00000000" w:rsidRPr="00000000">
        <w:rPr>
          <w:color w:val="000000"/>
          <w:sz w:val="24"/>
          <w:szCs w:val="24"/>
          <w:rtl w:val="0"/>
        </w:rPr>
        <w:t xml:space="preserve">In a 2-dimensional unit ball (namely, a disk), how much of the volume is located at most 0.1 units from the surface?</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Rule="auto"/>
        <w:ind w:left="1080" w:firstLine="0"/>
        <w:rPr>
          <w:color w:val="000000"/>
          <w:sz w:val="24"/>
          <w:szCs w:val="24"/>
        </w:rPr>
      </w:pPr>
      <w:r w:rsidDel="00000000" w:rsidR="00000000" w:rsidRPr="00000000">
        <w:rPr>
          <w:color w:val="000000"/>
          <w:sz w:val="24"/>
          <w:szCs w:val="24"/>
          <w:rtl w:val="0"/>
        </w:rPr>
        <w:t xml:space="preserve">(c) Roughly 20%</w:t>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Rule="auto"/>
        <w:ind w:left="1080" w:firstLine="0"/>
        <w:rPr>
          <w:color w:val="000000"/>
          <w:sz w:val="24"/>
          <w:szCs w:val="24"/>
        </w:rPr>
      </w:pPr>
      <w:r w:rsidDel="00000000" w:rsidR="00000000" w:rsidRPr="00000000">
        <w:rPr>
          <w:color w:val="000000"/>
          <w:sz w:val="24"/>
          <w:szCs w:val="24"/>
          <w:rtl w:val="0"/>
        </w:rPr>
        <w:t xml:space="preserve">The volume of ring with radius of ~0.95R, most be greater then 10% of the area.</w:t>
        <w:br w:type="textWrapping"/>
        <w:t xml:space="preserve">Volume of 60% sound to much. </w:t>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Rule="auto"/>
        <w:ind w:left="1080" w:firstLine="0"/>
        <w:rPr>
          <w:color w:val="000000"/>
          <w:sz w:val="24"/>
          <w:szCs w:val="24"/>
        </w:rPr>
      </w:pPr>
      <w:r w:rsidDel="00000000" w:rsidR="00000000" w:rsidRPr="00000000">
        <w:rPr>
          <w:color w:val="000000"/>
          <w:sz w:val="24"/>
          <w:szCs w:val="24"/>
          <w:rtl w:val="0"/>
        </w:rPr>
        <w:t xml:space="preserve">The intuition is roughly 20%.</w:t>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Rule="auto"/>
        <w:ind w:left="1080" w:firstLine="0"/>
        <w:rPr>
          <w:color w:val="000000"/>
          <w:sz w:val="24"/>
          <w:szCs w:val="24"/>
        </w:rPr>
      </w:pPr>
      <w:r w:rsidDel="00000000" w:rsidR="00000000" w:rsidRPr="00000000">
        <w:rPr>
          <w:color w:val="000000"/>
          <w:sz w:val="24"/>
          <w:szCs w:val="24"/>
        </w:rPr>
        <w:drawing>
          <wp:inline distB="0" distT="0" distL="0" distR="0">
            <wp:extent cx="4978993" cy="1354246"/>
            <wp:effectExtent b="0" l="0" r="0" t="0"/>
            <wp:docPr id="108" name="image48.png"/>
            <a:graphic>
              <a:graphicData uri="http://schemas.openxmlformats.org/drawingml/2006/picture">
                <pic:pic>
                  <pic:nvPicPr>
                    <pic:cNvPr id="0" name="image48.png"/>
                    <pic:cNvPicPr preferRelativeResize="0"/>
                  </pic:nvPicPr>
                  <pic:blipFill>
                    <a:blip r:embed="rId7"/>
                    <a:srcRect b="0" l="0" r="0" t="0"/>
                    <a:stretch>
                      <a:fillRect/>
                    </a:stretch>
                  </pic:blipFill>
                  <pic:spPr>
                    <a:xfrm>
                      <a:off x="0" y="0"/>
                      <a:ext cx="4978993" cy="1354246"/>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Rule="auto"/>
        <w:ind w:left="1080" w:firstLine="0"/>
        <w:rPr>
          <w:color w:val="000000"/>
          <w:sz w:val="24"/>
          <w:szCs w:val="24"/>
        </w:rPr>
      </w:pPr>
      <w:r w:rsidDel="00000000" w:rsidR="00000000" w:rsidRPr="00000000">
        <w:rPr>
          <w:color w:val="000000"/>
          <w:sz w:val="24"/>
          <w:szCs w:val="24"/>
          <w:rtl w:val="0"/>
        </w:rPr>
        <w:t xml:space="preserve">Test our intuition:</w:t>
      </w:r>
    </w:p>
    <w:p w:rsidR="00000000" w:rsidDel="00000000" w:rsidP="00000000" w:rsidRDefault="00000000" w:rsidRPr="00000000" w14:paraId="0000000B">
      <w:pPr>
        <w:jc w:val="center"/>
        <w:rPr>
          <w:rFonts w:ascii="Cambria Math" w:cs="Cambria Math" w:eastAsia="Cambria Math" w:hAnsi="Cambria Math"/>
          <w:color w:val="000000"/>
          <w:sz w:val="24"/>
          <w:szCs w:val="24"/>
        </w:rPr>
      </w:pPr>
      <m:oMath>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v</m:t>
            </m:r>
          </m:e>
          <m:sub>
            <m:r>
              <w:rPr>
                <w:rFonts w:ascii="Cambria Math" w:cs="Cambria Math" w:eastAsia="Cambria Math" w:hAnsi="Cambria Math"/>
                <w:color w:val="000000"/>
                <w:sz w:val="24"/>
                <w:szCs w:val="24"/>
              </w:rPr>
              <m:t xml:space="preserve">2,0.1</m:t>
            </m:r>
          </m:sub>
        </m:sSub>
        <m:r>
          <w:rPr>
            <w:rFonts w:ascii="Cambria Math" w:cs="Cambria Math" w:eastAsia="Cambria Math" w:hAnsi="Cambria Math"/>
            <w:color w:val="000000"/>
            <w:sz w:val="24"/>
            <w:szCs w:val="24"/>
          </w:rPr>
          <m:t xml:space="preserve">=</m:t>
        </m:r>
        <m:f>
          <m:fPr>
            <m:ctrlPr>
              <w:rPr>
                <w:rFonts w:ascii="Cambria Math" w:cs="Cambria Math" w:eastAsia="Cambria Math" w:hAnsi="Cambria Math"/>
                <w:color w:val="000000"/>
                <w:sz w:val="24"/>
                <w:szCs w:val="24"/>
              </w:rPr>
            </m:ctrlPr>
          </m:fPr>
          <m:num>
            <m:r>
              <w:rPr>
                <w:rFonts w:ascii="Cambria Math" w:cs="Cambria Math" w:eastAsia="Cambria Math" w:hAnsi="Cambria Math"/>
                <w:color w:val="000000"/>
                <w:sz w:val="24"/>
                <w:szCs w:val="24"/>
              </w:rPr>
              <m:t>π</m:t>
            </m:r>
            <m:sSup>
              <m:sSupPr>
                <m:ctrlPr>
                  <w:rPr>
                    <w:rFonts w:ascii="Cambria Math" w:cs="Cambria Math" w:eastAsia="Cambria Math" w:hAnsi="Cambria Math"/>
                    <w:color w:val="000000"/>
                    <w:sz w:val="24"/>
                    <w:szCs w:val="24"/>
                  </w:rPr>
                </m:ctrlPr>
              </m:sSupPr>
              <m:e>
                <m:r>
                  <w:rPr>
                    <w:rFonts w:ascii="Cambria Math" w:cs="Cambria Math" w:eastAsia="Cambria Math" w:hAnsi="Cambria Math"/>
                    <w:color w:val="000000"/>
                    <w:sz w:val="24"/>
                    <w:szCs w:val="24"/>
                  </w:rPr>
                  <m:t xml:space="preserve">R</m:t>
                </m:r>
              </m:e>
              <m:sup>
                <m:r>
                  <w:rPr>
                    <w:rFonts w:ascii="Cambria Math" w:cs="Cambria Math" w:eastAsia="Cambria Math" w:hAnsi="Cambria Math"/>
                    <w:color w:val="000000"/>
                    <w:sz w:val="24"/>
                    <w:szCs w:val="24"/>
                  </w:rPr>
                  <m:t xml:space="preserve">2</m:t>
                </m:r>
              </m:sup>
            </m:sSup>
            <m:r>
              <w:rPr>
                <w:rFonts w:ascii="Cambria Math" w:cs="Cambria Math" w:eastAsia="Cambria Math" w:hAnsi="Cambria Math"/>
                <w:color w:val="000000"/>
                <w:sz w:val="24"/>
                <w:szCs w:val="24"/>
              </w:rPr>
              <m:t xml:space="preserve">-</m:t>
            </m:r>
            <m:r>
              <w:rPr>
                <w:rFonts w:ascii="Cambria Math" w:cs="Cambria Math" w:eastAsia="Cambria Math" w:hAnsi="Cambria Math"/>
                <w:color w:val="000000"/>
                <w:sz w:val="24"/>
                <w:szCs w:val="24"/>
              </w:rPr>
              <m:t>π</m:t>
            </m:r>
            <m:sSup>
              <m:sSupPr>
                <m:ctrlPr>
                  <w:rPr>
                    <w:rFonts w:ascii="Cambria Math" w:cs="Cambria Math" w:eastAsia="Cambria Math" w:hAnsi="Cambria Math"/>
                    <w:color w:val="000000"/>
                    <w:sz w:val="24"/>
                    <w:szCs w:val="24"/>
                  </w:rPr>
                </m:ctrlPr>
              </m:sSupPr>
              <m:e>
                <m:d>
                  <m:dPr>
                    <m:begChr m:val="("/>
                    <m:endChr m:val=")"/>
                    <m:ctrlPr>
                      <w:rPr>
                        <w:rFonts w:ascii="Cambria Math" w:cs="Cambria Math" w:eastAsia="Cambria Math" w:hAnsi="Cambria Math"/>
                        <w:color w:val="000000"/>
                        <w:sz w:val="24"/>
                        <w:szCs w:val="24"/>
                      </w:rPr>
                    </m:ctrlPr>
                  </m:dPr>
                  <m:e>
                    <m:r>
                      <w:rPr>
                        <w:rFonts w:ascii="Cambria Math" w:cs="Cambria Math" w:eastAsia="Cambria Math" w:hAnsi="Cambria Math"/>
                        <w:color w:val="000000"/>
                        <w:sz w:val="24"/>
                        <w:szCs w:val="24"/>
                      </w:rPr>
                      <m:t xml:space="preserve">0.9R</m:t>
                    </m:r>
                  </m:e>
                </m:d>
              </m:e>
              <m:sup>
                <m:r>
                  <w:rPr>
                    <w:rFonts w:ascii="Cambria Math" w:cs="Cambria Math" w:eastAsia="Cambria Math" w:hAnsi="Cambria Math"/>
                    <w:color w:val="000000"/>
                    <w:sz w:val="24"/>
                    <w:szCs w:val="24"/>
                  </w:rPr>
                  <m:t xml:space="preserve">2</m:t>
                </m:r>
              </m:sup>
            </m:sSup>
          </m:num>
          <m:den>
            <m:r>
              <w:rPr>
                <w:rFonts w:ascii="Cambria Math" w:cs="Cambria Math" w:eastAsia="Cambria Math" w:hAnsi="Cambria Math"/>
                <w:color w:val="000000"/>
                <w:sz w:val="24"/>
                <w:szCs w:val="24"/>
              </w:rPr>
              <m:t>π</m:t>
            </m:r>
            <m:sSup>
              <m:sSupPr>
                <m:ctrlPr>
                  <w:rPr>
                    <w:rFonts w:ascii="Cambria Math" w:cs="Cambria Math" w:eastAsia="Cambria Math" w:hAnsi="Cambria Math"/>
                    <w:color w:val="000000"/>
                    <w:sz w:val="24"/>
                    <w:szCs w:val="24"/>
                  </w:rPr>
                </m:ctrlPr>
              </m:sSupPr>
              <m:e>
                <m:r>
                  <w:rPr>
                    <w:rFonts w:ascii="Cambria Math" w:cs="Cambria Math" w:eastAsia="Cambria Math" w:hAnsi="Cambria Math"/>
                    <w:color w:val="000000"/>
                    <w:sz w:val="24"/>
                    <w:szCs w:val="24"/>
                  </w:rPr>
                  <m:t xml:space="preserve">R</m:t>
                </m:r>
              </m:e>
              <m:sup>
                <m:r>
                  <w:rPr>
                    <w:rFonts w:ascii="Cambria Math" w:cs="Cambria Math" w:eastAsia="Cambria Math" w:hAnsi="Cambria Math"/>
                    <w:color w:val="000000"/>
                    <w:sz w:val="24"/>
                    <w:szCs w:val="24"/>
                  </w:rPr>
                  <m:t xml:space="preserve">2</m:t>
                </m:r>
              </m:sup>
            </m:sSup>
          </m:den>
        </m:f>
        <m:r>
          <w:rPr>
            <w:rFonts w:ascii="Cambria Math" w:cs="Cambria Math" w:eastAsia="Cambria Math" w:hAnsi="Cambria Math"/>
            <w:color w:val="000000"/>
            <w:sz w:val="24"/>
            <w:szCs w:val="24"/>
          </w:rPr>
          <m:t xml:space="preserve">=</m:t>
        </m:r>
        <m:f>
          <m:fPr>
            <m:ctrlPr>
              <w:rPr>
                <w:rFonts w:ascii="Cambria Math" w:cs="Cambria Math" w:eastAsia="Cambria Math" w:hAnsi="Cambria Math"/>
                <w:color w:val="000000"/>
                <w:sz w:val="24"/>
                <w:szCs w:val="24"/>
              </w:rPr>
            </m:ctrlPr>
          </m:fPr>
          <m:num>
            <m:r>
              <w:rPr>
                <w:rFonts w:ascii="Cambria Math" w:cs="Cambria Math" w:eastAsia="Cambria Math" w:hAnsi="Cambria Math"/>
                <w:color w:val="000000"/>
                <w:sz w:val="24"/>
                <w:szCs w:val="24"/>
              </w:rPr>
              <m:t xml:space="preserve">1-</m:t>
            </m:r>
            <m:sSup>
              <m:sSupPr>
                <m:ctrlPr>
                  <w:rPr>
                    <w:rFonts w:ascii="Cambria Math" w:cs="Cambria Math" w:eastAsia="Cambria Math" w:hAnsi="Cambria Math"/>
                    <w:color w:val="000000"/>
                    <w:sz w:val="24"/>
                    <w:szCs w:val="24"/>
                  </w:rPr>
                </m:ctrlPr>
              </m:sSupPr>
              <m:e>
                <m:r>
                  <w:rPr>
                    <w:rFonts w:ascii="Cambria Math" w:cs="Cambria Math" w:eastAsia="Cambria Math" w:hAnsi="Cambria Math"/>
                    <w:color w:val="000000"/>
                    <w:sz w:val="24"/>
                    <w:szCs w:val="24"/>
                  </w:rPr>
                  <m:t xml:space="preserve">0.9</m:t>
                </m:r>
              </m:e>
              <m:sup>
                <m:r>
                  <w:rPr>
                    <w:rFonts w:ascii="Cambria Math" w:cs="Cambria Math" w:eastAsia="Cambria Math" w:hAnsi="Cambria Math"/>
                    <w:color w:val="000000"/>
                    <w:sz w:val="24"/>
                    <w:szCs w:val="24"/>
                  </w:rPr>
                  <m:t xml:space="preserve">2</m:t>
                </m:r>
              </m:sup>
            </m:sSup>
          </m:num>
          <m:den>
            <m:r>
              <w:rPr>
                <w:rFonts w:ascii="Cambria Math" w:cs="Cambria Math" w:eastAsia="Cambria Math" w:hAnsi="Cambria Math"/>
                <w:color w:val="000000"/>
                <w:sz w:val="24"/>
                <w:szCs w:val="24"/>
              </w:rPr>
              <m:t xml:space="preserve">1</m:t>
            </m:r>
          </m:den>
        </m:f>
        <m:r>
          <w:rPr>
            <w:rFonts w:ascii="Cambria Math" w:cs="Cambria Math" w:eastAsia="Cambria Math" w:hAnsi="Cambria Math"/>
            <w:color w:val="000000"/>
            <w:sz w:val="24"/>
            <w:szCs w:val="24"/>
          </w:rPr>
          <m:t xml:space="preserve">=0.19=19%</m:t>
        </m:r>
      </m:oMath>
      <w:r w:rsidDel="00000000" w:rsidR="00000000" w:rsidRPr="00000000">
        <w:rPr>
          <w:rtl w:val="0"/>
        </w:rPr>
      </w:r>
    </w:p>
    <w:p w:rsidR="00000000" w:rsidDel="00000000" w:rsidP="00000000" w:rsidRDefault="00000000" w:rsidRPr="00000000" w14:paraId="0000000C">
      <w:pPr>
        <w:numPr>
          <w:ilvl w:val="0"/>
          <w:numId w:val="1"/>
        </w:numPr>
        <w:pBdr>
          <w:top w:space="0" w:sz="0" w:val="nil"/>
          <w:left w:space="0" w:sz="0" w:val="nil"/>
          <w:bottom w:space="0" w:sz="0" w:val="nil"/>
          <w:right w:space="0" w:sz="0" w:val="nil"/>
          <w:between w:space="0" w:sz="0" w:val="nil"/>
        </w:pBdr>
        <w:spacing w:after="0" w:lineRule="auto"/>
        <w:ind w:left="1080" w:hanging="360"/>
        <w:rPr>
          <w:color w:val="000000"/>
          <w:sz w:val="24"/>
          <w:szCs w:val="24"/>
        </w:rPr>
      </w:pPr>
      <w:r w:rsidDel="00000000" w:rsidR="00000000" w:rsidRPr="00000000">
        <w:rPr>
          <w:color w:val="000000"/>
          <w:sz w:val="24"/>
          <w:szCs w:val="24"/>
          <w:rtl w:val="0"/>
        </w:rPr>
        <w:t xml:space="preserve">In a 9-dimensional unit ball, how much of the volume is located at most 0.1 units from the surface?</w:t>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Rule="auto"/>
        <w:ind w:left="1080" w:firstLine="0"/>
        <w:rPr>
          <w:color w:val="000000"/>
          <w:sz w:val="24"/>
          <w:szCs w:val="24"/>
        </w:rPr>
      </w:pPr>
      <w:r w:rsidDel="00000000" w:rsidR="00000000" w:rsidRPr="00000000">
        <w:rPr>
          <w:color w:val="000000"/>
          <w:sz w:val="24"/>
          <w:szCs w:val="24"/>
          <w:rtl w:val="0"/>
        </w:rPr>
        <w:t xml:space="preserve">(d) Roughly 60%</w:t>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Rule="auto"/>
        <w:ind w:left="1080" w:firstLine="0"/>
        <w:rPr>
          <w:color w:val="000000"/>
          <w:sz w:val="24"/>
          <w:szCs w:val="24"/>
        </w:rPr>
      </w:pPr>
      <w:r w:rsidDel="00000000" w:rsidR="00000000" w:rsidRPr="00000000">
        <w:rPr>
          <w:color w:val="000000"/>
          <w:sz w:val="24"/>
          <w:szCs w:val="24"/>
          <w:rtl w:val="0"/>
        </w:rPr>
        <w:t xml:space="preserve">The volume is located at most 0.1 units is proportion to </w:t>
      </w:r>
      <m:oMath>
        <m:r>
          <w:rPr>
            <w:rFonts w:ascii="Cambria Math" w:cs="Cambria Math" w:eastAsia="Cambria Math" w:hAnsi="Cambria Math"/>
            <w:color w:val="000000"/>
            <w:sz w:val="24"/>
            <w:szCs w:val="24"/>
          </w:rPr>
          <m:t xml:space="preserve">1-</m:t>
        </m:r>
        <m:sSup>
          <m:sSupPr>
            <m:ctrlPr>
              <w:rPr>
                <w:rFonts w:ascii="Cambria Math" w:cs="Cambria Math" w:eastAsia="Cambria Math" w:hAnsi="Cambria Math"/>
                <w:color w:val="000000"/>
                <w:sz w:val="24"/>
                <w:szCs w:val="24"/>
              </w:rPr>
            </m:ctrlPr>
          </m:sSupPr>
          <m:e>
            <m:r>
              <w:rPr>
                <w:rFonts w:ascii="Cambria Math" w:cs="Cambria Math" w:eastAsia="Cambria Math" w:hAnsi="Cambria Math"/>
                <w:color w:val="000000"/>
                <w:sz w:val="24"/>
                <w:szCs w:val="24"/>
              </w:rPr>
              <m:t xml:space="preserve">0.9</m:t>
            </m:r>
          </m:e>
          <m:sup>
            <m:r>
              <w:rPr>
                <w:rFonts w:ascii="Cambria Math" w:cs="Cambria Math" w:eastAsia="Cambria Math" w:hAnsi="Cambria Math"/>
                <w:color w:val="000000"/>
                <w:sz w:val="24"/>
                <w:szCs w:val="24"/>
              </w:rPr>
              <m:t xml:space="preserve">9</m:t>
            </m:r>
          </m:sup>
        </m:sSup>
      </m:oMath>
      <w:r w:rsidDel="00000000" w:rsidR="00000000" w:rsidRPr="00000000">
        <w:rPr>
          <w:color w:val="000000"/>
          <w:sz w:val="24"/>
          <w:szCs w:val="24"/>
          <w:rtl w:val="0"/>
        </w:rPr>
        <w:t xml:space="preserve"> ,so we assume that the relative area will increase. </w:t>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Rule="auto"/>
        <w:ind w:left="1080" w:firstLine="0"/>
        <w:rPr>
          <w:color w:val="000000"/>
          <w:sz w:val="24"/>
          <w:szCs w:val="24"/>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lineRule="auto"/>
        <w:ind w:left="1080" w:firstLine="0"/>
        <w:rPr>
          <w:color w:val="000000"/>
          <w:sz w:val="24"/>
          <w:szCs w:val="24"/>
        </w:rPr>
      </w:pPr>
      <w:r w:rsidDel="00000000" w:rsidR="00000000" w:rsidRPr="00000000">
        <w:rPr>
          <w:color w:val="000000"/>
          <w:sz w:val="24"/>
          <w:szCs w:val="24"/>
          <w:rtl w:val="0"/>
        </w:rPr>
        <w:t xml:space="preserve">Test our intuition:</w:t>
      </w:r>
    </w:p>
    <w:p w:rsidR="00000000" w:rsidDel="00000000" w:rsidP="00000000" w:rsidRDefault="00000000" w:rsidRPr="00000000" w14:paraId="00000011">
      <w:pPr>
        <w:jc w:val="center"/>
        <w:rPr>
          <w:rFonts w:ascii="Cambria Math" w:cs="Cambria Math" w:eastAsia="Cambria Math" w:hAnsi="Cambria Math"/>
          <w:color w:val="000000"/>
          <w:sz w:val="24"/>
          <w:szCs w:val="24"/>
        </w:rPr>
      </w:pPr>
      <m:oMath>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v</m:t>
            </m:r>
          </m:e>
          <m:sub>
            <m:r>
              <w:rPr>
                <w:rFonts w:ascii="Cambria Math" w:cs="Cambria Math" w:eastAsia="Cambria Math" w:hAnsi="Cambria Math"/>
                <w:color w:val="000000"/>
                <w:sz w:val="24"/>
                <w:szCs w:val="24"/>
              </w:rPr>
              <m:t xml:space="preserve">9,0.1</m:t>
            </m:r>
          </m:sub>
        </m:sSub>
        <m:r>
          <w:rPr>
            <w:rFonts w:ascii="Cambria Math" w:cs="Cambria Math" w:eastAsia="Cambria Math" w:hAnsi="Cambria Math"/>
            <w:color w:val="000000"/>
            <w:sz w:val="24"/>
            <w:szCs w:val="24"/>
          </w:rPr>
          <m:t xml:space="preserve">=</m:t>
        </m:r>
        <m:f>
          <m:fPr>
            <m:ctrlPr>
              <w:rPr>
                <w:rFonts w:ascii="Cambria Math" w:cs="Cambria Math" w:eastAsia="Cambria Math" w:hAnsi="Cambria Math"/>
                <w:color w:val="000000"/>
                <w:sz w:val="24"/>
                <w:szCs w:val="24"/>
              </w:rPr>
            </m:ctrlPr>
          </m:fPr>
          <m:num>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V</m:t>
                </m:r>
              </m:e>
              <m:sub>
                <m:r>
                  <w:rPr>
                    <w:rFonts w:ascii="Cambria Math" w:cs="Cambria Math" w:eastAsia="Cambria Math" w:hAnsi="Cambria Math"/>
                    <w:color w:val="000000"/>
                    <w:sz w:val="24"/>
                    <w:szCs w:val="24"/>
                  </w:rPr>
                  <m:t xml:space="preserve">9</m:t>
                </m:r>
              </m:sub>
            </m:sSub>
            <m:d>
              <m:dPr>
                <m:begChr m:val="("/>
                <m:endChr m:val=")"/>
                <m:ctrlPr>
                  <w:rPr>
                    <w:rFonts w:ascii="Cambria Math" w:cs="Cambria Math" w:eastAsia="Cambria Math" w:hAnsi="Cambria Math"/>
                    <w:color w:val="000000"/>
                    <w:sz w:val="24"/>
                    <w:szCs w:val="24"/>
                  </w:rPr>
                </m:ctrlPr>
              </m:dPr>
              <m:e>
                <m:r>
                  <w:rPr>
                    <w:rFonts w:ascii="Cambria Math" w:cs="Cambria Math" w:eastAsia="Cambria Math" w:hAnsi="Cambria Math"/>
                    <w:color w:val="000000"/>
                    <w:sz w:val="24"/>
                    <w:szCs w:val="24"/>
                  </w:rPr>
                  <m:t xml:space="preserve">R</m:t>
                </m:r>
              </m:e>
            </m:d>
            <m:r>
              <w:rPr>
                <w:rFonts w:ascii="Cambria Math" w:cs="Cambria Math" w:eastAsia="Cambria Math" w:hAnsi="Cambria Math"/>
                <w:color w:val="000000"/>
                <w:sz w:val="24"/>
                <w:szCs w:val="24"/>
              </w:rPr>
              <m:t xml:space="preserve">-</m:t>
            </m:r>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V</m:t>
                </m:r>
              </m:e>
              <m:sub>
                <m:r>
                  <w:rPr>
                    <w:rFonts w:ascii="Cambria Math" w:cs="Cambria Math" w:eastAsia="Cambria Math" w:hAnsi="Cambria Math"/>
                    <w:color w:val="000000"/>
                    <w:sz w:val="24"/>
                    <w:szCs w:val="24"/>
                  </w:rPr>
                  <m:t xml:space="preserve">9</m:t>
                </m:r>
              </m:sub>
            </m:sSub>
            <m:d>
              <m:dPr>
                <m:begChr m:val="("/>
                <m:endChr m:val=")"/>
                <m:ctrlPr>
                  <w:rPr>
                    <w:rFonts w:ascii="Cambria Math" w:cs="Cambria Math" w:eastAsia="Cambria Math" w:hAnsi="Cambria Math"/>
                    <w:color w:val="000000"/>
                    <w:sz w:val="24"/>
                    <w:szCs w:val="24"/>
                  </w:rPr>
                </m:ctrlPr>
              </m:dPr>
              <m:e>
                <m:r>
                  <w:rPr>
                    <w:rFonts w:ascii="Cambria Math" w:cs="Cambria Math" w:eastAsia="Cambria Math" w:hAnsi="Cambria Math"/>
                    <w:color w:val="000000"/>
                    <w:sz w:val="24"/>
                    <w:szCs w:val="24"/>
                  </w:rPr>
                  <m:t xml:space="preserve">0.9R</m:t>
                </m:r>
              </m:e>
            </m:d>
          </m:num>
          <m:den>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V</m:t>
                </m:r>
              </m:e>
              <m:sub>
                <m:r>
                  <w:rPr>
                    <w:rFonts w:ascii="Cambria Math" w:cs="Cambria Math" w:eastAsia="Cambria Math" w:hAnsi="Cambria Math"/>
                    <w:color w:val="000000"/>
                    <w:sz w:val="24"/>
                    <w:szCs w:val="24"/>
                  </w:rPr>
                  <m:t xml:space="preserve">9</m:t>
                </m:r>
              </m:sub>
            </m:sSub>
            <m:d>
              <m:dPr>
                <m:begChr m:val="("/>
                <m:endChr m:val=")"/>
                <m:ctrlPr>
                  <w:rPr>
                    <w:rFonts w:ascii="Cambria Math" w:cs="Cambria Math" w:eastAsia="Cambria Math" w:hAnsi="Cambria Math"/>
                    <w:color w:val="000000"/>
                    <w:sz w:val="24"/>
                    <w:szCs w:val="24"/>
                  </w:rPr>
                </m:ctrlPr>
              </m:dPr>
              <m:e>
                <m:r>
                  <w:rPr>
                    <w:rFonts w:ascii="Cambria Math" w:cs="Cambria Math" w:eastAsia="Cambria Math" w:hAnsi="Cambria Math"/>
                    <w:color w:val="000000"/>
                    <w:sz w:val="24"/>
                    <w:szCs w:val="24"/>
                  </w:rPr>
                  <m:t xml:space="preserve">R</m:t>
                </m:r>
              </m:e>
            </m:d>
          </m:den>
        </m:f>
        <m:r>
          <w:rPr>
            <w:rFonts w:ascii="Cambria Math" w:cs="Cambria Math" w:eastAsia="Cambria Math" w:hAnsi="Cambria Math"/>
            <w:color w:val="000000"/>
            <w:sz w:val="24"/>
            <w:szCs w:val="24"/>
          </w:rPr>
          <m:t xml:space="preserve">=</m:t>
        </m:r>
        <m:f>
          <m:fPr>
            <m:ctrlPr>
              <w:rPr>
                <w:rFonts w:ascii="Cambria Math" w:cs="Cambria Math" w:eastAsia="Cambria Math" w:hAnsi="Cambria Math"/>
                <w:color w:val="000000"/>
                <w:sz w:val="24"/>
                <w:szCs w:val="24"/>
              </w:rPr>
            </m:ctrlPr>
          </m:fPr>
          <m:num>
            <m:f>
              <m:fPr>
                <m:ctrlPr>
                  <w:rPr>
                    <w:rFonts w:ascii="Cambria Math" w:cs="Cambria Math" w:eastAsia="Cambria Math" w:hAnsi="Cambria Math"/>
                    <w:color w:val="000000"/>
                    <w:sz w:val="24"/>
                    <w:szCs w:val="24"/>
                  </w:rPr>
                </m:ctrlPr>
              </m:fPr>
              <m:num>
                <m:r>
                  <w:rPr>
                    <w:rFonts w:ascii="Cambria Math" w:cs="Cambria Math" w:eastAsia="Cambria Math" w:hAnsi="Cambria Math"/>
                    <w:color w:val="000000"/>
                    <w:sz w:val="24"/>
                    <w:szCs w:val="24"/>
                  </w:rPr>
                  <m:t xml:space="preserve">32</m:t>
                </m:r>
                <m:sSup>
                  <m:sSupPr>
                    <m:ctrlPr>
                      <w:rPr>
                        <w:rFonts w:ascii="Cambria Math" w:cs="Cambria Math" w:eastAsia="Cambria Math" w:hAnsi="Cambria Math"/>
                        <w:color w:val="000000"/>
                        <w:sz w:val="24"/>
                        <w:szCs w:val="24"/>
                      </w:rPr>
                    </m:ctrlPr>
                  </m:sSupPr>
                  <m:e>
                    <m:r>
                      <w:rPr>
                        <w:rFonts w:ascii="Cambria Math" w:cs="Cambria Math" w:eastAsia="Cambria Math" w:hAnsi="Cambria Math"/>
                        <w:color w:val="000000"/>
                        <w:sz w:val="24"/>
                        <w:szCs w:val="24"/>
                      </w:rPr>
                      <m:t>π</m:t>
                    </m:r>
                  </m:e>
                  <m:sup>
                    <m:r>
                      <w:rPr>
                        <w:rFonts w:ascii="Cambria Math" w:cs="Cambria Math" w:eastAsia="Cambria Math" w:hAnsi="Cambria Math"/>
                        <w:color w:val="000000"/>
                        <w:sz w:val="24"/>
                        <w:szCs w:val="24"/>
                      </w:rPr>
                      <m:t xml:space="preserve">4</m:t>
                    </m:r>
                  </m:sup>
                </m:sSup>
              </m:num>
              <m:den>
                <m:r>
                  <w:rPr>
                    <w:rFonts w:ascii="Cambria Math" w:cs="Cambria Math" w:eastAsia="Cambria Math" w:hAnsi="Cambria Math"/>
                    <w:color w:val="000000"/>
                    <w:sz w:val="24"/>
                    <w:szCs w:val="24"/>
                  </w:rPr>
                  <m:t xml:space="preserve">945</m:t>
                </m:r>
              </m:den>
            </m:f>
            <m:sSup>
              <m:sSupPr>
                <m:ctrlPr>
                  <w:rPr>
                    <w:rFonts w:ascii="Cambria Math" w:cs="Cambria Math" w:eastAsia="Cambria Math" w:hAnsi="Cambria Math"/>
                    <w:color w:val="000000"/>
                    <w:sz w:val="24"/>
                    <w:szCs w:val="24"/>
                  </w:rPr>
                </m:ctrlPr>
              </m:sSupPr>
              <m:e>
                <m:r>
                  <w:rPr>
                    <w:rFonts w:ascii="Cambria Math" w:cs="Cambria Math" w:eastAsia="Cambria Math" w:hAnsi="Cambria Math"/>
                    <w:color w:val="000000"/>
                    <w:sz w:val="24"/>
                    <w:szCs w:val="24"/>
                  </w:rPr>
                  <m:t xml:space="preserve">R</m:t>
                </m:r>
              </m:e>
              <m:sup>
                <m:r>
                  <w:rPr>
                    <w:rFonts w:ascii="Cambria Math" w:cs="Cambria Math" w:eastAsia="Cambria Math" w:hAnsi="Cambria Math"/>
                    <w:color w:val="000000"/>
                    <w:sz w:val="24"/>
                    <w:szCs w:val="24"/>
                  </w:rPr>
                  <m:t xml:space="preserve">9</m:t>
                </m:r>
              </m:sup>
            </m:sSup>
            <m:r>
              <w:rPr>
                <w:rFonts w:ascii="Cambria Math" w:cs="Cambria Math" w:eastAsia="Cambria Math" w:hAnsi="Cambria Math"/>
                <w:color w:val="000000"/>
                <w:sz w:val="24"/>
                <w:szCs w:val="24"/>
              </w:rPr>
              <m:t xml:space="preserve">-</m:t>
            </m:r>
            <m:f>
              <m:fPr>
                <m:ctrlPr>
                  <w:rPr>
                    <w:rFonts w:ascii="Cambria Math" w:cs="Cambria Math" w:eastAsia="Cambria Math" w:hAnsi="Cambria Math"/>
                    <w:color w:val="000000"/>
                    <w:sz w:val="24"/>
                    <w:szCs w:val="24"/>
                  </w:rPr>
                </m:ctrlPr>
              </m:fPr>
              <m:num>
                <m:r>
                  <w:rPr>
                    <w:rFonts w:ascii="Cambria Math" w:cs="Cambria Math" w:eastAsia="Cambria Math" w:hAnsi="Cambria Math"/>
                    <w:color w:val="000000"/>
                    <w:sz w:val="24"/>
                    <w:szCs w:val="24"/>
                  </w:rPr>
                  <m:t xml:space="preserve">32</m:t>
                </m:r>
                <m:sSup>
                  <m:sSupPr>
                    <m:ctrlPr>
                      <w:rPr>
                        <w:rFonts w:ascii="Cambria Math" w:cs="Cambria Math" w:eastAsia="Cambria Math" w:hAnsi="Cambria Math"/>
                        <w:color w:val="000000"/>
                        <w:sz w:val="24"/>
                        <w:szCs w:val="24"/>
                      </w:rPr>
                    </m:ctrlPr>
                  </m:sSupPr>
                  <m:e>
                    <m:r>
                      <w:rPr>
                        <w:rFonts w:ascii="Cambria Math" w:cs="Cambria Math" w:eastAsia="Cambria Math" w:hAnsi="Cambria Math"/>
                        <w:color w:val="000000"/>
                        <w:sz w:val="24"/>
                        <w:szCs w:val="24"/>
                      </w:rPr>
                      <m:t>π</m:t>
                    </m:r>
                  </m:e>
                  <m:sup>
                    <m:r>
                      <w:rPr>
                        <w:rFonts w:ascii="Cambria Math" w:cs="Cambria Math" w:eastAsia="Cambria Math" w:hAnsi="Cambria Math"/>
                        <w:color w:val="000000"/>
                        <w:sz w:val="24"/>
                        <w:szCs w:val="24"/>
                      </w:rPr>
                      <m:t xml:space="preserve">4</m:t>
                    </m:r>
                  </m:sup>
                </m:sSup>
              </m:num>
              <m:den>
                <m:r>
                  <w:rPr>
                    <w:rFonts w:ascii="Cambria Math" w:cs="Cambria Math" w:eastAsia="Cambria Math" w:hAnsi="Cambria Math"/>
                    <w:color w:val="000000"/>
                    <w:sz w:val="24"/>
                    <w:szCs w:val="24"/>
                  </w:rPr>
                  <m:t xml:space="preserve">945</m:t>
                </m:r>
              </m:den>
            </m:f>
            <m:sSup>
              <m:sSupPr>
                <m:ctrlPr>
                  <w:rPr>
                    <w:rFonts w:ascii="Cambria Math" w:cs="Cambria Math" w:eastAsia="Cambria Math" w:hAnsi="Cambria Math"/>
                    <w:color w:val="000000"/>
                    <w:sz w:val="24"/>
                    <w:szCs w:val="24"/>
                  </w:rPr>
                </m:ctrlPr>
              </m:sSupPr>
              <m:e>
                <m:d>
                  <m:dPr>
                    <m:begChr m:val="("/>
                    <m:endChr m:val=")"/>
                    <m:ctrlPr>
                      <w:rPr>
                        <w:rFonts w:ascii="Cambria Math" w:cs="Cambria Math" w:eastAsia="Cambria Math" w:hAnsi="Cambria Math"/>
                        <w:color w:val="000000"/>
                        <w:sz w:val="24"/>
                        <w:szCs w:val="24"/>
                      </w:rPr>
                    </m:ctrlPr>
                  </m:dPr>
                  <m:e>
                    <m:r>
                      <w:rPr>
                        <w:rFonts w:ascii="Cambria Math" w:cs="Cambria Math" w:eastAsia="Cambria Math" w:hAnsi="Cambria Math"/>
                        <w:color w:val="000000"/>
                        <w:sz w:val="24"/>
                        <w:szCs w:val="24"/>
                      </w:rPr>
                      <m:t xml:space="preserve">0.9R</m:t>
                    </m:r>
                  </m:e>
                </m:d>
              </m:e>
              <m:sup>
                <m:r>
                  <w:rPr>
                    <w:rFonts w:ascii="Cambria Math" w:cs="Cambria Math" w:eastAsia="Cambria Math" w:hAnsi="Cambria Math"/>
                    <w:color w:val="000000"/>
                    <w:sz w:val="24"/>
                    <w:szCs w:val="24"/>
                  </w:rPr>
                  <m:t xml:space="preserve">9</m:t>
                </m:r>
              </m:sup>
            </m:sSup>
          </m:num>
          <m:den>
            <m:f>
              <m:fPr>
                <m:ctrlPr>
                  <w:rPr>
                    <w:rFonts w:ascii="Cambria Math" w:cs="Cambria Math" w:eastAsia="Cambria Math" w:hAnsi="Cambria Math"/>
                    <w:color w:val="000000"/>
                    <w:sz w:val="24"/>
                    <w:szCs w:val="24"/>
                  </w:rPr>
                </m:ctrlPr>
              </m:fPr>
              <m:num>
                <m:r>
                  <w:rPr>
                    <w:rFonts w:ascii="Cambria Math" w:cs="Cambria Math" w:eastAsia="Cambria Math" w:hAnsi="Cambria Math"/>
                    <w:color w:val="000000"/>
                    <w:sz w:val="24"/>
                    <w:szCs w:val="24"/>
                  </w:rPr>
                  <m:t xml:space="preserve">32</m:t>
                </m:r>
                <m:sSup>
                  <m:sSupPr>
                    <m:ctrlPr>
                      <w:rPr>
                        <w:rFonts w:ascii="Cambria Math" w:cs="Cambria Math" w:eastAsia="Cambria Math" w:hAnsi="Cambria Math"/>
                        <w:color w:val="000000"/>
                        <w:sz w:val="24"/>
                        <w:szCs w:val="24"/>
                      </w:rPr>
                    </m:ctrlPr>
                  </m:sSupPr>
                  <m:e>
                    <m:r>
                      <w:rPr>
                        <w:rFonts w:ascii="Cambria Math" w:cs="Cambria Math" w:eastAsia="Cambria Math" w:hAnsi="Cambria Math"/>
                        <w:color w:val="000000"/>
                        <w:sz w:val="24"/>
                        <w:szCs w:val="24"/>
                      </w:rPr>
                      <m:t>π</m:t>
                    </m:r>
                  </m:e>
                  <m:sup>
                    <m:r>
                      <w:rPr>
                        <w:rFonts w:ascii="Cambria Math" w:cs="Cambria Math" w:eastAsia="Cambria Math" w:hAnsi="Cambria Math"/>
                        <w:color w:val="000000"/>
                        <w:sz w:val="24"/>
                        <w:szCs w:val="24"/>
                      </w:rPr>
                      <m:t xml:space="preserve">4</m:t>
                    </m:r>
                  </m:sup>
                </m:sSup>
              </m:num>
              <m:den>
                <m:r>
                  <w:rPr>
                    <w:rFonts w:ascii="Cambria Math" w:cs="Cambria Math" w:eastAsia="Cambria Math" w:hAnsi="Cambria Math"/>
                    <w:color w:val="000000"/>
                    <w:sz w:val="24"/>
                    <w:szCs w:val="24"/>
                  </w:rPr>
                  <m:t xml:space="preserve">945</m:t>
                </m:r>
              </m:den>
            </m:f>
            <m:sSup>
              <m:sSupPr>
                <m:ctrlPr>
                  <w:rPr>
                    <w:rFonts w:ascii="Cambria Math" w:cs="Cambria Math" w:eastAsia="Cambria Math" w:hAnsi="Cambria Math"/>
                    <w:color w:val="000000"/>
                    <w:sz w:val="24"/>
                    <w:szCs w:val="24"/>
                  </w:rPr>
                </m:ctrlPr>
              </m:sSupPr>
              <m:e>
                <m:r>
                  <w:rPr>
                    <w:rFonts w:ascii="Cambria Math" w:cs="Cambria Math" w:eastAsia="Cambria Math" w:hAnsi="Cambria Math"/>
                    <w:color w:val="000000"/>
                    <w:sz w:val="24"/>
                    <w:szCs w:val="24"/>
                  </w:rPr>
                  <m:t xml:space="preserve">R</m:t>
                </m:r>
              </m:e>
              <m:sup>
                <m:r>
                  <w:rPr>
                    <w:rFonts w:ascii="Cambria Math" w:cs="Cambria Math" w:eastAsia="Cambria Math" w:hAnsi="Cambria Math"/>
                    <w:color w:val="000000"/>
                    <w:sz w:val="24"/>
                    <w:szCs w:val="24"/>
                  </w:rPr>
                  <m:t xml:space="preserve">9</m:t>
                </m:r>
              </m:sup>
            </m:sSup>
          </m:den>
        </m:f>
        <m:r>
          <w:rPr>
            <w:rFonts w:ascii="Cambria Math" w:cs="Cambria Math" w:eastAsia="Cambria Math" w:hAnsi="Cambria Math"/>
            <w:color w:val="000000"/>
            <w:sz w:val="24"/>
            <w:szCs w:val="24"/>
          </w:rPr>
          <m:t xml:space="preserve">=</m:t>
        </m:r>
        <m:f>
          <m:fPr>
            <m:ctrlPr>
              <w:rPr>
                <w:rFonts w:ascii="Cambria Math" w:cs="Cambria Math" w:eastAsia="Cambria Math" w:hAnsi="Cambria Math"/>
                <w:color w:val="000000"/>
                <w:sz w:val="24"/>
                <w:szCs w:val="24"/>
              </w:rPr>
            </m:ctrlPr>
          </m:fPr>
          <m:num>
            <m:r>
              <w:rPr>
                <w:rFonts w:ascii="Cambria Math" w:cs="Cambria Math" w:eastAsia="Cambria Math" w:hAnsi="Cambria Math"/>
                <w:color w:val="000000"/>
                <w:sz w:val="24"/>
                <w:szCs w:val="24"/>
              </w:rPr>
              <m:t xml:space="preserve">1-</m:t>
            </m:r>
            <m:sSup>
              <m:sSupPr>
                <m:ctrlPr>
                  <w:rPr>
                    <w:rFonts w:ascii="Cambria Math" w:cs="Cambria Math" w:eastAsia="Cambria Math" w:hAnsi="Cambria Math"/>
                    <w:color w:val="000000"/>
                    <w:sz w:val="24"/>
                    <w:szCs w:val="24"/>
                  </w:rPr>
                </m:ctrlPr>
              </m:sSupPr>
              <m:e>
                <m:r>
                  <w:rPr>
                    <w:rFonts w:ascii="Cambria Math" w:cs="Cambria Math" w:eastAsia="Cambria Math" w:hAnsi="Cambria Math"/>
                    <w:color w:val="000000"/>
                    <w:sz w:val="24"/>
                    <w:szCs w:val="24"/>
                  </w:rPr>
                  <m:t xml:space="preserve">0.9</m:t>
                </m:r>
              </m:e>
              <m:sup>
                <m:r>
                  <w:rPr>
                    <w:rFonts w:ascii="Cambria Math" w:cs="Cambria Math" w:eastAsia="Cambria Math" w:hAnsi="Cambria Math"/>
                    <w:color w:val="000000"/>
                    <w:sz w:val="24"/>
                    <w:szCs w:val="24"/>
                  </w:rPr>
                  <m:t xml:space="preserve">9</m:t>
                </m:r>
              </m:sup>
            </m:sSup>
          </m:num>
          <m:den>
            <m:r>
              <w:rPr>
                <w:rFonts w:ascii="Cambria Math" w:cs="Cambria Math" w:eastAsia="Cambria Math" w:hAnsi="Cambria Math"/>
                <w:color w:val="000000"/>
                <w:sz w:val="24"/>
                <w:szCs w:val="24"/>
              </w:rPr>
              <m:t xml:space="preserve">1</m:t>
            </m:r>
          </m:den>
        </m:f>
        <m:r>
          <w:rPr>
            <w:rFonts w:ascii="Cambria Math" w:cs="Cambria Math" w:eastAsia="Cambria Math" w:hAnsi="Cambria Math"/>
            <w:color w:val="000000"/>
            <w:sz w:val="24"/>
            <w:szCs w:val="24"/>
          </w:rPr>
          <m:t xml:space="preserve">≈0.61=61%</m:t>
        </m:r>
      </m:oMath>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0" w:lineRule="auto"/>
        <w:ind w:left="1080" w:firstLine="0"/>
        <w:rPr>
          <w:color w:val="000000"/>
          <w:sz w:val="24"/>
          <w:szCs w:val="24"/>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Rule="auto"/>
        <w:rPr>
          <w:b w:val="1"/>
          <w:color w:val="000000"/>
          <w:sz w:val="28"/>
          <w:szCs w:val="28"/>
        </w:rPr>
      </w:pPr>
      <w:r w:rsidDel="00000000" w:rsidR="00000000" w:rsidRPr="00000000">
        <w:rPr>
          <w:b w:val="1"/>
          <w:sz w:val="28"/>
          <w:szCs w:val="28"/>
          <w:rtl w:val="0"/>
        </w:rPr>
        <w:t xml:space="preserve">Theoretical Part</w: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Rule="auto"/>
        <w:ind w:left="1080" w:firstLine="0"/>
        <w:rPr>
          <w:color w:val="000000"/>
          <w:sz w:val="24"/>
          <w:szCs w:val="24"/>
        </w:rPr>
      </w:pPr>
      <w:r w:rsidDel="00000000" w:rsidR="00000000" w:rsidRPr="00000000">
        <w:rPr>
          <w:color w:val="000000"/>
          <w:sz w:val="24"/>
          <w:szCs w:val="24"/>
        </w:rPr>
        <w:drawing>
          <wp:inline distB="0" distT="0" distL="0" distR="0">
            <wp:extent cx="5057347" cy="924509"/>
            <wp:effectExtent b="0" l="0" r="0" t="0"/>
            <wp:docPr id="110"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a:off x="0" y="0"/>
                      <a:ext cx="5057347" cy="924509"/>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Rule="auto"/>
        <w:ind w:left="1080" w:firstLine="0"/>
        <w:rPr>
          <w:sz w:val="24"/>
          <w:szCs w:val="24"/>
        </w:rPr>
      </w:pPr>
      <w:r w:rsidDel="00000000" w:rsidR="00000000" w:rsidRPr="00000000">
        <w:rPr>
          <w:sz w:val="24"/>
          <w:szCs w:val="24"/>
          <w:rtl w:val="0"/>
        </w:rPr>
        <w:t xml:space="preserve">From Wikipedia: "The volume of a n-ball of radius R is where is the volume of the unit n-ball, the n-ball of radius 1."  </w:t>
      </w:r>
    </w:p>
    <w:p w:rsidR="00000000" w:rsidDel="00000000" w:rsidP="00000000" w:rsidRDefault="00000000" w:rsidRPr="00000000" w14:paraId="00000016">
      <w:pPr>
        <w:shd w:fill="ffffff" w:val="clear"/>
        <w:spacing w:after="0" w:lineRule="auto"/>
        <w:ind w:left="360" w:firstLine="720"/>
        <w:rPr>
          <w:sz w:val="24"/>
          <w:szCs w:val="24"/>
        </w:rPr>
      </w:pPr>
      <w:r w:rsidDel="00000000" w:rsidR="00000000" w:rsidRPr="00000000">
        <w:rPr>
          <w:i w:val="1"/>
          <w:sz w:val="24"/>
          <w:szCs w:val="24"/>
          <w:rtl w:val="0"/>
        </w:rPr>
        <w:t xml:space="preserve">Source: Volume of an n-ball - </w:t>
      </w:r>
      <w:hyperlink r:id="rId9">
        <w:r w:rsidDel="00000000" w:rsidR="00000000" w:rsidRPr="00000000">
          <w:rPr>
            <w:i w:val="1"/>
            <w:color w:val="0563c1"/>
            <w:sz w:val="24"/>
            <w:szCs w:val="24"/>
            <w:u w:val="single"/>
            <w:rtl w:val="0"/>
          </w:rPr>
          <w:t xml:space="preserve">https://en.wikipedia.org</w:t>
        </w:r>
      </w:hyperlink>
      <w:r w:rsidDel="00000000" w:rsidR="00000000" w:rsidRPr="00000000">
        <w:rPr>
          <w:sz w:val="24"/>
          <w:szCs w:val="24"/>
          <w:rtl w:val="0"/>
        </w:rPr>
        <w:t xml:space="preserve"> </w:t>
      </w:r>
    </w:p>
    <w:p w:rsidR="00000000" w:rsidDel="00000000" w:rsidP="00000000" w:rsidRDefault="00000000" w:rsidRPr="00000000" w14:paraId="00000017">
      <w:pPr>
        <w:shd w:fill="ffffff" w:val="clear"/>
        <w:spacing w:after="0" w:lineRule="auto"/>
        <w:ind w:left="1080" w:firstLine="0"/>
        <w:rPr>
          <w:sz w:val="24"/>
          <w:szCs w:val="24"/>
        </w:rPr>
      </w:pPr>
      <w:r w:rsidDel="00000000" w:rsidR="00000000" w:rsidRPr="00000000">
        <w:rPr>
          <w:sz w:val="24"/>
          <w:szCs w:val="24"/>
          <w:rtl w:val="0"/>
        </w:rPr>
        <w:t xml:space="preserve">Therefore as we did in the earlier examples: </w:t>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Rule="auto"/>
        <w:rPr>
          <w:sz w:val="24"/>
          <w:szCs w:val="24"/>
        </w:rPr>
      </w:pPr>
      <w:r w:rsidDel="00000000" w:rsidR="00000000" w:rsidRPr="00000000">
        <w:rPr>
          <w:rtl w:val="0"/>
        </w:rPr>
      </w:r>
    </w:p>
    <w:p w:rsidR="00000000" w:rsidDel="00000000" w:rsidP="00000000" w:rsidRDefault="00000000" w:rsidRPr="00000000" w14:paraId="00000019">
      <w:pPr>
        <w:jc w:val="center"/>
        <w:rPr>
          <w:rFonts w:ascii="Cambria Math" w:cs="Cambria Math" w:eastAsia="Cambria Math" w:hAnsi="Cambria Math"/>
          <w:sz w:val="24"/>
          <w:szCs w:val="24"/>
        </w:rPr>
      </w:pPr>
      <m:oMath>
        <m:sSub>
          <m:sSubPr>
            <m:ctrlPr>
              <w:rPr>
                <w:rFonts w:ascii="Cambria Math" w:cs="Cambria Math" w:eastAsia="Cambria Math" w:hAnsi="Cambria Math"/>
                <w:color w:val="000000"/>
                <w:sz w:val="24"/>
                <w:szCs w:val="24"/>
              </w:rPr>
            </m:ctrlPr>
          </m:sSubPr>
          <m:e>
            <m:r>
              <m:t>η</m:t>
            </m:r>
          </m:e>
          <m:sub>
            <m:r>
              <w:rPr>
                <w:rFonts w:ascii="Cambria Math" w:cs="Cambria Math" w:eastAsia="Cambria Math" w:hAnsi="Cambria Math"/>
                <w:color w:val="000000"/>
                <w:sz w:val="24"/>
                <w:szCs w:val="24"/>
              </w:rPr>
              <m:t xml:space="preserve">d</m:t>
            </m:r>
          </m:sub>
        </m:sSub>
        <m:d>
          <m:dPr>
            <m:begChr m:val="("/>
            <m:endChr m:val=")"/>
            <m:ctrlPr>
              <w:rPr>
                <w:rFonts w:ascii="Cambria Math" w:cs="Cambria Math" w:eastAsia="Cambria Math" w:hAnsi="Cambria Math"/>
                <w:color w:val="000000"/>
                <w:sz w:val="24"/>
                <w:szCs w:val="24"/>
              </w:rPr>
            </m:ctrlPr>
          </m:dPr>
          <m:e>
            <m:r>
              <w:rPr>
                <w:rFonts w:ascii="Cambria Math" w:cs="Cambria Math" w:eastAsia="Cambria Math" w:hAnsi="Cambria Math"/>
                <w:color w:val="000000"/>
                <w:sz w:val="24"/>
                <w:szCs w:val="24"/>
              </w:rPr>
              <m:t>ε</m:t>
            </m:r>
          </m:e>
        </m:d>
        <m:r>
          <w:rPr>
            <w:rFonts w:ascii="Cambria Math" w:cs="Cambria Math" w:eastAsia="Cambria Math" w:hAnsi="Cambria Math"/>
            <w:color w:val="000000"/>
            <w:sz w:val="24"/>
            <w:szCs w:val="24"/>
          </w:rPr>
          <m:t xml:space="preserve">=</m:t>
        </m:r>
        <m:f>
          <m:fPr>
            <m:ctrlPr>
              <w:rPr>
                <w:rFonts w:ascii="Cambria Math" w:cs="Cambria Math" w:eastAsia="Cambria Math" w:hAnsi="Cambria Math"/>
                <w:color w:val="000000"/>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d</m:t>
                </m:r>
              </m:sub>
            </m:sSub>
            <m:r>
              <w:rPr>
                <w:rFonts w:ascii="Cambria Math" w:cs="Cambria Math" w:eastAsia="Cambria Math" w:hAnsi="Cambria Math"/>
                <w:sz w:val="24"/>
                <w:szCs w:val="24"/>
              </w:rPr>
              <m:t>⋅</m:t>
            </m:r>
            <m:sSup>
              <m:sSupPr>
                <m:ctrlPr>
                  <w:rPr>
                    <w:rFonts w:ascii="Cambria Math" w:cs="Cambria Math" w:eastAsia="Cambria Math" w:hAnsi="Cambria Math"/>
                    <w:color w:val="000000"/>
                    <w:sz w:val="24"/>
                    <w:szCs w:val="24"/>
                  </w:rPr>
                </m:ctrlPr>
              </m:sSupPr>
              <m:e>
                <m:r>
                  <w:rPr>
                    <w:rFonts w:ascii="Cambria Math" w:cs="Cambria Math" w:eastAsia="Cambria Math" w:hAnsi="Cambria Math"/>
                    <w:sz w:val="24"/>
                    <w:szCs w:val="24"/>
                  </w:rPr>
                  <m:t xml:space="preserve">1</m:t>
                </m:r>
              </m:e>
              <m:sup>
                <m:r>
                  <w:rPr>
                    <w:rFonts w:ascii="Cambria Math" w:cs="Cambria Math" w:eastAsia="Cambria Math" w:hAnsi="Cambria Math"/>
                    <w:color w:val="000000"/>
                    <w:sz w:val="24"/>
                    <w:szCs w:val="24"/>
                  </w:rPr>
                  <m:t xml:space="preserve">d</m:t>
                </m:r>
              </m:sup>
            </m:sSup>
            <m:r>
              <w:rPr>
                <w:rFonts w:ascii="Cambria Math" w:cs="Cambria Math" w:eastAsia="Cambria Math" w:hAnsi="Cambria Math"/>
                <w:color w:val="000000"/>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d</m:t>
                </m:r>
              </m:sub>
            </m:sSub>
            <m:r>
              <w:rPr>
                <w:rFonts w:ascii="Cambria Math" w:cs="Cambria Math" w:eastAsia="Cambria Math" w:hAnsi="Cambria Math"/>
                <w:sz w:val="24"/>
                <w:szCs w:val="24"/>
              </w:rPr>
              <m:t>⋅</m:t>
            </m:r>
            <m:sSup>
              <m:sSupPr>
                <m:ctrlPr>
                  <w:rPr>
                    <w:rFonts w:ascii="Cambria Math" w:cs="Cambria Math" w:eastAsia="Cambria Math" w:hAnsi="Cambria Math"/>
                    <w:color w:val="000000"/>
                    <w:sz w:val="24"/>
                    <w:szCs w:val="24"/>
                  </w:rPr>
                </m:ctrlPr>
              </m:sSupPr>
              <m:e>
                <m:d>
                  <m:dPr>
                    <m:begChr m:val="("/>
                    <m:endChr m:val=")"/>
                    <m:ctrlPr>
                      <w:rPr>
                        <w:rFonts w:ascii="Cambria Math" w:cs="Cambria Math" w:eastAsia="Cambria Math" w:hAnsi="Cambria Math"/>
                        <w:color w:val="000000"/>
                        <w:sz w:val="24"/>
                        <w:szCs w:val="24"/>
                      </w:rPr>
                    </m:ctrlPr>
                  </m:dPr>
                  <m:e>
                    <m:r>
                      <w:rPr>
                        <w:rFonts w:ascii="Cambria Math" w:cs="Cambria Math" w:eastAsia="Cambria Math" w:hAnsi="Cambria Math"/>
                        <w:color w:val="000000"/>
                        <w:sz w:val="24"/>
                        <w:szCs w:val="24"/>
                      </w:rPr>
                      <m:t xml:space="preserve">1-</m:t>
                    </m:r>
                    <m:r>
                      <w:rPr>
                        <w:rFonts w:ascii="Cambria Math" w:cs="Cambria Math" w:eastAsia="Cambria Math" w:hAnsi="Cambria Math"/>
                        <w:color w:val="000000"/>
                        <w:sz w:val="24"/>
                        <w:szCs w:val="24"/>
                      </w:rPr>
                      <m:t>ε</m:t>
                    </m:r>
                  </m:e>
                </m:d>
              </m:e>
              <m:sup>
                <m:r>
                  <w:rPr>
                    <w:rFonts w:ascii="Cambria Math" w:cs="Cambria Math" w:eastAsia="Cambria Math" w:hAnsi="Cambria Math"/>
                    <w:color w:val="000000"/>
                    <w:sz w:val="24"/>
                    <w:szCs w:val="24"/>
                  </w:rPr>
                  <m:t xml:space="preserve">d</m:t>
                </m:r>
              </m:sup>
            </m:sSup>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d</m:t>
                </m:r>
              </m:sub>
            </m:sSub>
            <m:r>
              <w:rPr>
                <w:rFonts w:ascii="Cambria Math" w:cs="Cambria Math" w:eastAsia="Cambria Math" w:hAnsi="Cambria Math"/>
                <w:sz w:val="24"/>
                <w:szCs w:val="24"/>
              </w:rPr>
              <m:t>⋅</m:t>
            </m:r>
            <m:sSup>
              <m:sSupPr>
                <m:ctrlPr>
                  <w:rPr>
                    <w:rFonts w:ascii="Cambria Math" w:cs="Cambria Math" w:eastAsia="Cambria Math" w:hAnsi="Cambria Math"/>
                    <w:color w:val="000000"/>
                    <w:sz w:val="24"/>
                    <w:szCs w:val="24"/>
                  </w:rPr>
                </m:ctrlPr>
              </m:sSupPr>
              <m:e>
                <m:r>
                  <w:rPr>
                    <w:rFonts w:ascii="Cambria Math" w:cs="Cambria Math" w:eastAsia="Cambria Math" w:hAnsi="Cambria Math"/>
                    <w:sz w:val="24"/>
                    <w:szCs w:val="24"/>
                  </w:rPr>
                  <m:t xml:space="preserve">1</m:t>
                </m:r>
              </m:e>
              <m:sup>
                <m:r>
                  <w:rPr>
                    <w:rFonts w:ascii="Cambria Math" w:cs="Cambria Math" w:eastAsia="Cambria Math" w:hAnsi="Cambria Math"/>
                    <w:color w:val="000000"/>
                    <w:sz w:val="24"/>
                    <w:szCs w:val="24"/>
                  </w:rPr>
                  <m:t xml:space="preserve">d</m:t>
                </m:r>
              </m:sup>
            </m:sSup>
          </m:den>
        </m:f>
        <m:r>
          <w:rPr>
            <w:rFonts w:ascii="Cambria Math" w:cs="Cambria Math" w:eastAsia="Cambria Math" w:hAnsi="Cambria Math"/>
            <w:color w:val="000000"/>
            <w:sz w:val="24"/>
            <w:szCs w:val="24"/>
          </w:rPr>
          <m:t xml:space="preserve">=</m:t>
        </m:r>
        <m:f>
          <m:fPr>
            <m:ctrlPr>
              <w:rPr>
                <w:rFonts w:ascii="Cambria Math" w:cs="Cambria Math" w:eastAsia="Cambria Math" w:hAnsi="Cambria Math"/>
                <w:sz w:val="24"/>
                <w:szCs w:val="24"/>
              </w:rPr>
            </m:ctrlPr>
          </m:fPr>
          <m:num>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1</m:t>
                </m:r>
              </m:e>
              <m:sup>
                <m:r>
                  <w:rPr>
                    <w:rFonts w:ascii="Cambria Math" w:cs="Cambria Math" w:eastAsia="Cambria Math" w:hAnsi="Cambria Math"/>
                    <w:sz w:val="24"/>
                    <w:szCs w:val="24"/>
                  </w:rPr>
                  <m:t xml:space="preserve">d</m:t>
                </m:r>
              </m:sup>
            </m:sSup>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1-</m:t>
                    </m:r>
                    <m:r>
                      <w:rPr>
                        <w:rFonts w:ascii="Cambria Math" w:cs="Cambria Math" w:eastAsia="Cambria Math" w:hAnsi="Cambria Math"/>
                        <w:sz w:val="24"/>
                        <w:szCs w:val="24"/>
                      </w:rPr>
                      <m:t>ε</m:t>
                    </m:r>
                  </m:e>
                </m:d>
              </m:e>
              <m:sup>
                <m:r>
                  <w:rPr>
                    <w:rFonts w:ascii="Cambria Math" w:cs="Cambria Math" w:eastAsia="Cambria Math" w:hAnsi="Cambria Math"/>
                    <w:sz w:val="24"/>
                    <w:szCs w:val="24"/>
                  </w:rPr>
                  <m:t xml:space="preserve">d</m:t>
                </m:r>
              </m:sup>
            </m:sSup>
          </m:num>
          <m:den>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1</m:t>
                </m:r>
              </m:e>
              <m:sup>
                <m:r>
                  <w:rPr>
                    <w:rFonts w:ascii="Cambria Math" w:cs="Cambria Math" w:eastAsia="Cambria Math" w:hAnsi="Cambria Math"/>
                    <w:sz w:val="24"/>
                    <w:szCs w:val="24"/>
                  </w:rPr>
                  <m:t xml:space="preserve">d</m:t>
                </m:r>
              </m:sup>
            </m:sSup>
          </m:den>
        </m:f>
        <m:r>
          <w:rPr>
            <w:rFonts w:ascii="Cambria Math" w:cs="Cambria Math" w:eastAsia="Cambria Math" w:hAnsi="Cambria Math"/>
            <w:sz w:val="24"/>
            <w:szCs w:val="24"/>
          </w:rPr>
          <m:t xml:space="preserve">=1-</m:t>
        </m:r>
        <m:sSup>
          <m:sSupPr>
            <m:ctrlPr>
              <w:rPr>
                <w:rFonts w:ascii="Cambria Math" w:cs="Cambria Math" w:eastAsia="Cambria Math" w:hAnsi="Cambria Math"/>
                <w:sz w:val="24"/>
                <w:szCs w:val="24"/>
              </w:rPr>
            </m:ctrlPr>
          </m:sSupPr>
          <m:e>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1-</m:t>
                </m:r>
                <m:r>
                  <w:rPr>
                    <w:rFonts w:ascii="Cambria Math" w:cs="Cambria Math" w:eastAsia="Cambria Math" w:hAnsi="Cambria Math"/>
                    <w:sz w:val="24"/>
                    <w:szCs w:val="24"/>
                  </w:rPr>
                  <m:t>ε</m:t>
                </m:r>
              </m:e>
            </m:d>
          </m:e>
          <m:sup>
            <m:r>
              <w:rPr>
                <w:rFonts w:ascii="Cambria Math" w:cs="Cambria Math" w:eastAsia="Cambria Math" w:hAnsi="Cambria Math"/>
                <w:sz w:val="24"/>
                <w:szCs w:val="24"/>
              </w:rPr>
              <m:t xml:space="preserve">d</m:t>
            </m:r>
          </m:sup>
        </m:sSup>
      </m:oMath>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Rule="auto"/>
        <w:ind w:left="1080" w:firstLine="0"/>
        <w:rPr>
          <w:sz w:val="24"/>
          <w:szCs w:val="24"/>
        </w:rPr>
      </w:pPr>
      <w:r w:rsidDel="00000000" w:rsidR="00000000" w:rsidRPr="00000000">
        <w:rPr>
          <w:sz w:val="24"/>
          <w:szCs w:val="24"/>
        </w:rPr>
        <w:drawing>
          <wp:inline distB="114300" distT="114300" distL="114300" distR="114300">
            <wp:extent cx="4884614" cy="3633788"/>
            <wp:effectExtent b="0" l="0" r="0" t="0"/>
            <wp:docPr id="109" name="image39.jpg"/>
            <a:graphic>
              <a:graphicData uri="http://schemas.openxmlformats.org/drawingml/2006/picture">
                <pic:pic>
                  <pic:nvPicPr>
                    <pic:cNvPr id="0" name="image39.jpg"/>
                    <pic:cNvPicPr preferRelativeResize="0"/>
                  </pic:nvPicPr>
                  <pic:blipFill>
                    <a:blip r:embed="rId10"/>
                    <a:srcRect b="0" l="0" r="0" t="0"/>
                    <a:stretch>
                      <a:fillRect/>
                    </a:stretch>
                  </pic:blipFill>
                  <pic:spPr>
                    <a:xfrm>
                      <a:off x="0" y="0"/>
                      <a:ext cx="4884614" cy="363378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Rule="auto"/>
        <w:ind w:left="1080" w:firstLine="0"/>
        <w:rPr>
          <w:sz w:val="24"/>
          <w:szCs w:val="24"/>
        </w:rPr>
      </w:pPr>
      <w:r w:rsidDel="00000000" w:rsidR="00000000" w:rsidRPr="00000000">
        <w:rPr>
          <w:sz w:val="24"/>
          <w:szCs w:val="24"/>
          <w:rtl w:val="0"/>
        </w:rPr>
        <w:t xml:space="preserve">A slight change in </w:t>
      </w:r>
      <m:oMath>
        <m:r>
          <m:t>ε</m:t>
        </m:r>
      </m:oMath>
      <w:r w:rsidDel="00000000" w:rsidR="00000000" w:rsidRPr="00000000">
        <w:rPr>
          <w:sz w:val="24"/>
          <w:szCs w:val="24"/>
          <w:rtl w:val="0"/>
        </w:rPr>
        <w:t xml:space="preserve"> causes a much larger change in volume difference in higher dimensions. The rate of change (derivative) at dimension </w:t>
      </w:r>
      <m:oMath>
        <m:r>
          <w:rPr>
            <w:rFonts w:ascii="Cambria Math" w:cs="Cambria Math" w:eastAsia="Cambria Math" w:hAnsi="Cambria Math"/>
            <w:sz w:val="24"/>
            <w:szCs w:val="24"/>
          </w:rPr>
          <m:t xml:space="preserve">d</m:t>
        </m:r>
      </m:oMath>
      <w:r w:rsidDel="00000000" w:rsidR="00000000" w:rsidRPr="00000000">
        <w:rPr>
          <w:sz w:val="24"/>
          <w:szCs w:val="24"/>
          <w:rtl w:val="0"/>
        </w:rPr>
        <w:t xml:space="preserve">:</w:t>
      </w:r>
    </w:p>
    <w:p w:rsidR="00000000" w:rsidDel="00000000" w:rsidP="00000000" w:rsidRDefault="00000000" w:rsidRPr="00000000" w14:paraId="0000001C">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f>
              <m:fPr>
                <m:ctrlPr>
                  <w:rPr>
                    <w:rFonts w:ascii="Cambria Math" w:cs="Cambria Math" w:eastAsia="Cambria Math" w:hAnsi="Cambria Math"/>
                  </w:rPr>
                </m:ctrlPr>
              </m:fPr>
              <m:num>
                <m:r>
                  <m:t>∂</m:t>
                </m:r>
              </m:num>
              <m:den>
                <m:r>
                  <w:rPr>
                    <w:rFonts w:ascii="Cambria Math" w:cs="Cambria Math" w:eastAsia="Cambria Math" w:hAnsi="Cambria Math"/>
                  </w:rPr>
                  <m:t xml:space="preserve">∂ε</m:t>
                </m:r>
              </m:den>
            </m:f>
            <m:r>
              <w:rPr>
                <w:rFonts w:ascii="Cambria Math" w:cs="Cambria Math" w:eastAsia="Cambria Math" w:hAnsi="Cambria Math"/>
              </w:rPr>
              <m:t>η</m:t>
            </m:r>
          </m:e>
          <m:sub>
            <m:r>
              <w:rPr>
                <w:rFonts w:ascii="Cambria Math" w:cs="Cambria Math" w:eastAsia="Cambria Math" w:hAnsi="Cambria Math"/>
                <w:sz w:val="24"/>
                <w:szCs w:val="24"/>
              </w:rPr>
              <m:t xml:space="preserve">d</m:t>
            </m:r>
          </m:sub>
        </m:sSub>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ε</m:t>
            </m:r>
          </m:e>
        </m:d>
        <m:r>
          <w:rPr>
            <w:rFonts w:ascii="Cambria Math" w:cs="Cambria Math" w:eastAsia="Cambria Math" w:hAnsi="Cambria Math"/>
            <w:sz w:val="24"/>
            <w:szCs w:val="24"/>
          </w:rPr>
          <m:t xml:space="preserve">=d</m:t>
        </m:r>
        <m:r>
          <w:rPr>
            <w:rFonts w:ascii="Cambria Math" w:cs="Cambria Math" w:eastAsia="Cambria Math" w:hAnsi="Cambria Math"/>
            <w:sz w:val="24"/>
            <w:szCs w:val="24"/>
          </w:rPr>
          <m:t>⋅</m:t>
        </m:r>
        <m:sSup>
          <m:sSupPr>
            <m:ctrlPr>
              <w:rPr>
                <w:rFonts w:ascii="Cambria Math" w:cs="Cambria Math" w:eastAsia="Cambria Math" w:hAnsi="Cambria Math"/>
                <w:sz w:val="24"/>
                <w:szCs w:val="24"/>
              </w:rPr>
            </m:ctrlPr>
          </m:sSupPr>
          <m:e>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1-</m:t>
                </m:r>
                <m:r>
                  <w:rPr>
                    <w:rFonts w:ascii="Cambria Math" w:cs="Cambria Math" w:eastAsia="Cambria Math" w:hAnsi="Cambria Math"/>
                    <w:sz w:val="24"/>
                    <w:szCs w:val="24"/>
                  </w:rPr>
                  <m:t>ε</m:t>
                </m:r>
              </m:e>
            </m:d>
          </m:e>
          <m:sup>
            <m:r>
              <w:rPr>
                <w:rFonts w:ascii="Cambria Math" w:cs="Cambria Math" w:eastAsia="Cambria Math" w:hAnsi="Cambria Math"/>
                <w:sz w:val="24"/>
                <w:szCs w:val="24"/>
              </w:rPr>
              <m:t xml:space="preserve">d-1</m:t>
            </m:r>
          </m:sup>
        </m:sSup>
      </m:oMath>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Rule="auto"/>
        <w:ind w:left="1080" w:firstLine="0"/>
        <w:rPr>
          <w:sz w:val="24"/>
          <w:szCs w:val="24"/>
        </w:rPr>
      </w:pPr>
      <w:r w:rsidDel="00000000" w:rsidR="00000000" w:rsidRPr="00000000">
        <w:rPr>
          <w:sz w:val="24"/>
          <w:szCs w:val="24"/>
          <w:rtl w:val="0"/>
        </w:rPr>
        <w:t xml:space="preserve">We can see that for higher dimensions we get a much greater rate of change (exponential in the dimension). This means that in order to maintain a certain expected number of neighbors, the changes in radius as the tree size grows become much smaller.</w:t>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Rule="auto"/>
        <w:ind w:left="1080" w:firstLine="0"/>
        <w:rPr>
          <w:sz w:val="24"/>
          <w:szCs w:val="24"/>
        </w:rPr>
      </w:pPr>
      <w:r w:rsidDel="00000000" w:rsidR="00000000" w:rsidRPr="00000000">
        <w:rPr>
          <w:sz w:val="24"/>
          <w:szCs w:val="24"/>
          <w:rtl w:val="0"/>
        </w:rPr>
        <w:t xml:space="preserve">Recall the PRM’s connection radius for asymptotic optimality:</w:t>
      </w:r>
    </w:p>
    <w:p w:rsidR="00000000" w:rsidDel="00000000" w:rsidP="00000000" w:rsidRDefault="00000000" w:rsidRPr="00000000" w14:paraId="0000001F">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PRM</m:t>
            </m:r>
          </m:sub>
        </m:sSub>
        <m:r>
          <w:rPr>
            <w:rFonts w:ascii="Cambria Math" w:cs="Cambria Math" w:eastAsia="Cambria Math" w:hAnsi="Cambria Math"/>
            <w:sz w:val="24"/>
            <w:szCs w:val="24"/>
          </w:rPr>
          <m:t xml:space="preserve">(n)=</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γ</m:t>
            </m:r>
          </m:e>
          <m:sub>
            <m:r>
              <w:rPr>
                <w:rFonts w:ascii="Cambria Math" w:cs="Cambria Math" w:eastAsia="Cambria Math" w:hAnsi="Cambria Math"/>
                <w:sz w:val="24"/>
                <w:szCs w:val="24"/>
              </w:rPr>
              <m:t xml:space="preserve">PRM</m:t>
            </m:r>
          </m:sub>
        </m:sSub>
        <m:r>
          <w:rPr>
            <w:rFonts w:ascii="Cambria Math" w:cs="Cambria Math" w:eastAsia="Cambria Math" w:hAnsi="Cambria Math"/>
            <w:sz w:val="24"/>
            <w:szCs w:val="24"/>
          </w:rPr>
          <m:t xml:space="preserve">(d)</m:t>
        </m:r>
        <m:sSup>
          <m:sSupPr>
            <m:ctrlPr>
              <w:rPr>
                <w:rFonts w:ascii="Cambria Math" w:cs="Cambria Math" w:eastAsia="Cambria Math" w:hAnsi="Cambria Math"/>
                <w:sz w:val="24"/>
                <w:szCs w:val="24"/>
              </w:rPr>
            </m:ctrlPr>
          </m:sSupPr>
          <m:e>
            <m:d>
              <m:dPr>
                <m:begChr m:val="("/>
                <m:endChr m:val=")"/>
                <m:ctrlPr>
                  <w:rPr>
                    <w:rFonts w:ascii="Cambria Math" w:cs="Cambria Math" w:eastAsia="Cambria Math" w:hAnsi="Cambria Math"/>
                    <w:sz w:val="24"/>
                    <w:szCs w:val="24"/>
                  </w:rPr>
                </m:ctrlPr>
              </m:dPr>
              <m:e>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log(n)</m:t>
                    </m:r>
                  </m:num>
                  <m:den>
                    <m:r>
                      <w:rPr>
                        <w:rFonts w:ascii="Cambria Math" w:cs="Cambria Math" w:eastAsia="Cambria Math" w:hAnsi="Cambria Math"/>
                        <w:sz w:val="24"/>
                        <w:szCs w:val="24"/>
                      </w:rPr>
                      <m:t xml:space="preserve">n</m:t>
                    </m:r>
                  </m:den>
                </m:f>
              </m:e>
            </m:d>
          </m:e>
          <m:sup>
            <m:r>
              <w:rPr>
                <w:rFonts w:ascii="Cambria Math" w:cs="Cambria Math" w:eastAsia="Cambria Math" w:hAnsi="Cambria Math"/>
                <w:sz w:val="24"/>
                <w:szCs w:val="24"/>
              </w:rPr>
              <m:t xml:space="preserve">1/d</m:t>
            </m:r>
          </m:sup>
        </m:sSup>
      </m:oMath>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Rule="auto"/>
        <w:ind w:left="1080" w:firstLine="0"/>
        <w:rPr>
          <w:sz w:val="24"/>
          <w:szCs w:val="24"/>
        </w:rPr>
      </w:pPr>
      <w:r w:rsidDel="00000000" w:rsidR="00000000" w:rsidRPr="00000000">
        <w:rPr>
          <w:sz w:val="24"/>
          <w:szCs w:val="24"/>
          <w:rtl w:val="0"/>
        </w:rPr>
        <w:t xml:space="preserve">This connection radius maintains </w:t>
      </w:r>
      <m:oMath>
        <m:r>
          <w:rPr>
            <w:rFonts w:ascii="Cambria Math" w:cs="Cambria Math" w:eastAsia="Cambria Math" w:hAnsi="Cambria Math"/>
            <w:sz w:val="24"/>
            <w:szCs w:val="24"/>
          </w:rPr>
          <m:t xml:space="preserve">log(n)</m:t>
        </m:r>
      </m:oMath>
      <w:r w:rsidDel="00000000" w:rsidR="00000000" w:rsidRPr="00000000">
        <w:rPr>
          <w:sz w:val="24"/>
          <w:szCs w:val="24"/>
          <w:rtl w:val="0"/>
        </w:rPr>
        <w:t xml:space="preserve"> expected number of neighbors.</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Rule="auto"/>
        <w:ind w:left="1080" w:firstLine="0"/>
        <w:rPr>
          <w:sz w:val="24"/>
          <w:szCs w:val="24"/>
        </w:rPr>
      </w:pPr>
      <w:r w:rsidDel="00000000" w:rsidR="00000000" w:rsidRPr="00000000">
        <w:rPr>
          <w:sz w:val="24"/>
          <w:szCs w:val="24"/>
          <w:rtl w:val="0"/>
        </w:rPr>
        <w:t xml:space="preserve">The relative change in radius between consecutive samples:</w:t>
      </w:r>
    </w:p>
    <w:p w:rsidR="00000000" w:rsidDel="00000000" w:rsidP="00000000" w:rsidRDefault="00000000" w:rsidRPr="00000000" w14:paraId="00000022">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m:t>ε</m:t>
            </m:r>
          </m:e>
          <m:sub>
            <m:r>
              <w:rPr>
                <w:rFonts w:ascii="Cambria Math" w:cs="Cambria Math" w:eastAsia="Cambria Math" w:hAnsi="Cambria Math"/>
                <w:sz w:val="24"/>
                <w:szCs w:val="24"/>
              </w:rPr>
              <m:t xml:space="preserve">d</m:t>
            </m:r>
          </m:sub>
        </m:sSub>
        <m:r>
          <w:rPr>
            <w:rFonts w:ascii="Cambria Math" w:cs="Cambria Math" w:eastAsia="Cambria Math" w:hAnsi="Cambria Math"/>
            <w:sz w:val="24"/>
            <w:szCs w:val="24"/>
          </w:rPr>
          <m:t xml:space="preserve">(n)≡</m:t>
        </m:r>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PRM</m:t>
                    </m:r>
                  </m:sub>
                </m:sSub>
                <m:r>
                  <w:rPr>
                    <w:rFonts w:ascii="Cambria Math" w:cs="Cambria Math" w:eastAsia="Cambria Math" w:hAnsi="Cambria Math"/>
                    <w:sz w:val="24"/>
                    <w:szCs w:val="24"/>
                  </w:rPr>
                  <m:t xml:space="preserve">(n-1) - r</m:t>
                </m:r>
              </m:e>
              <m:sub>
                <m:r>
                  <w:rPr>
                    <w:rFonts w:ascii="Cambria Math" w:cs="Cambria Math" w:eastAsia="Cambria Math" w:hAnsi="Cambria Math"/>
                    <w:sz w:val="24"/>
                    <w:szCs w:val="24"/>
                  </w:rPr>
                  <m:t xml:space="preserve">PRM</m:t>
                </m:r>
              </m:sub>
            </m:sSub>
            <m:r>
              <w:rPr>
                <w:rFonts w:ascii="Cambria Math" w:cs="Cambria Math" w:eastAsia="Cambria Math" w:hAnsi="Cambria Math"/>
                <w:sz w:val="24"/>
                <w:szCs w:val="24"/>
              </w:rPr>
              <m:t xml:space="preserve">(n)</m:t>
            </m:r>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PRM</m:t>
                </m:r>
              </m:sub>
            </m:sSub>
            <m:r>
              <w:rPr>
                <w:rFonts w:ascii="Cambria Math" w:cs="Cambria Math" w:eastAsia="Cambria Math" w:hAnsi="Cambria Math"/>
                <w:sz w:val="24"/>
                <w:szCs w:val="24"/>
              </w:rPr>
              <m:t xml:space="preserve">(n-1)</m:t>
            </m:r>
          </m:den>
        </m:f>
        <m:r>
          <w:rPr>
            <w:rFonts w:ascii="Cambria Math" w:cs="Cambria Math" w:eastAsia="Cambria Math" w:hAnsi="Cambria Math"/>
            <w:sz w:val="24"/>
            <w:szCs w:val="24"/>
          </w:rPr>
          <m:t xml:space="preserve">=1-</m:t>
        </m:r>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 r</m:t>
                </m:r>
              </m:e>
              <m:sub>
                <m:r>
                  <w:rPr>
                    <w:rFonts w:ascii="Cambria Math" w:cs="Cambria Math" w:eastAsia="Cambria Math" w:hAnsi="Cambria Math"/>
                    <w:sz w:val="24"/>
                    <w:szCs w:val="24"/>
                  </w:rPr>
                  <m:t xml:space="preserve">PRM</m:t>
                </m:r>
              </m:sub>
            </m:sSub>
            <m:r>
              <w:rPr>
                <w:rFonts w:ascii="Cambria Math" w:cs="Cambria Math" w:eastAsia="Cambria Math" w:hAnsi="Cambria Math"/>
                <w:sz w:val="24"/>
                <w:szCs w:val="24"/>
              </w:rPr>
              <m:t xml:space="preserve">(n)</m:t>
            </m:r>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PRM</m:t>
                </m:r>
              </m:sub>
            </m:sSub>
            <m:r>
              <w:rPr>
                <w:rFonts w:ascii="Cambria Math" w:cs="Cambria Math" w:eastAsia="Cambria Math" w:hAnsi="Cambria Math"/>
                <w:sz w:val="24"/>
                <w:szCs w:val="24"/>
              </w:rPr>
              <m:t xml:space="preserve">(n-1)</m:t>
            </m:r>
          </m:den>
        </m:f>
        <m:r>
          <w:rPr>
            <w:rFonts w:ascii="Cambria Math" w:cs="Cambria Math" w:eastAsia="Cambria Math" w:hAnsi="Cambria Math"/>
            <w:sz w:val="24"/>
            <w:szCs w:val="24"/>
          </w:rPr>
          <m:t xml:space="preserve">=1-</m:t>
        </m:r>
        <m:f>
          <m:fPr>
            <m:ctrlPr>
              <w:rPr>
                <w:rFonts w:ascii="Cambria Math" w:cs="Cambria Math" w:eastAsia="Cambria Math" w:hAnsi="Cambria Math"/>
                <w:sz w:val="24"/>
                <w:szCs w:val="24"/>
              </w:rPr>
            </m:ctrlPr>
          </m:fPr>
          <m:num>
            <m:sSup>
              <m:sSupPr>
                <m:ctrlPr>
                  <w:rPr>
                    <w:rFonts w:ascii="Cambria Math" w:cs="Cambria Math" w:eastAsia="Cambria Math" w:hAnsi="Cambria Math"/>
                    <w:sz w:val="24"/>
                    <w:szCs w:val="24"/>
                  </w:rPr>
                </m:ctrlPr>
              </m:sSupPr>
              <m:e>
                <m:d>
                  <m:dPr>
                    <m:begChr m:val="("/>
                    <m:endChr m:val=")"/>
                    <m:ctrlPr>
                      <w:rPr>
                        <w:rFonts w:ascii="Cambria Math" w:cs="Cambria Math" w:eastAsia="Cambria Math" w:hAnsi="Cambria Math"/>
                        <w:sz w:val="24"/>
                        <w:szCs w:val="24"/>
                      </w:rPr>
                    </m:ctrlPr>
                  </m:dPr>
                  <m:e>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log(n)</m:t>
                        </m:r>
                      </m:num>
                      <m:den>
                        <m:r>
                          <w:rPr>
                            <w:rFonts w:ascii="Cambria Math" w:cs="Cambria Math" w:eastAsia="Cambria Math" w:hAnsi="Cambria Math"/>
                            <w:sz w:val="24"/>
                            <w:szCs w:val="24"/>
                          </w:rPr>
                          <m:t xml:space="preserve">n</m:t>
                        </m:r>
                      </m:den>
                    </m:f>
                  </m:e>
                </m:d>
              </m:e>
              <m:sup>
                <m:r>
                  <w:rPr>
                    <w:rFonts w:ascii="Cambria Math" w:cs="Cambria Math" w:eastAsia="Cambria Math" w:hAnsi="Cambria Math"/>
                    <w:sz w:val="24"/>
                    <w:szCs w:val="24"/>
                  </w:rPr>
                  <m:t xml:space="preserve">1/d</m:t>
                </m:r>
              </m:sup>
            </m:sSup>
          </m:num>
          <m:den>
            <m:sSup>
              <m:sSupPr>
                <m:ctrlPr>
                  <w:rPr>
                    <w:rFonts w:ascii="Cambria Math" w:cs="Cambria Math" w:eastAsia="Cambria Math" w:hAnsi="Cambria Math"/>
                    <w:sz w:val="24"/>
                    <w:szCs w:val="24"/>
                  </w:rPr>
                </m:ctrlPr>
              </m:sSupPr>
              <m:e>
                <m:d>
                  <m:dPr>
                    <m:begChr m:val="("/>
                    <m:endChr m:val=")"/>
                    <m:ctrlPr>
                      <w:rPr>
                        <w:rFonts w:ascii="Cambria Math" w:cs="Cambria Math" w:eastAsia="Cambria Math" w:hAnsi="Cambria Math"/>
                        <w:sz w:val="24"/>
                        <w:szCs w:val="24"/>
                      </w:rPr>
                    </m:ctrlPr>
                  </m:dPr>
                  <m:e>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log(n-1)</m:t>
                        </m:r>
                      </m:num>
                      <m:den>
                        <m:r>
                          <w:rPr>
                            <w:rFonts w:ascii="Cambria Math" w:cs="Cambria Math" w:eastAsia="Cambria Math" w:hAnsi="Cambria Math"/>
                            <w:sz w:val="24"/>
                            <w:szCs w:val="24"/>
                          </w:rPr>
                          <m:t xml:space="preserve">n-1</m:t>
                        </m:r>
                      </m:den>
                    </m:f>
                  </m:e>
                </m:d>
              </m:e>
              <m:sup>
                <m:r>
                  <w:rPr>
                    <w:rFonts w:ascii="Cambria Math" w:cs="Cambria Math" w:eastAsia="Cambria Math" w:hAnsi="Cambria Math"/>
                    <w:sz w:val="24"/>
                    <w:szCs w:val="24"/>
                  </w:rPr>
                  <m:t xml:space="preserve">1/d</m:t>
                </m:r>
              </m:sup>
            </m:sSup>
          </m:den>
        </m:f>
        <m:r>
          <w:rPr>
            <w:rFonts w:ascii="Cambria Math" w:cs="Cambria Math" w:eastAsia="Cambria Math" w:hAnsi="Cambria Math"/>
            <w:sz w:val="24"/>
            <w:szCs w:val="24"/>
          </w:rPr>
          <m:t xml:space="preserve">=1-</m:t>
        </m:r>
        <m:sSup>
          <m:sSupPr>
            <m:ctrlPr>
              <w:rPr>
                <w:rFonts w:ascii="Cambria Math" w:cs="Cambria Math" w:eastAsia="Cambria Math" w:hAnsi="Cambria Math"/>
                <w:sz w:val="24"/>
                <w:szCs w:val="24"/>
              </w:rPr>
            </m:ctrlPr>
          </m:sSupPr>
          <m:e>
            <m:d>
              <m:dPr>
                <m:begChr m:val="("/>
                <m:endChr m:val=")"/>
                <m:ctrlPr>
                  <w:rPr>
                    <w:rFonts w:ascii="Cambria Math" w:cs="Cambria Math" w:eastAsia="Cambria Math" w:hAnsi="Cambria Math"/>
                    <w:sz w:val="24"/>
                    <w:szCs w:val="24"/>
                  </w:rPr>
                </m:ctrlPr>
              </m:dPr>
              <m:e>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n-1</m:t>
                    </m:r>
                  </m:num>
                  <m:den>
                    <m:r>
                      <w:rPr>
                        <w:rFonts w:ascii="Cambria Math" w:cs="Cambria Math" w:eastAsia="Cambria Math" w:hAnsi="Cambria Math"/>
                        <w:sz w:val="24"/>
                        <w:szCs w:val="24"/>
                      </w:rPr>
                      <m:t xml:space="preserve">n</m:t>
                    </m:r>
                  </m:den>
                </m:f>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log(n)</m:t>
                    </m:r>
                  </m:num>
                  <m:den>
                    <m:r>
                      <w:rPr>
                        <w:rFonts w:ascii="Cambria Math" w:cs="Cambria Math" w:eastAsia="Cambria Math" w:hAnsi="Cambria Math"/>
                        <w:sz w:val="24"/>
                        <w:szCs w:val="24"/>
                      </w:rPr>
                      <m:t xml:space="preserve">log(n-1)</m:t>
                    </m:r>
                  </m:den>
                </m:f>
              </m:e>
            </m:d>
          </m:e>
          <m:sup>
            <m:r>
              <w:rPr>
                <w:rFonts w:ascii="Cambria Math" w:cs="Cambria Math" w:eastAsia="Cambria Math" w:hAnsi="Cambria Math"/>
                <w:sz w:val="24"/>
                <w:szCs w:val="24"/>
              </w:rPr>
              <m:t xml:space="preserve">1/d</m:t>
            </m:r>
          </m:sup>
        </m:sSup>
      </m:oMath>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Rule="auto"/>
        <w:ind w:left="1080" w:firstLine="0"/>
        <w:rPr>
          <w:sz w:val="24"/>
          <w:szCs w:val="24"/>
        </w:rPr>
      </w:pPr>
      <w:r w:rsidDel="00000000" w:rsidR="00000000" w:rsidRPr="00000000">
        <w:rPr>
          <w:sz w:val="24"/>
          <w:szCs w:val="24"/>
          <w:rtl w:val="0"/>
        </w:rPr>
        <w:t xml:space="preserve">The expression </w:t>
      </w: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n-1</m:t>
            </m:r>
          </m:num>
          <m:den>
            <m:r>
              <w:rPr>
                <w:rFonts w:ascii="Cambria Math" w:cs="Cambria Math" w:eastAsia="Cambria Math" w:hAnsi="Cambria Math"/>
                <w:sz w:val="24"/>
                <w:szCs w:val="24"/>
              </w:rPr>
              <m:t xml:space="preserve">n</m:t>
            </m:r>
          </m:den>
        </m:f>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log(n)</m:t>
            </m:r>
          </m:num>
          <m:den>
            <m:r>
              <w:rPr>
                <w:rFonts w:ascii="Cambria Math" w:cs="Cambria Math" w:eastAsia="Cambria Math" w:hAnsi="Cambria Math"/>
                <w:sz w:val="24"/>
                <w:szCs w:val="24"/>
              </w:rPr>
              <m:t xml:space="preserve">log(n-1)</m:t>
            </m:r>
          </m:den>
        </m:f>
      </m:oMath>
      <w:r w:rsidDel="00000000" w:rsidR="00000000" w:rsidRPr="00000000">
        <w:rPr>
          <w:sz w:val="24"/>
          <w:szCs w:val="24"/>
          <w:rtl w:val="0"/>
        </w:rPr>
        <w:t xml:space="preserve"> tends to 1 as </w:t>
      </w:r>
      <m:oMath>
        <m:r>
          <w:rPr>
            <w:rFonts w:ascii="Cambria Math" w:cs="Cambria Math" w:eastAsia="Cambria Math" w:hAnsi="Cambria Math"/>
            <w:sz w:val="24"/>
            <w:szCs w:val="24"/>
          </w:rPr>
          <m:t xml:space="preserve">n</m:t>
        </m:r>
      </m:oMath>
      <w:r w:rsidDel="00000000" w:rsidR="00000000" w:rsidRPr="00000000">
        <w:rPr>
          <w:sz w:val="24"/>
          <w:szCs w:val="24"/>
          <w:rtl w:val="0"/>
        </w:rPr>
        <w:t xml:space="preserve"> tends to infinity. This means that </w:t>
      </w:r>
      <m:oMath>
        <m:sSub>
          <m:sSubPr>
            <m:ctrlPr>
              <w:rPr>
                <w:rFonts w:ascii="Cambria Math" w:cs="Cambria Math" w:eastAsia="Cambria Math" w:hAnsi="Cambria Math"/>
                <w:sz w:val="24"/>
                <w:szCs w:val="24"/>
              </w:rPr>
            </m:ctrlPr>
          </m:sSubPr>
          <m:e>
            <m:r>
              <m:t>ε</m:t>
            </m:r>
          </m:e>
          <m:sub>
            <m:r>
              <w:rPr>
                <w:rFonts w:ascii="Cambria Math" w:cs="Cambria Math" w:eastAsia="Cambria Math" w:hAnsi="Cambria Math"/>
                <w:sz w:val="24"/>
                <w:szCs w:val="24"/>
              </w:rPr>
              <m:t xml:space="preserve">d</m:t>
            </m:r>
          </m:sub>
        </m:sSub>
        <m:r>
          <w:rPr>
            <w:rFonts w:ascii="Cambria Math" w:cs="Cambria Math" w:eastAsia="Cambria Math" w:hAnsi="Cambria Math"/>
            <w:sz w:val="24"/>
            <w:szCs w:val="24"/>
          </w:rPr>
          <m:t xml:space="preserve">(n)</m:t>
        </m:r>
      </m:oMath>
      <w:r w:rsidDel="00000000" w:rsidR="00000000" w:rsidRPr="00000000">
        <w:rPr>
          <w:sz w:val="24"/>
          <w:szCs w:val="24"/>
          <w:rtl w:val="0"/>
        </w:rPr>
        <w:t xml:space="preserve"> tends to 0 as </w:t>
      </w:r>
      <m:oMath>
        <m:r>
          <w:rPr>
            <w:rFonts w:ascii="Cambria Math" w:cs="Cambria Math" w:eastAsia="Cambria Math" w:hAnsi="Cambria Math"/>
            <w:sz w:val="24"/>
            <w:szCs w:val="24"/>
          </w:rPr>
          <m:t xml:space="preserve">n</m:t>
        </m:r>
      </m:oMath>
      <w:r w:rsidDel="00000000" w:rsidR="00000000" w:rsidRPr="00000000">
        <w:rPr>
          <w:sz w:val="24"/>
          <w:szCs w:val="24"/>
          <w:rtl w:val="0"/>
        </w:rPr>
        <w:t xml:space="preserve"> tends to infinity, and this happens much quicker for higher dimensions (since taking the n’th root of a number smaller than 1 brings it closer to 1, bringing </w:t>
      </w:r>
      <m:oMath>
        <m:sSub>
          <m:sSubPr>
            <m:ctrlPr>
              <w:rPr>
                <w:rFonts w:ascii="Cambria Math" w:cs="Cambria Math" w:eastAsia="Cambria Math" w:hAnsi="Cambria Math"/>
                <w:sz w:val="24"/>
                <w:szCs w:val="24"/>
              </w:rPr>
            </m:ctrlPr>
          </m:sSubPr>
          <m:e>
            <m:r>
              <m:t>ε</m:t>
            </m:r>
          </m:e>
          <m:sub>
            <m:r>
              <w:rPr>
                <w:rFonts w:ascii="Cambria Math" w:cs="Cambria Math" w:eastAsia="Cambria Math" w:hAnsi="Cambria Math"/>
                <w:sz w:val="24"/>
                <w:szCs w:val="24"/>
              </w:rPr>
              <m:t xml:space="preserve">d</m:t>
            </m:r>
          </m:sub>
        </m:sSub>
        <m:r>
          <w:rPr>
            <w:rFonts w:ascii="Cambria Math" w:cs="Cambria Math" w:eastAsia="Cambria Math" w:hAnsi="Cambria Math"/>
            <w:sz w:val="24"/>
            <w:szCs w:val="24"/>
          </w:rPr>
          <m:t xml:space="preserve">(n)</m:t>
        </m:r>
      </m:oMath>
      <w:r w:rsidDel="00000000" w:rsidR="00000000" w:rsidRPr="00000000">
        <w:rPr>
          <w:sz w:val="24"/>
          <w:szCs w:val="24"/>
          <w:rtl w:val="0"/>
        </w:rPr>
        <w:t xml:space="preserve"> closer to 0).</w:t>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Rule="auto"/>
        <w:ind w:left="1080" w:firstLine="0"/>
        <w:rPr>
          <w:sz w:val="24"/>
          <w:szCs w:val="24"/>
        </w:rPr>
      </w:pPr>
      <w:r w:rsidDel="00000000" w:rsidR="00000000" w:rsidRPr="00000000">
        <w:rPr>
          <w:sz w:val="24"/>
          <w:szCs w:val="24"/>
          <w:rtl w:val="0"/>
        </w:rPr>
        <w:t xml:space="preserve">This analysis of the connection radius holds for RRT*’s optimal connection radius, since it has the same functional form:</w:t>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Rule="auto"/>
        <w:ind w:left="108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26">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RRT*</m:t>
            </m:r>
          </m:sub>
        </m:sSub>
        <m:r>
          <w:rPr>
            <w:rFonts w:ascii="Cambria Math" w:cs="Cambria Math" w:eastAsia="Cambria Math" w:hAnsi="Cambria Math"/>
            <w:sz w:val="24"/>
            <w:szCs w:val="24"/>
          </w:rPr>
          <m:t xml:space="preserve">(i)=</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γ</m:t>
            </m:r>
          </m:e>
          <m:sub>
            <m:r>
              <w:rPr>
                <w:rFonts w:ascii="Cambria Math" w:cs="Cambria Math" w:eastAsia="Cambria Math" w:hAnsi="Cambria Math"/>
                <w:sz w:val="24"/>
                <w:szCs w:val="24"/>
              </w:rPr>
              <m:t xml:space="preserve">RRT*</m:t>
            </m:r>
          </m:sub>
        </m:sSub>
        <m:r>
          <w:rPr>
            <w:rFonts w:ascii="Cambria Math" w:cs="Cambria Math" w:eastAsia="Cambria Math" w:hAnsi="Cambria Math"/>
            <w:sz w:val="24"/>
            <w:szCs w:val="24"/>
          </w:rPr>
          <m:t xml:space="preserve">(d)</m:t>
        </m:r>
        <m:sSup>
          <m:sSupPr>
            <m:ctrlPr>
              <w:rPr>
                <w:rFonts w:ascii="Cambria Math" w:cs="Cambria Math" w:eastAsia="Cambria Math" w:hAnsi="Cambria Math"/>
                <w:sz w:val="24"/>
                <w:szCs w:val="24"/>
              </w:rPr>
            </m:ctrlPr>
          </m:sSupPr>
          <m:e>
            <m:d>
              <m:dPr>
                <m:begChr m:val="("/>
                <m:endChr m:val=")"/>
                <m:ctrlPr>
                  <w:rPr>
                    <w:rFonts w:ascii="Cambria Math" w:cs="Cambria Math" w:eastAsia="Cambria Math" w:hAnsi="Cambria Math"/>
                    <w:sz w:val="24"/>
                    <w:szCs w:val="24"/>
                  </w:rPr>
                </m:ctrlPr>
              </m:dPr>
              <m:e>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log(i)</m:t>
                    </m:r>
                  </m:num>
                  <m:den>
                    <m:r>
                      <w:rPr>
                        <w:rFonts w:ascii="Cambria Math" w:cs="Cambria Math" w:eastAsia="Cambria Math" w:hAnsi="Cambria Math"/>
                        <w:sz w:val="24"/>
                        <w:szCs w:val="24"/>
                      </w:rPr>
                      <m:t xml:space="preserve">i</m:t>
                    </m:r>
                  </m:den>
                </m:f>
              </m:e>
            </m:d>
          </m:e>
          <m:sup>
            <m:r>
              <w:rPr>
                <w:rFonts w:ascii="Cambria Math" w:cs="Cambria Math" w:eastAsia="Cambria Math" w:hAnsi="Cambria Math"/>
                <w:sz w:val="24"/>
                <w:szCs w:val="24"/>
              </w:rPr>
              <m:t xml:space="preserve">1/d</m:t>
            </m:r>
          </m:sup>
        </m:sSup>
      </m:oMath>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Motion Planning: Search and Sampling</w:t>
      </w:r>
    </w:p>
    <w:p w:rsidR="00000000" w:rsidDel="00000000" w:rsidP="00000000" w:rsidRDefault="00000000" w:rsidRPr="00000000" w14:paraId="00000029">
      <w:pPr>
        <w:numPr>
          <w:ilvl w:val="0"/>
          <w:numId w:val="2"/>
        </w:numPr>
        <w:pBdr>
          <w:top w:space="0" w:sz="0" w:val="nil"/>
          <w:left w:space="0" w:sz="0" w:val="nil"/>
          <w:bottom w:space="0" w:sz="0" w:val="nil"/>
          <w:right w:space="0" w:sz="0" w:val="nil"/>
          <w:between w:space="0" w:sz="0" w:val="nil"/>
        </w:pBdr>
        <w:spacing w:after="0" w:lineRule="auto"/>
        <w:ind w:left="1080" w:hanging="360"/>
        <w:rPr>
          <w:rFonts w:ascii="Arial" w:cs="Arial" w:eastAsia="Arial" w:hAnsi="Arial"/>
          <w:sz w:val="24"/>
          <w:szCs w:val="24"/>
        </w:rPr>
      </w:pPr>
      <w:r w:rsidDel="00000000" w:rsidR="00000000" w:rsidRPr="00000000">
        <w:rPr>
          <w:b w:val="1"/>
          <w:sz w:val="24"/>
          <w:szCs w:val="24"/>
          <w:rtl w:val="0"/>
        </w:rPr>
        <w:t xml:space="preserve">A* Implementation</w:t>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Rule="auto"/>
        <w:ind w:left="1440" w:firstLine="0"/>
        <w:rPr>
          <w:sz w:val="24"/>
          <w:szCs w:val="24"/>
        </w:rPr>
      </w:pPr>
      <w:r w:rsidDel="00000000" w:rsidR="00000000" w:rsidRPr="00000000">
        <w:rPr>
          <w:sz w:val="24"/>
          <w:szCs w:val="24"/>
          <w:rtl w:val="0"/>
        </w:rPr>
        <w:t xml:space="preserve">We implemented the weighted version of </w:t>
      </w:r>
      <m:oMath>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A</m:t>
            </m:r>
          </m:e>
          <m:sup>
            <m:r>
              <w:rPr>
                <w:rFonts w:ascii="Cambria Math" w:cs="Cambria Math" w:eastAsia="Cambria Math" w:hAnsi="Cambria Math"/>
                <w:sz w:val="24"/>
                <w:szCs w:val="24"/>
              </w:rPr>
              <m:t xml:space="preserve">*</m:t>
            </m:r>
          </m:sup>
        </m:sSup>
      </m:oMath>
      <w:r w:rsidDel="00000000" w:rsidR="00000000" w:rsidRPr="00000000">
        <w:rPr>
          <w:sz w:val="24"/>
          <w:szCs w:val="24"/>
          <w:rtl w:val="0"/>
        </w:rPr>
        <w:t xml:space="preserve"> where the heuristic is weighted by a factor of </w:t>
      </w:r>
      <m:oMath>
        <m:r>
          <w:rPr>
            <w:sz w:val="24"/>
            <w:szCs w:val="24"/>
          </w:rPr>
          <m:t xml:space="preserve">ε</m:t>
        </m:r>
      </m:oMath>
      <w:r w:rsidDel="00000000" w:rsidR="00000000" w:rsidRPr="00000000">
        <w:rPr>
          <w:sz w:val="24"/>
          <w:szCs w:val="24"/>
          <w:rtl w:val="0"/>
        </w:rPr>
        <w:t xml:space="preserve">.</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Rule="auto"/>
        <w:ind w:left="1440" w:firstLine="0"/>
        <w:rPr>
          <w:sz w:val="24"/>
          <w:szCs w:val="24"/>
        </w:rPr>
      </w:pPr>
      <w:r w:rsidDel="00000000" w:rsidR="00000000" w:rsidRPr="00000000">
        <w:rPr>
          <w:sz w:val="24"/>
          <w:szCs w:val="24"/>
          <w:rtl w:val="0"/>
        </w:rPr>
        <w:t xml:space="preserve">We tried different values of </w:t>
      </w:r>
      <m:oMath>
        <m:r>
          <m:t>ϵ</m:t>
        </m:r>
      </m:oMath>
      <w:r w:rsidDel="00000000" w:rsidR="00000000" w:rsidRPr="00000000">
        <w:rPr>
          <w:sz w:val="24"/>
          <w:szCs w:val="24"/>
          <w:rtl w:val="0"/>
        </w:rPr>
        <w:t xml:space="preserve"> to see how the behavior changes:</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Rule="auto"/>
        <w:ind w:left="1440" w:firstLine="0"/>
        <w:rPr>
          <w:sz w:val="24"/>
          <w:szCs w:val="24"/>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Rule="auto"/>
        <w:ind w:left="1440" w:firstLine="0"/>
        <w:rPr>
          <w:sz w:val="24"/>
          <w:szCs w:val="24"/>
        </w:rPr>
      </w:pPr>
      <w:r w:rsidDel="00000000" w:rsidR="00000000" w:rsidRPr="00000000">
        <w:rPr>
          <w:sz w:val="24"/>
          <w:szCs w:val="24"/>
        </w:rPr>
        <w:drawing>
          <wp:inline distB="0" distT="0" distL="0" distR="0">
            <wp:extent cx="2198150" cy="1734296"/>
            <wp:effectExtent b="0" l="0" r="0" t="0"/>
            <wp:docPr id="112" name="image43.png"/>
            <a:graphic>
              <a:graphicData uri="http://schemas.openxmlformats.org/drawingml/2006/picture">
                <pic:pic>
                  <pic:nvPicPr>
                    <pic:cNvPr id="0" name="image43.png"/>
                    <pic:cNvPicPr preferRelativeResize="0"/>
                  </pic:nvPicPr>
                  <pic:blipFill>
                    <a:blip r:embed="rId11"/>
                    <a:srcRect b="0" l="0" r="0" t="0"/>
                    <a:stretch>
                      <a:fillRect/>
                    </a:stretch>
                  </pic:blipFill>
                  <pic:spPr>
                    <a:xfrm>
                      <a:off x="0" y="0"/>
                      <a:ext cx="2198150" cy="1734296"/>
                    </a:xfrm>
                    <a:prstGeom prst="rect"/>
                    <a:ln/>
                  </pic:spPr>
                </pic:pic>
              </a:graphicData>
            </a:graphic>
          </wp:inline>
        </w:drawing>
      </w:r>
      <w:r w:rsidDel="00000000" w:rsidR="00000000" w:rsidRPr="00000000">
        <w:rPr>
          <w:sz w:val="24"/>
          <w:szCs w:val="24"/>
        </w:rPr>
        <w:drawing>
          <wp:inline distB="0" distT="0" distL="0" distR="0">
            <wp:extent cx="2339331" cy="1771738"/>
            <wp:effectExtent b="0" l="0" r="0" t="0"/>
            <wp:docPr id="111"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2339331" cy="177173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Rule="auto"/>
        <w:ind w:left="1440" w:firstLine="0"/>
        <w:jc w:val="center"/>
        <w:rPr>
          <w:sz w:val="24"/>
          <w:szCs w:val="24"/>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Rule="auto"/>
        <w:ind w:left="1440" w:firstLine="0"/>
        <w:rPr>
          <w:sz w:val="24"/>
          <w:szCs w:val="24"/>
        </w:rPr>
      </w:pPr>
      <w:r w:rsidDel="00000000" w:rsidR="00000000" w:rsidRPr="00000000">
        <w:rPr>
          <w:sz w:val="24"/>
          <w:szCs w:val="24"/>
          <w:rtl w:val="0"/>
        </w:rPr>
        <w:t xml:space="preserve">For </w:t>
      </w:r>
      <m:oMath>
        <m:r>
          <w:rPr>
            <w:rFonts w:ascii="Cambria Math" w:cs="Cambria Math" w:eastAsia="Cambria Math" w:hAnsi="Cambria Math"/>
            <w:sz w:val="24"/>
            <w:szCs w:val="24"/>
          </w:rPr>
          <m:t xml:space="preserve">ε=1</m:t>
        </m:r>
      </m:oMath>
      <w:r w:rsidDel="00000000" w:rsidR="00000000" w:rsidRPr="00000000">
        <w:rPr>
          <w:rFonts w:ascii="Cambria Math" w:cs="Cambria Math" w:eastAsia="Cambria Math" w:hAnsi="Cambria Math"/>
          <w:sz w:val="24"/>
          <w:szCs w:val="24"/>
          <w:rtl w:val="0"/>
        </w:rPr>
        <w:t xml:space="preserve">:</w:t>
      </w:r>
      <w:r w:rsidDel="00000000" w:rsidR="00000000" w:rsidRPr="00000000">
        <w:rPr>
          <w:sz w:val="24"/>
          <w:szCs w:val="24"/>
          <w:rtl w:val="0"/>
        </w:rPr>
        <w:t xml:space="preserve"> The final cost is ~</w:t>
      </w:r>
      <w:r w:rsidDel="00000000" w:rsidR="00000000" w:rsidRPr="00000000">
        <w:rPr>
          <w:b w:val="1"/>
          <w:sz w:val="24"/>
          <w:szCs w:val="24"/>
          <w:rtl w:val="0"/>
        </w:rPr>
        <w:t xml:space="preserve">251.45</w:t>
      </w:r>
      <w:r w:rsidDel="00000000" w:rsidR="00000000" w:rsidRPr="00000000">
        <w:rPr>
          <w:sz w:val="24"/>
          <w:szCs w:val="24"/>
          <w:rtl w:val="0"/>
        </w:rPr>
        <w:t xml:space="preserve"> and the number of expanded states is </w:t>
      </w:r>
      <w:r w:rsidDel="00000000" w:rsidR="00000000" w:rsidRPr="00000000">
        <w:rPr>
          <w:b w:val="1"/>
          <w:sz w:val="24"/>
          <w:szCs w:val="24"/>
          <w:rtl w:val="0"/>
        </w:rPr>
        <w:t xml:space="preserve">17805</w:t>
      </w:r>
      <w:r w:rsidDel="00000000" w:rsidR="00000000" w:rsidRPr="00000000">
        <w:rPr>
          <w:sz w:val="24"/>
          <w:szCs w:val="24"/>
          <w:rtl w:val="0"/>
        </w:rPr>
        <w:t xml:space="preserve">.</w: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0" w:lineRule="auto"/>
        <w:ind w:left="1440" w:firstLine="0"/>
        <w:rPr>
          <w:sz w:val="24"/>
          <w:szCs w:val="24"/>
        </w:rPr>
      </w:pPr>
      <w:r w:rsidDel="00000000" w:rsidR="00000000" w:rsidRPr="00000000">
        <w:rPr>
          <w:sz w:val="24"/>
          <w:szCs w:val="24"/>
          <w:rtl w:val="0"/>
        </w:rPr>
        <w:t xml:space="preserve">For </w:t>
      </w:r>
      <m:oMath>
        <m:r>
          <w:rPr>
            <w:rFonts w:ascii="Cambria Math" w:cs="Cambria Math" w:eastAsia="Cambria Math" w:hAnsi="Cambria Math"/>
            <w:sz w:val="24"/>
            <w:szCs w:val="24"/>
          </w:rPr>
          <m:t xml:space="preserve">ε=10</m:t>
        </m:r>
      </m:oMath>
      <w:r w:rsidDel="00000000" w:rsidR="00000000" w:rsidRPr="00000000">
        <w:rPr>
          <w:sz w:val="24"/>
          <w:szCs w:val="24"/>
          <w:rtl w:val="0"/>
        </w:rPr>
        <w:t xml:space="preserve">: The final cost is ~</w:t>
      </w:r>
      <w:r w:rsidDel="00000000" w:rsidR="00000000" w:rsidRPr="00000000">
        <w:rPr>
          <w:b w:val="1"/>
          <w:sz w:val="24"/>
          <w:szCs w:val="24"/>
          <w:rtl w:val="0"/>
        </w:rPr>
        <w:t xml:space="preserve">256.72</w:t>
      </w:r>
      <w:r w:rsidDel="00000000" w:rsidR="00000000" w:rsidRPr="00000000">
        <w:rPr>
          <w:sz w:val="24"/>
          <w:szCs w:val="24"/>
          <w:rtl w:val="0"/>
        </w:rPr>
        <w:t xml:space="preserve"> and the number of expanded states is </w:t>
      </w:r>
      <w:r w:rsidDel="00000000" w:rsidR="00000000" w:rsidRPr="00000000">
        <w:rPr>
          <w:b w:val="1"/>
          <w:sz w:val="24"/>
          <w:szCs w:val="24"/>
          <w:rtl w:val="0"/>
        </w:rPr>
        <w:t xml:space="preserve">2103</w:t>
      </w:r>
      <w:r w:rsidDel="00000000" w:rsidR="00000000" w:rsidRPr="00000000">
        <w:rPr>
          <w:sz w:val="24"/>
          <w:szCs w:val="24"/>
          <w:rtl w:val="0"/>
        </w:rPr>
        <w:t xml:space="preserve">.</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0" w:lineRule="auto"/>
        <w:ind w:left="1440" w:firstLine="0"/>
        <w:rPr>
          <w:sz w:val="24"/>
          <w:szCs w:val="24"/>
        </w:rPr>
      </w:pPr>
      <w:r w:rsidDel="00000000" w:rsidR="00000000" w:rsidRPr="00000000">
        <w:rPr>
          <w:sz w:val="24"/>
          <w:szCs w:val="24"/>
          <w:rtl w:val="0"/>
        </w:rPr>
        <w:t xml:space="preserve">For </w:t>
      </w:r>
      <m:oMath>
        <m:r>
          <w:rPr>
            <w:rFonts w:ascii="Cambria Math" w:cs="Cambria Math" w:eastAsia="Cambria Math" w:hAnsi="Cambria Math"/>
            <w:sz w:val="24"/>
            <w:szCs w:val="24"/>
          </w:rPr>
          <m:t xml:space="preserve">ε=20</m:t>
        </m:r>
      </m:oMath>
      <w:r w:rsidDel="00000000" w:rsidR="00000000" w:rsidRPr="00000000">
        <w:rPr>
          <w:sz w:val="24"/>
          <w:szCs w:val="24"/>
          <w:rtl w:val="0"/>
        </w:rPr>
        <w:t xml:space="preserve">: The final cost is ~</w:t>
      </w:r>
      <w:r w:rsidDel="00000000" w:rsidR="00000000" w:rsidRPr="00000000">
        <w:rPr>
          <w:b w:val="1"/>
          <w:sz w:val="24"/>
          <w:szCs w:val="24"/>
          <w:rtl w:val="0"/>
        </w:rPr>
        <w:t xml:space="preserve">256.72</w:t>
      </w:r>
      <w:r w:rsidDel="00000000" w:rsidR="00000000" w:rsidRPr="00000000">
        <w:rPr>
          <w:sz w:val="24"/>
          <w:szCs w:val="24"/>
          <w:rtl w:val="0"/>
        </w:rPr>
        <w:t xml:space="preserve"> and the number of expanded states is </w:t>
      </w:r>
      <w:r w:rsidDel="00000000" w:rsidR="00000000" w:rsidRPr="00000000">
        <w:rPr>
          <w:b w:val="1"/>
          <w:sz w:val="24"/>
          <w:szCs w:val="24"/>
          <w:rtl w:val="0"/>
        </w:rPr>
        <w:t xml:space="preserve">2894</w:t>
      </w:r>
      <w:r w:rsidDel="00000000" w:rsidR="00000000" w:rsidRPr="00000000">
        <w:rPr>
          <w:sz w:val="24"/>
          <w:szCs w:val="24"/>
          <w:rtl w:val="0"/>
        </w:rPr>
        <w:t xml:space="preserve">.</w:t>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0" w:lineRule="auto"/>
        <w:ind w:left="1440" w:firstLine="0"/>
        <w:rPr>
          <w:sz w:val="24"/>
          <w:szCs w:val="24"/>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lineRule="auto"/>
        <w:ind w:left="1440" w:firstLine="0"/>
        <w:rPr>
          <w:sz w:val="24"/>
          <w:szCs w:val="24"/>
        </w:rPr>
      </w:pPr>
      <w:r w:rsidDel="00000000" w:rsidR="00000000" w:rsidRPr="00000000">
        <w:rPr>
          <w:sz w:val="24"/>
          <w:szCs w:val="24"/>
          <w:rtl w:val="0"/>
        </w:rPr>
        <w:t xml:space="preserve">Because we used an admissible heuristic, we expect that vanilla </w:t>
      </w:r>
      <m:oMath>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A</m:t>
            </m:r>
          </m:e>
          <m:sup>
            <m:r>
              <w:rPr>
                <w:rFonts w:ascii="Cambria Math" w:cs="Cambria Math" w:eastAsia="Cambria Math" w:hAnsi="Cambria Math"/>
                <w:sz w:val="24"/>
                <w:szCs w:val="24"/>
              </w:rPr>
              <m:t xml:space="preserve">*</m:t>
            </m:r>
          </m:sup>
        </m:sSup>
      </m:oMath>
      <w:r w:rsidDel="00000000" w:rsidR="00000000" w:rsidRPr="00000000">
        <w:rPr>
          <w:sz w:val="24"/>
          <w:szCs w:val="24"/>
          <w:rtl w:val="0"/>
        </w:rPr>
        <w:t xml:space="preserve"> (</w:t>
      </w:r>
      <m:oMath>
        <m:r>
          <w:rPr>
            <w:rFonts w:ascii="Cambria Math" w:cs="Cambria Math" w:eastAsia="Cambria Math" w:hAnsi="Cambria Math"/>
            <w:sz w:val="24"/>
            <w:szCs w:val="24"/>
          </w:rPr>
          <m:t xml:space="preserve">ε=1</m:t>
        </m:r>
      </m:oMath>
      <w:r w:rsidDel="00000000" w:rsidR="00000000" w:rsidRPr="00000000">
        <w:rPr>
          <w:sz w:val="24"/>
          <w:szCs w:val="24"/>
          <w:rtl w:val="0"/>
        </w:rPr>
        <w:t xml:space="preserve">) will give the optimal solution with the minimum cost. Increasing epsilon and thus believing more in heuristics will decrease the number of expanded states but increase the cost (this is because the heuristic would be no longer admissible). </w:t>
        <w:br w:type="textWrapping"/>
        <w:t xml:space="preserve">In our graphs, the cost increases slightly between </w:t>
      </w:r>
      <m:oMath>
        <m:r>
          <w:rPr>
            <w:rFonts w:ascii="Cambria Math" w:cs="Cambria Math" w:eastAsia="Cambria Math" w:hAnsi="Cambria Math"/>
            <w:sz w:val="24"/>
            <w:szCs w:val="24"/>
          </w:rPr>
          <m:t xml:space="preserve">ε=1</m:t>
        </m:r>
      </m:oMath>
      <w:r w:rsidDel="00000000" w:rsidR="00000000" w:rsidRPr="00000000">
        <w:rPr>
          <w:sz w:val="24"/>
          <w:szCs w:val="24"/>
          <w:rtl w:val="0"/>
        </w:rPr>
        <w:t xml:space="preserve"> to </w:t>
      </w:r>
      <m:oMath>
        <m:r>
          <w:rPr>
            <w:rFonts w:ascii="Cambria Math" w:cs="Cambria Math" w:eastAsia="Cambria Math" w:hAnsi="Cambria Math"/>
            <w:sz w:val="24"/>
            <w:szCs w:val="24"/>
          </w:rPr>
          <m:t xml:space="preserve">ε=10</m:t>
        </m:r>
      </m:oMath>
      <w:r w:rsidDel="00000000" w:rsidR="00000000" w:rsidRPr="00000000">
        <w:rPr>
          <w:sz w:val="24"/>
          <w:szCs w:val="24"/>
          <w:rtl w:val="0"/>
        </w:rPr>
        <w:t xml:space="preserve">, and remains unchanged between </w:t>
      </w:r>
      <m:oMath>
        <m:r>
          <w:rPr>
            <w:rFonts w:ascii="Cambria Math" w:cs="Cambria Math" w:eastAsia="Cambria Math" w:hAnsi="Cambria Math"/>
            <w:sz w:val="24"/>
            <w:szCs w:val="24"/>
          </w:rPr>
          <m:t xml:space="preserve">ε=10</m:t>
        </m:r>
      </m:oMath>
      <w:r w:rsidDel="00000000" w:rsidR="00000000" w:rsidRPr="00000000">
        <w:rPr>
          <w:sz w:val="24"/>
          <w:szCs w:val="24"/>
          <w:rtl w:val="0"/>
        </w:rPr>
        <w:t xml:space="preserve"> to </w:t>
      </w:r>
      <m:oMath>
        <m:r>
          <w:rPr>
            <w:rFonts w:ascii="Cambria Math" w:cs="Cambria Math" w:eastAsia="Cambria Math" w:hAnsi="Cambria Math"/>
            <w:sz w:val="24"/>
            <w:szCs w:val="24"/>
          </w:rPr>
          <m:t xml:space="preserve">ε=20</m:t>
        </m:r>
      </m:oMath>
      <w:r w:rsidDel="00000000" w:rsidR="00000000" w:rsidRPr="00000000">
        <w:rPr>
          <w:sz w:val="24"/>
          <w:szCs w:val="24"/>
          <w:rtl w:val="0"/>
        </w:rPr>
        <w:t xml:space="preserve">. The number of expanded nodes decreases between </w:t>
      </w:r>
      <m:oMath>
        <m:r>
          <w:rPr>
            <w:rFonts w:ascii="Cambria Math" w:cs="Cambria Math" w:eastAsia="Cambria Math" w:hAnsi="Cambria Math"/>
            <w:sz w:val="24"/>
            <w:szCs w:val="24"/>
          </w:rPr>
          <m:t xml:space="preserve">ε=1</m:t>
        </m:r>
      </m:oMath>
      <w:r w:rsidDel="00000000" w:rsidR="00000000" w:rsidRPr="00000000">
        <w:rPr>
          <w:sz w:val="24"/>
          <w:szCs w:val="24"/>
          <w:rtl w:val="0"/>
        </w:rPr>
        <w:t xml:space="preserve"> to </w:t>
      </w:r>
      <m:oMath>
        <m:r>
          <w:rPr>
            <w:rFonts w:ascii="Cambria Math" w:cs="Cambria Math" w:eastAsia="Cambria Math" w:hAnsi="Cambria Math"/>
            <w:sz w:val="24"/>
            <w:szCs w:val="24"/>
          </w:rPr>
          <m:t xml:space="preserve">ε=10</m:t>
        </m:r>
      </m:oMath>
      <w:r w:rsidDel="00000000" w:rsidR="00000000" w:rsidRPr="00000000">
        <w:rPr>
          <w:sz w:val="24"/>
          <w:szCs w:val="24"/>
          <w:rtl w:val="0"/>
        </w:rPr>
        <w:t xml:space="preserve">, </w:t>
      </w:r>
      <w:r w:rsidDel="00000000" w:rsidR="00000000" w:rsidRPr="00000000">
        <w:rPr>
          <w:sz w:val="24"/>
          <w:szCs w:val="24"/>
          <w:u w:val="single"/>
          <w:rtl w:val="0"/>
        </w:rPr>
        <w:t xml:space="preserve">but</w:t>
      </w:r>
      <w:r w:rsidDel="00000000" w:rsidR="00000000" w:rsidRPr="00000000">
        <w:rPr>
          <w:sz w:val="24"/>
          <w:szCs w:val="24"/>
          <w:rtl w:val="0"/>
        </w:rPr>
        <w:t xml:space="preserve"> then increases between </w:t>
      </w:r>
      <m:oMath>
        <m:r>
          <w:rPr>
            <w:rFonts w:ascii="Cambria Math" w:cs="Cambria Math" w:eastAsia="Cambria Math" w:hAnsi="Cambria Math"/>
            <w:sz w:val="24"/>
            <w:szCs w:val="24"/>
          </w:rPr>
          <m:t xml:space="preserve">ε=10</m:t>
        </m:r>
      </m:oMath>
      <w:r w:rsidDel="00000000" w:rsidR="00000000" w:rsidRPr="00000000">
        <w:rPr>
          <w:sz w:val="24"/>
          <w:szCs w:val="24"/>
          <w:rtl w:val="0"/>
        </w:rPr>
        <w:t xml:space="preserve"> to </w:t>
      </w:r>
      <m:oMath>
        <m:r>
          <w:rPr>
            <w:rFonts w:ascii="Cambria Math" w:cs="Cambria Math" w:eastAsia="Cambria Math" w:hAnsi="Cambria Math"/>
            <w:sz w:val="24"/>
            <w:szCs w:val="24"/>
          </w:rPr>
          <m:t xml:space="preserve">ε=20</m:t>
        </m:r>
      </m:oMath>
      <w:r w:rsidDel="00000000" w:rsidR="00000000" w:rsidRPr="00000000">
        <w:rPr>
          <w:sz w:val="24"/>
          <w:szCs w:val="24"/>
          <w:rtl w:val="0"/>
        </w:rPr>
        <w:t xml:space="preserve">.</w:t>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0" w:lineRule="auto"/>
        <w:ind w:left="1440" w:firstLine="0"/>
        <w:rPr>
          <w:sz w:val="24"/>
          <w:szCs w:val="24"/>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0" w:lineRule="auto"/>
        <w:ind w:left="1440" w:firstLine="0"/>
        <w:rPr>
          <w:sz w:val="24"/>
          <w:szCs w:val="24"/>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Rule="auto"/>
        <w:ind w:left="1440" w:firstLine="0"/>
        <w:rPr>
          <w:sz w:val="24"/>
          <w:szCs w:val="24"/>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Rule="auto"/>
        <w:ind w:left="1440" w:firstLine="0"/>
        <w:rPr>
          <w:sz w:val="24"/>
          <w:szCs w:val="24"/>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Rule="auto"/>
        <w:ind w:left="1440" w:firstLine="0"/>
        <w:rPr>
          <w:sz w:val="24"/>
          <w:szCs w:val="24"/>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Rule="auto"/>
        <w:ind w:left="1440" w:firstLine="0"/>
        <w:rPr>
          <w:sz w:val="24"/>
          <w:szCs w:val="24"/>
        </w:rPr>
      </w:pPr>
      <w:r w:rsidDel="00000000" w:rsidR="00000000" w:rsidRPr="00000000">
        <w:rPr>
          <w:sz w:val="24"/>
          <w:szCs w:val="24"/>
          <w:rtl w:val="0"/>
        </w:rPr>
        <w:t xml:space="preserve">Admissible heuristic formulation:</w:t>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Rule="auto"/>
        <w:ind w:left="1440" w:firstLine="0"/>
        <w:rPr>
          <w:sz w:val="24"/>
          <w:szCs w:val="24"/>
        </w:rPr>
      </w:pPr>
      <w:r w:rsidDel="00000000" w:rsidR="00000000" w:rsidRPr="00000000">
        <w:rPr>
          <w:sz w:val="24"/>
          <w:szCs w:val="24"/>
        </w:rPr>
        <w:drawing>
          <wp:inline distB="0" distT="0" distL="0" distR="0">
            <wp:extent cx="2109730" cy="783100"/>
            <wp:effectExtent b="0" l="0" r="0" t="0"/>
            <wp:docPr id="116" name="image44.png"/>
            <a:graphic>
              <a:graphicData uri="http://schemas.openxmlformats.org/drawingml/2006/picture">
                <pic:pic>
                  <pic:nvPicPr>
                    <pic:cNvPr id="0" name="image44.png"/>
                    <pic:cNvPicPr preferRelativeResize="0"/>
                  </pic:nvPicPr>
                  <pic:blipFill>
                    <a:blip r:embed="rId13"/>
                    <a:srcRect b="22732" l="0" r="0" t="0"/>
                    <a:stretch>
                      <a:fillRect/>
                    </a:stretch>
                  </pic:blipFill>
                  <pic:spPr>
                    <a:xfrm>
                      <a:off x="0" y="0"/>
                      <a:ext cx="2109730" cy="783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0 ≤ h</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n</m:t>
            </m:r>
          </m:e>
        </m:d>
        <m:r>
          <w:rPr>
            <w:rFonts w:ascii="Cambria Math" w:cs="Cambria Math" w:eastAsia="Cambria Math" w:hAnsi="Cambria Math"/>
            <w:sz w:val="24"/>
            <w:szCs w:val="24"/>
          </w:rPr>
          <m:t>≤</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h</m:t>
            </m:r>
          </m:e>
          <m:sup>
            <m:r>
              <w:rPr>
                <w:rFonts w:ascii="Cambria Math" w:cs="Cambria Math" w:eastAsia="Cambria Math" w:hAnsi="Cambria Math"/>
                <w:sz w:val="24"/>
                <w:szCs w:val="24"/>
              </w:rPr>
              <m:t xml:space="preserve">*</m:t>
            </m:r>
          </m:sup>
        </m:sSup>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n</m:t>
            </m:r>
          </m:e>
        </m:d>
      </m:oMath>
      <w:r w:rsidDel="00000000" w:rsidR="00000000" w:rsidRPr="00000000">
        <w:rPr>
          <w:rtl w:val="0"/>
        </w:rPr>
      </w:r>
    </w:p>
    <w:p w:rsidR="00000000" w:rsidDel="00000000" w:rsidP="00000000" w:rsidRDefault="00000000" w:rsidRPr="00000000" w14:paraId="0000003C">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ab/>
        <w:tab/>
        <w:t xml:space="preserve">Path returned from A* planner with </w:t>
      </w:r>
      <m:oMath>
        <m:r>
          <w:rPr>
            <w:rFonts w:ascii="Cambria Math" w:cs="Cambria Math" w:eastAsia="Cambria Math" w:hAnsi="Cambria Math"/>
            <w:sz w:val="24"/>
            <w:szCs w:val="24"/>
          </w:rPr>
          <m:t xml:space="preserve">ε=1</m:t>
        </m:r>
      </m:oMath>
      <w:r w:rsidDel="00000000" w:rsidR="00000000" w:rsidRPr="00000000">
        <w:rPr>
          <w:rFonts w:ascii="Cambria Math" w:cs="Cambria Math" w:eastAsia="Cambria Math" w:hAnsi="Cambria Math"/>
          <w:sz w:val="24"/>
          <w:szCs w:val="24"/>
          <w:rtl w:val="0"/>
        </w:rPr>
        <w:t xml:space="preserve"> on map2:</w:t>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Rule="auto"/>
        <w:ind w:left="1440" w:firstLine="0"/>
        <w:jc w:val="center"/>
        <w:rPr>
          <w:sz w:val="24"/>
          <w:szCs w:val="24"/>
        </w:rPr>
      </w:pPr>
      <w:r w:rsidDel="00000000" w:rsidR="00000000" w:rsidRPr="00000000">
        <w:rPr>
          <w:sz w:val="24"/>
          <w:szCs w:val="24"/>
        </w:rPr>
        <w:drawing>
          <wp:inline distB="0" distT="0" distL="0" distR="0">
            <wp:extent cx="3324553" cy="3438259"/>
            <wp:effectExtent b="0" l="0" r="0" t="0"/>
            <wp:docPr id="115" name="image41.png"/>
            <a:graphic>
              <a:graphicData uri="http://schemas.openxmlformats.org/drawingml/2006/picture">
                <pic:pic>
                  <pic:nvPicPr>
                    <pic:cNvPr id="0" name="image41.png"/>
                    <pic:cNvPicPr preferRelativeResize="0"/>
                  </pic:nvPicPr>
                  <pic:blipFill>
                    <a:blip r:embed="rId14"/>
                    <a:srcRect b="0" l="0" r="0" t="0"/>
                    <a:stretch>
                      <a:fillRect/>
                    </a:stretch>
                  </pic:blipFill>
                  <pic:spPr>
                    <a:xfrm>
                      <a:off x="0" y="0"/>
                      <a:ext cx="3324553" cy="3438259"/>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Rule="auto"/>
        <w:ind w:left="1440" w:firstLine="0"/>
        <w:rPr>
          <w:sz w:val="24"/>
          <w:szCs w:val="24"/>
        </w:rPr>
      </w:pPr>
      <w:r w:rsidDel="00000000" w:rsidR="00000000" w:rsidRPr="00000000">
        <w:rPr>
          <w:sz w:val="24"/>
          <w:szCs w:val="24"/>
          <w:rtl w:val="0"/>
        </w:rPr>
        <w:t xml:space="preserve">The starting point is (321,148) and the goal point is (106,202). This is a path with the minimum cost.</w:t>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Rule="auto"/>
        <w:ind w:left="1440" w:firstLine="0"/>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rFonts w:ascii="Cambria Math" w:cs="Cambria Math" w:eastAsia="Cambria Math" w:hAnsi="Cambria Math"/>
          <w:sz w:val="24"/>
          <w:szCs w:val="24"/>
          <w:rtl w:val="0"/>
        </w:rPr>
        <w:tab/>
        <w:tab/>
        <w:t xml:space="preserve">Path returned from A* planner with </w:t>
      </w:r>
      <m:oMath>
        <m:r>
          <w:rPr>
            <w:rFonts w:ascii="Cambria Math" w:cs="Cambria Math" w:eastAsia="Cambria Math" w:hAnsi="Cambria Math"/>
            <w:sz w:val="24"/>
            <w:szCs w:val="24"/>
          </w:rPr>
          <m:t xml:space="preserve">ε=10</m:t>
        </m:r>
      </m:oMath>
      <w:r w:rsidDel="00000000" w:rsidR="00000000" w:rsidRPr="00000000">
        <w:rPr>
          <w:rFonts w:ascii="Cambria Math" w:cs="Cambria Math" w:eastAsia="Cambria Math" w:hAnsi="Cambria Math"/>
          <w:sz w:val="24"/>
          <w:szCs w:val="24"/>
          <w:rtl w:val="0"/>
        </w:rPr>
        <w:t xml:space="preserve"> on map2:</w:t>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Rule="auto"/>
        <w:ind w:left="1440" w:firstLine="0"/>
        <w:jc w:val="center"/>
        <w:rPr>
          <w:sz w:val="24"/>
          <w:szCs w:val="24"/>
        </w:rPr>
      </w:pPr>
      <w:r w:rsidDel="00000000" w:rsidR="00000000" w:rsidRPr="00000000">
        <w:rPr>
          <w:sz w:val="24"/>
          <w:szCs w:val="24"/>
        </w:rPr>
        <w:drawing>
          <wp:inline distB="0" distT="0" distL="0" distR="0">
            <wp:extent cx="3205655" cy="3397775"/>
            <wp:effectExtent b="0" l="0" r="0" t="0"/>
            <wp:docPr id="121" name="image49.png"/>
            <a:graphic>
              <a:graphicData uri="http://schemas.openxmlformats.org/drawingml/2006/picture">
                <pic:pic>
                  <pic:nvPicPr>
                    <pic:cNvPr id="0" name="image49.png"/>
                    <pic:cNvPicPr preferRelativeResize="0"/>
                  </pic:nvPicPr>
                  <pic:blipFill>
                    <a:blip r:embed="rId15"/>
                    <a:srcRect b="0" l="0" r="0" t="0"/>
                    <a:stretch>
                      <a:fillRect/>
                    </a:stretch>
                  </pic:blipFill>
                  <pic:spPr>
                    <a:xfrm>
                      <a:off x="0" y="0"/>
                      <a:ext cx="3205655" cy="339777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Rule="auto"/>
        <w:ind w:left="1440" w:firstLine="0"/>
        <w:rPr>
          <w:sz w:val="24"/>
          <w:szCs w:val="24"/>
        </w:rPr>
      </w:pPr>
      <w:r w:rsidDel="00000000" w:rsidR="00000000" w:rsidRPr="00000000">
        <w:rPr>
          <w:sz w:val="24"/>
          <w:szCs w:val="24"/>
          <w:rtl w:val="0"/>
        </w:rPr>
        <w:t xml:space="preserve">For </w:t>
      </w:r>
      <m:oMath>
        <m:r>
          <w:rPr>
            <w:rFonts w:ascii="Cambria Math" w:cs="Cambria Math" w:eastAsia="Cambria Math" w:hAnsi="Cambria Math"/>
            <w:sz w:val="24"/>
            <w:szCs w:val="24"/>
          </w:rPr>
          <m:t xml:space="preserve">ϵ=10</m:t>
        </m:r>
      </m:oMath>
      <w:r w:rsidDel="00000000" w:rsidR="00000000" w:rsidRPr="00000000">
        <w:rPr>
          <w:sz w:val="24"/>
          <w:szCs w:val="24"/>
          <w:rtl w:val="0"/>
        </w:rPr>
        <w:t xml:space="preserve">, returned path after running </w:t>
      </w:r>
      <m:oMath>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A</m:t>
            </m:r>
          </m:e>
          <m:sup>
            <m:r>
              <w:rPr>
                <w:rFonts w:ascii="Cambria Math" w:cs="Cambria Math" w:eastAsia="Cambria Math" w:hAnsi="Cambria Math"/>
                <w:sz w:val="24"/>
                <w:szCs w:val="24"/>
              </w:rPr>
              <m:t xml:space="preserve">*</m:t>
            </m:r>
          </m:sup>
        </m:sSup>
      </m:oMath>
      <w:r w:rsidDel="00000000" w:rsidR="00000000" w:rsidRPr="00000000">
        <w:rPr>
          <w:sz w:val="24"/>
          <w:szCs w:val="24"/>
          <w:rtl w:val="0"/>
        </w:rPr>
        <w:t xml:space="preserve"> on map2. The starting point is (321,148) and the goal point is (106,202). The planner attempts to go directly to the goal point (because the heuristic, the Euclidean distance to the goal, gets more weight) and after he cannot proceed further because of an obstacle, it went around it.</w:t>
      </w:r>
    </w:p>
    <w:p w:rsidR="00000000" w:rsidDel="00000000" w:rsidP="00000000" w:rsidRDefault="00000000" w:rsidRPr="00000000" w14:paraId="00000043">
      <w:pP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Fonts w:ascii="Cambria Math" w:cs="Cambria Math" w:eastAsia="Cambria Math" w:hAnsi="Cambria Math"/>
          <w:sz w:val="24"/>
          <w:szCs w:val="24"/>
          <w:rtl w:val="0"/>
        </w:rPr>
        <w:tab/>
        <w:tab/>
        <w:t xml:space="preserve">Path returned from A* planner with </w:t>
      </w:r>
      <m:oMath>
        <m:r>
          <w:rPr>
            <w:rFonts w:ascii="Cambria Math" w:cs="Cambria Math" w:eastAsia="Cambria Math" w:hAnsi="Cambria Math"/>
            <w:sz w:val="24"/>
            <w:szCs w:val="24"/>
          </w:rPr>
          <m:t xml:space="preserve">ε=20</m:t>
        </m:r>
      </m:oMath>
      <w:r w:rsidDel="00000000" w:rsidR="00000000" w:rsidRPr="00000000">
        <w:rPr>
          <w:rFonts w:ascii="Cambria Math" w:cs="Cambria Math" w:eastAsia="Cambria Math" w:hAnsi="Cambria Math"/>
          <w:sz w:val="24"/>
          <w:szCs w:val="24"/>
          <w:rtl w:val="0"/>
        </w:rPr>
        <w:t xml:space="preserve"> on map2:</w:t>
      </w: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Rule="auto"/>
        <w:ind w:left="1440" w:firstLine="0"/>
        <w:jc w:val="center"/>
        <w:rPr>
          <w:sz w:val="24"/>
          <w:szCs w:val="24"/>
        </w:rPr>
      </w:pPr>
      <w:r w:rsidDel="00000000" w:rsidR="00000000" w:rsidRPr="00000000">
        <w:rPr>
          <w:sz w:val="24"/>
          <w:szCs w:val="24"/>
        </w:rPr>
        <w:drawing>
          <wp:inline distB="0" distT="0" distL="0" distR="0">
            <wp:extent cx="3068511" cy="3202148"/>
            <wp:effectExtent b="0" l="0" r="0" t="0"/>
            <wp:docPr id="119" name="image50.png"/>
            <a:graphic>
              <a:graphicData uri="http://schemas.openxmlformats.org/drawingml/2006/picture">
                <pic:pic>
                  <pic:nvPicPr>
                    <pic:cNvPr id="0" name="image50.png"/>
                    <pic:cNvPicPr preferRelativeResize="0"/>
                  </pic:nvPicPr>
                  <pic:blipFill>
                    <a:blip r:embed="rId16"/>
                    <a:srcRect b="0" l="0" r="0" t="0"/>
                    <a:stretch>
                      <a:fillRect/>
                    </a:stretch>
                  </pic:blipFill>
                  <pic:spPr>
                    <a:xfrm>
                      <a:off x="0" y="0"/>
                      <a:ext cx="3068511" cy="320214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Rule="auto"/>
        <w:ind w:left="1440" w:firstLine="0"/>
        <w:rPr>
          <w:i w:val="1"/>
          <w:sz w:val="24"/>
          <w:szCs w:val="24"/>
        </w:rPr>
      </w:pPr>
      <w:r w:rsidDel="00000000" w:rsidR="00000000" w:rsidRPr="00000000">
        <w:rPr>
          <w:sz w:val="24"/>
          <w:szCs w:val="24"/>
          <w:rtl w:val="0"/>
        </w:rPr>
        <w:t xml:space="preserve">For </w:t>
      </w:r>
      <m:oMath>
        <m:r>
          <w:rPr>
            <w:rFonts w:ascii="Cambria Math" w:cs="Cambria Math" w:eastAsia="Cambria Math" w:hAnsi="Cambria Math"/>
            <w:sz w:val="24"/>
            <w:szCs w:val="24"/>
          </w:rPr>
          <m:t xml:space="preserve">ϵ=20</m:t>
        </m:r>
      </m:oMath>
      <w:r w:rsidDel="00000000" w:rsidR="00000000" w:rsidRPr="00000000">
        <w:rPr>
          <w:sz w:val="24"/>
          <w:szCs w:val="24"/>
          <w:rtl w:val="0"/>
        </w:rPr>
        <w:t xml:space="preserve">, returned path after running </w:t>
      </w:r>
      <m:oMath>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A</m:t>
            </m:r>
          </m:e>
          <m:sup>
            <m:r>
              <w:rPr>
                <w:rFonts w:ascii="Cambria Math" w:cs="Cambria Math" w:eastAsia="Cambria Math" w:hAnsi="Cambria Math"/>
                <w:sz w:val="24"/>
                <w:szCs w:val="24"/>
              </w:rPr>
              <m:t xml:space="preserve">*</m:t>
            </m:r>
          </m:sup>
        </m:sSup>
      </m:oMath>
      <w:r w:rsidDel="00000000" w:rsidR="00000000" w:rsidRPr="00000000">
        <w:rPr>
          <w:sz w:val="24"/>
          <w:szCs w:val="24"/>
          <w:rtl w:val="0"/>
        </w:rPr>
        <w:t xml:space="preserve"> on map2.The starting point is (321,148) and the goal point is (106,202). The path selection is similar to running the algorithm with </w:t>
      </w:r>
      <m:oMath>
        <m:r>
          <w:rPr>
            <w:rFonts w:ascii="Cambria Math" w:cs="Cambria Math" w:eastAsia="Cambria Math" w:hAnsi="Cambria Math"/>
            <w:sz w:val="24"/>
            <w:szCs w:val="24"/>
          </w:rPr>
          <m:t xml:space="preserve">ϵ=10</m:t>
        </m:r>
      </m:oMath>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Rule="auto"/>
        <w:ind w:left="0" w:firstLine="0"/>
        <w:rPr>
          <w:sz w:val="24"/>
          <w:szCs w:val="24"/>
        </w:rPr>
      </w:pP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Arial" w:cs="Arial" w:eastAsia="Arial" w:hAnsi="Arial"/>
          <w:sz w:val="24"/>
          <w:szCs w:val="24"/>
        </w:rPr>
      </w:pPr>
      <w:r w:rsidDel="00000000" w:rsidR="00000000" w:rsidRPr="00000000">
        <w:rPr>
          <w:b w:val="1"/>
          <w:sz w:val="24"/>
          <w:szCs w:val="24"/>
          <w:rtl w:val="0"/>
        </w:rPr>
        <w:t xml:space="preserve">RRT and RRT</w:t>
      </w:r>
      <w:r w:rsidDel="00000000" w:rsidR="00000000" w:rsidRPr="00000000">
        <w:rPr>
          <w:rFonts w:ascii="Cambria Math" w:cs="Cambria Math" w:eastAsia="Cambria Math" w:hAnsi="Cambria Math"/>
          <w:b w:val="1"/>
          <w:sz w:val="24"/>
          <w:szCs w:val="24"/>
          <w:rtl w:val="0"/>
        </w:rPr>
        <w:t xml:space="preserve">∗</w:t>
      </w:r>
      <w:r w:rsidDel="00000000" w:rsidR="00000000" w:rsidRPr="00000000">
        <w:rPr>
          <w:b w:val="1"/>
          <w:sz w:val="24"/>
          <w:szCs w:val="24"/>
          <w:rtl w:val="0"/>
        </w:rPr>
        <w:t xml:space="preserve"> Implementation</w:t>
      </w:r>
      <w:r w:rsidDel="00000000" w:rsidR="00000000" w:rsidRPr="00000000">
        <w:rPr>
          <w:rtl w:val="0"/>
        </w:rPr>
      </w:r>
    </w:p>
    <w:p w:rsidR="00000000" w:rsidDel="00000000" w:rsidP="00000000" w:rsidRDefault="00000000" w:rsidRPr="00000000" w14:paraId="00000049">
      <w:pPr>
        <w:spacing w:after="0" w:lineRule="auto"/>
        <w:ind w:left="1440" w:firstLine="0"/>
        <w:rPr>
          <w:sz w:val="24"/>
          <w:szCs w:val="24"/>
          <w:u w:val="single"/>
        </w:rPr>
      </w:pPr>
      <w:r w:rsidDel="00000000" w:rsidR="00000000" w:rsidRPr="00000000">
        <w:rPr>
          <w:sz w:val="24"/>
          <w:szCs w:val="24"/>
          <w:u w:val="single"/>
          <w:rtl w:val="0"/>
        </w:rPr>
        <w:t xml:space="preserve">RRT:</w:t>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Rule="auto"/>
        <w:ind w:left="1440" w:firstLine="0"/>
        <w:rPr>
          <w:sz w:val="24"/>
          <w:szCs w:val="24"/>
        </w:rPr>
      </w:pPr>
      <w:r w:rsidDel="00000000" w:rsidR="00000000" w:rsidRPr="00000000">
        <w:rPr>
          <w:sz w:val="24"/>
          <w:szCs w:val="24"/>
          <w:rtl w:val="0"/>
        </w:rPr>
        <w:t xml:space="preserve">We tested RRT with step sizes of 5, 50 and infinity (for each sampled state, attempts to extend all the way from the closest state in the current tree). For each of the step sizes, we ran the algorithm with a bias of 5% and 20% chance of picking the goal state.</w:t>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Rule="auto"/>
        <w:ind w:left="1440" w:firstLine="0"/>
        <w:rPr>
          <w:sz w:val="24"/>
          <w:szCs w:val="24"/>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Rule="auto"/>
        <w:ind w:left="1440" w:firstLine="0"/>
        <w:rPr>
          <w:sz w:val="24"/>
          <w:szCs w:val="24"/>
        </w:rPr>
      </w:pPr>
      <w:r w:rsidDel="00000000" w:rsidR="00000000" w:rsidRPr="00000000">
        <w:rPr>
          <w:sz w:val="24"/>
          <w:szCs w:val="24"/>
          <w:rtl w:val="0"/>
        </w:rPr>
        <w:t xml:space="preserve">Example for step size 5, bias 5%:</w:t>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Rule="auto"/>
        <w:ind w:left="1080" w:firstLine="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3771900" cy="4143375"/>
            <wp:effectExtent b="0" l="0" r="0" t="0"/>
            <wp:docPr id="126" name="image54.png"/>
            <a:graphic>
              <a:graphicData uri="http://schemas.openxmlformats.org/drawingml/2006/picture">
                <pic:pic>
                  <pic:nvPicPr>
                    <pic:cNvPr id="0" name="image54.png"/>
                    <pic:cNvPicPr preferRelativeResize="0"/>
                  </pic:nvPicPr>
                  <pic:blipFill>
                    <a:blip r:embed="rId17"/>
                    <a:srcRect b="0" l="0" r="0" t="0"/>
                    <a:stretch>
                      <a:fillRect/>
                    </a:stretch>
                  </pic:blipFill>
                  <pic:spPr>
                    <a:xfrm>
                      <a:off x="0" y="0"/>
                      <a:ext cx="3771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Rule="auto"/>
        <w:ind w:left="1080" w:firstLine="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3771900" cy="4143375"/>
            <wp:effectExtent b="0" l="0" r="0" t="0"/>
            <wp:docPr id="122" name="image46.png"/>
            <a:graphic>
              <a:graphicData uri="http://schemas.openxmlformats.org/drawingml/2006/picture">
                <pic:pic>
                  <pic:nvPicPr>
                    <pic:cNvPr id="0" name="image46.png"/>
                    <pic:cNvPicPr preferRelativeResize="0"/>
                  </pic:nvPicPr>
                  <pic:blipFill>
                    <a:blip r:embed="rId18"/>
                    <a:srcRect b="0" l="0" r="0" t="0"/>
                    <a:stretch>
                      <a:fillRect/>
                    </a:stretch>
                  </pic:blipFill>
                  <pic:spPr>
                    <a:xfrm>
                      <a:off x="0" y="0"/>
                      <a:ext cx="3771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0" w:lineRule="auto"/>
        <w:ind w:left="1440" w:firstLine="0"/>
        <w:rPr>
          <w:sz w:val="24"/>
          <w:szCs w:val="24"/>
        </w:rPr>
      </w:pPr>
      <w:r w:rsidDel="00000000" w:rsidR="00000000" w:rsidRPr="00000000">
        <w:rPr>
          <w:sz w:val="24"/>
          <w:szCs w:val="24"/>
          <w:rtl w:val="0"/>
        </w:rPr>
        <w:t xml:space="preserve">Example for step size 5, bias 20%:</w:t>
      </w:r>
    </w:p>
    <w:p w:rsidR="00000000" w:rsidDel="00000000" w:rsidP="00000000" w:rsidRDefault="00000000" w:rsidRPr="00000000" w14:paraId="00000050">
      <w:pPr>
        <w:spacing w:after="0" w:lineRule="auto"/>
        <w:ind w:left="1440" w:firstLine="0"/>
        <w:rPr>
          <w:sz w:val="24"/>
          <w:szCs w:val="24"/>
        </w:rPr>
      </w:pPr>
      <w:r w:rsidDel="00000000" w:rsidR="00000000" w:rsidRPr="00000000">
        <w:rPr>
          <w:sz w:val="24"/>
          <w:szCs w:val="24"/>
        </w:rPr>
        <w:drawing>
          <wp:inline distB="114300" distT="114300" distL="114300" distR="114300">
            <wp:extent cx="3771900" cy="4143375"/>
            <wp:effectExtent b="0" l="0" r="0" t="0"/>
            <wp:docPr id="124" name="image55.png"/>
            <a:graphic>
              <a:graphicData uri="http://schemas.openxmlformats.org/drawingml/2006/picture">
                <pic:pic>
                  <pic:nvPicPr>
                    <pic:cNvPr id="0" name="image55.png"/>
                    <pic:cNvPicPr preferRelativeResize="0"/>
                  </pic:nvPicPr>
                  <pic:blipFill>
                    <a:blip r:embed="rId19"/>
                    <a:srcRect b="0" l="0" r="0" t="0"/>
                    <a:stretch>
                      <a:fillRect/>
                    </a:stretch>
                  </pic:blipFill>
                  <pic:spPr>
                    <a:xfrm>
                      <a:off x="0" y="0"/>
                      <a:ext cx="3771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0" w:lineRule="auto"/>
        <w:ind w:left="1440" w:firstLine="0"/>
        <w:rPr>
          <w:sz w:val="24"/>
          <w:szCs w:val="24"/>
        </w:rPr>
      </w:pPr>
      <w:r w:rsidDel="00000000" w:rsidR="00000000" w:rsidRPr="00000000">
        <w:rPr>
          <w:sz w:val="24"/>
          <w:szCs w:val="24"/>
        </w:rPr>
        <w:drawing>
          <wp:inline distB="114300" distT="114300" distL="114300" distR="114300">
            <wp:extent cx="3771900" cy="4143375"/>
            <wp:effectExtent b="0" l="0" r="0" t="0"/>
            <wp:docPr id="127" name="image56.png"/>
            <a:graphic>
              <a:graphicData uri="http://schemas.openxmlformats.org/drawingml/2006/picture">
                <pic:pic>
                  <pic:nvPicPr>
                    <pic:cNvPr id="0" name="image56.png"/>
                    <pic:cNvPicPr preferRelativeResize="0"/>
                  </pic:nvPicPr>
                  <pic:blipFill>
                    <a:blip r:embed="rId20"/>
                    <a:srcRect b="0" l="0" r="0" t="0"/>
                    <a:stretch>
                      <a:fillRect/>
                    </a:stretch>
                  </pic:blipFill>
                  <pic:spPr>
                    <a:xfrm>
                      <a:off x="0" y="0"/>
                      <a:ext cx="3771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Rule="auto"/>
        <w:ind w:left="1080" w:firstLine="0"/>
        <w:rPr>
          <w:sz w:val="24"/>
          <w:szCs w:val="24"/>
        </w:rPr>
      </w:pPr>
      <w:r w:rsidDel="00000000" w:rsidR="00000000" w:rsidRPr="00000000">
        <w:rPr>
          <w:sz w:val="24"/>
          <w:szCs w:val="24"/>
          <w:rtl w:val="0"/>
        </w:rPr>
        <w:tab/>
        <w:t xml:space="preserve">Example for step size 50, bias 5%:</w:t>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Rule="auto"/>
        <w:ind w:left="1080" w:firstLine="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3771900" cy="4143375"/>
            <wp:effectExtent b="0" l="0" r="0" t="0"/>
            <wp:docPr id="129" name="image59.png"/>
            <a:graphic>
              <a:graphicData uri="http://schemas.openxmlformats.org/drawingml/2006/picture">
                <pic:pic>
                  <pic:nvPicPr>
                    <pic:cNvPr id="0" name="image59.png"/>
                    <pic:cNvPicPr preferRelativeResize="0"/>
                  </pic:nvPicPr>
                  <pic:blipFill>
                    <a:blip r:embed="rId21"/>
                    <a:srcRect b="0" l="0" r="0" t="0"/>
                    <a:stretch>
                      <a:fillRect/>
                    </a:stretch>
                  </pic:blipFill>
                  <pic:spPr>
                    <a:xfrm>
                      <a:off x="0" y="0"/>
                      <a:ext cx="3771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Rule="auto"/>
        <w:ind w:left="1080" w:firstLine="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3771900" cy="4143375"/>
            <wp:effectExtent b="0" l="0" r="0" t="0"/>
            <wp:docPr id="131" name="image64.png"/>
            <a:graphic>
              <a:graphicData uri="http://schemas.openxmlformats.org/drawingml/2006/picture">
                <pic:pic>
                  <pic:nvPicPr>
                    <pic:cNvPr id="0" name="image64.png"/>
                    <pic:cNvPicPr preferRelativeResize="0"/>
                  </pic:nvPicPr>
                  <pic:blipFill>
                    <a:blip r:embed="rId22"/>
                    <a:srcRect b="0" l="0" r="0" t="0"/>
                    <a:stretch>
                      <a:fillRect/>
                    </a:stretch>
                  </pic:blipFill>
                  <pic:spPr>
                    <a:xfrm>
                      <a:off x="0" y="0"/>
                      <a:ext cx="3771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0" w:lineRule="auto"/>
        <w:ind w:left="1080" w:firstLine="0"/>
        <w:rPr>
          <w:sz w:val="24"/>
          <w:szCs w:val="24"/>
        </w:rPr>
      </w:pPr>
      <w:r w:rsidDel="00000000" w:rsidR="00000000" w:rsidRPr="00000000">
        <w:rPr>
          <w:sz w:val="24"/>
          <w:szCs w:val="24"/>
          <w:rtl w:val="0"/>
        </w:rPr>
        <w:tab/>
        <w:t xml:space="preserve">Example for step size 50, bias 20%:</w:t>
      </w:r>
    </w:p>
    <w:p w:rsidR="00000000" w:rsidDel="00000000" w:rsidP="00000000" w:rsidRDefault="00000000" w:rsidRPr="00000000" w14:paraId="00000056">
      <w:pPr>
        <w:spacing w:after="0" w:lineRule="auto"/>
        <w:ind w:left="1080" w:firstLine="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3771900" cy="4143375"/>
            <wp:effectExtent b="0" l="0" r="0" t="0"/>
            <wp:docPr id="133" name="image62.png"/>
            <a:graphic>
              <a:graphicData uri="http://schemas.openxmlformats.org/drawingml/2006/picture">
                <pic:pic>
                  <pic:nvPicPr>
                    <pic:cNvPr id="0" name="image62.png"/>
                    <pic:cNvPicPr preferRelativeResize="0"/>
                  </pic:nvPicPr>
                  <pic:blipFill>
                    <a:blip r:embed="rId23"/>
                    <a:srcRect b="0" l="0" r="0" t="0"/>
                    <a:stretch>
                      <a:fillRect/>
                    </a:stretch>
                  </pic:blipFill>
                  <pic:spPr>
                    <a:xfrm>
                      <a:off x="0" y="0"/>
                      <a:ext cx="3771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0" w:lineRule="auto"/>
        <w:ind w:left="1080" w:firstLine="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3771900" cy="4143375"/>
            <wp:effectExtent b="0" l="0" r="0" t="0"/>
            <wp:docPr id="135" name="image61.png"/>
            <a:graphic>
              <a:graphicData uri="http://schemas.openxmlformats.org/drawingml/2006/picture">
                <pic:pic>
                  <pic:nvPicPr>
                    <pic:cNvPr id="0" name="image61.png"/>
                    <pic:cNvPicPr preferRelativeResize="0"/>
                  </pic:nvPicPr>
                  <pic:blipFill>
                    <a:blip r:embed="rId24"/>
                    <a:srcRect b="0" l="0" r="0" t="0"/>
                    <a:stretch>
                      <a:fillRect/>
                    </a:stretch>
                  </pic:blipFill>
                  <pic:spPr>
                    <a:xfrm>
                      <a:off x="0" y="0"/>
                      <a:ext cx="3771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0" w:lineRule="auto"/>
        <w:ind w:left="1080" w:firstLine="0"/>
        <w:rPr>
          <w:sz w:val="24"/>
          <w:szCs w:val="24"/>
        </w:rPr>
      </w:pPr>
      <w:r w:rsidDel="00000000" w:rsidR="00000000" w:rsidRPr="00000000">
        <w:rPr>
          <w:sz w:val="24"/>
          <w:szCs w:val="24"/>
          <w:rtl w:val="0"/>
        </w:rPr>
        <w:tab/>
        <w:t xml:space="preserve">Example for step size inf, bias 5%:</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Rule="auto"/>
        <w:ind w:left="1080" w:firstLine="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3771900" cy="4143375"/>
            <wp:effectExtent b="0" l="0" r="0" t="0"/>
            <wp:docPr id="136" name="image63.png"/>
            <a:graphic>
              <a:graphicData uri="http://schemas.openxmlformats.org/drawingml/2006/picture">
                <pic:pic>
                  <pic:nvPicPr>
                    <pic:cNvPr id="0" name="image63.png"/>
                    <pic:cNvPicPr preferRelativeResize="0"/>
                  </pic:nvPicPr>
                  <pic:blipFill>
                    <a:blip r:embed="rId25"/>
                    <a:srcRect b="0" l="0" r="0" t="0"/>
                    <a:stretch>
                      <a:fillRect/>
                    </a:stretch>
                  </pic:blipFill>
                  <pic:spPr>
                    <a:xfrm>
                      <a:off x="0" y="0"/>
                      <a:ext cx="3771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Rule="auto"/>
        <w:ind w:left="1080" w:firstLine="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3771900" cy="4143375"/>
            <wp:effectExtent b="0" l="0" r="0" t="0"/>
            <wp:docPr id="137" name="image66.png"/>
            <a:graphic>
              <a:graphicData uri="http://schemas.openxmlformats.org/drawingml/2006/picture">
                <pic:pic>
                  <pic:nvPicPr>
                    <pic:cNvPr id="0" name="image66.png"/>
                    <pic:cNvPicPr preferRelativeResize="0"/>
                  </pic:nvPicPr>
                  <pic:blipFill>
                    <a:blip r:embed="rId26"/>
                    <a:srcRect b="0" l="0" r="0" t="0"/>
                    <a:stretch>
                      <a:fillRect/>
                    </a:stretch>
                  </pic:blipFill>
                  <pic:spPr>
                    <a:xfrm>
                      <a:off x="0" y="0"/>
                      <a:ext cx="3771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0" w:lineRule="auto"/>
        <w:ind w:left="1080" w:firstLine="0"/>
        <w:rPr>
          <w:sz w:val="24"/>
          <w:szCs w:val="24"/>
        </w:rPr>
      </w:pPr>
      <w:r w:rsidDel="00000000" w:rsidR="00000000" w:rsidRPr="00000000">
        <w:rPr>
          <w:sz w:val="24"/>
          <w:szCs w:val="24"/>
          <w:rtl w:val="0"/>
        </w:rPr>
        <w:tab/>
        <w:t xml:space="preserve">Example for step size inf, bias 20%:</w:t>
      </w:r>
    </w:p>
    <w:p w:rsidR="00000000" w:rsidDel="00000000" w:rsidP="00000000" w:rsidRDefault="00000000" w:rsidRPr="00000000" w14:paraId="0000005C">
      <w:pPr>
        <w:spacing w:after="0" w:lineRule="auto"/>
        <w:ind w:left="1080" w:firstLine="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3771900" cy="4143375"/>
            <wp:effectExtent b="0" l="0" r="0" t="0"/>
            <wp:docPr id="138" name="image67.png"/>
            <a:graphic>
              <a:graphicData uri="http://schemas.openxmlformats.org/drawingml/2006/picture">
                <pic:pic>
                  <pic:nvPicPr>
                    <pic:cNvPr id="0" name="image67.png"/>
                    <pic:cNvPicPr preferRelativeResize="0"/>
                  </pic:nvPicPr>
                  <pic:blipFill>
                    <a:blip r:embed="rId27"/>
                    <a:srcRect b="0" l="0" r="0" t="0"/>
                    <a:stretch>
                      <a:fillRect/>
                    </a:stretch>
                  </pic:blipFill>
                  <pic:spPr>
                    <a:xfrm>
                      <a:off x="0" y="0"/>
                      <a:ext cx="3771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0" w:lineRule="auto"/>
        <w:ind w:left="1080" w:firstLine="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3771900" cy="4143375"/>
            <wp:effectExtent b="0" l="0" r="0" t="0"/>
            <wp:docPr id="95"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3771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0" w:lineRule="auto"/>
        <w:ind w:left="1080" w:firstLine="0"/>
        <w:rPr>
          <w:sz w:val="24"/>
          <w:szCs w:val="24"/>
        </w:rPr>
      </w:pPr>
      <w:r w:rsidDel="00000000" w:rsidR="00000000" w:rsidRPr="00000000">
        <w:rPr>
          <w:sz w:val="24"/>
          <w:szCs w:val="24"/>
          <w:rtl w:val="0"/>
        </w:rPr>
        <w:t xml:space="preserve">The following tables summarizes the mean results across 10 runs for each configuration:</w:t>
      </w:r>
    </w:p>
    <w:p w:rsidR="00000000" w:rsidDel="00000000" w:rsidP="00000000" w:rsidRDefault="00000000" w:rsidRPr="00000000" w14:paraId="0000005F">
      <w:pPr>
        <w:spacing w:after="0" w:lineRule="auto"/>
        <w:ind w:left="1080" w:firstLine="0"/>
        <w:rPr>
          <w:sz w:val="24"/>
          <w:szCs w:val="24"/>
        </w:rPr>
      </w:pPr>
      <w:r w:rsidDel="00000000" w:rsidR="00000000" w:rsidRPr="00000000">
        <w:rPr>
          <w:rtl w:val="0"/>
        </w:rPr>
      </w:r>
    </w:p>
    <w:tbl>
      <w:tblPr>
        <w:tblStyle w:val="Table1"/>
        <w:tblW w:w="7945.999999999999" w:type="dxa"/>
        <w:jc w:val="left"/>
        <w:tblInd w:w="1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6"/>
        <w:gridCol w:w="1986"/>
        <w:gridCol w:w="1987"/>
        <w:gridCol w:w="1987"/>
        <w:tblGridChange w:id="0">
          <w:tblGrid>
            <w:gridCol w:w="1986"/>
            <w:gridCol w:w="1986"/>
            <w:gridCol w:w="1987"/>
            <w:gridCol w:w="1987"/>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0">
            <w:pPr>
              <w:widowControl w:val="0"/>
              <w:spacing w:after="0" w:line="240" w:lineRule="auto"/>
              <w:rPr>
                <w:sz w:val="24"/>
                <w:szCs w:val="24"/>
              </w:rPr>
            </w:pPr>
            <w:r w:rsidDel="00000000" w:rsidR="00000000" w:rsidRPr="00000000">
              <w:rPr>
                <w:sz w:val="24"/>
                <w:szCs w:val="24"/>
                <w:rtl w:val="0"/>
              </w:rPr>
              <w:t xml:space="preserve">Mean Run Time (secs)</w:t>
            </w:r>
          </w:p>
        </w:tc>
        <w:tc>
          <w:tcPr>
            <w:shd w:fill="auto" w:val="clear"/>
            <w:tcMar>
              <w:top w:w="100.0" w:type="dxa"/>
              <w:left w:w="100.0" w:type="dxa"/>
              <w:bottom w:w="100.0" w:type="dxa"/>
              <w:right w:w="100.0" w:type="dxa"/>
            </w:tcMar>
          </w:tcPr>
          <w:p w:rsidR="00000000" w:rsidDel="00000000" w:rsidP="00000000" w:rsidRDefault="00000000" w:rsidRPr="00000000" w14:paraId="00000061">
            <w:pPr>
              <w:widowControl w:val="0"/>
              <w:spacing w:after="0" w:line="240" w:lineRule="auto"/>
              <w:rPr>
                <w:sz w:val="24"/>
                <w:szCs w:val="24"/>
              </w:rPr>
            </w:pPr>
            <w:r w:rsidDel="00000000" w:rsidR="00000000" w:rsidRPr="00000000">
              <w:rPr>
                <w:sz w:val="24"/>
                <w:szCs w:val="24"/>
                <w:rtl w:val="0"/>
              </w:rPr>
              <w:t xml:space="preserve">Step Size 5</w:t>
            </w:r>
          </w:p>
        </w:tc>
        <w:tc>
          <w:tcPr>
            <w:shd w:fill="auto" w:val="clear"/>
            <w:tcMar>
              <w:top w:w="100.0" w:type="dxa"/>
              <w:left w:w="100.0" w:type="dxa"/>
              <w:bottom w:w="100.0" w:type="dxa"/>
              <w:right w:w="100.0" w:type="dxa"/>
            </w:tcMar>
          </w:tcPr>
          <w:p w:rsidR="00000000" w:rsidDel="00000000" w:rsidP="00000000" w:rsidRDefault="00000000" w:rsidRPr="00000000" w14:paraId="00000062">
            <w:pPr>
              <w:widowControl w:val="0"/>
              <w:spacing w:after="0" w:line="240" w:lineRule="auto"/>
              <w:rPr>
                <w:sz w:val="24"/>
                <w:szCs w:val="24"/>
              </w:rPr>
            </w:pPr>
            <w:r w:rsidDel="00000000" w:rsidR="00000000" w:rsidRPr="00000000">
              <w:rPr>
                <w:sz w:val="24"/>
                <w:szCs w:val="24"/>
                <w:rtl w:val="0"/>
              </w:rPr>
              <w:t xml:space="preserve">Step Size 50</w:t>
            </w:r>
          </w:p>
        </w:tc>
        <w:tc>
          <w:tcPr>
            <w:shd w:fill="auto" w:val="clear"/>
            <w:tcMar>
              <w:top w:w="100.0" w:type="dxa"/>
              <w:left w:w="100.0" w:type="dxa"/>
              <w:bottom w:w="100.0" w:type="dxa"/>
              <w:right w:w="100.0" w:type="dxa"/>
            </w:tcMar>
          </w:tcPr>
          <w:p w:rsidR="00000000" w:rsidDel="00000000" w:rsidP="00000000" w:rsidRDefault="00000000" w:rsidRPr="00000000" w14:paraId="00000063">
            <w:pPr>
              <w:widowControl w:val="0"/>
              <w:spacing w:after="0" w:line="240" w:lineRule="auto"/>
              <w:rPr>
                <w:sz w:val="24"/>
                <w:szCs w:val="24"/>
              </w:rPr>
            </w:pPr>
            <w:r w:rsidDel="00000000" w:rsidR="00000000" w:rsidRPr="00000000">
              <w:rPr>
                <w:sz w:val="24"/>
                <w:szCs w:val="24"/>
                <w:rtl w:val="0"/>
              </w:rPr>
              <w:t xml:space="preserve">Step Size Inf</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4">
            <w:pPr>
              <w:widowControl w:val="0"/>
              <w:spacing w:after="0" w:line="240" w:lineRule="auto"/>
              <w:rPr>
                <w:sz w:val="24"/>
                <w:szCs w:val="24"/>
              </w:rPr>
            </w:pPr>
            <w:r w:rsidDel="00000000" w:rsidR="00000000" w:rsidRPr="00000000">
              <w:rPr>
                <w:sz w:val="24"/>
                <w:szCs w:val="24"/>
                <w:rtl w:val="0"/>
              </w:rPr>
              <w:t xml:space="preserve">Bias 5%</w:t>
            </w:r>
          </w:p>
        </w:tc>
        <w:tc>
          <w:tcPr>
            <w:shd w:fill="auto" w:val="clear"/>
            <w:tcMar>
              <w:top w:w="100.0" w:type="dxa"/>
              <w:left w:w="100.0" w:type="dxa"/>
              <w:bottom w:w="100.0" w:type="dxa"/>
              <w:right w:w="100.0" w:type="dxa"/>
            </w:tcMar>
          </w:tcPr>
          <w:p w:rsidR="00000000" w:rsidDel="00000000" w:rsidP="00000000" w:rsidRDefault="00000000" w:rsidRPr="00000000" w14:paraId="00000065">
            <w:pPr>
              <w:widowControl w:val="0"/>
              <w:spacing w:after="0" w:line="240" w:lineRule="auto"/>
              <w:rPr>
                <w:sz w:val="24"/>
                <w:szCs w:val="24"/>
              </w:rPr>
            </w:pPr>
            <w:r w:rsidDel="00000000" w:rsidR="00000000" w:rsidRPr="00000000">
              <w:rPr>
                <w:sz w:val="24"/>
                <w:szCs w:val="24"/>
                <w:rtl w:val="0"/>
              </w:rPr>
              <w:t xml:space="preserve">13.58</w:t>
            </w:r>
          </w:p>
        </w:tc>
        <w:tc>
          <w:tcPr>
            <w:shd w:fill="auto" w:val="clear"/>
            <w:tcMar>
              <w:top w:w="100.0" w:type="dxa"/>
              <w:left w:w="100.0" w:type="dxa"/>
              <w:bottom w:w="100.0" w:type="dxa"/>
              <w:right w:w="100.0" w:type="dxa"/>
            </w:tcMar>
          </w:tcPr>
          <w:p w:rsidR="00000000" w:rsidDel="00000000" w:rsidP="00000000" w:rsidRDefault="00000000" w:rsidRPr="00000000" w14:paraId="00000066">
            <w:pPr>
              <w:widowControl w:val="0"/>
              <w:spacing w:after="0" w:line="240" w:lineRule="auto"/>
              <w:rPr>
                <w:sz w:val="24"/>
                <w:szCs w:val="24"/>
              </w:rPr>
            </w:pPr>
            <w:r w:rsidDel="00000000" w:rsidR="00000000" w:rsidRPr="00000000">
              <w:rPr>
                <w:sz w:val="24"/>
                <w:szCs w:val="24"/>
                <w:rtl w:val="0"/>
              </w:rPr>
              <w:t xml:space="preserve">0.51</w:t>
            </w:r>
          </w:p>
        </w:tc>
        <w:tc>
          <w:tcPr>
            <w:shd w:fill="auto" w:val="clear"/>
            <w:tcMar>
              <w:top w:w="100.0" w:type="dxa"/>
              <w:left w:w="100.0" w:type="dxa"/>
              <w:bottom w:w="100.0" w:type="dxa"/>
              <w:right w:w="100.0" w:type="dxa"/>
            </w:tcMar>
          </w:tcPr>
          <w:p w:rsidR="00000000" w:rsidDel="00000000" w:rsidP="00000000" w:rsidRDefault="00000000" w:rsidRPr="00000000" w14:paraId="00000067">
            <w:pPr>
              <w:widowControl w:val="0"/>
              <w:spacing w:after="0" w:line="240" w:lineRule="auto"/>
              <w:rPr>
                <w:sz w:val="24"/>
                <w:szCs w:val="24"/>
              </w:rPr>
            </w:pPr>
            <w:r w:rsidDel="00000000" w:rsidR="00000000" w:rsidRPr="00000000">
              <w:rPr>
                <w:sz w:val="24"/>
                <w:szCs w:val="24"/>
                <w:rtl w:val="0"/>
              </w:rPr>
              <w:t xml:space="preserve">0.99</w:t>
            </w:r>
          </w:p>
        </w:tc>
      </w:tr>
      <w:tr>
        <w:trPr>
          <w:cantSplit w:val="0"/>
          <w:trHeight w:val="51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68">
            <w:pPr>
              <w:widowControl w:val="0"/>
              <w:spacing w:after="0" w:line="240" w:lineRule="auto"/>
              <w:rPr>
                <w:sz w:val="24"/>
                <w:szCs w:val="24"/>
              </w:rPr>
            </w:pPr>
            <w:r w:rsidDel="00000000" w:rsidR="00000000" w:rsidRPr="00000000">
              <w:rPr>
                <w:sz w:val="24"/>
                <w:szCs w:val="24"/>
                <w:rtl w:val="0"/>
              </w:rPr>
              <w:t xml:space="preserve">Bias 20%</w:t>
            </w:r>
          </w:p>
        </w:tc>
        <w:tc>
          <w:tcPr>
            <w:shd w:fill="auto" w:val="clear"/>
            <w:tcMar>
              <w:top w:w="100.0" w:type="dxa"/>
              <w:left w:w="100.0" w:type="dxa"/>
              <w:bottom w:w="100.0" w:type="dxa"/>
              <w:right w:w="100.0" w:type="dxa"/>
            </w:tcMar>
          </w:tcPr>
          <w:p w:rsidR="00000000" w:rsidDel="00000000" w:rsidP="00000000" w:rsidRDefault="00000000" w:rsidRPr="00000000" w14:paraId="00000069">
            <w:pPr>
              <w:widowControl w:val="0"/>
              <w:spacing w:after="0" w:line="240" w:lineRule="auto"/>
              <w:rPr>
                <w:sz w:val="24"/>
                <w:szCs w:val="24"/>
              </w:rPr>
            </w:pPr>
            <w:r w:rsidDel="00000000" w:rsidR="00000000" w:rsidRPr="00000000">
              <w:rPr>
                <w:sz w:val="24"/>
                <w:szCs w:val="24"/>
                <w:rtl w:val="0"/>
              </w:rPr>
              <w:t xml:space="preserve">7.83</w:t>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spacing w:after="0" w:line="240" w:lineRule="auto"/>
              <w:rPr>
                <w:sz w:val="24"/>
                <w:szCs w:val="24"/>
              </w:rPr>
            </w:pPr>
            <w:r w:rsidDel="00000000" w:rsidR="00000000" w:rsidRPr="00000000">
              <w:rPr>
                <w:sz w:val="24"/>
                <w:szCs w:val="24"/>
                <w:rtl w:val="0"/>
              </w:rPr>
              <w:t xml:space="preserve">20.21</w:t>
            </w:r>
          </w:p>
        </w:tc>
        <w:tc>
          <w:tcPr>
            <w:shd w:fill="auto" w:val="clear"/>
            <w:tcMar>
              <w:top w:w="100.0" w:type="dxa"/>
              <w:left w:w="100.0" w:type="dxa"/>
              <w:bottom w:w="100.0" w:type="dxa"/>
              <w:right w:w="100.0" w:type="dxa"/>
            </w:tcMar>
          </w:tcPr>
          <w:p w:rsidR="00000000" w:rsidDel="00000000" w:rsidP="00000000" w:rsidRDefault="00000000" w:rsidRPr="00000000" w14:paraId="0000006B">
            <w:pPr>
              <w:widowControl w:val="0"/>
              <w:spacing w:after="0" w:line="240" w:lineRule="auto"/>
              <w:rPr>
                <w:sz w:val="24"/>
                <w:szCs w:val="24"/>
              </w:rPr>
            </w:pPr>
            <w:r w:rsidDel="00000000" w:rsidR="00000000" w:rsidRPr="00000000">
              <w:rPr>
                <w:sz w:val="24"/>
                <w:szCs w:val="24"/>
                <w:rtl w:val="0"/>
              </w:rPr>
              <w:t xml:space="preserve">14.87</w:t>
            </w:r>
          </w:p>
        </w:tc>
      </w:tr>
    </w:tbl>
    <w:p w:rsidR="00000000" w:rsidDel="00000000" w:rsidP="00000000" w:rsidRDefault="00000000" w:rsidRPr="00000000" w14:paraId="0000006C">
      <w:pPr>
        <w:spacing w:after="0" w:lineRule="auto"/>
        <w:rPr>
          <w:sz w:val="24"/>
          <w:szCs w:val="24"/>
        </w:rPr>
      </w:pPr>
      <w:r w:rsidDel="00000000" w:rsidR="00000000" w:rsidRPr="00000000">
        <w:rPr>
          <w:rtl w:val="0"/>
        </w:rPr>
      </w:r>
    </w:p>
    <w:tbl>
      <w:tblPr>
        <w:tblStyle w:val="Table2"/>
        <w:tblW w:w="7945.999999999999" w:type="dxa"/>
        <w:jc w:val="left"/>
        <w:tblInd w:w="1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6"/>
        <w:gridCol w:w="1986"/>
        <w:gridCol w:w="1987"/>
        <w:gridCol w:w="1987"/>
        <w:tblGridChange w:id="0">
          <w:tblGrid>
            <w:gridCol w:w="1986"/>
            <w:gridCol w:w="1986"/>
            <w:gridCol w:w="1987"/>
            <w:gridCol w:w="1987"/>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D">
            <w:pPr>
              <w:widowControl w:val="0"/>
              <w:spacing w:after="0" w:line="240" w:lineRule="auto"/>
              <w:rPr>
                <w:sz w:val="24"/>
                <w:szCs w:val="24"/>
              </w:rPr>
            </w:pPr>
            <w:r w:rsidDel="00000000" w:rsidR="00000000" w:rsidRPr="00000000">
              <w:rPr>
                <w:sz w:val="24"/>
                <w:szCs w:val="24"/>
                <w:rtl w:val="0"/>
              </w:rPr>
              <w:t xml:space="preserve">Mean Plan Cost (pixels)</w:t>
            </w:r>
          </w:p>
        </w:tc>
        <w:tc>
          <w:tcPr>
            <w:shd w:fill="auto" w:val="clear"/>
            <w:tcMar>
              <w:top w:w="100.0" w:type="dxa"/>
              <w:left w:w="100.0" w:type="dxa"/>
              <w:bottom w:w="100.0" w:type="dxa"/>
              <w:right w:w="100.0" w:type="dxa"/>
            </w:tcMar>
          </w:tcPr>
          <w:p w:rsidR="00000000" w:rsidDel="00000000" w:rsidP="00000000" w:rsidRDefault="00000000" w:rsidRPr="00000000" w14:paraId="0000006E">
            <w:pPr>
              <w:widowControl w:val="0"/>
              <w:spacing w:after="0" w:line="240" w:lineRule="auto"/>
              <w:rPr>
                <w:sz w:val="24"/>
                <w:szCs w:val="24"/>
              </w:rPr>
            </w:pPr>
            <w:r w:rsidDel="00000000" w:rsidR="00000000" w:rsidRPr="00000000">
              <w:rPr>
                <w:sz w:val="24"/>
                <w:szCs w:val="24"/>
                <w:rtl w:val="0"/>
              </w:rPr>
              <w:t xml:space="preserve">Step Size 5</w:t>
            </w:r>
          </w:p>
        </w:tc>
        <w:tc>
          <w:tcPr>
            <w:shd w:fill="auto" w:val="clear"/>
            <w:tcMar>
              <w:top w:w="100.0" w:type="dxa"/>
              <w:left w:w="100.0" w:type="dxa"/>
              <w:bottom w:w="100.0" w:type="dxa"/>
              <w:right w:w="100.0" w:type="dxa"/>
            </w:tcMar>
          </w:tcPr>
          <w:p w:rsidR="00000000" w:rsidDel="00000000" w:rsidP="00000000" w:rsidRDefault="00000000" w:rsidRPr="00000000" w14:paraId="0000006F">
            <w:pPr>
              <w:widowControl w:val="0"/>
              <w:spacing w:after="0" w:line="240" w:lineRule="auto"/>
              <w:rPr>
                <w:sz w:val="24"/>
                <w:szCs w:val="24"/>
              </w:rPr>
            </w:pPr>
            <w:r w:rsidDel="00000000" w:rsidR="00000000" w:rsidRPr="00000000">
              <w:rPr>
                <w:sz w:val="24"/>
                <w:szCs w:val="24"/>
                <w:rtl w:val="0"/>
              </w:rPr>
              <w:t xml:space="preserve">Step Size 50</w:t>
            </w:r>
          </w:p>
        </w:tc>
        <w:tc>
          <w:tcPr>
            <w:shd w:fill="auto" w:val="clear"/>
            <w:tcMar>
              <w:top w:w="100.0" w:type="dxa"/>
              <w:left w:w="100.0" w:type="dxa"/>
              <w:bottom w:w="100.0" w:type="dxa"/>
              <w:right w:w="100.0" w:type="dxa"/>
            </w:tcMar>
          </w:tcPr>
          <w:p w:rsidR="00000000" w:rsidDel="00000000" w:rsidP="00000000" w:rsidRDefault="00000000" w:rsidRPr="00000000" w14:paraId="00000070">
            <w:pPr>
              <w:widowControl w:val="0"/>
              <w:spacing w:after="0" w:line="240" w:lineRule="auto"/>
              <w:rPr>
                <w:sz w:val="24"/>
                <w:szCs w:val="24"/>
              </w:rPr>
            </w:pPr>
            <w:r w:rsidDel="00000000" w:rsidR="00000000" w:rsidRPr="00000000">
              <w:rPr>
                <w:sz w:val="24"/>
                <w:szCs w:val="24"/>
                <w:rtl w:val="0"/>
              </w:rPr>
              <w:t xml:space="preserve">Step Size Inf</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1">
            <w:pPr>
              <w:widowControl w:val="0"/>
              <w:spacing w:after="0" w:line="240" w:lineRule="auto"/>
              <w:rPr>
                <w:sz w:val="24"/>
                <w:szCs w:val="24"/>
              </w:rPr>
            </w:pPr>
            <w:r w:rsidDel="00000000" w:rsidR="00000000" w:rsidRPr="00000000">
              <w:rPr>
                <w:sz w:val="24"/>
                <w:szCs w:val="24"/>
                <w:rtl w:val="0"/>
              </w:rPr>
              <w:t xml:space="preserve">Bias 5%</w:t>
            </w:r>
          </w:p>
        </w:tc>
        <w:tc>
          <w:tcPr>
            <w:shd w:fill="auto" w:val="clear"/>
            <w:tcMar>
              <w:top w:w="100.0" w:type="dxa"/>
              <w:left w:w="100.0" w:type="dxa"/>
              <w:bottom w:w="100.0" w:type="dxa"/>
              <w:right w:w="100.0" w:type="dxa"/>
            </w:tcMar>
          </w:tcPr>
          <w:p w:rsidR="00000000" w:rsidDel="00000000" w:rsidP="00000000" w:rsidRDefault="00000000" w:rsidRPr="00000000" w14:paraId="00000072">
            <w:pPr>
              <w:widowControl w:val="0"/>
              <w:spacing w:after="0" w:line="240" w:lineRule="auto"/>
              <w:rPr>
                <w:sz w:val="24"/>
                <w:szCs w:val="24"/>
              </w:rPr>
            </w:pPr>
            <w:r w:rsidDel="00000000" w:rsidR="00000000" w:rsidRPr="00000000">
              <w:rPr>
                <w:sz w:val="24"/>
                <w:szCs w:val="24"/>
                <w:rtl w:val="0"/>
              </w:rPr>
              <w:t xml:space="preserve">306.07</w:t>
            </w:r>
          </w:p>
        </w:tc>
        <w:tc>
          <w:tcPr>
            <w:shd w:fill="auto" w:val="clear"/>
            <w:tcMar>
              <w:top w:w="100.0" w:type="dxa"/>
              <w:left w:w="100.0" w:type="dxa"/>
              <w:bottom w:w="100.0" w:type="dxa"/>
              <w:right w:w="100.0" w:type="dxa"/>
            </w:tcMar>
          </w:tcPr>
          <w:p w:rsidR="00000000" w:rsidDel="00000000" w:rsidP="00000000" w:rsidRDefault="00000000" w:rsidRPr="00000000" w14:paraId="00000073">
            <w:pPr>
              <w:widowControl w:val="0"/>
              <w:spacing w:after="0" w:line="240" w:lineRule="auto"/>
              <w:rPr>
                <w:sz w:val="24"/>
                <w:szCs w:val="24"/>
              </w:rPr>
            </w:pPr>
            <w:r w:rsidDel="00000000" w:rsidR="00000000" w:rsidRPr="00000000">
              <w:rPr>
                <w:sz w:val="24"/>
                <w:szCs w:val="24"/>
                <w:rtl w:val="0"/>
              </w:rPr>
              <w:t xml:space="preserve">332.68</w:t>
            </w:r>
          </w:p>
        </w:tc>
        <w:tc>
          <w:tcPr>
            <w:shd w:fill="auto" w:val="clear"/>
            <w:tcMar>
              <w:top w:w="100.0" w:type="dxa"/>
              <w:left w:w="100.0" w:type="dxa"/>
              <w:bottom w:w="100.0" w:type="dxa"/>
              <w:right w:w="100.0" w:type="dxa"/>
            </w:tcMar>
          </w:tcPr>
          <w:p w:rsidR="00000000" w:rsidDel="00000000" w:rsidP="00000000" w:rsidRDefault="00000000" w:rsidRPr="00000000" w14:paraId="00000074">
            <w:pPr>
              <w:widowControl w:val="0"/>
              <w:spacing w:after="0" w:line="240" w:lineRule="auto"/>
              <w:rPr>
                <w:sz w:val="24"/>
                <w:szCs w:val="24"/>
              </w:rPr>
            </w:pPr>
            <w:r w:rsidDel="00000000" w:rsidR="00000000" w:rsidRPr="00000000">
              <w:rPr>
                <w:sz w:val="24"/>
                <w:szCs w:val="24"/>
                <w:rtl w:val="0"/>
              </w:rPr>
              <w:t xml:space="preserve">423.83</w:t>
            </w:r>
          </w:p>
        </w:tc>
      </w:tr>
      <w:tr>
        <w:trPr>
          <w:cantSplit w:val="0"/>
          <w:trHeight w:val="51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75">
            <w:pPr>
              <w:widowControl w:val="0"/>
              <w:spacing w:after="0" w:line="240" w:lineRule="auto"/>
              <w:rPr>
                <w:sz w:val="24"/>
                <w:szCs w:val="24"/>
              </w:rPr>
            </w:pPr>
            <w:r w:rsidDel="00000000" w:rsidR="00000000" w:rsidRPr="00000000">
              <w:rPr>
                <w:sz w:val="24"/>
                <w:szCs w:val="24"/>
                <w:rtl w:val="0"/>
              </w:rPr>
              <w:t xml:space="preserve">Bias 20%</w:t>
            </w:r>
          </w:p>
        </w:tc>
        <w:tc>
          <w:tcPr>
            <w:shd w:fill="auto" w:val="clear"/>
            <w:tcMar>
              <w:top w:w="100.0" w:type="dxa"/>
              <w:left w:w="100.0" w:type="dxa"/>
              <w:bottom w:w="100.0" w:type="dxa"/>
              <w:right w:w="100.0" w:type="dxa"/>
            </w:tcMar>
          </w:tcPr>
          <w:p w:rsidR="00000000" w:rsidDel="00000000" w:rsidP="00000000" w:rsidRDefault="00000000" w:rsidRPr="00000000" w14:paraId="00000076">
            <w:pPr>
              <w:widowControl w:val="0"/>
              <w:spacing w:after="0" w:line="240" w:lineRule="auto"/>
              <w:rPr>
                <w:sz w:val="24"/>
                <w:szCs w:val="24"/>
              </w:rPr>
            </w:pPr>
            <w:r w:rsidDel="00000000" w:rsidR="00000000" w:rsidRPr="00000000">
              <w:rPr>
                <w:sz w:val="24"/>
                <w:szCs w:val="24"/>
                <w:rtl w:val="0"/>
              </w:rPr>
              <w:t xml:space="preserve">288.09</w:t>
            </w:r>
          </w:p>
        </w:tc>
        <w:tc>
          <w:tcPr>
            <w:shd w:fill="auto" w:val="clear"/>
            <w:tcMar>
              <w:top w:w="100.0" w:type="dxa"/>
              <w:left w:w="100.0" w:type="dxa"/>
              <w:bottom w:w="100.0" w:type="dxa"/>
              <w:right w:w="100.0" w:type="dxa"/>
            </w:tcMar>
          </w:tcPr>
          <w:p w:rsidR="00000000" w:rsidDel="00000000" w:rsidP="00000000" w:rsidRDefault="00000000" w:rsidRPr="00000000" w14:paraId="00000077">
            <w:pPr>
              <w:widowControl w:val="0"/>
              <w:spacing w:after="0" w:line="240" w:lineRule="auto"/>
              <w:rPr>
                <w:sz w:val="24"/>
                <w:szCs w:val="24"/>
              </w:rPr>
            </w:pPr>
            <w:r w:rsidDel="00000000" w:rsidR="00000000" w:rsidRPr="00000000">
              <w:rPr>
                <w:sz w:val="24"/>
                <w:szCs w:val="24"/>
                <w:rtl w:val="0"/>
              </w:rPr>
              <w:t xml:space="preserve">339.92</w:t>
            </w:r>
          </w:p>
        </w:tc>
        <w:tc>
          <w:tcPr>
            <w:shd w:fill="auto" w:val="clear"/>
            <w:tcMar>
              <w:top w:w="100.0" w:type="dxa"/>
              <w:left w:w="100.0" w:type="dxa"/>
              <w:bottom w:w="100.0" w:type="dxa"/>
              <w:right w:w="100.0" w:type="dxa"/>
            </w:tcMar>
          </w:tcPr>
          <w:p w:rsidR="00000000" w:rsidDel="00000000" w:rsidP="00000000" w:rsidRDefault="00000000" w:rsidRPr="00000000" w14:paraId="00000078">
            <w:pPr>
              <w:widowControl w:val="0"/>
              <w:spacing w:after="0" w:line="240" w:lineRule="auto"/>
              <w:rPr>
                <w:sz w:val="24"/>
                <w:szCs w:val="24"/>
              </w:rPr>
            </w:pPr>
            <w:r w:rsidDel="00000000" w:rsidR="00000000" w:rsidRPr="00000000">
              <w:rPr>
                <w:sz w:val="24"/>
                <w:szCs w:val="24"/>
                <w:rtl w:val="0"/>
              </w:rPr>
              <w:t xml:space="preserve">434.24</w:t>
            </w:r>
          </w:p>
        </w:tc>
      </w:tr>
    </w:tbl>
    <w:p w:rsidR="00000000" w:rsidDel="00000000" w:rsidP="00000000" w:rsidRDefault="00000000" w:rsidRPr="00000000" w14:paraId="00000079">
      <w:pPr>
        <w:spacing w:after="0" w:lineRule="auto"/>
        <w:rPr>
          <w:sz w:val="24"/>
          <w:szCs w:val="24"/>
        </w:rPr>
      </w:pPr>
      <w:r w:rsidDel="00000000" w:rsidR="00000000" w:rsidRPr="00000000">
        <w:rPr>
          <w:rtl w:val="0"/>
        </w:rPr>
      </w:r>
    </w:p>
    <w:p w:rsidR="00000000" w:rsidDel="00000000" w:rsidP="00000000" w:rsidRDefault="00000000" w:rsidRPr="00000000" w14:paraId="0000007A">
      <w:pPr>
        <w:spacing w:after="0" w:lineRule="auto"/>
        <w:ind w:left="1080" w:firstLine="0"/>
        <w:rPr>
          <w:sz w:val="24"/>
          <w:szCs w:val="24"/>
        </w:rPr>
      </w:pPr>
      <w:r w:rsidDel="00000000" w:rsidR="00000000" w:rsidRPr="00000000">
        <w:rPr>
          <w:sz w:val="24"/>
          <w:szCs w:val="24"/>
          <w:rtl w:val="0"/>
        </w:rPr>
        <w:t xml:space="preserve">From the above data, it seems like for this problem a step size of 50 and a bias of 5% give the best running time, while not losing much performance compared to the other configurations. As a general intuition: a step size of 5 might be too small and cause the algorithm not to progress fast enough, while an infinite step size might cause it too many extensions to fail because of obstacles. The bias of 20% seems to help advance faster to the goal in a small step size, but in big step sizes cause too many failed extensions.</w:t>
      </w:r>
    </w:p>
    <w:p w:rsidR="00000000" w:rsidDel="00000000" w:rsidP="00000000" w:rsidRDefault="00000000" w:rsidRPr="00000000" w14:paraId="0000007B">
      <w:pPr>
        <w:spacing w:after="0" w:lineRule="auto"/>
        <w:ind w:left="1080" w:firstLine="0"/>
        <w:rPr>
          <w:sz w:val="24"/>
          <w:szCs w:val="24"/>
        </w:rPr>
      </w:pPr>
      <w:r w:rsidDel="00000000" w:rsidR="00000000" w:rsidRPr="00000000">
        <w:rPr>
          <w:sz w:val="24"/>
          <w:szCs w:val="24"/>
          <w:rtl w:val="0"/>
        </w:rPr>
        <w:t xml:space="preserve">In this particular map, there is a large space to traverse from the start position until reaching the obstacles, so this might explain why larger step sizes are favorable in this setting.</w:t>
      </w:r>
    </w:p>
    <w:p w:rsidR="00000000" w:rsidDel="00000000" w:rsidP="00000000" w:rsidRDefault="00000000" w:rsidRPr="00000000" w14:paraId="0000007C">
      <w:pPr>
        <w:spacing w:after="0" w:lineRule="auto"/>
        <w:ind w:left="1080" w:firstLine="0"/>
        <w:rPr>
          <w:sz w:val="24"/>
          <w:szCs w:val="24"/>
        </w:rPr>
      </w:pPr>
      <w:r w:rsidDel="00000000" w:rsidR="00000000" w:rsidRPr="00000000">
        <w:rPr>
          <w:sz w:val="24"/>
          <w:szCs w:val="24"/>
          <w:rtl w:val="0"/>
        </w:rPr>
        <w:t xml:space="preserve">We’d note that it seems as if 10 runs per configuration were too little to be statistically significant. For some of the configurations, there was a single run that got stuck for a long while until terminating, causing the mean run time to increase significantly, while in others this didn’t happen. This can be seen in the following success rate vs. algorithm run time graphs.</w:t>
      </w:r>
    </w:p>
    <w:p w:rsidR="00000000" w:rsidDel="00000000" w:rsidP="00000000" w:rsidRDefault="00000000" w:rsidRPr="00000000" w14:paraId="0000007D">
      <w:pPr>
        <w:spacing w:after="0" w:lineRule="auto"/>
        <w:ind w:left="1080" w:firstLine="0"/>
        <w:jc w:val="center"/>
        <w:rPr>
          <w:sz w:val="24"/>
          <w:szCs w:val="24"/>
        </w:rPr>
      </w:pPr>
      <w:r w:rsidDel="00000000" w:rsidR="00000000" w:rsidRPr="00000000">
        <w:rPr>
          <w:sz w:val="24"/>
          <w:szCs w:val="24"/>
        </w:rPr>
        <w:drawing>
          <wp:inline distB="114300" distT="114300" distL="114300" distR="114300">
            <wp:extent cx="3893516" cy="2957513"/>
            <wp:effectExtent b="0" l="0" r="0" t="0"/>
            <wp:docPr id="97"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3893516" cy="2957513"/>
                    </a:xfrm>
                    <a:prstGeom prst="rect"/>
                    <a:ln/>
                  </pic:spPr>
                </pic:pic>
              </a:graphicData>
            </a:graphic>
          </wp:inline>
        </w:drawing>
      </w:r>
      <w:r w:rsidDel="00000000" w:rsidR="00000000" w:rsidRPr="00000000">
        <w:rPr>
          <w:sz w:val="24"/>
          <w:szCs w:val="24"/>
        </w:rPr>
        <w:drawing>
          <wp:inline distB="114300" distT="114300" distL="114300" distR="114300">
            <wp:extent cx="3893516" cy="2957513"/>
            <wp:effectExtent b="0" l="0" r="0" t="0"/>
            <wp:docPr id="99" name="image27.png"/>
            <a:graphic>
              <a:graphicData uri="http://schemas.openxmlformats.org/drawingml/2006/picture">
                <pic:pic>
                  <pic:nvPicPr>
                    <pic:cNvPr id="0" name="image27.png"/>
                    <pic:cNvPicPr preferRelativeResize="0"/>
                  </pic:nvPicPr>
                  <pic:blipFill>
                    <a:blip r:embed="rId30"/>
                    <a:srcRect b="416" l="0" r="0" t="417"/>
                    <a:stretch>
                      <a:fillRect/>
                    </a:stretch>
                  </pic:blipFill>
                  <pic:spPr>
                    <a:xfrm>
                      <a:off x="0" y="0"/>
                      <a:ext cx="3893516" cy="2957513"/>
                    </a:xfrm>
                    <a:prstGeom prst="rect"/>
                    <a:ln/>
                  </pic:spPr>
                </pic:pic>
              </a:graphicData>
            </a:graphic>
          </wp:inline>
        </w:drawing>
      </w:r>
      <w:r w:rsidDel="00000000" w:rsidR="00000000" w:rsidRPr="00000000">
        <w:rPr>
          <w:sz w:val="24"/>
          <w:szCs w:val="24"/>
        </w:rPr>
        <w:drawing>
          <wp:inline distB="114300" distT="114300" distL="114300" distR="114300">
            <wp:extent cx="3893516" cy="2957513"/>
            <wp:effectExtent b="0" l="0" r="0" t="0"/>
            <wp:docPr id="101" name="image29.png"/>
            <a:graphic>
              <a:graphicData uri="http://schemas.openxmlformats.org/drawingml/2006/picture">
                <pic:pic>
                  <pic:nvPicPr>
                    <pic:cNvPr id="0" name="image29.png"/>
                    <pic:cNvPicPr preferRelativeResize="0"/>
                  </pic:nvPicPr>
                  <pic:blipFill>
                    <a:blip r:embed="rId31"/>
                    <a:srcRect b="0" l="1062" r="1062" t="0"/>
                    <a:stretch>
                      <a:fillRect/>
                    </a:stretch>
                  </pic:blipFill>
                  <pic:spPr>
                    <a:xfrm>
                      <a:off x="0" y="0"/>
                      <a:ext cx="3893516" cy="2957513"/>
                    </a:xfrm>
                    <a:prstGeom prst="rect"/>
                    <a:ln/>
                  </pic:spPr>
                </pic:pic>
              </a:graphicData>
            </a:graphic>
          </wp:inline>
        </w:drawing>
      </w:r>
      <w:r w:rsidDel="00000000" w:rsidR="00000000" w:rsidRPr="00000000">
        <w:rPr>
          <w:sz w:val="24"/>
          <w:szCs w:val="24"/>
        </w:rPr>
        <w:drawing>
          <wp:inline distB="114300" distT="114300" distL="114300" distR="114300">
            <wp:extent cx="3893516" cy="2957513"/>
            <wp:effectExtent b="0" l="0" r="0" t="0"/>
            <wp:docPr id="102" name="image32.png"/>
            <a:graphic>
              <a:graphicData uri="http://schemas.openxmlformats.org/drawingml/2006/picture">
                <pic:pic>
                  <pic:nvPicPr>
                    <pic:cNvPr id="0" name="image32.png"/>
                    <pic:cNvPicPr preferRelativeResize="0"/>
                  </pic:nvPicPr>
                  <pic:blipFill>
                    <a:blip r:embed="rId32"/>
                    <a:srcRect b="0" l="658" r="657" t="0"/>
                    <a:stretch>
                      <a:fillRect/>
                    </a:stretch>
                  </pic:blipFill>
                  <pic:spPr>
                    <a:xfrm>
                      <a:off x="0" y="0"/>
                      <a:ext cx="3893516" cy="2957513"/>
                    </a:xfrm>
                    <a:prstGeom prst="rect"/>
                    <a:ln/>
                  </pic:spPr>
                </pic:pic>
              </a:graphicData>
            </a:graphic>
          </wp:inline>
        </w:drawing>
      </w:r>
      <w:r w:rsidDel="00000000" w:rsidR="00000000" w:rsidRPr="00000000">
        <w:rPr>
          <w:sz w:val="24"/>
          <w:szCs w:val="24"/>
        </w:rPr>
        <w:drawing>
          <wp:inline distB="114300" distT="114300" distL="114300" distR="114300">
            <wp:extent cx="3893516" cy="2957513"/>
            <wp:effectExtent b="0" l="0" r="0" t="0"/>
            <wp:docPr id="103" name="image31.png"/>
            <a:graphic>
              <a:graphicData uri="http://schemas.openxmlformats.org/drawingml/2006/picture">
                <pic:pic>
                  <pic:nvPicPr>
                    <pic:cNvPr id="0" name="image31.png"/>
                    <pic:cNvPicPr preferRelativeResize="0"/>
                  </pic:nvPicPr>
                  <pic:blipFill>
                    <a:blip r:embed="rId33"/>
                    <a:srcRect b="0" l="6594" r="6594" t="0"/>
                    <a:stretch>
                      <a:fillRect/>
                    </a:stretch>
                  </pic:blipFill>
                  <pic:spPr>
                    <a:xfrm>
                      <a:off x="0" y="0"/>
                      <a:ext cx="3893516" cy="2957513"/>
                    </a:xfrm>
                    <a:prstGeom prst="rect"/>
                    <a:ln/>
                  </pic:spPr>
                </pic:pic>
              </a:graphicData>
            </a:graphic>
          </wp:inline>
        </w:drawing>
      </w:r>
      <w:r w:rsidDel="00000000" w:rsidR="00000000" w:rsidRPr="00000000">
        <w:rPr>
          <w:sz w:val="24"/>
          <w:szCs w:val="24"/>
        </w:rPr>
        <w:drawing>
          <wp:inline distB="114300" distT="114300" distL="114300" distR="114300">
            <wp:extent cx="3893516" cy="2957513"/>
            <wp:effectExtent b="0" l="0" r="0" t="0"/>
            <wp:docPr id="104" name="image30.png"/>
            <a:graphic>
              <a:graphicData uri="http://schemas.openxmlformats.org/drawingml/2006/picture">
                <pic:pic>
                  <pic:nvPicPr>
                    <pic:cNvPr id="0" name="image30.png"/>
                    <pic:cNvPicPr preferRelativeResize="0"/>
                  </pic:nvPicPr>
                  <pic:blipFill>
                    <a:blip r:embed="rId34"/>
                    <a:srcRect b="0" l="5890" r="5891" t="0"/>
                    <a:stretch>
                      <a:fillRect/>
                    </a:stretch>
                  </pic:blipFill>
                  <pic:spPr>
                    <a:xfrm>
                      <a:off x="0" y="0"/>
                      <a:ext cx="3893516"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0" w:lineRule="auto"/>
        <w:ind w:left="1080" w:firstLine="0"/>
        <w:rPr>
          <w:sz w:val="24"/>
          <w:szCs w:val="24"/>
        </w:rPr>
      </w:pPr>
      <w:r w:rsidDel="00000000" w:rsidR="00000000" w:rsidRPr="00000000">
        <w:rPr>
          <w:sz w:val="24"/>
          <w:szCs w:val="24"/>
          <w:u w:val="single"/>
          <w:rtl w:val="0"/>
        </w:rPr>
        <w:t xml:space="preserve">RRT*:</w:t>
      </w:r>
      <w:r w:rsidDel="00000000" w:rsidR="00000000" w:rsidRPr="00000000">
        <w:rPr>
          <w:rtl w:val="0"/>
        </w:rPr>
      </w:r>
    </w:p>
    <w:p w:rsidR="00000000" w:rsidDel="00000000" w:rsidP="00000000" w:rsidRDefault="00000000" w:rsidRPr="00000000" w14:paraId="0000007F">
      <w:pPr>
        <w:spacing w:after="0" w:lineRule="auto"/>
        <w:ind w:left="1080" w:firstLine="0"/>
        <w:rPr>
          <w:sz w:val="24"/>
          <w:szCs w:val="24"/>
        </w:rPr>
      </w:pPr>
      <w:r w:rsidDel="00000000" w:rsidR="00000000" w:rsidRPr="00000000">
        <w:rPr>
          <w:sz w:val="24"/>
          <w:szCs w:val="24"/>
          <w:rtl w:val="0"/>
        </w:rPr>
        <w:t xml:space="preserve">Based on the conclusions from the previous part, we ran the RRT* with a bias to sample the goal state of 5%.</w:t>
      </w:r>
    </w:p>
    <w:p w:rsidR="00000000" w:rsidDel="00000000" w:rsidP="00000000" w:rsidRDefault="00000000" w:rsidRPr="00000000" w14:paraId="00000080">
      <w:pPr>
        <w:spacing w:after="0" w:lineRule="auto"/>
        <w:ind w:left="1080" w:firstLine="0"/>
        <w:rPr>
          <w:sz w:val="24"/>
          <w:szCs w:val="24"/>
        </w:rPr>
      </w:pPr>
      <w:r w:rsidDel="00000000" w:rsidR="00000000" w:rsidRPr="00000000">
        <w:rPr>
          <w:sz w:val="24"/>
          <w:szCs w:val="24"/>
          <w:rtl w:val="0"/>
        </w:rPr>
        <w:t xml:space="preserve">We ran the algorithm again with step sizes of 5, 50. For the amount of nearest neighbors to attempt the rewiring operation, we tested logarithmic and constant numbers. For the logarithmic, we chose </w:t>
      </w:r>
      <m:oMath>
        <m:r>
          <w:rPr>
            <w:rFonts w:ascii="Cambria Math" w:cs="Cambria Math" w:eastAsia="Cambria Math" w:hAnsi="Cambria Math"/>
            <w:sz w:val="24"/>
            <w:szCs w:val="24"/>
          </w:rPr>
          <m:t xml:space="preserve">log(|Tree|)</m:t>
        </m:r>
      </m:oMath>
      <w:r w:rsidDel="00000000" w:rsidR="00000000" w:rsidRPr="00000000">
        <w:rPr>
          <w:sz w:val="24"/>
          <w:szCs w:val="24"/>
          <w:rtl w:val="0"/>
        </w:rPr>
        <w:t xml:space="preserve">. For constant numbers, we chose the following options: 3, 10, 30, 70.</w:t>
      </w:r>
    </w:p>
    <w:p w:rsidR="00000000" w:rsidDel="00000000" w:rsidP="00000000" w:rsidRDefault="00000000" w:rsidRPr="00000000" w14:paraId="00000081">
      <w:pPr>
        <w:spacing w:after="0" w:lineRule="auto"/>
        <w:ind w:left="1080" w:firstLine="0"/>
        <w:rPr>
          <w:sz w:val="24"/>
          <w:szCs w:val="24"/>
        </w:rPr>
      </w:pPr>
      <w:r w:rsidDel="00000000" w:rsidR="00000000" w:rsidRPr="00000000">
        <w:rPr>
          <w:sz w:val="24"/>
          <w:szCs w:val="24"/>
          <w:rtl w:val="0"/>
        </w:rPr>
        <w:t xml:space="preserve">We will show one example tree and plan found for each step size and nearest neighbors choice.</w:t>
      </w:r>
    </w:p>
    <w:p w:rsidR="00000000" w:rsidDel="00000000" w:rsidP="00000000" w:rsidRDefault="00000000" w:rsidRPr="00000000" w14:paraId="00000082">
      <w:pPr>
        <w:spacing w:after="0" w:lineRule="auto"/>
        <w:ind w:left="1080" w:firstLine="0"/>
        <w:rPr>
          <w:sz w:val="24"/>
          <w:szCs w:val="24"/>
        </w:rPr>
      </w:pPr>
      <w:r w:rsidDel="00000000" w:rsidR="00000000" w:rsidRPr="00000000">
        <w:rPr>
          <w:rtl w:val="0"/>
        </w:rPr>
      </w:r>
    </w:p>
    <w:p w:rsidR="00000000" w:rsidDel="00000000" w:rsidP="00000000" w:rsidRDefault="00000000" w:rsidRPr="00000000" w14:paraId="00000083">
      <w:pPr>
        <w:spacing w:after="0" w:lineRule="auto"/>
        <w:ind w:left="1080" w:firstLine="0"/>
        <w:rPr>
          <w:sz w:val="24"/>
          <w:szCs w:val="24"/>
        </w:rPr>
      </w:pPr>
      <w:r w:rsidDel="00000000" w:rsidR="00000000" w:rsidRPr="00000000">
        <w:rPr>
          <w:sz w:val="24"/>
          <w:szCs w:val="24"/>
          <w:rtl w:val="0"/>
        </w:rPr>
        <w:t xml:space="preserve">Example for step size 5, number of neighbors 3:</w:t>
      </w:r>
    </w:p>
    <w:p w:rsidR="00000000" w:rsidDel="00000000" w:rsidP="00000000" w:rsidRDefault="00000000" w:rsidRPr="00000000" w14:paraId="00000084">
      <w:pPr>
        <w:spacing w:after="0" w:lineRule="auto"/>
        <w:ind w:left="1080" w:firstLine="0"/>
        <w:rPr>
          <w:sz w:val="24"/>
          <w:szCs w:val="24"/>
        </w:rPr>
      </w:pPr>
      <w:r w:rsidDel="00000000" w:rsidR="00000000" w:rsidRPr="00000000">
        <w:rPr>
          <w:sz w:val="24"/>
          <w:szCs w:val="24"/>
        </w:rPr>
        <w:drawing>
          <wp:inline distB="114300" distT="114300" distL="114300" distR="114300">
            <wp:extent cx="3771900" cy="4143375"/>
            <wp:effectExtent b="0" l="0" r="0" t="0"/>
            <wp:docPr id="105" name="image35.png"/>
            <a:graphic>
              <a:graphicData uri="http://schemas.openxmlformats.org/drawingml/2006/picture">
                <pic:pic>
                  <pic:nvPicPr>
                    <pic:cNvPr id="0" name="image35.png"/>
                    <pic:cNvPicPr preferRelativeResize="0"/>
                  </pic:nvPicPr>
                  <pic:blipFill>
                    <a:blip r:embed="rId35"/>
                    <a:srcRect b="0" l="0" r="0" t="0"/>
                    <a:stretch>
                      <a:fillRect/>
                    </a:stretch>
                  </pic:blipFill>
                  <pic:spPr>
                    <a:xfrm>
                      <a:off x="0" y="0"/>
                      <a:ext cx="3771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0" w:lineRule="auto"/>
        <w:ind w:left="1080" w:firstLine="0"/>
        <w:rPr>
          <w:sz w:val="24"/>
          <w:szCs w:val="24"/>
        </w:rPr>
      </w:pPr>
      <w:r w:rsidDel="00000000" w:rsidR="00000000" w:rsidRPr="00000000">
        <w:rPr>
          <w:sz w:val="24"/>
          <w:szCs w:val="24"/>
        </w:rPr>
        <w:drawing>
          <wp:inline distB="114300" distT="114300" distL="114300" distR="114300">
            <wp:extent cx="3771900" cy="4143375"/>
            <wp:effectExtent b="0" l="0" r="0" t="0"/>
            <wp:docPr id="106" name="image36.png"/>
            <a:graphic>
              <a:graphicData uri="http://schemas.openxmlformats.org/drawingml/2006/picture">
                <pic:pic>
                  <pic:nvPicPr>
                    <pic:cNvPr id="0" name="image36.png"/>
                    <pic:cNvPicPr preferRelativeResize="0"/>
                  </pic:nvPicPr>
                  <pic:blipFill>
                    <a:blip r:embed="rId36"/>
                    <a:srcRect b="0" l="0" r="0" t="0"/>
                    <a:stretch>
                      <a:fillRect/>
                    </a:stretch>
                  </pic:blipFill>
                  <pic:spPr>
                    <a:xfrm>
                      <a:off x="0" y="0"/>
                      <a:ext cx="3771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0" w:lineRule="auto"/>
        <w:ind w:left="1080" w:firstLine="0"/>
        <w:rPr>
          <w:sz w:val="24"/>
          <w:szCs w:val="24"/>
        </w:rPr>
      </w:pPr>
      <w:r w:rsidDel="00000000" w:rsidR="00000000" w:rsidRPr="00000000">
        <w:rPr>
          <w:sz w:val="24"/>
          <w:szCs w:val="24"/>
          <w:rtl w:val="0"/>
        </w:rPr>
        <w:t xml:space="preserve">Example for step size 5, number of neighbors 10:</w:t>
      </w:r>
    </w:p>
    <w:p w:rsidR="00000000" w:rsidDel="00000000" w:rsidP="00000000" w:rsidRDefault="00000000" w:rsidRPr="00000000" w14:paraId="00000087">
      <w:pPr>
        <w:spacing w:after="0" w:lineRule="auto"/>
        <w:ind w:left="1080" w:firstLine="0"/>
        <w:rPr>
          <w:sz w:val="24"/>
          <w:szCs w:val="24"/>
        </w:rPr>
      </w:pPr>
      <w:r w:rsidDel="00000000" w:rsidR="00000000" w:rsidRPr="00000000">
        <w:rPr>
          <w:sz w:val="24"/>
          <w:szCs w:val="24"/>
        </w:rPr>
        <w:drawing>
          <wp:inline distB="114300" distT="114300" distL="114300" distR="114300">
            <wp:extent cx="3771900" cy="4143375"/>
            <wp:effectExtent b="0" l="0" r="0" t="0"/>
            <wp:docPr id="107" name="image34.png"/>
            <a:graphic>
              <a:graphicData uri="http://schemas.openxmlformats.org/drawingml/2006/picture">
                <pic:pic>
                  <pic:nvPicPr>
                    <pic:cNvPr id="0" name="image34.png"/>
                    <pic:cNvPicPr preferRelativeResize="0"/>
                  </pic:nvPicPr>
                  <pic:blipFill>
                    <a:blip r:embed="rId37"/>
                    <a:srcRect b="0" l="0" r="0" t="0"/>
                    <a:stretch>
                      <a:fillRect/>
                    </a:stretch>
                  </pic:blipFill>
                  <pic:spPr>
                    <a:xfrm>
                      <a:off x="0" y="0"/>
                      <a:ext cx="3771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0" w:lineRule="auto"/>
        <w:ind w:left="1080" w:firstLine="0"/>
        <w:rPr>
          <w:sz w:val="24"/>
          <w:szCs w:val="24"/>
        </w:rPr>
      </w:pPr>
      <w:r w:rsidDel="00000000" w:rsidR="00000000" w:rsidRPr="00000000">
        <w:rPr>
          <w:sz w:val="24"/>
          <w:szCs w:val="24"/>
        </w:rPr>
        <w:drawing>
          <wp:inline distB="114300" distT="114300" distL="114300" distR="114300">
            <wp:extent cx="3771900" cy="4143375"/>
            <wp:effectExtent b="0" l="0" r="0" t="0"/>
            <wp:docPr id="82"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3771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0" w:lineRule="auto"/>
        <w:ind w:left="1080" w:firstLine="0"/>
        <w:rPr>
          <w:sz w:val="24"/>
          <w:szCs w:val="24"/>
        </w:rPr>
      </w:pPr>
      <w:r w:rsidDel="00000000" w:rsidR="00000000" w:rsidRPr="00000000">
        <w:rPr>
          <w:sz w:val="24"/>
          <w:szCs w:val="24"/>
          <w:rtl w:val="0"/>
        </w:rPr>
        <w:t xml:space="preserve">Example for step size 5, number of neighbors 30:</w:t>
      </w:r>
    </w:p>
    <w:p w:rsidR="00000000" w:rsidDel="00000000" w:rsidP="00000000" w:rsidRDefault="00000000" w:rsidRPr="00000000" w14:paraId="0000008A">
      <w:pPr>
        <w:spacing w:after="0" w:lineRule="auto"/>
        <w:ind w:left="1080" w:firstLine="0"/>
        <w:rPr>
          <w:sz w:val="24"/>
          <w:szCs w:val="24"/>
        </w:rPr>
      </w:pPr>
      <w:r w:rsidDel="00000000" w:rsidR="00000000" w:rsidRPr="00000000">
        <w:rPr>
          <w:sz w:val="24"/>
          <w:szCs w:val="24"/>
        </w:rPr>
        <w:drawing>
          <wp:inline distB="114300" distT="114300" distL="114300" distR="114300">
            <wp:extent cx="3771900" cy="4143375"/>
            <wp:effectExtent b="0" l="0" r="0" t="0"/>
            <wp:docPr id="83"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3771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0" w:lineRule="auto"/>
        <w:ind w:left="1080" w:firstLine="0"/>
        <w:rPr>
          <w:sz w:val="24"/>
          <w:szCs w:val="24"/>
        </w:rPr>
      </w:pPr>
      <w:r w:rsidDel="00000000" w:rsidR="00000000" w:rsidRPr="00000000">
        <w:rPr>
          <w:sz w:val="24"/>
          <w:szCs w:val="24"/>
        </w:rPr>
        <w:drawing>
          <wp:inline distB="114300" distT="114300" distL="114300" distR="114300">
            <wp:extent cx="3771900" cy="4143375"/>
            <wp:effectExtent b="0" l="0" r="0" t="0"/>
            <wp:docPr id="84"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3771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0" w:lineRule="auto"/>
        <w:ind w:left="1080" w:firstLine="0"/>
        <w:rPr>
          <w:sz w:val="24"/>
          <w:szCs w:val="24"/>
        </w:rPr>
      </w:pPr>
      <w:r w:rsidDel="00000000" w:rsidR="00000000" w:rsidRPr="00000000">
        <w:rPr>
          <w:sz w:val="24"/>
          <w:szCs w:val="24"/>
          <w:rtl w:val="0"/>
        </w:rPr>
        <w:t xml:space="preserve">Example for step size 5, number of neighbors 70:</w:t>
      </w:r>
    </w:p>
    <w:p w:rsidR="00000000" w:rsidDel="00000000" w:rsidP="00000000" w:rsidRDefault="00000000" w:rsidRPr="00000000" w14:paraId="0000008D">
      <w:pPr>
        <w:spacing w:after="0" w:lineRule="auto"/>
        <w:ind w:left="1080" w:firstLine="0"/>
        <w:rPr>
          <w:sz w:val="24"/>
          <w:szCs w:val="24"/>
        </w:rPr>
      </w:pPr>
      <w:r w:rsidDel="00000000" w:rsidR="00000000" w:rsidRPr="00000000">
        <w:rPr>
          <w:sz w:val="24"/>
          <w:szCs w:val="24"/>
        </w:rPr>
        <w:drawing>
          <wp:inline distB="114300" distT="114300" distL="114300" distR="114300">
            <wp:extent cx="3771900" cy="4143375"/>
            <wp:effectExtent b="0" l="0" r="0" t="0"/>
            <wp:docPr id="85"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3771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0" w:lineRule="auto"/>
        <w:ind w:left="1080" w:firstLine="0"/>
        <w:rPr>
          <w:sz w:val="24"/>
          <w:szCs w:val="24"/>
        </w:rPr>
      </w:pPr>
      <w:r w:rsidDel="00000000" w:rsidR="00000000" w:rsidRPr="00000000">
        <w:rPr>
          <w:sz w:val="24"/>
          <w:szCs w:val="24"/>
        </w:rPr>
        <w:drawing>
          <wp:inline distB="114300" distT="114300" distL="114300" distR="114300">
            <wp:extent cx="3771900" cy="4143375"/>
            <wp:effectExtent b="0" l="0" r="0" t="0"/>
            <wp:docPr id="86"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3771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0" w:lineRule="auto"/>
        <w:ind w:left="1080" w:firstLine="0"/>
        <w:rPr>
          <w:sz w:val="24"/>
          <w:szCs w:val="24"/>
        </w:rPr>
      </w:pPr>
      <w:r w:rsidDel="00000000" w:rsidR="00000000" w:rsidRPr="00000000">
        <w:rPr>
          <w:sz w:val="24"/>
          <w:szCs w:val="24"/>
          <w:rtl w:val="0"/>
        </w:rPr>
        <w:t xml:space="preserve">Example for step size 5, number of neighbors log:</w:t>
      </w:r>
    </w:p>
    <w:p w:rsidR="00000000" w:rsidDel="00000000" w:rsidP="00000000" w:rsidRDefault="00000000" w:rsidRPr="00000000" w14:paraId="00000090">
      <w:pPr>
        <w:spacing w:after="0" w:lineRule="auto"/>
        <w:rPr>
          <w:sz w:val="24"/>
          <w:szCs w:val="24"/>
        </w:rPr>
      </w:pPr>
      <w:r w:rsidDel="00000000" w:rsidR="00000000" w:rsidRPr="00000000">
        <w:rPr>
          <w:rtl w:val="0"/>
        </w:rPr>
      </w:r>
    </w:p>
    <w:p w:rsidR="00000000" w:rsidDel="00000000" w:rsidP="00000000" w:rsidRDefault="00000000" w:rsidRPr="00000000" w14:paraId="00000091">
      <w:pPr>
        <w:spacing w:after="0" w:lineRule="auto"/>
        <w:ind w:left="1080" w:firstLine="0"/>
        <w:rPr>
          <w:sz w:val="24"/>
          <w:szCs w:val="24"/>
        </w:rPr>
      </w:pPr>
      <w:r w:rsidDel="00000000" w:rsidR="00000000" w:rsidRPr="00000000">
        <w:rPr>
          <w:sz w:val="24"/>
          <w:szCs w:val="24"/>
        </w:rPr>
        <w:drawing>
          <wp:inline distB="114300" distT="114300" distL="114300" distR="114300">
            <wp:extent cx="3771900" cy="4143375"/>
            <wp:effectExtent b="0" l="0" r="0" t="0"/>
            <wp:docPr id="87"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3771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0" w:lineRule="auto"/>
        <w:ind w:left="1080" w:firstLine="0"/>
        <w:rPr>
          <w:sz w:val="24"/>
          <w:szCs w:val="24"/>
        </w:rPr>
      </w:pPr>
      <w:r w:rsidDel="00000000" w:rsidR="00000000" w:rsidRPr="00000000">
        <w:rPr>
          <w:sz w:val="24"/>
          <w:szCs w:val="24"/>
        </w:rPr>
        <w:drawing>
          <wp:inline distB="114300" distT="114300" distL="114300" distR="114300">
            <wp:extent cx="3771900" cy="4143375"/>
            <wp:effectExtent b="0" l="0" r="0" t="0"/>
            <wp:docPr id="88"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3771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0" w:lineRule="auto"/>
        <w:ind w:left="1080" w:firstLine="0"/>
        <w:rPr>
          <w:sz w:val="24"/>
          <w:szCs w:val="24"/>
        </w:rPr>
      </w:pPr>
      <w:r w:rsidDel="00000000" w:rsidR="00000000" w:rsidRPr="00000000">
        <w:rPr>
          <w:sz w:val="24"/>
          <w:szCs w:val="24"/>
          <w:rtl w:val="0"/>
        </w:rPr>
        <w:t xml:space="preserve">Example for step size 50, number of neighbors 3:</w:t>
      </w:r>
    </w:p>
    <w:p w:rsidR="00000000" w:rsidDel="00000000" w:rsidP="00000000" w:rsidRDefault="00000000" w:rsidRPr="00000000" w14:paraId="00000094">
      <w:pPr>
        <w:spacing w:after="0" w:lineRule="auto"/>
        <w:ind w:left="1080" w:firstLine="0"/>
        <w:rPr>
          <w:sz w:val="24"/>
          <w:szCs w:val="24"/>
        </w:rPr>
      </w:pPr>
      <w:r w:rsidDel="00000000" w:rsidR="00000000" w:rsidRPr="00000000">
        <w:rPr>
          <w:sz w:val="24"/>
          <w:szCs w:val="24"/>
        </w:rPr>
        <w:drawing>
          <wp:inline distB="114300" distT="114300" distL="114300" distR="114300">
            <wp:extent cx="3771900" cy="4143375"/>
            <wp:effectExtent b="0" l="0" r="0" t="0"/>
            <wp:docPr id="89" name="image19.png"/>
            <a:graphic>
              <a:graphicData uri="http://schemas.openxmlformats.org/drawingml/2006/picture">
                <pic:pic>
                  <pic:nvPicPr>
                    <pic:cNvPr id="0" name="image19.png"/>
                    <pic:cNvPicPr preferRelativeResize="0"/>
                  </pic:nvPicPr>
                  <pic:blipFill>
                    <a:blip r:embed="rId45"/>
                    <a:srcRect b="0" l="0" r="0" t="0"/>
                    <a:stretch>
                      <a:fillRect/>
                    </a:stretch>
                  </pic:blipFill>
                  <pic:spPr>
                    <a:xfrm>
                      <a:off x="0" y="0"/>
                      <a:ext cx="3771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0" w:lineRule="auto"/>
        <w:ind w:left="1080" w:firstLine="0"/>
        <w:rPr>
          <w:sz w:val="24"/>
          <w:szCs w:val="24"/>
        </w:rPr>
      </w:pPr>
      <w:r w:rsidDel="00000000" w:rsidR="00000000" w:rsidRPr="00000000">
        <w:rPr>
          <w:sz w:val="24"/>
          <w:szCs w:val="24"/>
        </w:rPr>
        <w:drawing>
          <wp:inline distB="114300" distT="114300" distL="114300" distR="114300">
            <wp:extent cx="3771900" cy="4143375"/>
            <wp:effectExtent b="0" l="0" r="0" t="0"/>
            <wp:docPr id="90"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3771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0" w:lineRule="auto"/>
        <w:ind w:left="1080" w:firstLine="0"/>
        <w:rPr>
          <w:sz w:val="24"/>
          <w:szCs w:val="24"/>
        </w:rPr>
      </w:pPr>
      <w:r w:rsidDel="00000000" w:rsidR="00000000" w:rsidRPr="00000000">
        <w:rPr>
          <w:sz w:val="24"/>
          <w:szCs w:val="24"/>
          <w:rtl w:val="0"/>
        </w:rPr>
        <w:t xml:space="preserve">Example for step size 50, number of neighbors 10:</w:t>
      </w:r>
    </w:p>
    <w:p w:rsidR="00000000" w:rsidDel="00000000" w:rsidP="00000000" w:rsidRDefault="00000000" w:rsidRPr="00000000" w14:paraId="00000097">
      <w:pPr>
        <w:spacing w:after="0" w:lineRule="auto"/>
        <w:ind w:left="1080" w:firstLine="0"/>
        <w:rPr>
          <w:sz w:val="24"/>
          <w:szCs w:val="24"/>
        </w:rPr>
      </w:pPr>
      <w:r w:rsidDel="00000000" w:rsidR="00000000" w:rsidRPr="00000000">
        <w:rPr>
          <w:rtl w:val="0"/>
        </w:rPr>
      </w:r>
    </w:p>
    <w:p w:rsidR="00000000" w:rsidDel="00000000" w:rsidP="00000000" w:rsidRDefault="00000000" w:rsidRPr="00000000" w14:paraId="00000098">
      <w:pPr>
        <w:spacing w:after="0" w:lineRule="auto"/>
        <w:ind w:left="1080" w:firstLine="0"/>
        <w:rPr>
          <w:sz w:val="24"/>
          <w:szCs w:val="24"/>
        </w:rPr>
      </w:pPr>
      <w:r w:rsidDel="00000000" w:rsidR="00000000" w:rsidRPr="00000000">
        <w:rPr>
          <w:sz w:val="24"/>
          <w:szCs w:val="24"/>
        </w:rPr>
        <w:drawing>
          <wp:inline distB="114300" distT="114300" distL="114300" distR="114300">
            <wp:extent cx="3771900" cy="4143375"/>
            <wp:effectExtent b="0" l="0" r="0" t="0"/>
            <wp:docPr id="91"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3771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0" w:lineRule="auto"/>
        <w:ind w:left="1080" w:firstLine="0"/>
        <w:rPr>
          <w:sz w:val="24"/>
          <w:szCs w:val="24"/>
        </w:rPr>
      </w:pPr>
      <w:r w:rsidDel="00000000" w:rsidR="00000000" w:rsidRPr="00000000">
        <w:rPr>
          <w:sz w:val="24"/>
          <w:szCs w:val="24"/>
        </w:rPr>
        <w:drawing>
          <wp:inline distB="114300" distT="114300" distL="114300" distR="114300">
            <wp:extent cx="3771900" cy="4143375"/>
            <wp:effectExtent b="0" l="0" r="0" t="0"/>
            <wp:docPr id="72"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3771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0" w:lineRule="auto"/>
        <w:ind w:left="1080" w:firstLine="0"/>
        <w:rPr>
          <w:sz w:val="24"/>
          <w:szCs w:val="24"/>
        </w:rPr>
      </w:pPr>
      <w:r w:rsidDel="00000000" w:rsidR="00000000" w:rsidRPr="00000000">
        <w:rPr>
          <w:sz w:val="24"/>
          <w:szCs w:val="24"/>
          <w:rtl w:val="0"/>
        </w:rPr>
        <w:t xml:space="preserve">Example for step size 50, number of neighbors 30:</w:t>
      </w:r>
    </w:p>
    <w:p w:rsidR="00000000" w:rsidDel="00000000" w:rsidP="00000000" w:rsidRDefault="00000000" w:rsidRPr="00000000" w14:paraId="0000009B">
      <w:pPr>
        <w:spacing w:after="0" w:lineRule="auto"/>
        <w:ind w:left="1080" w:firstLine="0"/>
        <w:rPr>
          <w:sz w:val="24"/>
          <w:szCs w:val="24"/>
        </w:rPr>
      </w:pPr>
      <w:r w:rsidDel="00000000" w:rsidR="00000000" w:rsidRPr="00000000">
        <w:rPr>
          <w:rtl w:val="0"/>
        </w:rPr>
      </w:r>
    </w:p>
    <w:p w:rsidR="00000000" w:rsidDel="00000000" w:rsidP="00000000" w:rsidRDefault="00000000" w:rsidRPr="00000000" w14:paraId="0000009C">
      <w:pPr>
        <w:spacing w:after="0" w:lineRule="auto"/>
        <w:ind w:left="1080" w:firstLine="0"/>
        <w:rPr>
          <w:sz w:val="24"/>
          <w:szCs w:val="24"/>
        </w:rPr>
      </w:pPr>
      <w:r w:rsidDel="00000000" w:rsidR="00000000" w:rsidRPr="00000000">
        <w:rPr>
          <w:sz w:val="24"/>
          <w:szCs w:val="24"/>
        </w:rPr>
        <w:drawing>
          <wp:inline distB="114300" distT="114300" distL="114300" distR="114300">
            <wp:extent cx="3771900" cy="4143375"/>
            <wp:effectExtent b="0" l="0" r="0" t="0"/>
            <wp:docPr id="73" name="image17.png"/>
            <a:graphic>
              <a:graphicData uri="http://schemas.openxmlformats.org/drawingml/2006/picture">
                <pic:pic>
                  <pic:nvPicPr>
                    <pic:cNvPr id="0" name="image17.png"/>
                    <pic:cNvPicPr preferRelativeResize="0"/>
                  </pic:nvPicPr>
                  <pic:blipFill>
                    <a:blip r:embed="rId49"/>
                    <a:srcRect b="0" l="0" r="0" t="0"/>
                    <a:stretch>
                      <a:fillRect/>
                    </a:stretch>
                  </pic:blipFill>
                  <pic:spPr>
                    <a:xfrm>
                      <a:off x="0" y="0"/>
                      <a:ext cx="3771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0" w:lineRule="auto"/>
        <w:ind w:left="1080" w:firstLine="0"/>
        <w:rPr>
          <w:sz w:val="24"/>
          <w:szCs w:val="24"/>
        </w:rPr>
      </w:pPr>
      <w:r w:rsidDel="00000000" w:rsidR="00000000" w:rsidRPr="00000000">
        <w:rPr>
          <w:sz w:val="24"/>
          <w:szCs w:val="24"/>
        </w:rPr>
        <w:drawing>
          <wp:inline distB="114300" distT="114300" distL="114300" distR="114300">
            <wp:extent cx="3771900" cy="4143375"/>
            <wp:effectExtent b="0" l="0" r="0" t="0"/>
            <wp:docPr id="74" name="image11.png"/>
            <a:graphic>
              <a:graphicData uri="http://schemas.openxmlformats.org/drawingml/2006/picture">
                <pic:pic>
                  <pic:nvPicPr>
                    <pic:cNvPr id="0" name="image11.png"/>
                    <pic:cNvPicPr preferRelativeResize="0"/>
                  </pic:nvPicPr>
                  <pic:blipFill>
                    <a:blip r:embed="rId50"/>
                    <a:srcRect b="0" l="0" r="0" t="0"/>
                    <a:stretch>
                      <a:fillRect/>
                    </a:stretch>
                  </pic:blipFill>
                  <pic:spPr>
                    <a:xfrm>
                      <a:off x="0" y="0"/>
                      <a:ext cx="3771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0" w:lineRule="auto"/>
        <w:ind w:left="1080" w:firstLine="0"/>
        <w:rPr>
          <w:sz w:val="24"/>
          <w:szCs w:val="24"/>
        </w:rPr>
      </w:pPr>
      <w:r w:rsidDel="00000000" w:rsidR="00000000" w:rsidRPr="00000000">
        <w:rPr>
          <w:sz w:val="24"/>
          <w:szCs w:val="24"/>
          <w:rtl w:val="0"/>
        </w:rPr>
        <w:t xml:space="preserve">Example for step size 50, number of neighbors 70:</w:t>
      </w:r>
    </w:p>
    <w:p w:rsidR="00000000" w:rsidDel="00000000" w:rsidP="00000000" w:rsidRDefault="00000000" w:rsidRPr="00000000" w14:paraId="0000009F">
      <w:pPr>
        <w:spacing w:after="0" w:lineRule="auto"/>
        <w:ind w:left="1080" w:firstLine="0"/>
        <w:rPr>
          <w:sz w:val="24"/>
          <w:szCs w:val="24"/>
        </w:rPr>
      </w:pPr>
      <w:r w:rsidDel="00000000" w:rsidR="00000000" w:rsidRPr="00000000">
        <w:rPr>
          <w:rtl w:val="0"/>
        </w:rPr>
      </w:r>
    </w:p>
    <w:p w:rsidR="00000000" w:rsidDel="00000000" w:rsidP="00000000" w:rsidRDefault="00000000" w:rsidRPr="00000000" w14:paraId="000000A0">
      <w:pPr>
        <w:spacing w:after="0" w:lineRule="auto"/>
        <w:ind w:left="1080" w:firstLine="0"/>
        <w:rPr>
          <w:sz w:val="24"/>
          <w:szCs w:val="24"/>
        </w:rPr>
      </w:pPr>
      <w:r w:rsidDel="00000000" w:rsidR="00000000" w:rsidRPr="00000000">
        <w:rPr>
          <w:sz w:val="24"/>
          <w:szCs w:val="24"/>
        </w:rPr>
        <w:drawing>
          <wp:inline distB="114300" distT="114300" distL="114300" distR="114300">
            <wp:extent cx="3771900" cy="4143375"/>
            <wp:effectExtent b="0" l="0" r="0" t="0"/>
            <wp:docPr id="75" name="image6.png"/>
            <a:graphic>
              <a:graphicData uri="http://schemas.openxmlformats.org/drawingml/2006/picture">
                <pic:pic>
                  <pic:nvPicPr>
                    <pic:cNvPr id="0" name="image6.png"/>
                    <pic:cNvPicPr preferRelativeResize="0"/>
                  </pic:nvPicPr>
                  <pic:blipFill>
                    <a:blip r:embed="rId51"/>
                    <a:srcRect b="0" l="0" r="0" t="0"/>
                    <a:stretch>
                      <a:fillRect/>
                    </a:stretch>
                  </pic:blipFill>
                  <pic:spPr>
                    <a:xfrm>
                      <a:off x="0" y="0"/>
                      <a:ext cx="3771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0" w:lineRule="auto"/>
        <w:ind w:left="1080" w:firstLine="0"/>
        <w:rPr>
          <w:sz w:val="24"/>
          <w:szCs w:val="24"/>
        </w:rPr>
      </w:pPr>
      <w:r w:rsidDel="00000000" w:rsidR="00000000" w:rsidRPr="00000000">
        <w:rPr>
          <w:sz w:val="24"/>
          <w:szCs w:val="24"/>
        </w:rPr>
        <w:drawing>
          <wp:inline distB="114300" distT="114300" distL="114300" distR="114300">
            <wp:extent cx="3771900" cy="4143375"/>
            <wp:effectExtent b="0" l="0" r="0" t="0"/>
            <wp:docPr id="76" name="image18.png"/>
            <a:graphic>
              <a:graphicData uri="http://schemas.openxmlformats.org/drawingml/2006/picture">
                <pic:pic>
                  <pic:nvPicPr>
                    <pic:cNvPr id="0" name="image18.png"/>
                    <pic:cNvPicPr preferRelativeResize="0"/>
                  </pic:nvPicPr>
                  <pic:blipFill>
                    <a:blip r:embed="rId52"/>
                    <a:srcRect b="0" l="0" r="0" t="0"/>
                    <a:stretch>
                      <a:fillRect/>
                    </a:stretch>
                  </pic:blipFill>
                  <pic:spPr>
                    <a:xfrm>
                      <a:off x="0" y="0"/>
                      <a:ext cx="3771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0" w:lineRule="auto"/>
        <w:ind w:left="1080" w:firstLine="0"/>
        <w:rPr>
          <w:sz w:val="24"/>
          <w:szCs w:val="24"/>
        </w:rPr>
      </w:pPr>
      <w:r w:rsidDel="00000000" w:rsidR="00000000" w:rsidRPr="00000000">
        <w:rPr>
          <w:sz w:val="24"/>
          <w:szCs w:val="24"/>
          <w:rtl w:val="0"/>
        </w:rPr>
        <w:t xml:space="preserve">Example for step size 50, number of neighbors log:</w:t>
      </w:r>
    </w:p>
    <w:p w:rsidR="00000000" w:rsidDel="00000000" w:rsidP="00000000" w:rsidRDefault="00000000" w:rsidRPr="00000000" w14:paraId="000000A3">
      <w:pPr>
        <w:spacing w:after="0" w:lineRule="auto"/>
        <w:ind w:left="1080" w:firstLine="0"/>
        <w:rPr>
          <w:sz w:val="24"/>
          <w:szCs w:val="24"/>
        </w:rPr>
      </w:pPr>
      <w:r w:rsidDel="00000000" w:rsidR="00000000" w:rsidRPr="00000000">
        <w:rPr>
          <w:rtl w:val="0"/>
        </w:rPr>
      </w:r>
    </w:p>
    <w:p w:rsidR="00000000" w:rsidDel="00000000" w:rsidP="00000000" w:rsidRDefault="00000000" w:rsidRPr="00000000" w14:paraId="000000A4">
      <w:pPr>
        <w:spacing w:after="0" w:lineRule="auto"/>
        <w:ind w:left="1080" w:firstLine="0"/>
        <w:rPr>
          <w:sz w:val="24"/>
          <w:szCs w:val="24"/>
        </w:rPr>
      </w:pPr>
      <w:r w:rsidDel="00000000" w:rsidR="00000000" w:rsidRPr="00000000">
        <w:rPr>
          <w:sz w:val="24"/>
          <w:szCs w:val="24"/>
        </w:rPr>
        <w:drawing>
          <wp:inline distB="114300" distT="114300" distL="114300" distR="114300">
            <wp:extent cx="3771900" cy="4143375"/>
            <wp:effectExtent b="0" l="0" r="0" t="0"/>
            <wp:docPr id="77" name="image1.png"/>
            <a:graphic>
              <a:graphicData uri="http://schemas.openxmlformats.org/drawingml/2006/picture">
                <pic:pic>
                  <pic:nvPicPr>
                    <pic:cNvPr id="0" name="image1.png"/>
                    <pic:cNvPicPr preferRelativeResize="0"/>
                  </pic:nvPicPr>
                  <pic:blipFill>
                    <a:blip r:embed="rId53"/>
                    <a:srcRect b="0" l="0" r="0" t="0"/>
                    <a:stretch>
                      <a:fillRect/>
                    </a:stretch>
                  </pic:blipFill>
                  <pic:spPr>
                    <a:xfrm>
                      <a:off x="0" y="0"/>
                      <a:ext cx="3771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0" w:lineRule="auto"/>
        <w:ind w:left="1080" w:firstLine="0"/>
        <w:rPr>
          <w:sz w:val="24"/>
          <w:szCs w:val="24"/>
        </w:rPr>
      </w:pPr>
      <w:r w:rsidDel="00000000" w:rsidR="00000000" w:rsidRPr="00000000">
        <w:rPr>
          <w:sz w:val="24"/>
          <w:szCs w:val="24"/>
        </w:rPr>
        <w:drawing>
          <wp:inline distB="114300" distT="114300" distL="114300" distR="114300">
            <wp:extent cx="3771900" cy="4143375"/>
            <wp:effectExtent b="0" l="0" r="0" t="0"/>
            <wp:docPr id="78"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3771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0" w:lineRule="auto"/>
        <w:ind w:left="1080" w:firstLine="0"/>
        <w:rPr>
          <w:sz w:val="24"/>
          <w:szCs w:val="24"/>
        </w:rPr>
      </w:pPr>
      <w:r w:rsidDel="00000000" w:rsidR="00000000" w:rsidRPr="00000000">
        <w:rPr>
          <w:rtl w:val="0"/>
        </w:rPr>
      </w:r>
    </w:p>
    <w:p w:rsidR="00000000" w:rsidDel="00000000" w:rsidP="00000000" w:rsidRDefault="00000000" w:rsidRPr="00000000" w14:paraId="000000A7">
      <w:pPr>
        <w:spacing w:after="0" w:lineRule="auto"/>
        <w:ind w:left="1080" w:firstLine="0"/>
        <w:rPr>
          <w:sz w:val="24"/>
          <w:szCs w:val="24"/>
        </w:rPr>
      </w:pPr>
      <w:r w:rsidDel="00000000" w:rsidR="00000000" w:rsidRPr="00000000">
        <w:rPr>
          <w:rtl w:val="0"/>
        </w:rPr>
      </w:r>
    </w:p>
    <w:p w:rsidR="00000000" w:rsidDel="00000000" w:rsidP="00000000" w:rsidRDefault="00000000" w:rsidRPr="00000000" w14:paraId="000000A8">
      <w:pPr>
        <w:spacing w:after="0" w:lineRule="auto"/>
        <w:ind w:left="1080" w:firstLine="0"/>
        <w:rPr>
          <w:sz w:val="24"/>
          <w:szCs w:val="24"/>
        </w:rPr>
      </w:pPr>
      <w:r w:rsidDel="00000000" w:rsidR="00000000" w:rsidRPr="00000000">
        <w:rPr>
          <w:rtl w:val="0"/>
        </w:rPr>
      </w:r>
    </w:p>
    <w:tbl>
      <w:tblPr>
        <w:tblStyle w:val="Table3"/>
        <w:tblW w:w="7946.0" w:type="dxa"/>
        <w:jc w:val="left"/>
        <w:tblInd w:w="1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8"/>
        <w:gridCol w:w="2649"/>
        <w:gridCol w:w="2649"/>
        <w:tblGridChange w:id="0">
          <w:tblGrid>
            <w:gridCol w:w="2648"/>
            <w:gridCol w:w="2649"/>
            <w:gridCol w:w="264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9">
            <w:pPr>
              <w:widowControl w:val="0"/>
              <w:spacing w:after="0" w:line="240" w:lineRule="auto"/>
              <w:rPr>
                <w:sz w:val="24"/>
                <w:szCs w:val="24"/>
              </w:rPr>
            </w:pPr>
            <w:r w:rsidDel="00000000" w:rsidR="00000000" w:rsidRPr="00000000">
              <w:rPr>
                <w:sz w:val="24"/>
                <w:szCs w:val="24"/>
                <w:rtl w:val="0"/>
              </w:rPr>
              <w:t xml:space="preserve">Mean Run Time (secs)</w:t>
            </w:r>
          </w:p>
        </w:tc>
        <w:tc>
          <w:tcPr>
            <w:shd w:fill="auto" w:val="clear"/>
            <w:tcMar>
              <w:top w:w="100.0" w:type="dxa"/>
              <w:left w:w="100.0" w:type="dxa"/>
              <w:bottom w:w="100.0" w:type="dxa"/>
              <w:right w:w="100.0" w:type="dxa"/>
            </w:tcMar>
          </w:tcPr>
          <w:p w:rsidR="00000000" w:rsidDel="00000000" w:rsidP="00000000" w:rsidRDefault="00000000" w:rsidRPr="00000000" w14:paraId="000000AA">
            <w:pPr>
              <w:widowControl w:val="0"/>
              <w:spacing w:after="0" w:line="240" w:lineRule="auto"/>
              <w:rPr>
                <w:sz w:val="24"/>
                <w:szCs w:val="24"/>
              </w:rPr>
            </w:pPr>
            <w:r w:rsidDel="00000000" w:rsidR="00000000" w:rsidRPr="00000000">
              <w:rPr>
                <w:sz w:val="24"/>
                <w:szCs w:val="24"/>
                <w:rtl w:val="0"/>
              </w:rPr>
              <w:t xml:space="preserve">Step Size 5</w:t>
            </w:r>
          </w:p>
        </w:tc>
        <w:tc>
          <w:tcPr>
            <w:shd w:fill="auto" w:val="clear"/>
            <w:tcMar>
              <w:top w:w="100.0" w:type="dxa"/>
              <w:left w:w="100.0" w:type="dxa"/>
              <w:bottom w:w="100.0" w:type="dxa"/>
              <w:right w:w="100.0" w:type="dxa"/>
            </w:tcMar>
          </w:tcPr>
          <w:p w:rsidR="00000000" w:rsidDel="00000000" w:rsidP="00000000" w:rsidRDefault="00000000" w:rsidRPr="00000000" w14:paraId="000000AB">
            <w:pPr>
              <w:widowControl w:val="0"/>
              <w:spacing w:after="0" w:line="240" w:lineRule="auto"/>
              <w:rPr>
                <w:sz w:val="24"/>
                <w:szCs w:val="24"/>
              </w:rPr>
            </w:pPr>
            <w:r w:rsidDel="00000000" w:rsidR="00000000" w:rsidRPr="00000000">
              <w:rPr>
                <w:sz w:val="24"/>
                <w:szCs w:val="24"/>
                <w:rtl w:val="0"/>
              </w:rPr>
              <w:t xml:space="preserve">Step Size 50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C">
            <w:pPr>
              <w:widowControl w:val="0"/>
              <w:spacing w:after="0" w:line="240" w:lineRule="auto"/>
              <w:rPr>
                <w:sz w:val="24"/>
                <w:szCs w:val="24"/>
              </w:rPr>
            </w:pPr>
            <w:r w:rsidDel="00000000" w:rsidR="00000000" w:rsidRPr="00000000">
              <w:rPr>
                <w:sz w:val="24"/>
                <w:szCs w:val="24"/>
                <w:rtl w:val="0"/>
              </w:rPr>
              <w:t xml:space="preserve">num neighbors 3</w:t>
            </w:r>
          </w:p>
        </w:tc>
        <w:tc>
          <w:tcPr>
            <w:shd w:fill="auto" w:val="clear"/>
            <w:tcMar>
              <w:top w:w="100.0" w:type="dxa"/>
              <w:left w:w="100.0" w:type="dxa"/>
              <w:bottom w:w="100.0" w:type="dxa"/>
              <w:right w:w="100.0" w:type="dxa"/>
            </w:tcMar>
          </w:tcPr>
          <w:p w:rsidR="00000000" w:rsidDel="00000000" w:rsidP="00000000" w:rsidRDefault="00000000" w:rsidRPr="00000000" w14:paraId="000000AD">
            <w:pPr>
              <w:widowControl w:val="0"/>
              <w:spacing w:after="0" w:line="240" w:lineRule="auto"/>
              <w:rPr>
                <w:sz w:val="24"/>
                <w:szCs w:val="24"/>
              </w:rPr>
            </w:pPr>
            <w:r w:rsidDel="00000000" w:rsidR="00000000" w:rsidRPr="00000000">
              <w:rPr>
                <w:sz w:val="24"/>
                <w:szCs w:val="24"/>
                <w:rtl w:val="0"/>
              </w:rPr>
              <w:t xml:space="preserve">8.55</w:t>
            </w:r>
          </w:p>
        </w:tc>
        <w:tc>
          <w:tcPr>
            <w:shd w:fill="auto" w:val="clear"/>
            <w:tcMar>
              <w:top w:w="100.0" w:type="dxa"/>
              <w:left w:w="100.0" w:type="dxa"/>
              <w:bottom w:w="100.0" w:type="dxa"/>
              <w:right w:w="100.0" w:type="dxa"/>
            </w:tcMar>
          </w:tcPr>
          <w:p w:rsidR="00000000" w:rsidDel="00000000" w:rsidP="00000000" w:rsidRDefault="00000000" w:rsidRPr="00000000" w14:paraId="000000AE">
            <w:pPr>
              <w:widowControl w:val="0"/>
              <w:spacing w:after="0" w:line="240" w:lineRule="auto"/>
              <w:rPr>
                <w:sz w:val="24"/>
                <w:szCs w:val="24"/>
              </w:rPr>
            </w:pPr>
            <w:r w:rsidDel="00000000" w:rsidR="00000000" w:rsidRPr="00000000">
              <w:rPr>
                <w:sz w:val="24"/>
                <w:szCs w:val="24"/>
                <w:rtl w:val="0"/>
              </w:rPr>
              <w:t xml:space="preserve">6.94</w:t>
            </w:r>
          </w:p>
        </w:tc>
      </w:tr>
      <w:tr>
        <w:trPr>
          <w:cantSplit w:val="0"/>
          <w:trHeight w:val="51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F">
            <w:pPr>
              <w:widowControl w:val="0"/>
              <w:spacing w:after="0" w:line="240" w:lineRule="auto"/>
              <w:rPr>
                <w:sz w:val="24"/>
                <w:szCs w:val="24"/>
              </w:rPr>
            </w:pPr>
            <w:r w:rsidDel="00000000" w:rsidR="00000000" w:rsidRPr="00000000">
              <w:rPr>
                <w:sz w:val="24"/>
                <w:szCs w:val="24"/>
                <w:rtl w:val="0"/>
              </w:rPr>
              <w:t xml:space="preserve">num neighbors 10</w:t>
            </w:r>
          </w:p>
        </w:tc>
        <w:tc>
          <w:tcPr>
            <w:shd w:fill="auto" w:val="clear"/>
            <w:tcMar>
              <w:top w:w="100.0" w:type="dxa"/>
              <w:left w:w="100.0" w:type="dxa"/>
              <w:bottom w:w="100.0" w:type="dxa"/>
              <w:right w:w="100.0" w:type="dxa"/>
            </w:tcMar>
          </w:tcPr>
          <w:p w:rsidR="00000000" w:rsidDel="00000000" w:rsidP="00000000" w:rsidRDefault="00000000" w:rsidRPr="00000000" w14:paraId="000000B0">
            <w:pPr>
              <w:widowControl w:val="0"/>
              <w:spacing w:after="0" w:line="240" w:lineRule="auto"/>
              <w:rPr>
                <w:sz w:val="24"/>
                <w:szCs w:val="24"/>
              </w:rPr>
            </w:pPr>
            <w:r w:rsidDel="00000000" w:rsidR="00000000" w:rsidRPr="00000000">
              <w:rPr>
                <w:sz w:val="24"/>
                <w:szCs w:val="24"/>
                <w:rtl w:val="0"/>
              </w:rPr>
              <w:t xml:space="preserve">12.41</w:t>
            </w:r>
          </w:p>
        </w:tc>
        <w:tc>
          <w:tcPr>
            <w:shd w:fill="auto" w:val="clear"/>
            <w:tcMar>
              <w:top w:w="100.0" w:type="dxa"/>
              <w:left w:w="100.0" w:type="dxa"/>
              <w:bottom w:w="100.0" w:type="dxa"/>
              <w:right w:w="100.0" w:type="dxa"/>
            </w:tcMar>
          </w:tcPr>
          <w:p w:rsidR="00000000" w:rsidDel="00000000" w:rsidP="00000000" w:rsidRDefault="00000000" w:rsidRPr="00000000" w14:paraId="000000B1">
            <w:pPr>
              <w:widowControl w:val="0"/>
              <w:spacing w:after="0" w:line="240" w:lineRule="auto"/>
              <w:rPr>
                <w:sz w:val="24"/>
                <w:szCs w:val="24"/>
              </w:rPr>
            </w:pPr>
            <w:r w:rsidDel="00000000" w:rsidR="00000000" w:rsidRPr="00000000">
              <w:rPr>
                <w:sz w:val="24"/>
                <w:szCs w:val="24"/>
                <w:rtl w:val="0"/>
              </w:rPr>
              <w:t xml:space="preserve">7.08</w:t>
            </w:r>
          </w:p>
        </w:tc>
      </w:tr>
      <w:tr>
        <w:trPr>
          <w:cantSplit w:val="0"/>
          <w:trHeight w:val="51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2">
            <w:pPr>
              <w:widowControl w:val="0"/>
              <w:spacing w:after="0" w:line="240" w:lineRule="auto"/>
              <w:rPr>
                <w:sz w:val="24"/>
                <w:szCs w:val="24"/>
              </w:rPr>
            </w:pPr>
            <w:r w:rsidDel="00000000" w:rsidR="00000000" w:rsidRPr="00000000">
              <w:rPr>
                <w:sz w:val="24"/>
                <w:szCs w:val="24"/>
                <w:rtl w:val="0"/>
              </w:rPr>
              <w:t xml:space="preserve">num neighbors 30</w:t>
            </w:r>
          </w:p>
        </w:tc>
        <w:tc>
          <w:tcPr>
            <w:shd w:fill="auto" w:val="clear"/>
            <w:tcMar>
              <w:top w:w="100.0" w:type="dxa"/>
              <w:left w:w="100.0" w:type="dxa"/>
              <w:bottom w:w="100.0" w:type="dxa"/>
              <w:right w:w="100.0" w:type="dxa"/>
            </w:tcMar>
          </w:tcPr>
          <w:p w:rsidR="00000000" w:rsidDel="00000000" w:rsidP="00000000" w:rsidRDefault="00000000" w:rsidRPr="00000000" w14:paraId="000000B3">
            <w:pPr>
              <w:widowControl w:val="0"/>
              <w:spacing w:after="0" w:line="240" w:lineRule="auto"/>
              <w:rPr>
                <w:sz w:val="24"/>
                <w:szCs w:val="24"/>
              </w:rPr>
            </w:pPr>
            <w:r w:rsidDel="00000000" w:rsidR="00000000" w:rsidRPr="00000000">
              <w:rPr>
                <w:sz w:val="24"/>
                <w:szCs w:val="24"/>
                <w:rtl w:val="0"/>
              </w:rPr>
              <w:t xml:space="preserve">14.44</w:t>
            </w:r>
          </w:p>
        </w:tc>
        <w:tc>
          <w:tcPr>
            <w:shd w:fill="auto" w:val="clear"/>
            <w:tcMar>
              <w:top w:w="100.0" w:type="dxa"/>
              <w:left w:w="100.0" w:type="dxa"/>
              <w:bottom w:w="100.0" w:type="dxa"/>
              <w:right w:w="100.0" w:type="dxa"/>
            </w:tcMar>
          </w:tcPr>
          <w:p w:rsidR="00000000" w:rsidDel="00000000" w:rsidP="00000000" w:rsidRDefault="00000000" w:rsidRPr="00000000" w14:paraId="000000B4">
            <w:pPr>
              <w:widowControl w:val="0"/>
              <w:spacing w:after="0" w:line="240" w:lineRule="auto"/>
              <w:rPr>
                <w:sz w:val="24"/>
                <w:szCs w:val="24"/>
              </w:rPr>
            </w:pPr>
            <w:r w:rsidDel="00000000" w:rsidR="00000000" w:rsidRPr="00000000">
              <w:rPr>
                <w:sz w:val="24"/>
                <w:szCs w:val="24"/>
                <w:rtl w:val="0"/>
              </w:rPr>
              <w:t xml:space="preserve">6.94</w:t>
            </w:r>
          </w:p>
        </w:tc>
      </w:tr>
      <w:tr>
        <w:trPr>
          <w:cantSplit w:val="0"/>
          <w:trHeight w:val="51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5">
            <w:pPr>
              <w:widowControl w:val="0"/>
              <w:spacing w:after="0" w:line="240" w:lineRule="auto"/>
              <w:rPr>
                <w:sz w:val="24"/>
                <w:szCs w:val="24"/>
              </w:rPr>
            </w:pPr>
            <w:r w:rsidDel="00000000" w:rsidR="00000000" w:rsidRPr="00000000">
              <w:rPr>
                <w:sz w:val="24"/>
                <w:szCs w:val="24"/>
                <w:rtl w:val="0"/>
              </w:rPr>
              <w:t xml:space="preserve">num neighbors 70</w:t>
            </w:r>
          </w:p>
        </w:tc>
        <w:tc>
          <w:tcPr>
            <w:shd w:fill="auto" w:val="clear"/>
            <w:tcMar>
              <w:top w:w="100.0" w:type="dxa"/>
              <w:left w:w="100.0" w:type="dxa"/>
              <w:bottom w:w="100.0" w:type="dxa"/>
              <w:right w:w="100.0" w:type="dxa"/>
            </w:tcMar>
          </w:tcPr>
          <w:p w:rsidR="00000000" w:rsidDel="00000000" w:rsidP="00000000" w:rsidRDefault="00000000" w:rsidRPr="00000000" w14:paraId="000000B6">
            <w:pPr>
              <w:widowControl w:val="0"/>
              <w:spacing w:after="0" w:line="240" w:lineRule="auto"/>
              <w:rPr>
                <w:sz w:val="24"/>
                <w:szCs w:val="24"/>
              </w:rPr>
            </w:pPr>
            <w:r w:rsidDel="00000000" w:rsidR="00000000" w:rsidRPr="00000000">
              <w:rPr>
                <w:sz w:val="24"/>
                <w:szCs w:val="24"/>
                <w:rtl w:val="0"/>
              </w:rPr>
              <w:t xml:space="preserve">20.58</w:t>
            </w:r>
          </w:p>
        </w:tc>
        <w:tc>
          <w:tcPr>
            <w:shd w:fill="auto" w:val="clear"/>
            <w:tcMar>
              <w:top w:w="100.0" w:type="dxa"/>
              <w:left w:w="100.0" w:type="dxa"/>
              <w:bottom w:w="100.0" w:type="dxa"/>
              <w:right w:w="100.0" w:type="dxa"/>
            </w:tcMar>
          </w:tcPr>
          <w:p w:rsidR="00000000" w:rsidDel="00000000" w:rsidP="00000000" w:rsidRDefault="00000000" w:rsidRPr="00000000" w14:paraId="000000B7">
            <w:pPr>
              <w:widowControl w:val="0"/>
              <w:spacing w:after="0" w:line="240" w:lineRule="auto"/>
              <w:rPr>
                <w:sz w:val="24"/>
                <w:szCs w:val="24"/>
              </w:rPr>
            </w:pPr>
            <w:r w:rsidDel="00000000" w:rsidR="00000000" w:rsidRPr="00000000">
              <w:rPr>
                <w:sz w:val="24"/>
                <w:szCs w:val="24"/>
                <w:rtl w:val="0"/>
              </w:rPr>
              <w:t xml:space="preserve">28.45</w:t>
            </w:r>
          </w:p>
        </w:tc>
      </w:tr>
      <w:tr>
        <w:trPr>
          <w:cantSplit w:val="0"/>
          <w:trHeight w:val="51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8">
            <w:pPr>
              <w:widowControl w:val="0"/>
              <w:spacing w:after="0" w:line="240" w:lineRule="auto"/>
              <w:rPr>
                <w:sz w:val="24"/>
                <w:szCs w:val="24"/>
              </w:rPr>
            </w:pPr>
            <w:r w:rsidDel="00000000" w:rsidR="00000000" w:rsidRPr="00000000">
              <w:rPr>
                <w:sz w:val="24"/>
                <w:szCs w:val="24"/>
                <w:rtl w:val="0"/>
              </w:rPr>
              <w:t xml:space="preserve">num neighbors log</w:t>
            </w:r>
          </w:p>
        </w:tc>
        <w:tc>
          <w:tcPr>
            <w:shd w:fill="auto" w:val="clear"/>
            <w:tcMar>
              <w:top w:w="100.0" w:type="dxa"/>
              <w:left w:w="100.0" w:type="dxa"/>
              <w:bottom w:w="100.0" w:type="dxa"/>
              <w:right w:w="100.0" w:type="dxa"/>
            </w:tcMar>
          </w:tcPr>
          <w:p w:rsidR="00000000" w:rsidDel="00000000" w:rsidP="00000000" w:rsidRDefault="00000000" w:rsidRPr="00000000" w14:paraId="000000B9">
            <w:pPr>
              <w:widowControl w:val="0"/>
              <w:spacing w:after="0" w:line="240" w:lineRule="auto"/>
              <w:rPr>
                <w:sz w:val="24"/>
                <w:szCs w:val="24"/>
              </w:rPr>
            </w:pPr>
            <w:r w:rsidDel="00000000" w:rsidR="00000000" w:rsidRPr="00000000">
              <w:rPr>
                <w:sz w:val="24"/>
                <w:szCs w:val="24"/>
                <w:rtl w:val="0"/>
              </w:rPr>
              <w:t xml:space="preserve">15.02</w:t>
            </w:r>
          </w:p>
        </w:tc>
        <w:tc>
          <w:tcPr>
            <w:shd w:fill="auto" w:val="clear"/>
            <w:tcMar>
              <w:top w:w="100.0" w:type="dxa"/>
              <w:left w:w="100.0" w:type="dxa"/>
              <w:bottom w:w="100.0" w:type="dxa"/>
              <w:right w:w="100.0" w:type="dxa"/>
            </w:tcMar>
          </w:tcPr>
          <w:p w:rsidR="00000000" w:rsidDel="00000000" w:rsidP="00000000" w:rsidRDefault="00000000" w:rsidRPr="00000000" w14:paraId="000000BA">
            <w:pPr>
              <w:widowControl w:val="0"/>
              <w:spacing w:after="0" w:line="240" w:lineRule="auto"/>
              <w:rPr>
                <w:sz w:val="24"/>
                <w:szCs w:val="24"/>
              </w:rPr>
            </w:pPr>
            <w:r w:rsidDel="00000000" w:rsidR="00000000" w:rsidRPr="00000000">
              <w:rPr>
                <w:sz w:val="24"/>
                <w:szCs w:val="24"/>
                <w:rtl w:val="0"/>
              </w:rPr>
              <w:t xml:space="preserve">2.32</w:t>
            </w:r>
          </w:p>
        </w:tc>
      </w:tr>
    </w:tbl>
    <w:p w:rsidR="00000000" w:rsidDel="00000000" w:rsidP="00000000" w:rsidRDefault="00000000" w:rsidRPr="00000000" w14:paraId="000000BB">
      <w:pPr>
        <w:spacing w:after="0" w:lineRule="auto"/>
        <w:rPr>
          <w:sz w:val="24"/>
          <w:szCs w:val="24"/>
        </w:rPr>
      </w:pPr>
      <w:r w:rsidDel="00000000" w:rsidR="00000000" w:rsidRPr="00000000">
        <w:rPr>
          <w:rtl w:val="0"/>
        </w:rPr>
      </w:r>
    </w:p>
    <w:tbl>
      <w:tblPr>
        <w:tblStyle w:val="Table4"/>
        <w:tblW w:w="7946.0" w:type="dxa"/>
        <w:jc w:val="left"/>
        <w:tblInd w:w="1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8"/>
        <w:gridCol w:w="2649"/>
        <w:gridCol w:w="2649"/>
        <w:tblGridChange w:id="0">
          <w:tblGrid>
            <w:gridCol w:w="2648"/>
            <w:gridCol w:w="2649"/>
            <w:gridCol w:w="264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C">
            <w:pPr>
              <w:widowControl w:val="0"/>
              <w:spacing w:after="0" w:line="240" w:lineRule="auto"/>
              <w:rPr>
                <w:sz w:val="24"/>
                <w:szCs w:val="24"/>
              </w:rPr>
            </w:pPr>
            <w:r w:rsidDel="00000000" w:rsidR="00000000" w:rsidRPr="00000000">
              <w:rPr>
                <w:sz w:val="24"/>
                <w:szCs w:val="24"/>
                <w:rtl w:val="0"/>
              </w:rPr>
              <w:t xml:space="preserve">Mean Plan Cost (pixels)</w:t>
            </w:r>
          </w:p>
        </w:tc>
        <w:tc>
          <w:tcPr>
            <w:shd w:fill="auto" w:val="clear"/>
            <w:tcMar>
              <w:top w:w="100.0" w:type="dxa"/>
              <w:left w:w="100.0" w:type="dxa"/>
              <w:bottom w:w="100.0" w:type="dxa"/>
              <w:right w:w="100.0" w:type="dxa"/>
            </w:tcMar>
          </w:tcPr>
          <w:p w:rsidR="00000000" w:rsidDel="00000000" w:rsidP="00000000" w:rsidRDefault="00000000" w:rsidRPr="00000000" w14:paraId="000000BD">
            <w:pPr>
              <w:widowControl w:val="0"/>
              <w:spacing w:after="0" w:line="240" w:lineRule="auto"/>
              <w:rPr>
                <w:sz w:val="24"/>
                <w:szCs w:val="24"/>
              </w:rPr>
            </w:pPr>
            <w:r w:rsidDel="00000000" w:rsidR="00000000" w:rsidRPr="00000000">
              <w:rPr>
                <w:sz w:val="24"/>
                <w:szCs w:val="24"/>
                <w:rtl w:val="0"/>
              </w:rPr>
              <w:t xml:space="preserve">Step Size 5</w:t>
            </w:r>
          </w:p>
        </w:tc>
        <w:tc>
          <w:tcPr>
            <w:shd w:fill="auto" w:val="clear"/>
            <w:tcMar>
              <w:top w:w="100.0" w:type="dxa"/>
              <w:left w:w="100.0" w:type="dxa"/>
              <w:bottom w:w="100.0" w:type="dxa"/>
              <w:right w:w="100.0" w:type="dxa"/>
            </w:tcMar>
          </w:tcPr>
          <w:p w:rsidR="00000000" w:rsidDel="00000000" w:rsidP="00000000" w:rsidRDefault="00000000" w:rsidRPr="00000000" w14:paraId="000000BE">
            <w:pPr>
              <w:widowControl w:val="0"/>
              <w:spacing w:after="0" w:line="240" w:lineRule="auto"/>
              <w:rPr>
                <w:sz w:val="24"/>
                <w:szCs w:val="24"/>
              </w:rPr>
            </w:pPr>
            <w:r w:rsidDel="00000000" w:rsidR="00000000" w:rsidRPr="00000000">
              <w:rPr>
                <w:sz w:val="24"/>
                <w:szCs w:val="24"/>
                <w:rtl w:val="0"/>
              </w:rPr>
              <w:t xml:space="preserve">Step Size 50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F">
            <w:pPr>
              <w:widowControl w:val="0"/>
              <w:spacing w:after="0" w:line="240" w:lineRule="auto"/>
              <w:rPr>
                <w:sz w:val="24"/>
                <w:szCs w:val="24"/>
              </w:rPr>
            </w:pPr>
            <w:r w:rsidDel="00000000" w:rsidR="00000000" w:rsidRPr="00000000">
              <w:rPr>
                <w:sz w:val="24"/>
                <w:szCs w:val="24"/>
                <w:rtl w:val="0"/>
              </w:rPr>
              <w:t xml:space="preserve">num neighbors 3</w:t>
            </w:r>
          </w:p>
        </w:tc>
        <w:tc>
          <w:tcPr>
            <w:shd w:fill="auto" w:val="clear"/>
            <w:tcMar>
              <w:top w:w="100.0" w:type="dxa"/>
              <w:left w:w="100.0" w:type="dxa"/>
              <w:bottom w:w="100.0" w:type="dxa"/>
              <w:right w:w="100.0" w:type="dxa"/>
            </w:tcMar>
          </w:tcPr>
          <w:p w:rsidR="00000000" w:rsidDel="00000000" w:rsidP="00000000" w:rsidRDefault="00000000" w:rsidRPr="00000000" w14:paraId="000000C0">
            <w:pPr>
              <w:widowControl w:val="0"/>
              <w:spacing w:after="0" w:line="240" w:lineRule="auto"/>
              <w:rPr>
                <w:sz w:val="24"/>
                <w:szCs w:val="24"/>
              </w:rPr>
            </w:pPr>
            <w:r w:rsidDel="00000000" w:rsidR="00000000" w:rsidRPr="00000000">
              <w:rPr>
                <w:sz w:val="24"/>
                <w:szCs w:val="24"/>
                <w:rtl w:val="0"/>
              </w:rPr>
              <w:t xml:space="preserve">288.91</w:t>
            </w:r>
          </w:p>
        </w:tc>
        <w:tc>
          <w:tcPr>
            <w:shd w:fill="auto" w:val="clear"/>
            <w:tcMar>
              <w:top w:w="100.0" w:type="dxa"/>
              <w:left w:w="100.0" w:type="dxa"/>
              <w:bottom w:w="100.0" w:type="dxa"/>
              <w:right w:w="100.0" w:type="dxa"/>
            </w:tcMar>
          </w:tcPr>
          <w:p w:rsidR="00000000" w:rsidDel="00000000" w:rsidP="00000000" w:rsidRDefault="00000000" w:rsidRPr="00000000" w14:paraId="000000C1">
            <w:pPr>
              <w:widowControl w:val="0"/>
              <w:spacing w:after="0" w:line="240" w:lineRule="auto"/>
              <w:rPr>
                <w:sz w:val="24"/>
                <w:szCs w:val="24"/>
              </w:rPr>
            </w:pPr>
            <w:r w:rsidDel="00000000" w:rsidR="00000000" w:rsidRPr="00000000">
              <w:rPr>
                <w:sz w:val="24"/>
                <w:szCs w:val="24"/>
                <w:rtl w:val="0"/>
              </w:rPr>
              <w:t xml:space="preserve">309.68</w:t>
            </w:r>
          </w:p>
        </w:tc>
      </w:tr>
      <w:tr>
        <w:trPr>
          <w:cantSplit w:val="0"/>
          <w:trHeight w:val="51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2">
            <w:pPr>
              <w:widowControl w:val="0"/>
              <w:spacing w:after="0" w:line="240" w:lineRule="auto"/>
              <w:rPr>
                <w:sz w:val="24"/>
                <w:szCs w:val="24"/>
              </w:rPr>
            </w:pPr>
            <w:r w:rsidDel="00000000" w:rsidR="00000000" w:rsidRPr="00000000">
              <w:rPr>
                <w:sz w:val="24"/>
                <w:szCs w:val="24"/>
                <w:rtl w:val="0"/>
              </w:rPr>
              <w:t xml:space="preserve">num neighbors 10</w:t>
            </w:r>
          </w:p>
        </w:tc>
        <w:tc>
          <w:tcPr>
            <w:shd w:fill="auto" w:val="clear"/>
            <w:tcMar>
              <w:top w:w="100.0" w:type="dxa"/>
              <w:left w:w="100.0" w:type="dxa"/>
              <w:bottom w:w="100.0" w:type="dxa"/>
              <w:right w:w="100.0" w:type="dxa"/>
            </w:tcMar>
          </w:tcPr>
          <w:p w:rsidR="00000000" w:rsidDel="00000000" w:rsidP="00000000" w:rsidRDefault="00000000" w:rsidRPr="00000000" w14:paraId="000000C3">
            <w:pPr>
              <w:widowControl w:val="0"/>
              <w:spacing w:after="0" w:line="240" w:lineRule="auto"/>
              <w:rPr>
                <w:sz w:val="24"/>
                <w:szCs w:val="24"/>
              </w:rPr>
            </w:pPr>
            <w:r w:rsidDel="00000000" w:rsidR="00000000" w:rsidRPr="00000000">
              <w:rPr>
                <w:sz w:val="24"/>
                <w:szCs w:val="24"/>
                <w:rtl w:val="0"/>
              </w:rPr>
              <w:t xml:space="preserve">252.36</w:t>
            </w:r>
          </w:p>
        </w:tc>
        <w:tc>
          <w:tcPr>
            <w:shd w:fill="auto" w:val="clear"/>
            <w:tcMar>
              <w:top w:w="100.0" w:type="dxa"/>
              <w:left w:w="100.0" w:type="dxa"/>
              <w:bottom w:w="100.0" w:type="dxa"/>
              <w:right w:w="100.0" w:type="dxa"/>
            </w:tcMar>
          </w:tcPr>
          <w:p w:rsidR="00000000" w:rsidDel="00000000" w:rsidP="00000000" w:rsidRDefault="00000000" w:rsidRPr="00000000" w14:paraId="000000C4">
            <w:pPr>
              <w:widowControl w:val="0"/>
              <w:spacing w:after="0" w:line="240" w:lineRule="auto"/>
              <w:rPr>
                <w:sz w:val="24"/>
                <w:szCs w:val="24"/>
              </w:rPr>
            </w:pPr>
            <w:r w:rsidDel="00000000" w:rsidR="00000000" w:rsidRPr="00000000">
              <w:rPr>
                <w:sz w:val="24"/>
                <w:szCs w:val="24"/>
                <w:rtl w:val="0"/>
              </w:rPr>
              <w:t xml:space="preserve">255.40</w:t>
            </w:r>
          </w:p>
        </w:tc>
      </w:tr>
      <w:tr>
        <w:trPr>
          <w:cantSplit w:val="0"/>
          <w:trHeight w:val="51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5">
            <w:pPr>
              <w:widowControl w:val="0"/>
              <w:spacing w:after="0" w:line="240" w:lineRule="auto"/>
              <w:rPr>
                <w:sz w:val="24"/>
                <w:szCs w:val="24"/>
              </w:rPr>
            </w:pPr>
            <w:r w:rsidDel="00000000" w:rsidR="00000000" w:rsidRPr="00000000">
              <w:rPr>
                <w:sz w:val="24"/>
                <w:szCs w:val="24"/>
                <w:rtl w:val="0"/>
              </w:rPr>
              <w:t xml:space="preserve">num neighbors 30</w:t>
            </w:r>
          </w:p>
        </w:tc>
        <w:tc>
          <w:tcPr>
            <w:shd w:fill="auto" w:val="clear"/>
            <w:tcMar>
              <w:top w:w="100.0" w:type="dxa"/>
              <w:left w:w="100.0" w:type="dxa"/>
              <w:bottom w:w="100.0" w:type="dxa"/>
              <w:right w:w="100.0" w:type="dxa"/>
            </w:tcMar>
          </w:tcPr>
          <w:p w:rsidR="00000000" w:rsidDel="00000000" w:rsidP="00000000" w:rsidRDefault="00000000" w:rsidRPr="00000000" w14:paraId="000000C6">
            <w:pPr>
              <w:widowControl w:val="0"/>
              <w:spacing w:after="0" w:line="240" w:lineRule="auto"/>
              <w:rPr>
                <w:sz w:val="24"/>
                <w:szCs w:val="24"/>
              </w:rPr>
            </w:pPr>
            <w:r w:rsidDel="00000000" w:rsidR="00000000" w:rsidRPr="00000000">
              <w:rPr>
                <w:sz w:val="24"/>
                <w:szCs w:val="24"/>
                <w:rtl w:val="0"/>
              </w:rPr>
              <w:t xml:space="preserve">238.66</w:t>
            </w:r>
          </w:p>
        </w:tc>
        <w:tc>
          <w:tcPr>
            <w:shd w:fill="auto" w:val="clear"/>
            <w:tcMar>
              <w:top w:w="100.0" w:type="dxa"/>
              <w:left w:w="100.0" w:type="dxa"/>
              <w:bottom w:w="100.0" w:type="dxa"/>
              <w:right w:w="100.0" w:type="dxa"/>
            </w:tcMar>
          </w:tcPr>
          <w:p w:rsidR="00000000" w:rsidDel="00000000" w:rsidP="00000000" w:rsidRDefault="00000000" w:rsidRPr="00000000" w14:paraId="000000C7">
            <w:pPr>
              <w:widowControl w:val="0"/>
              <w:spacing w:after="0" w:line="240" w:lineRule="auto"/>
              <w:rPr>
                <w:sz w:val="24"/>
                <w:szCs w:val="24"/>
              </w:rPr>
            </w:pPr>
            <w:r w:rsidDel="00000000" w:rsidR="00000000" w:rsidRPr="00000000">
              <w:rPr>
                <w:sz w:val="24"/>
                <w:szCs w:val="24"/>
                <w:rtl w:val="0"/>
              </w:rPr>
              <w:t xml:space="preserve">255.43</w:t>
            </w:r>
          </w:p>
        </w:tc>
      </w:tr>
      <w:tr>
        <w:trPr>
          <w:cantSplit w:val="0"/>
          <w:trHeight w:val="51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8">
            <w:pPr>
              <w:widowControl w:val="0"/>
              <w:spacing w:after="0" w:line="240" w:lineRule="auto"/>
              <w:rPr>
                <w:sz w:val="24"/>
                <w:szCs w:val="24"/>
              </w:rPr>
            </w:pPr>
            <w:r w:rsidDel="00000000" w:rsidR="00000000" w:rsidRPr="00000000">
              <w:rPr>
                <w:sz w:val="24"/>
                <w:szCs w:val="24"/>
                <w:rtl w:val="0"/>
              </w:rPr>
              <w:t xml:space="preserve">num neighbors 70</w:t>
            </w:r>
          </w:p>
        </w:tc>
        <w:tc>
          <w:tcPr>
            <w:shd w:fill="auto" w:val="clear"/>
            <w:tcMar>
              <w:top w:w="100.0" w:type="dxa"/>
              <w:left w:w="100.0" w:type="dxa"/>
              <w:bottom w:w="100.0" w:type="dxa"/>
              <w:right w:w="100.0" w:type="dxa"/>
            </w:tcMar>
          </w:tcPr>
          <w:p w:rsidR="00000000" w:rsidDel="00000000" w:rsidP="00000000" w:rsidRDefault="00000000" w:rsidRPr="00000000" w14:paraId="000000C9">
            <w:pPr>
              <w:widowControl w:val="0"/>
              <w:spacing w:after="0" w:line="240" w:lineRule="auto"/>
              <w:rPr>
                <w:sz w:val="24"/>
                <w:szCs w:val="24"/>
              </w:rPr>
            </w:pPr>
            <w:r w:rsidDel="00000000" w:rsidR="00000000" w:rsidRPr="00000000">
              <w:rPr>
                <w:sz w:val="24"/>
                <w:szCs w:val="24"/>
                <w:rtl w:val="0"/>
              </w:rPr>
              <w:t xml:space="preserve">236.19</w:t>
            </w:r>
          </w:p>
        </w:tc>
        <w:tc>
          <w:tcPr>
            <w:shd w:fill="auto" w:val="clear"/>
            <w:tcMar>
              <w:top w:w="100.0" w:type="dxa"/>
              <w:left w:w="100.0" w:type="dxa"/>
              <w:bottom w:w="100.0" w:type="dxa"/>
              <w:right w:w="100.0" w:type="dxa"/>
            </w:tcMar>
          </w:tcPr>
          <w:p w:rsidR="00000000" w:rsidDel="00000000" w:rsidP="00000000" w:rsidRDefault="00000000" w:rsidRPr="00000000" w14:paraId="000000CA">
            <w:pPr>
              <w:widowControl w:val="0"/>
              <w:spacing w:after="0" w:line="240" w:lineRule="auto"/>
              <w:rPr>
                <w:sz w:val="24"/>
                <w:szCs w:val="24"/>
              </w:rPr>
            </w:pPr>
            <w:r w:rsidDel="00000000" w:rsidR="00000000" w:rsidRPr="00000000">
              <w:rPr>
                <w:sz w:val="24"/>
                <w:szCs w:val="24"/>
                <w:rtl w:val="0"/>
              </w:rPr>
              <w:t xml:space="preserve">256.06</w:t>
            </w:r>
          </w:p>
        </w:tc>
      </w:tr>
      <w:tr>
        <w:trPr>
          <w:cantSplit w:val="0"/>
          <w:trHeight w:val="51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B">
            <w:pPr>
              <w:widowControl w:val="0"/>
              <w:spacing w:after="0" w:line="240" w:lineRule="auto"/>
              <w:rPr>
                <w:sz w:val="24"/>
                <w:szCs w:val="24"/>
              </w:rPr>
            </w:pPr>
            <w:r w:rsidDel="00000000" w:rsidR="00000000" w:rsidRPr="00000000">
              <w:rPr>
                <w:sz w:val="24"/>
                <w:szCs w:val="24"/>
                <w:rtl w:val="0"/>
              </w:rPr>
              <w:t xml:space="preserve">num neighbors log</w:t>
            </w:r>
          </w:p>
        </w:tc>
        <w:tc>
          <w:tcPr>
            <w:shd w:fill="auto" w:val="clear"/>
            <w:tcMar>
              <w:top w:w="100.0" w:type="dxa"/>
              <w:left w:w="100.0" w:type="dxa"/>
              <w:bottom w:w="100.0" w:type="dxa"/>
              <w:right w:w="100.0" w:type="dxa"/>
            </w:tcMar>
          </w:tcPr>
          <w:p w:rsidR="00000000" w:rsidDel="00000000" w:rsidP="00000000" w:rsidRDefault="00000000" w:rsidRPr="00000000" w14:paraId="000000CC">
            <w:pPr>
              <w:widowControl w:val="0"/>
              <w:spacing w:after="0" w:line="240" w:lineRule="auto"/>
              <w:rPr>
                <w:sz w:val="24"/>
                <w:szCs w:val="24"/>
              </w:rPr>
            </w:pPr>
            <w:r w:rsidDel="00000000" w:rsidR="00000000" w:rsidRPr="00000000">
              <w:rPr>
                <w:sz w:val="24"/>
                <w:szCs w:val="24"/>
                <w:rtl w:val="0"/>
              </w:rPr>
              <w:t xml:space="preserve">273.22</w:t>
            </w:r>
          </w:p>
        </w:tc>
        <w:tc>
          <w:tcPr>
            <w:shd w:fill="auto" w:val="clear"/>
            <w:tcMar>
              <w:top w:w="100.0" w:type="dxa"/>
              <w:left w:w="100.0" w:type="dxa"/>
              <w:bottom w:w="100.0" w:type="dxa"/>
              <w:right w:w="100.0" w:type="dxa"/>
            </w:tcMar>
          </w:tcPr>
          <w:p w:rsidR="00000000" w:rsidDel="00000000" w:rsidP="00000000" w:rsidRDefault="00000000" w:rsidRPr="00000000" w14:paraId="000000CD">
            <w:pPr>
              <w:widowControl w:val="0"/>
              <w:spacing w:after="0" w:line="240" w:lineRule="auto"/>
              <w:rPr>
                <w:sz w:val="24"/>
                <w:szCs w:val="24"/>
              </w:rPr>
            </w:pPr>
            <w:r w:rsidDel="00000000" w:rsidR="00000000" w:rsidRPr="00000000">
              <w:rPr>
                <w:sz w:val="24"/>
                <w:szCs w:val="24"/>
                <w:rtl w:val="0"/>
              </w:rPr>
              <w:t xml:space="preserve">287.15</w:t>
            </w:r>
          </w:p>
        </w:tc>
      </w:tr>
    </w:tbl>
    <w:p w:rsidR="00000000" w:rsidDel="00000000" w:rsidP="00000000" w:rsidRDefault="00000000" w:rsidRPr="00000000" w14:paraId="000000CE">
      <w:pPr>
        <w:spacing w:after="0" w:lineRule="auto"/>
        <w:rPr>
          <w:sz w:val="24"/>
          <w:szCs w:val="24"/>
        </w:rPr>
      </w:pPr>
      <w:r w:rsidDel="00000000" w:rsidR="00000000" w:rsidRPr="00000000">
        <w:rPr>
          <w:rtl w:val="0"/>
        </w:rPr>
      </w:r>
    </w:p>
    <w:p w:rsidR="00000000" w:rsidDel="00000000" w:rsidP="00000000" w:rsidRDefault="00000000" w:rsidRPr="00000000" w14:paraId="000000CF">
      <w:pPr>
        <w:spacing w:after="0" w:lineRule="auto"/>
        <w:ind w:left="1080" w:firstLine="0"/>
        <w:rPr>
          <w:sz w:val="24"/>
          <w:szCs w:val="24"/>
        </w:rPr>
      </w:pPr>
      <w:r w:rsidDel="00000000" w:rsidR="00000000" w:rsidRPr="00000000">
        <w:rPr>
          <w:sz w:val="24"/>
          <w:szCs w:val="24"/>
          <w:rtl w:val="0"/>
        </w:rPr>
        <w:t xml:space="preserve">First of all, we can see that the plans generated by the RRT* are generally better (lower cost) than those of the RRT.  For 3 neighbors considered, the plan costs are similar (slightly lower) than those of the RRT. The more neighbors considered, the greater this effect, until the improvement in cost reaches a plateau (while the time spent continues to increase).</w:t>
      </w:r>
    </w:p>
    <w:p w:rsidR="00000000" w:rsidDel="00000000" w:rsidP="00000000" w:rsidRDefault="00000000" w:rsidRPr="00000000" w14:paraId="000000D0">
      <w:pPr>
        <w:spacing w:after="0" w:lineRule="auto"/>
        <w:ind w:left="1080" w:firstLine="0"/>
        <w:rPr>
          <w:sz w:val="24"/>
          <w:szCs w:val="24"/>
        </w:rPr>
      </w:pPr>
      <w:r w:rsidDel="00000000" w:rsidR="00000000" w:rsidRPr="00000000">
        <w:rPr>
          <w:sz w:val="24"/>
          <w:szCs w:val="24"/>
          <w:rtl w:val="0"/>
        </w:rPr>
        <w:t xml:space="preserve">As for the log number of neighbors, it seems like it helped save a lot of time when the tree had fewer vertices (with step size of 50), but in a graph with a greater number of nodes, it led to a long runtime without improving the plan’s costs.</w:t>
      </w:r>
    </w:p>
    <w:p w:rsidR="00000000" w:rsidDel="00000000" w:rsidP="00000000" w:rsidRDefault="00000000" w:rsidRPr="00000000" w14:paraId="000000D1">
      <w:pPr>
        <w:spacing w:after="0" w:lineRule="auto"/>
        <w:ind w:left="1080" w:firstLine="0"/>
        <w:rPr>
          <w:sz w:val="24"/>
          <w:szCs w:val="24"/>
        </w:rPr>
      </w:pPr>
      <w:r w:rsidDel="00000000" w:rsidR="00000000" w:rsidRPr="00000000">
        <w:rPr>
          <w:rtl w:val="0"/>
        </w:rPr>
      </w:r>
    </w:p>
    <w:p w:rsidR="00000000" w:rsidDel="00000000" w:rsidP="00000000" w:rsidRDefault="00000000" w:rsidRPr="00000000" w14:paraId="000000D2">
      <w:pPr>
        <w:spacing w:after="0" w:lineRule="auto"/>
        <w:ind w:left="1080" w:firstLine="0"/>
        <w:rPr>
          <w:sz w:val="24"/>
          <w:szCs w:val="24"/>
        </w:rPr>
      </w:pPr>
      <w:r w:rsidDel="00000000" w:rsidR="00000000" w:rsidRPr="00000000">
        <w:rPr>
          <w:sz w:val="24"/>
          <w:szCs w:val="24"/>
          <w:rtl w:val="0"/>
        </w:rPr>
        <w:t xml:space="preserve">For each setting of step size and number of neighbors function, we plotted the success rate of the algorithm vs. the running time, and the path cost vs. the running time. Once more, the results seem very noisy because each configuration was only tested 10 times.</w:t>
      </w:r>
    </w:p>
    <w:p w:rsidR="00000000" w:rsidDel="00000000" w:rsidP="00000000" w:rsidRDefault="00000000" w:rsidRPr="00000000" w14:paraId="000000D3">
      <w:pPr>
        <w:spacing w:after="0" w:lineRule="auto"/>
        <w:ind w:left="1080" w:firstLine="0"/>
        <w:rPr>
          <w:sz w:val="24"/>
          <w:szCs w:val="24"/>
        </w:rPr>
      </w:pPr>
      <w:r w:rsidDel="00000000" w:rsidR="00000000" w:rsidRPr="00000000">
        <w:rPr>
          <w:rtl w:val="0"/>
        </w:rPr>
      </w:r>
    </w:p>
    <w:p w:rsidR="00000000" w:rsidDel="00000000" w:rsidP="00000000" w:rsidRDefault="00000000" w:rsidRPr="00000000" w14:paraId="000000D4">
      <w:pPr>
        <w:spacing w:after="0" w:lineRule="auto"/>
        <w:ind w:left="1080" w:firstLine="0"/>
        <w:jc w:val="center"/>
        <w:rPr>
          <w:sz w:val="24"/>
          <w:szCs w:val="24"/>
        </w:rPr>
      </w:pPr>
      <w:r w:rsidDel="00000000" w:rsidR="00000000" w:rsidRPr="00000000">
        <w:rPr>
          <w:sz w:val="24"/>
          <w:szCs w:val="24"/>
        </w:rPr>
        <w:drawing>
          <wp:inline distB="114300" distT="114300" distL="114300" distR="114300">
            <wp:extent cx="4110038" cy="3169605"/>
            <wp:effectExtent b="0" l="0" r="0" t="0"/>
            <wp:docPr id="79" name="image15.png"/>
            <a:graphic>
              <a:graphicData uri="http://schemas.openxmlformats.org/drawingml/2006/picture">
                <pic:pic>
                  <pic:nvPicPr>
                    <pic:cNvPr id="0" name="image15.png"/>
                    <pic:cNvPicPr preferRelativeResize="0"/>
                  </pic:nvPicPr>
                  <pic:blipFill>
                    <a:blip r:embed="rId55"/>
                    <a:srcRect b="0" l="0" r="0" t="0"/>
                    <a:stretch>
                      <a:fillRect/>
                    </a:stretch>
                  </pic:blipFill>
                  <pic:spPr>
                    <a:xfrm>
                      <a:off x="0" y="0"/>
                      <a:ext cx="4110038" cy="316960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0" w:lineRule="auto"/>
        <w:ind w:left="1080" w:firstLine="0"/>
        <w:jc w:val="center"/>
        <w:rPr>
          <w:sz w:val="24"/>
          <w:szCs w:val="24"/>
        </w:rPr>
      </w:pPr>
      <w:r w:rsidDel="00000000" w:rsidR="00000000" w:rsidRPr="00000000">
        <w:rPr>
          <w:sz w:val="24"/>
          <w:szCs w:val="24"/>
        </w:rPr>
        <w:drawing>
          <wp:inline distB="114300" distT="114300" distL="114300" distR="114300">
            <wp:extent cx="4110038" cy="3169605"/>
            <wp:effectExtent b="0" l="0" r="0" t="0"/>
            <wp:docPr id="80" name="image10.png"/>
            <a:graphic>
              <a:graphicData uri="http://schemas.openxmlformats.org/drawingml/2006/picture">
                <pic:pic>
                  <pic:nvPicPr>
                    <pic:cNvPr id="0" name="image10.png"/>
                    <pic:cNvPicPr preferRelativeResize="0"/>
                  </pic:nvPicPr>
                  <pic:blipFill>
                    <a:blip r:embed="rId56"/>
                    <a:srcRect b="0" l="336" r="335" t="0"/>
                    <a:stretch>
                      <a:fillRect/>
                    </a:stretch>
                  </pic:blipFill>
                  <pic:spPr>
                    <a:xfrm>
                      <a:off x="0" y="0"/>
                      <a:ext cx="4110038" cy="316960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0" w:lineRule="auto"/>
        <w:ind w:left="1080" w:firstLine="0"/>
        <w:jc w:val="center"/>
        <w:rPr>
          <w:sz w:val="24"/>
          <w:szCs w:val="24"/>
        </w:rPr>
      </w:pPr>
      <w:r w:rsidDel="00000000" w:rsidR="00000000" w:rsidRPr="00000000">
        <w:rPr>
          <w:sz w:val="24"/>
          <w:szCs w:val="24"/>
        </w:rPr>
        <w:drawing>
          <wp:inline distB="114300" distT="114300" distL="114300" distR="114300">
            <wp:extent cx="4110038" cy="3169605"/>
            <wp:effectExtent b="0" l="0" r="0" t="0"/>
            <wp:docPr id="81" name="image7.png"/>
            <a:graphic>
              <a:graphicData uri="http://schemas.openxmlformats.org/drawingml/2006/picture">
                <pic:pic>
                  <pic:nvPicPr>
                    <pic:cNvPr id="0" name="image7.png"/>
                    <pic:cNvPicPr preferRelativeResize="0"/>
                  </pic:nvPicPr>
                  <pic:blipFill>
                    <a:blip r:embed="rId57"/>
                    <a:srcRect b="0" l="420" r="419" t="0"/>
                    <a:stretch>
                      <a:fillRect/>
                    </a:stretch>
                  </pic:blipFill>
                  <pic:spPr>
                    <a:xfrm>
                      <a:off x="0" y="0"/>
                      <a:ext cx="4110038" cy="316960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0" w:lineRule="auto"/>
        <w:ind w:left="1080" w:firstLine="0"/>
        <w:jc w:val="center"/>
        <w:rPr>
          <w:sz w:val="24"/>
          <w:szCs w:val="24"/>
        </w:rPr>
      </w:pPr>
      <w:r w:rsidDel="00000000" w:rsidR="00000000" w:rsidRPr="00000000">
        <w:rPr>
          <w:sz w:val="24"/>
          <w:szCs w:val="24"/>
        </w:rPr>
        <w:drawing>
          <wp:inline distB="114300" distT="114300" distL="114300" distR="114300">
            <wp:extent cx="4110038" cy="3169605"/>
            <wp:effectExtent b="0" l="0" r="0" t="0"/>
            <wp:docPr id="114" name="image42.png"/>
            <a:graphic>
              <a:graphicData uri="http://schemas.openxmlformats.org/drawingml/2006/picture">
                <pic:pic>
                  <pic:nvPicPr>
                    <pic:cNvPr id="0" name="image42.png"/>
                    <pic:cNvPicPr preferRelativeResize="0"/>
                  </pic:nvPicPr>
                  <pic:blipFill>
                    <a:blip r:embed="rId58"/>
                    <a:srcRect b="0" l="751" r="750" t="0"/>
                    <a:stretch>
                      <a:fillRect/>
                    </a:stretch>
                  </pic:blipFill>
                  <pic:spPr>
                    <a:xfrm>
                      <a:off x="0" y="0"/>
                      <a:ext cx="4110038" cy="316960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0" w:lineRule="auto"/>
        <w:ind w:left="1080" w:firstLine="0"/>
        <w:jc w:val="center"/>
        <w:rPr>
          <w:sz w:val="24"/>
          <w:szCs w:val="24"/>
        </w:rPr>
      </w:pPr>
      <w:r w:rsidDel="00000000" w:rsidR="00000000" w:rsidRPr="00000000">
        <w:rPr>
          <w:sz w:val="24"/>
          <w:szCs w:val="24"/>
        </w:rPr>
        <w:drawing>
          <wp:inline distB="114300" distT="114300" distL="114300" distR="114300">
            <wp:extent cx="4110038" cy="3169605"/>
            <wp:effectExtent b="0" l="0" r="0" t="0"/>
            <wp:docPr id="117" name="image40.png"/>
            <a:graphic>
              <a:graphicData uri="http://schemas.openxmlformats.org/drawingml/2006/picture">
                <pic:pic>
                  <pic:nvPicPr>
                    <pic:cNvPr id="0" name="image40.png"/>
                    <pic:cNvPicPr preferRelativeResize="0"/>
                  </pic:nvPicPr>
                  <pic:blipFill>
                    <a:blip r:embed="rId59"/>
                    <a:srcRect b="0" l="420" r="419" t="0"/>
                    <a:stretch>
                      <a:fillRect/>
                    </a:stretch>
                  </pic:blipFill>
                  <pic:spPr>
                    <a:xfrm>
                      <a:off x="0" y="0"/>
                      <a:ext cx="4110038" cy="316960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0" w:lineRule="auto"/>
        <w:ind w:left="1080" w:firstLine="0"/>
        <w:jc w:val="center"/>
        <w:rPr>
          <w:sz w:val="24"/>
          <w:szCs w:val="24"/>
        </w:rPr>
      </w:pPr>
      <w:r w:rsidDel="00000000" w:rsidR="00000000" w:rsidRPr="00000000">
        <w:rPr>
          <w:sz w:val="24"/>
          <w:szCs w:val="24"/>
        </w:rPr>
        <w:drawing>
          <wp:inline distB="114300" distT="114300" distL="114300" distR="114300">
            <wp:extent cx="4110038" cy="3169605"/>
            <wp:effectExtent b="0" l="0" r="0" t="0"/>
            <wp:docPr id="118" name="image47.png"/>
            <a:graphic>
              <a:graphicData uri="http://schemas.openxmlformats.org/drawingml/2006/picture">
                <pic:pic>
                  <pic:nvPicPr>
                    <pic:cNvPr id="0" name="image47.png"/>
                    <pic:cNvPicPr preferRelativeResize="0"/>
                  </pic:nvPicPr>
                  <pic:blipFill>
                    <a:blip r:embed="rId60"/>
                    <a:srcRect b="0" l="751" r="750" t="0"/>
                    <a:stretch>
                      <a:fillRect/>
                    </a:stretch>
                  </pic:blipFill>
                  <pic:spPr>
                    <a:xfrm>
                      <a:off x="0" y="0"/>
                      <a:ext cx="4110038" cy="316960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0" w:lineRule="auto"/>
        <w:ind w:left="1080" w:firstLine="0"/>
        <w:jc w:val="center"/>
        <w:rPr>
          <w:sz w:val="24"/>
          <w:szCs w:val="24"/>
        </w:rPr>
      </w:pPr>
      <w:r w:rsidDel="00000000" w:rsidR="00000000" w:rsidRPr="00000000">
        <w:rPr>
          <w:sz w:val="24"/>
          <w:szCs w:val="24"/>
        </w:rPr>
        <w:drawing>
          <wp:inline distB="114300" distT="114300" distL="114300" distR="114300">
            <wp:extent cx="4110038" cy="3169605"/>
            <wp:effectExtent b="0" l="0" r="0" t="0"/>
            <wp:docPr id="120" name="image53.png"/>
            <a:graphic>
              <a:graphicData uri="http://schemas.openxmlformats.org/drawingml/2006/picture">
                <pic:pic>
                  <pic:nvPicPr>
                    <pic:cNvPr id="0" name="image53.png"/>
                    <pic:cNvPicPr preferRelativeResize="0"/>
                  </pic:nvPicPr>
                  <pic:blipFill>
                    <a:blip r:embed="rId61"/>
                    <a:srcRect b="0" l="420" r="419" t="0"/>
                    <a:stretch>
                      <a:fillRect/>
                    </a:stretch>
                  </pic:blipFill>
                  <pic:spPr>
                    <a:xfrm>
                      <a:off x="0" y="0"/>
                      <a:ext cx="4110038" cy="316960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0" w:lineRule="auto"/>
        <w:ind w:left="1080" w:firstLine="0"/>
        <w:jc w:val="center"/>
        <w:rPr>
          <w:sz w:val="24"/>
          <w:szCs w:val="24"/>
        </w:rPr>
      </w:pPr>
      <w:r w:rsidDel="00000000" w:rsidR="00000000" w:rsidRPr="00000000">
        <w:rPr>
          <w:sz w:val="24"/>
          <w:szCs w:val="24"/>
        </w:rPr>
        <w:drawing>
          <wp:inline distB="114300" distT="114300" distL="114300" distR="114300">
            <wp:extent cx="4110038" cy="3169605"/>
            <wp:effectExtent b="0" l="0" r="0" t="0"/>
            <wp:docPr id="123" name="image51.png"/>
            <a:graphic>
              <a:graphicData uri="http://schemas.openxmlformats.org/drawingml/2006/picture">
                <pic:pic>
                  <pic:nvPicPr>
                    <pic:cNvPr id="0" name="image51.png"/>
                    <pic:cNvPicPr preferRelativeResize="0"/>
                  </pic:nvPicPr>
                  <pic:blipFill>
                    <a:blip r:embed="rId62"/>
                    <a:srcRect b="0" l="751" r="750" t="0"/>
                    <a:stretch>
                      <a:fillRect/>
                    </a:stretch>
                  </pic:blipFill>
                  <pic:spPr>
                    <a:xfrm>
                      <a:off x="0" y="0"/>
                      <a:ext cx="4110038" cy="316960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0" w:lineRule="auto"/>
        <w:ind w:left="1080" w:firstLine="0"/>
        <w:jc w:val="center"/>
        <w:rPr>
          <w:sz w:val="24"/>
          <w:szCs w:val="24"/>
        </w:rPr>
      </w:pPr>
      <w:r w:rsidDel="00000000" w:rsidR="00000000" w:rsidRPr="00000000">
        <w:rPr>
          <w:sz w:val="24"/>
          <w:szCs w:val="24"/>
        </w:rPr>
        <w:drawing>
          <wp:inline distB="114300" distT="114300" distL="114300" distR="114300">
            <wp:extent cx="4110038" cy="3169605"/>
            <wp:effectExtent b="0" l="0" r="0" t="0"/>
            <wp:docPr id="125" name="image52.png"/>
            <a:graphic>
              <a:graphicData uri="http://schemas.openxmlformats.org/drawingml/2006/picture">
                <pic:pic>
                  <pic:nvPicPr>
                    <pic:cNvPr id="0" name="image52.png"/>
                    <pic:cNvPicPr preferRelativeResize="0"/>
                  </pic:nvPicPr>
                  <pic:blipFill>
                    <a:blip r:embed="rId63"/>
                    <a:srcRect b="0" l="586" r="585" t="0"/>
                    <a:stretch>
                      <a:fillRect/>
                    </a:stretch>
                  </pic:blipFill>
                  <pic:spPr>
                    <a:xfrm>
                      <a:off x="0" y="0"/>
                      <a:ext cx="4110038" cy="316960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0" w:lineRule="auto"/>
        <w:ind w:left="1080" w:firstLine="0"/>
        <w:jc w:val="center"/>
        <w:rPr>
          <w:sz w:val="24"/>
          <w:szCs w:val="24"/>
        </w:rPr>
      </w:pPr>
      <w:r w:rsidDel="00000000" w:rsidR="00000000" w:rsidRPr="00000000">
        <w:rPr>
          <w:sz w:val="24"/>
          <w:szCs w:val="24"/>
        </w:rPr>
        <w:drawing>
          <wp:inline distB="114300" distT="114300" distL="114300" distR="114300">
            <wp:extent cx="4110038" cy="3169605"/>
            <wp:effectExtent b="0" l="0" r="0" t="0"/>
            <wp:docPr id="128" name="image58.png"/>
            <a:graphic>
              <a:graphicData uri="http://schemas.openxmlformats.org/drawingml/2006/picture">
                <pic:pic>
                  <pic:nvPicPr>
                    <pic:cNvPr id="0" name="image58.png"/>
                    <pic:cNvPicPr preferRelativeResize="0"/>
                  </pic:nvPicPr>
                  <pic:blipFill>
                    <a:blip r:embed="rId64"/>
                    <a:srcRect b="0" l="915" r="915" t="0"/>
                    <a:stretch>
                      <a:fillRect/>
                    </a:stretch>
                  </pic:blipFill>
                  <pic:spPr>
                    <a:xfrm>
                      <a:off x="0" y="0"/>
                      <a:ext cx="4110038" cy="316960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0" w:lineRule="auto"/>
        <w:ind w:left="1080" w:firstLine="0"/>
        <w:jc w:val="center"/>
        <w:rPr>
          <w:sz w:val="24"/>
          <w:szCs w:val="24"/>
        </w:rPr>
      </w:pPr>
      <w:r w:rsidDel="00000000" w:rsidR="00000000" w:rsidRPr="00000000">
        <w:rPr>
          <w:sz w:val="24"/>
          <w:szCs w:val="24"/>
        </w:rPr>
        <w:drawing>
          <wp:inline distB="114300" distT="114300" distL="114300" distR="114300">
            <wp:extent cx="4110038" cy="3169605"/>
            <wp:effectExtent b="0" l="0" r="0" t="0"/>
            <wp:docPr id="130" name="image57.png"/>
            <a:graphic>
              <a:graphicData uri="http://schemas.openxmlformats.org/drawingml/2006/picture">
                <pic:pic>
                  <pic:nvPicPr>
                    <pic:cNvPr id="0" name="image57.png"/>
                    <pic:cNvPicPr preferRelativeResize="0"/>
                  </pic:nvPicPr>
                  <pic:blipFill>
                    <a:blip r:embed="rId65"/>
                    <a:srcRect b="0" l="1077" r="1077" t="0"/>
                    <a:stretch>
                      <a:fillRect/>
                    </a:stretch>
                  </pic:blipFill>
                  <pic:spPr>
                    <a:xfrm>
                      <a:off x="0" y="0"/>
                      <a:ext cx="4110038" cy="316960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0" w:lineRule="auto"/>
        <w:ind w:left="1080" w:firstLine="0"/>
        <w:jc w:val="center"/>
        <w:rPr>
          <w:sz w:val="24"/>
          <w:szCs w:val="24"/>
        </w:rPr>
      </w:pPr>
      <w:r w:rsidDel="00000000" w:rsidR="00000000" w:rsidRPr="00000000">
        <w:rPr>
          <w:sz w:val="24"/>
          <w:szCs w:val="24"/>
        </w:rPr>
        <w:drawing>
          <wp:inline distB="114300" distT="114300" distL="114300" distR="114300">
            <wp:extent cx="4110038" cy="3169605"/>
            <wp:effectExtent b="0" l="0" r="0" t="0"/>
            <wp:docPr id="132" name="image65.png"/>
            <a:graphic>
              <a:graphicData uri="http://schemas.openxmlformats.org/drawingml/2006/picture">
                <pic:pic>
                  <pic:nvPicPr>
                    <pic:cNvPr id="0" name="image65.png"/>
                    <pic:cNvPicPr preferRelativeResize="0"/>
                  </pic:nvPicPr>
                  <pic:blipFill>
                    <a:blip r:embed="rId66"/>
                    <a:srcRect b="0" l="1400" r="1399" t="0"/>
                    <a:stretch>
                      <a:fillRect/>
                    </a:stretch>
                  </pic:blipFill>
                  <pic:spPr>
                    <a:xfrm>
                      <a:off x="0" y="0"/>
                      <a:ext cx="4110038" cy="316960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0" w:lineRule="auto"/>
        <w:ind w:left="1080" w:firstLine="0"/>
        <w:jc w:val="center"/>
        <w:rPr>
          <w:sz w:val="24"/>
          <w:szCs w:val="24"/>
        </w:rPr>
      </w:pPr>
      <w:r w:rsidDel="00000000" w:rsidR="00000000" w:rsidRPr="00000000">
        <w:rPr>
          <w:sz w:val="24"/>
          <w:szCs w:val="24"/>
        </w:rPr>
        <w:drawing>
          <wp:inline distB="114300" distT="114300" distL="114300" distR="114300">
            <wp:extent cx="4110038" cy="3169605"/>
            <wp:effectExtent b="0" l="0" r="0" t="0"/>
            <wp:docPr id="134" name="image60.png"/>
            <a:graphic>
              <a:graphicData uri="http://schemas.openxmlformats.org/drawingml/2006/picture">
                <pic:pic>
                  <pic:nvPicPr>
                    <pic:cNvPr id="0" name="image60.png"/>
                    <pic:cNvPicPr preferRelativeResize="0"/>
                  </pic:nvPicPr>
                  <pic:blipFill>
                    <a:blip r:embed="rId67"/>
                    <a:srcRect b="0" l="1480" r="1480" t="0"/>
                    <a:stretch>
                      <a:fillRect/>
                    </a:stretch>
                  </pic:blipFill>
                  <pic:spPr>
                    <a:xfrm>
                      <a:off x="0" y="0"/>
                      <a:ext cx="4110038" cy="316960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after="0" w:lineRule="auto"/>
        <w:ind w:left="1080" w:firstLine="0"/>
        <w:jc w:val="center"/>
        <w:rPr>
          <w:sz w:val="24"/>
          <w:szCs w:val="24"/>
        </w:rPr>
      </w:pPr>
      <w:r w:rsidDel="00000000" w:rsidR="00000000" w:rsidRPr="00000000">
        <w:rPr>
          <w:sz w:val="24"/>
          <w:szCs w:val="24"/>
        </w:rPr>
        <w:drawing>
          <wp:inline distB="114300" distT="114300" distL="114300" distR="114300">
            <wp:extent cx="4110038" cy="3169605"/>
            <wp:effectExtent b="0" l="0" r="0" t="0"/>
            <wp:docPr id="113" name="image45.png"/>
            <a:graphic>
              <a:graphicData uri="http://schemas.openxmlformats.org/drawingml/2006/picture">
                <pic:pic>
                  <pic:nvPicPr>
                    <pic:cNvPr id="0" name="image45.png"/>
                    <pic:cNvPicPr preferRelativeResize="0"/>
                  </pic:nvPicPr>
                  <pic:blipFill>
                    <a:blip r:embed="rId68"/>
                    <a:srcRect b="0" l="1797" r="1797" t="0"/>
                    <a:stretch>
                      <a:fillRect/>
                    </a:stretch>
                  </pic:blipFill>
                  <pic:spPr>
                    <a:xfrm>
                      <a:off x="0" y="0"/>
                      <a:ext cx="4110038" cy="316960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0" w:lineRule="auto"/>
        <w:ind w:left="1080" w:firstLine="0"/>
        <w:jc w:val="center"/>
        <w:rPr>
          <w:sz w:val="24"/>
          <w:szCs w:val="24"/>
        </w:rPr>
      </w:pPr>
      <w:r w:rsidDel="00000000" w:rsidR="00000000" w:rsidRPr="00000000">
        <w:rPr>
          <w:sz w:val="24"/>
          <w:szCs w:val="24"/>
        </w:rPr>
        <w:drawing>
          <wp:inline distB="114300" distT="114300" distL="114300" distR="114300">
            <wp:extent cx="4110038" cy="3169605"/>
            <wp:effectExtent b="0" l="0" r="0" t="0"/>
            <wp:docPr id="92" name="image20.png"/>
            <a:graphic>
              <a:graphicData uri="http://schemas.openxmlformats.org/drawingml/2006/picture">
                <pic:pic>
                  <pic:nvPicPr>
                    <pic:cNvPr id="0" name="image20.png"/>
                    <pic:cNvPicPr preferRelativeResize="0"/>
                  </pic:nvPicPr>
                  <pic:blipFill>
                    <a:blip r:embed="rId69"/>
                    <a:srcRect b="0" l="1480" r="1480" t="0"/>
                    <a:stretch>
                      <a:fillRect/>
                    </a:stretch>
                  </pic:blipFill>
                  <pic:spPr>
                    <a:xfrm>
                      <a:off x="0" y="0"/>
                      <a:ext cx="4110038" cy="316960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0" w:lineRule="auto"/>
        <w:ind w:left="1080" w:firstLine="0"/>
        <w:jc w:val="center"/>
        <w:rPr>
          <w:sz w:val="24"/>
          <w:szCs w:val="24"/>
        </w:rPr>
      </w:pPr>
      <w:r w:rsidDel="00000000" w:rsidR="00000000" w:rsidRPr="00000000">
        <w:rPr>
          <w:sz w:val="24"/>
          <w:szCs w:val="24"/>
        </w:rPr>
        <w:drawing>
          <wp:inline distB="114300" distT="114300" distL="114300" distR="114300">
            <wp:extent cx="4110038" cy="3169605"/>
            <wp:effectExtent b="0" l="0" r="0" t="0"/>
            <wp:docPr id="93" name="image24.png"/>
            <a:graphic>
              <a:graphicData uri="http://schemas.openxmlformats.org/drawingml/2006/picture">
                <pic:pic>
                  <pic:nvPicPr>
                    <pic:cNvPr id="0" name="image24.png"/>
                    <pic:cNvPicPr preferRelativeResize="0"/>
                  </pic:nvPicPr>
                  <pic:blipFill>
                    <a:blip r:embed="rId70"/>
                    <a:srcRect b="0" l="1797" r="1797" t="0"/>
                    <a:stretch>
                      <a:fillRect/>
                    </a:stretch>
                  </pic:blipFill>
                  <pic:spPr>
                    <a:xfrm>
                      <a:off x="0" y="0"/>
                      <a:ext cx="4110038" cy="316960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after="0" w:lineRule="auto"/>
        <w:ind w:left="1080" w:firstLine="0"/>
        <w:jc w:val="center"/>
        <w:rPr>
          <w:sz w:val="24"/>
          <w:szCs w:val="24"/>
        </w:rPr>
      </w:pPr>
      <w:r w:rsidDel="00000000" w:rsidR="00000000" w:rsidRPr="00000000">
        <w:rPr>
          <w:sz w:val="24"/>
          <w:szCs w:val="24"/>
        </w:rPr>
        <w:drawing>
          <wp:inline distB="114300" distT="114300" distL="114300" distR="114300">
            <wp:extent cx="4110038" cy="3169605"/>
            <wp:effectExtent b="0" l="0" r="0" t="0"/>
            <wp:docPr id="94" name="image22.png"/>
            <a:graphic>
              <a:graphicData uri="http://schemas.openxmlformats.org/drawingml/2006/picture">
                <pic:pic>
                  <pic:nvPicPr>
                    <pic:cNvPr id="0" name="image22.png"/>
                    <pic:cNvPicPr preferRelativeResize="0"/>
                  </pic:nvPicPr>
                  <pic:blipFill>
                    <a:blip r:embed="rId71"/>
                    <a:srcRect b="0" l="1480" r="1480" t="0"/>
                    <a:stretch>
                      <a:fillRect/>
                    </a:stretch>
                  </pic:blipFill>
                  <pic:spPr>
                    <a:xfrm>
                      <a:off x="0" y="0"/>
                      <a:ext cx="4110038" cy="316960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0" w:lineRule="auto"/>
        <w:ind w:left="1080" w:firstLine="0"/>
        <w:jc w:val="center"/>
        <w:rPr>
          <w:sz w:val="24"/>
          <w:szCs w:val="24"/>
        </w:rPr>
      </w:pPr>
      <w:r w:rsidDel="00000000" w:rsidR="00000000" w:rsidRPr="00000000">
        <w:rPr>
          <w:sz w:val="24"/>
          <w:szCs w:val="24"/>
        </w:rPr>
        <w:drawing>
          <wp:inline distB="114300" distT="114300" distL="114300" distR="114300">
            <wp:extent cx="4110038" cy="3169605"/>
            <wp:effectExtent b="0" l="0" r="0" t="0"/>
            <wp:docPr id="96" name="image25.png"/>
            <a:graphic>
              <a:graphicData uri="http://schemas.openxmlformats.org/drawingml/2006/picture">
                <pic:pic>
                  <pic:nvPicPr>
                    <pic:cNvPr id="0" name="image25.png"/>
                    <pic:cNvPicPr preferRelativeResize="0"/>
                  </pic:nvPicPr>
                  <pic:blipFill>
                    <a:blip r:embed="rId72"/>
                    <a:srcRect b="0" l="1797" r="1797" t="0"/>
                    <a:stretch>
                      <a:fillRect/>
                    </a:stretch>
                  </pic:blipFill>
                  <pic:spPr>
                    <a:xfrm>
                      <a:off x="0" y="0"/>
                      <a:ext cx="4110038" cy="316960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0" w:lineRule="auto"/>
        <w:ind w:left="1080" w:firstLine="0"/>
        <w:jc w:val="center"/>
        <w:rPr>
          <w:sz w:val="24"/>
          <w:szCs w:val="24"/>
        </w:rPr>
      </w:pPr>
      <w:r w:rsidDel="00000000" w:rsidR="00000000" w:rsidRPr="00000000">
        <w:rPr>
          <w:sz w:val="24"/>
          <w:szCs w:val="24"/>
        </w:rPr>
        <w:drawing>
          <wp:inline distB="114300" distT="114300" distL="114300" distR="114300">
            <wp:extent cx="4110038" cy="3169605"/>
            <wp:effectExtent b="0" l="0" r="0" t="0"/>
            <wp:docPr id="98" name="image23.png"/>
            <a:graphic>
              <a:graphicData uri="http://schemas.openxmlformats.org/drawingml/2006/picture">
                <pic:pic>
                  <pic:nvPicPr>
                    <pic:cNvPr id="0" name="image23.png"/>
                    <pic:cNvPicPr preferRelativeResize="0"/>
                  </pic:nvPicPr>
                  <pic:blipFill>
                    <a:blip r:embed="rId73"/>
                    <a:srcRect b="0" l="1639" r="1639" t="0"/>
                    <a:stretch>
                      <a:fillRect/>
                    </a:stretch>
                  </pic:blipFill>
                  <pic:spPr>
                    <a:xfrm>
                      <a:off x="0" y="0"/>
                      <a:ext cx="4110038" cy="316960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0" w:lineRule="auto"/>
        <w:ind w:left="1080" w:firstLine="0"/>
        <w:jc w:val="center"/>
        <w:rPr>
          <w:sz w:val="24"/>
          <w:szCs w:val="24"/>
        </w:rPr>
      </w:pPr>
      <w:r w:rsidDel="00000000" w:rsidR="00000000" w:rsidRPr="00000000">
        <w:rPr>
          <w:sz w:val="24"/>
          <w:szCs w:val="24"/>
        </w:rPr>
        <w:drawing>
          <wp:inline distB="114300" distT="114300" distL="114300" distR="114300">
            <wp:extent cx="4110038" cy="3169605"/>
            <wp:effectExtent b="0" l="0" r="0" t="0"/>
            <wp:docPr id="100" name="image33.png"/>
            <a:graphic>
              <a:graphicData uri="http://schemas.openxmlformats.org/drawingml/2006/picture">
                <pic:pic>
                  <pic:nvPicPr>
                    <pic:cNvPr id="0" name="image33.png"/>
                    <pic:cNvPicPr preferRelativeResize="0"/>
                  </pic:nvPicPr>
                  <pic:blipFill>
                    <a:blip r:embed="rId74"/>
                    <a:srcRect b="0" l="2032" r="2032" t="0"/>
                    <a:stretch>
                      <a:fillRect/>
                    </a:stretch>
                  </pic:blipFill>
                  <pic:spPr>
                    <a:xfrm>
                      <a:off x="0" y="0"/>
                      <a:ext cx="4110038" cy="316960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0" w:lineRule="auto"/>
        <w:ind w:left="1080" w:firstLine="0"/>
        <w:rPr>
          <w:sz w:val="24"/>
          <w:szCs w:val="24"/>
        </w:rPr>
      </w:pPr>
      <w:r w:rsidDel="00000000" w:rsidR="00000000" w:rsidRPr="00000000">
        <w:rPr>
          <w:rtl w:val="0"/>
        </w:rPr>
      </w:r>
    </w:p>
    <w:p w:rsidR="00000000" w:rsidDel="00000000" w:rsidP="00000000" w:rsidRDefault="00000000" w:rsidRPr="00000000" w14:paraId="000000E9">
      <w:pPr>
        <w:spacing w:after="0" w:lineRule="auto"/>
        <w:rPr>
          <w:sz w:val="24"/>
          <w:szCs w:val="24"/>
        </w:rPr>
      </w:pPr>
      <w:r w:rsidDel="00000000" w:rsidR="00000000" w:rsidRPr="00000000">
        <w:rPr>
          <w:rtl w:val="0"/>
        </w:rPr>
      </w:r>
    </w:p>
    <w:sectPr>
      <w:headerReference r:id="rId75" w:type="default"/>
      <w:footerReference r:id="rId76"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pBdr>
        <w:top w:space="0" w:sz="0" w:val="nil"/>
        <w:left w:space="0" w:sz="0" w:val="nil"/>
        <w:bottom w:space="0" w:sz="0" w:val="nil"/>
        <w:right w:space="0" w:sz="0" w:val="nil"/>
        <w:between w:space="0" w:sz="0" w:val="nil"/>
      </w:pBdr>
      <w:tabs>
        <w:tab w:val="center" w:pos="4513"/>
        <w:tab w:val="right" w:pos="9026"/>
      </w:tabs>
      <w:spacing w:after="0" w:line="240" w:lineRule="auto"/>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tabs>
        <w:tab w:val="center" w:pos="4513"/>
        <w:tab w:val="right" w:pos="9026"/>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pBdr>
        <w:top w:space="0" w:sz="0" w:val="nil"/>
        <w:left w:space="0" w:sz="0" w:val="nil"/>
        <w:bottom w:space="0" w:sz="0" w:val="nil"/>
        <w:right w:space="0" w:sz="0" w:val="nil"/>
        <w:between w:space="0" w:sz="0" w:val="nil"/>
      </w:pBdr>
      <w:tabs>
        <w:tab w:val="center" w:pos="4513"/>
        <w:tab w:val="right" w:pos="9026"/>
        <w:tab w:val="left" w:pos="7350"/>
      </w:tabs>
      <w:spacing w:after="0" w:line="240" w:lineRule="auto"/>
      <w:rPr>
        <w:color w:val="000000"/>
        <w:sz w:val="18"/>
        <w:szCs w:val="18"/>
      </w:rPr>
    </w:pPr>
    <w:r w:rsidDel="00000000" w:rsidR="00000000" w:rsidRPr="00000000">
      <w:rPr>
        <w:color w:val="000000"/>
        <w:sz w:val="18"/>
        <w:szCs w:val="18"/>
        <w:rtl w:val="0"/>
      </w:rPr>
      <w:t xml:space="preserve">236901  </w:t>
    </w:r>
    <w:r w:rsidDel="00000000" w:rsidR="00000000" w:rsidRPr="00000000">
      <w:rPr>
        <w:color w:val="000000"/>
        <w:rtl w:val="0"/>
      </w:rPr>
      <w:t xml:space="preserve">                                                                                                                     </w:t>
    </w:r>
    <w:r w:rsidDel="00000000" w:rsidR="00000000" w:rsidRPr="00000000">
      <w:rPr>
        <w:color w:val="000000"/>
        <w:sz w:val="18"/>
        <w:szCs w:val="18"/>
        <w:rtl w:val="0"/>
      </w:rPr>
      <w:t xml:space="preserve">Algorithmic robot motion planning</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360"/>
      </w:pPr>
      <w:rPr>
        <w:sz w:val="22"/>
        <w:szCs w:val="22"/>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
    <w:lvl w:ilvl="0">
      <w:start w:val="3"/>
      <w:numFmt w:val="decimal"/>
      <w:lvlText w:val="3.%1."/>
      <w:lvlJc w:val="left"/>
      <w:pPr>
        <w:ind w:left="1080" w:hanging="360"/>
      </w:pPr>
      <w:rPr>
        <w:sz w:val="22"/>
        <w:szCs w:val="22"/>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Header">
    <w:name w:val="header"/>
    <w:basedOn w:val="Normal"/>
    <w:link w:val="HeaderChar"/>
    <w:uiPriority w:val="99"/>
    <w:unhideWhenUsed w:val="1"/>
    <w:rsid w:val="0004653F"/>
    <w:pPr>
      <w:tabs>
        <w:tab w:val="center" w:pos="4513"/>
        <w:tab w:val="right" w:pos="9026"/>
      </w:tabs>
      <w:spacing w:after="0" w:line="240" w:lineRule="auto"/>
    </w:pPr>
  </w:style>
  <w:style w:type="character" w:styleId="HeaderChar" w:customStyle="1">
    <w:name w:val="Header Char"/>
    <w:basedOn w:val="DefaultParagraphFont"/>
    <w:link w:val="Header"/>
    <w:uiPriority w:val="99"/>
    <w:rsid w:val="0004653F"/>
  </w:style>
  <w:style w:type="paragraph" w:styleId="Footer">
    <w:name w:val="footer"/>
    <w:basedOn w:val="Normal"/>
    <w:link w:val="FooterChar"/>
    <w:uiPriority w:val="99"/>
    <w:unhideWhenUsed w:val="1"/>
    <w:rsid w:val="0004653F"/>
    <w:pPr>
      <w:tabs>
        <w:tab w:val="center" w:pos="4513"/>
        <w:tab w:val="right" w:pos="9026"/>
      </w:tabs>
      <w:spacing w:after="0" w:line="240" w:lineRule="auto"/>
    </w:pPr>
  </w:style>
  <w:style w:type="character" w:styleId="FooterChar" w:customStyle="1">
    <w:name w:val="Footer Char"/>
    <w:basedOn w:val="DefaultParagraphFont"/>
    <w:link w:val="Footer"/>
    <w:uiPriority w:val="99"/>
    <w:rsid w:val="0004653F"/>
  </w:style>
  <w:style w:type="character" w:styleId="PlaceholderText">
    <w:name w:val="Placeholder Text"/>
    <w:basedOn w:val="DefaultParagraphFont"/>
    <w:uiPriority w:val="99"/>
    <w:semiHidden w:val="1"/>
    <w:rsid w:val="0004653F"/>
    <w:rPr>
      <w:color w:val="808080"/>
    </w:rPr>
  </w:style>
  <w:style w:type="paragraph" w:styleId="ListParagraph">
    <w:name w:val="List Paragraph"/>
    <w:basedOn w:val="Normal"/>
    <w:uiPriority w:val="34"/>
    <w:qFormat w:val="1"/>
    <w:rsid w:val="00FE3E14"/>
    <w:pPr>
      <w:ind w:left="720"/>
      <w:contextualSpacing w:val="1"/>
    </w:pPr>
  </w:style>
  <w:style w:type="character" w:styleId="Strong">
    <w:name w:val="Strong"/>
    <w:basedOn w:val="DefaultParagraphFont"/>
    <w:uiPriority w:val="22"/>
    <w:qFormat w:val="1"/>
    <w:rsid w:val="007D6489"/>
    <w:rPr>
      <w:b w:val="1"/>
      <w:bCs w:val="1"/>
    </w:rPr>
  </w:style>
  <w:style w:type="character" w:styleId="mi" w:customStyle="1">
    <w:name w:val="mi"/>
    <w:basedOn w:val="DefaultParagraphFont"/>
    <w:rsid w:val="00E43E78"/>
  </w:style>
  <w:style w:type="character" w:styleId="mo" w:customStyle="1">
    <w:name w:val="mo"/>
    <w:basedOn w:val="DefaultParagraphFont"/>
    <w:rsid w:val="00E43E78"/>
  </w:style>
  <w:style w:type="character" w:styleId="mn" w:customStyle="1">
    <w:name w:val="mn"/>
    <w:basedOn w:val="DefaultParagraphFont"/>
    <w:rsid w:val="00E43E78"/>
  </w:style>
  <w:style w:type="character" w:styleId="mjxassistivemathml" w:customStyle="1">
    <w:name w:val="mjx_assistive_mathml"/>
    <w:basedOn w:val="DefaultParagraphFont"/>
    <w:rsid w:val="00E43E78"/>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42" Type="http://schemas.openxmlformats.org/officeDocument/2006/relationships/image" Target="media/image8.png"/><Relationship Id="rId41" Type="http://schemas.openxmlformats.org/officeDocument/2006/relationships/image" Target="media/image14.png"/><Relationship Id="rId44" Type="http://schemas.openxmlformats.org/officeDocument/2006/relationships/image" Target="media/image16.png"/><Relationship Id="rId43" Type="http://schemas.openxmlformats.org/officeDocument/2006/relationships/image" Target="media/image3.png"/><Relationship Id="rId46" Type="http://schemas.openxmlformats.org/officeDocument/2006/relationships/image" Target="media/image12.png"/><Relationship Id="rId45"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special:search/Volume%20of%20an%20n-ball" TargetMode="External"/><Relationship Id="rId48" Type="http://schemas.openxmlformats.org/officeDocument/2006/relationships/image" Target="media/image13.png"/><Relationship Id="rId47" Type="http://schemas.openxmlformats.org/officeDocument/2006/relationships/image" Target="media/image4.png"/><Relationship Id="rId49"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8.png"/><Relationship Id="rId8" Type="http://schemas.openxmlformats.org/officeDocument/2006/relationships/image" Target="media/image38.png"/><Relationship Id="rId73" Type="http://schemas.openxmlformats.org/officeDocument/2006/relationships/image" Target="media/image23.png"/><Relationship Id="rId72" Type="http://schemas.openxmlformats.org/officeDocument/2006/relationships/image" Target="media/image25.png"/><Relationship Id="rId31" Type="http://schemas.openxmlformats.org/officeDocument/2006/relationships/image" Target="media/image29.png"/><Relationship Id="rId75" Type="http://schemas.openxmlformats.org/officeDocument/2006/relationships/header" Target="header1.xml"/><Relationship Id="rId30" Type="http://schemas.openxmlformats.org/officeDocument/2006/relationships/image" Target="media/image27.png"/><Relationship Id="rId74" Type="http://schemas.openxmlformats.org/officeDocument/2006/relationships/image" Target="media/image33.png"/><Relationship Id="rId33" Type="http://schemas.openxmlformats.org/officeDocument/2006/relationships/image" Target="media/image31.png"/><Relationship Id="rId32" Type="http://schemas.openxmlformats.org/officeDocument/2006/relationships/image" Target="media/image32.png"/><Relationship Id="rId76" Type="http://schemas.openxmlformats.org/officeDocument/2006/relationships/footer" Target="footer1.xml"/><Relationship Id="rId35" Type="http://schemas.openxmlformats.org/officeDocument/2006/relationships/image" Target="media/image35.png"/><Relationship Id="rId34" Type="http://schemas.openxmlformats.org/officeDocument/2006/relationships/image" Target="media/image30.png"/><Relationship Id="rId71" Type="http://schemas.openxmlformats.org/officeDocument/2006/relationships/image" Target="media/image22.png"/><Relationship Id="rId70" Type="http://schemas.openxmlformats.org/officeDocument/2006/relationships/image" Target="media/image24.png"/><Relationship Id="rId37" Type="http://schemas.openxmlformats.org/officeDocument/2006/relationships/image" Target="media/image34.png"/><Relationship Id="rId36" Type="http://schemas.openxmlformats.org/officeDocument/2006/relationships/image" Target="media/image36.png"/><Relationship Id="rId39" Type="http://schemas.openxmlformats.org/officeDocument/2006/relationships/image" Target="media/image5.png"/><Relationship Id="rId38" Type="http://schemas.openxmlformats.org/officeDocument/2006/relationships/image" Target="media/image21.png"/><Relationship Id="rId62" Type="http://schemas.openxmlformats.org/officeDocument/2006/relationships/image" Target="media/image51.png"/><Relationship Id="rId61" Type="http://schemas.openxmlformats.org/officeDocument/2006/relationships/image" Target="media/image53.png"/><Relationship Id="rId20" Type="http://schemas.openxmlformats.org/officeDocument/2006/relationships/image" Target="media/image56.png"/><Relationship Id="rId64" Type="http://schemas.openxmlformats.org/officeDocument/2006/relationships/image" Target="media/image58.png"/><Relationship Id="rId63" Type="http://schemas.openxmlformats.org/officeDocument/2006/relationships/image" Target="media/image52.png"/><Relationship Id="rId22" Type="http://schemas.openxmlformats.org/officeDocument/2006/relationships/image" Target="media/image64.png"/><Relationship Id="rId66" Type="http://schemas.openxmlformats.org/officeDocument/2006/relationships/image" Target="media/image65.png"/><Relationship Id="rId21" Type="http://schemas.openxmlformats.org/officeDocument/2006/relationships/image" Target="media/image59.png"/><Relationship Id="rId65" Type="http://schemas.openxmlformats.org/officeDocument/2006/relationships/image" Target="media/image57.png"/><Relationship Id="rId24" Type="http://schemas.openxmlformats.org/officeDocument/2006/relationships/image" Target="media/image61.png"/><Relationship Id="rId68" Type="http://schemas.openxmlformats.org/officeDocument/2006/relationships/image" Target="media/image45.png"/><Relationship Id="rId23" Type="http://schemas.openxmlformats.org/officeDocument/2006/relationships/image" Target="media/image62.png"/><Relationship Id="rId67" Type="http://schemas.openxmlformats.org/officeDocument/2006/relationships/image" Target="media/image60.png"/><Relationship Id="rId60" Type="http://schemas.openxmlformats.org/officeDocument/2006/relationships/image" Target="media/image47.png"/><Relationship Id="rId26" Type="http://schemas.openxmlformats.org/officeDocument/2006/relationships/image" Target="media/image66.png"/><Relationship Id="rId25" Type="http://schemas.openxmlformats.org/officeDocument/2006/relationships/image" Target="media/image63.png"/><Relationship Id="rId69" Type="http://schemas.openxmlformats.org/officeDocument/2006/relationships/image" Target="media/image20.png"/><Relationship Id="rId28" Type="http://schemas.openxmlformats.org/officeDocument/2006/relationships/image" Target="media/image28.png"/><Relationship Id="rId27" Type="http://schemas.openxmlformats.org/officeDocument/2006/relationships/image" Target="media/image67.png"/><Relationship Id="rId29" Type="http://schemas.openxmlformats.org/officeDocument/2006/relationships/image" Target="media/image26.png"/><Relationship Id="rId51" Type="http://schemas.openxmlformats.org/officeDocument/2006/relationships/image" Target="media/image6.png"/><Relationship Id="rId50" Type="http://schemas.openxmlformats.org/officeDocument/2006/relationships/image" Target="media/image11.png"/><Relationship Id="rId53" Type="http://schemas.openxmlformats.org/officeDocument/2006/relationships/image" Target="media/image1.png"/><Relationship Id="rId52" Type="http://schemas.openxmlformats.org/officeDocument/2006/relationships/image" Target="media/image18.png"/><Relationship Id="rId11" Type="http://schemas.openxmlformats.org/officeDocument/2006/relationships/image" Target="media/image43.png"/><Relationship Id="rId55" Type="http://schemas.openxmlformats.org/officeDocument/2006/relationships/image" Target="media/image15.png"/><Relationship Id="rId10" Type="http://schemas.openxmlformats.org/officeDocument/2006/relationships/image" Target="media/image39.jpg"/><Relationship Id="rId54" Type="http://schemas.openxmlformats.org/officeDocument/2006/relationships/image" Target="media/image2.png"/><Relationship Id="rId13" Type="http://schemas.openxmlformats.org/officeDocument/2006/relationships/image" Target="media/image44.png"/><Relationship Id="rId57" Type="http://schemas.openxmlformats.org/officeDocument/2006/relationships/image" Target="media/image7.png"/><Relationship Id="rId12" Type="http://schemas.openxmlformats.org/officeDocument/2006/relationships/image" Target="media/image37.png"/><Relationship Id="rId56" Type="http://schemas.openxmlformats.org/officeDocument/2006/relationships/image" Target="media/image10.png"/><Relationship Id="rId15" Type="http://schemas.openxmlformats.org/officeDocument/2006/relationships/image" Target="media/image49.png"/><Relationship Id="rId59" Type="http://schemas.openxmlformats.org/officeDocument/2006/relationships/image" Target="media/image40.png"/><Relationship Id="rId14" Type="http://schemas.openxmlformats.org/officeDocument/2006/relationships/image" Target="media/image41.png"/><Relationship Id="rId58" Type="http://schemas.openxmlformats.org/officeDocument/2006/relationships/image" Target="media/image42.png"/><Relationship Id="rId17" Type="http://schemas.openxmlformats.org/officeDocument/2006/relationships/image" Target="media/image54.png"/><Relationship Id="rId16" Type="http://schemas.openxmlformats.org/officeDocument/2006/relationships/image" Target="media/image50.png"/><Relationship Id="rId19" Type="http://schemas.openxmlformats.org/officeDocument/2006/relationships/image" Target="media/image55.png"/><Relationship Id="rId18" Type="http://schemas.openxmlformats.org/officeDocument/2006/relationships/image" Target="media/image46.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FmgxVYmH9Xre2wRaJ6qla1ALKQ==">AMUW2mWWlxWgLHZpNmFm02uRdLxTY/HEAMx+G5R4bFjPJxKjXH6K/oXHR1lT7ijTb6w/cGk5pLjxgIECjBiicSm/dpE4Pa7MOMh9E5IxPdnlYkG5Whv54uw=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2021-11-19T09:00:00Z</dcterms:created>
  <dc:creator>Sapir Tubul</dc:creator>
</cp:coreProperties>
</file>