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limits"/>
    <w:p>
      <w:pPr>
        <w:pStyle w:val="Heading2"/>
      </w:pPr>
      <w:r>
        <w:t xml:space="preserve">Lab: Limits</w:t>
      </w:r>
    </w:p>
    <w:bookmarkEnd w:id="21"/>
    <w:bookmarkStart w:id="22" w:name="lab-instructions"/>
    <w:p>
      <w:pPr>
        <w:pStyle w:val="Heading3"/>
      </w:pPr>
      <w:r>
        <w:t xml:space="preserve">Lab Instructions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If you have not already done so, download the lab files from </w:t>
      </w:r>
      <w:hyperlink r:id="rId23">
        <w:r>
          <w:rPr>
            <w:rStyle w:val="Link"/>
          </w:rPr>
          <w:t xml:space="preserve">https://aka.ms/edx-dat256x-labs</w:t>
        </w:r>
      </w:hyperlink>
      <w:r>
        <w:t xml:space="preserve"> </w:t>
      </w:r>
      <w:r>
        <w:t xml:space="preserve">and extract them on your local computer.</w:t>
      </w:r>
    </w:p>
    <w:p>
      <w:pPr>
        <w:pStyle w:val="Compact"/>
        <w:numPr>
          <w:numId w:val="2"/>
          <w:ilvl w:val="0"/>
        </w:numPr>
      </w:pPr>
      <w:r>
        <w:t xml:space="preserve">Upload the</w:t>
      </w:r>
      <w:r>
        <w:t xml:space="preserve"> </w:t>
      </w:r>
      <w:r>
        <w:rPr>
          <w:b/>
        </w:rPr>
        <w:t xml:space="preserve">02-02-Limits.ipynb</w:t>
      </w:r>
      <w:r>
        <w:t xml:space="preserve"> </w:t>
      </w:r>
      <w:r>
        <w:t xml:space="preserve">notebook file from the</w:t>
      </w:r>
      <w:r>
        <w:t xml:space="preserve"> </w:t>
      </w:r>
      <w:r>
        <w:rPr>
          <w:b/>
        </w:rPr>
        <w:t xml:space="preserve">Module02</w:t>
      </w:r>
      <w:r>
        <w:t xml:space="preserve"> </w:t>
      </w:r>
      <w:r>
        <w:t xml:space="preserve">folder to your Azure Notebook library.</w:t>
      </w:r>
    </w:p>
    <w:p>
      <w:pPr>
        <w:pStyle w:val="Compact"/>
        <w:numPr>
          <w:numId w:val="2"/>
          <w:ilvl w:val="0"/>
        </w:numPr>
      </w:pPr>
      <w:r>
        <w:t xml:space="preserve">Open the notebook in Azure Notebooks and then review the notes and run the code it contains.</w:t>
      </w:r>
    </w:p>
    <w:p>
      <w:r>
        <w:rPr>
          <w:b/>
          <w:i/>
        </w:rPr>
        <w:t xml:space="preserve">Note</w:t>
      </w:r>
      <w:r>
        <w:rPr>
          <w:i/>
        </w:rPr>
        <w:t xml:space="preserve">: If you have a local installation of Jupyter with the Python 3.6 kernel, you can open the notebook in that instead of using Azure Notebooks.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68fe1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4b253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aka.ms/edx-dat256x-lab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ka.ms/edx-dat256x-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