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&gt;</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-313898</wp:posOffset>
                </wp:positionH>
                <wp:positionV relativeFrom="paragraph">
                  <wp:posOffset>38311</wp:posOffset>
                </wp:positionV>
                <wp:extent cx="6238875" cy="1562100"/>
                <wp:effectExtent b="0" l="0" r="0" t="0"/>
                <wp:wrapNone/>
                <wp:docPr id="56"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2226550" y="2998950"/>
                            <a:chExt cx="6238900" cy="1562100"/>
                          </a:xfrm>
                        </wpg:grpSpPr>
                        <wps:wsp>
                          <wps:cNvSpPr/>
                          <wps:cNvPr id="3" name="Shape 3"/>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0" y="0"/>
                              <a:chExt cx="5991225" cy="1562100"/>
                            </a:xfrm>
                          </wpg:grpSpPr>
                          <wps:wsp>
                            <wps:cNvSpPr/>
                            <wps:cNvPr id="5" name="Shape 5"/>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-313898</wp:posOffset>
                </wp:positionH>
                <wp:positionV relativeFrom="paragraph">
                  <wp:posOffset>38311</wp:posOffset>
                </wp:positionV>
                <wp:extent cx="6238875" cy="1562100"/>
                <wp:effectExtent b="0" l="0" r="0" t="0"/>
                <wp:wrapNone/>
                <wp:docPr id="56"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bCs w:val="1"/>
              </w:rPr>
            </w:pPr>
            <w:r w:rsidDel="00000000" w:rsidR="00000000" w:rsidRPr="00000000">
              <w:rPr>
                <w:i w:val="1"/>
                <w:iCs w:val="1"/>
                <w:color w:val="548dd4"/>
                <w:sz w:val="20"/>
                <w:szCs w:val="20"/>
                <w:rtl w:val="0"/>
              </w:rPr>
              <w:t xml:space="preserve">Gifter’s</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rPr>
                <w:i w:val="1"/>
                <w:iCs w:val="1"/>
                <w:color w:val="548dd4"/>
                <w:sz w:val="20"/>
                <w:szCs w:val="20"/>
              </w:rPr>
            </w:pPr>
            <w:r w:rsidDel="00000000" w:rsidR="00000000" w:rsidRPr="00000000">
              <w:rPr>
                <w:i w:val="1"/>
                <w:iCs w:val="1"/>
                <w:color w:val="548dd4"/>
                <w:sz w:val="20"/>
                <w:szCs w:val="20"/>
                <w:rtl w:val="0"/>
              </w:rPr>
              <w:t xml:space="preserve">Desarrollo de soluciones de software</w:t>
            </w:r>
          </w:p>
          <w:p w:rsidR="00000000" w:rsidDel="00000000" w:rsidP="00000000" w:rsidRDefault="00000000" w:rsidRPr="00000000" w14:paraId="00000012">
            <w:pPr>
              <w:rPr>
                <w:i w:val="1"/>
                <w:iCs w:val="1"/>
                <w:color w:val="548dd4"/>
                <w:sz w:val="20"/>
                <w:szCs w:val="20"/>
              </w:rPr>
            </w:pPr>
            <w:r w:rsidDel="00000000" w:rsidR="00000000" w:rsidRPr="00000000">
              <w:rPr>
                <w:i w:val="1"/>
                <w:iCs w:val="1"/>
                <w:color w:val="548dd4"/>
                <w:sz w:val="20"/>
                <w:szCs w:val="20"/>
                <w:rtl w:val="0"/>
              </w:rPr>
              <w:t xml:space="preserve">Administración de bases de datos</w:t>
            </w:r>
          </w:p>
          <w:p w:rsidR="00000000" w:rsidDel="00000000" w:rsidP="00000000" w:rsidRDefault="00000000" w:rsidRPr="00000000" w14:paraId="00000013">
            <w:pPr>
              <w:rPr>
                <w:i w:val="1"/>
                <w:iCs w:val="1"/>
                <w:color w:val="548dd4"/>
                <w:sz w:val="20"/>
                <w:szCs w:val="20"/>
              </w:rPr>
            </w:pPr>
            <w:r w:rsidDel="00000000" w:rsidR="00000000" w:rsidRPr="00000000">
              <w:rPr>
                <w:i w:val="1"/>
                <w:iCs w:val="1"/>
                <w:color w:val="548dd4"/>
                <w:sz w:val="20"/>
                <w:szCs w:val="20"/>
                <w:rtl w:val="0"/>
              </w:rPr>
              <w:t xml:space="preserve">Pruebas de software y aseguramiento de calidad</w:t>
            </w:r>
          </w:p>
          <w:p w:rsidR="00000000" w:rsidDel="00000000" w:rsidP="00000000" w:rsidRDefault="00000000" w:rsidRPr="00000000" w14:paraId="00000014">
            <w:pPr>
              <w:rPr>
                <w:i w:val="1"/>
                <w:iCs w:val="1"/>
                <w:color w:val="548dd4"/>
                <w:sz w:val="20"/>
                <w:szCs w:val="20"/>
              </w:rPr>
            </w:pPr>
            <w:r w:rsidDel="00000000" w:rsidR="00000000" w:rsidRPr="00000000">
              <w:rPr>
                <w:i w:val="1"/>
                <w:iCs w:val="1"/>
                <w:color w:val="548dd4"/>
                <w:sz w:val="20"/>
                <w:szCs w:val="20"/>
                <w:rtl w:val="0"/>
              </w:rPr>
              <w:t xml:space="preserve">Gestión de proyectos informáticos</w:t>
            </w:r>
          </w:p>
        </w:tc>
      </w:tr>
      <w:tr>
        <w:trPr>
          <w:cantSplit w:val="0"/>
          <w:trHeight w:val="425" w:hRule="atLeast"/>
          <w:tblHeader w:val="0"/>
        </w:trPr>
        <w:tc>
          <w:tcPr>
            <w:vAlign w:val="center"/>
          </w:tcPr>
          <w:p w:rsidR="00000000" w:rsidDel="00000000" w:rsidP="00000000" w:rsidRDefault="00000000" w:rsidRPr="00000000" w14:paraId="00000015">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6">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7">
            <w:pPr>
              <w:rPr>
                <w:i w:val="1"/>
                <w:iCs w:val="1"/>
                <w:color w:val="548dd4"/>
                <w:sz w:val="20"/>
                <w:szCs w:val="20"/>
              </w:rPr>
            </w:pPr>
            <w:r w:rsidDel="00000000" w:rsidR="00000000" w:rsidRPr="00000000">
              <w:rPr>
                <w:i w:val="1"/>
                <w:iCs w:val="1"/>
                <w:color w:val="548dd4"/>
                <w:sz w:val="20"/>
                <w:szCs w:val="20"/>
                <w:rtl w:val="0"/>
              </w:rPr>
              <w:t xml:space="preserve">● Desarrollar una solución de software utilizando técnicas que permitan</w:t>
            </w:r>
          </w:p>
          <w:p w:rsidR="00000000" w:rsidDel="00000000" w:rsidP="00000000" w:rsidRDefault="00000000" w:rsidRPr="00000000" w14:paraId="00000018">
            <w:pPr>
              <w:rPr>
                <w:i w:val="1"/>
                <w:iCs w:val="1"/>
                <w:color w:val="548dd4"/>
                <w:sz w:val="20"/>
                <w:szCs w:val="20"/>
              </w:rPr>
            </w:pPr>
            <w:r w:rsidDel="00000000" w:rsidR="00000000" w:rsidRPr="00000000">
              <w:rPr>
                <w:i w:val="1"/>
                <w:iCs w:val="1"/>
                <w:color w:val="548dd4"/>
                <w:sz w:val="20"/>
                <w:szCs w:val="20"/>
                <w:rtl w:val="0"/>
              </w:rPr>
              <w:t xml:space="preserve">sistematizar el proceso de desarrollo y mantenimiento, asegurando el</w:t>
            </w:r>
          </w:p>
          <w:p w:rsidR="00000000" w:rsidDel="00000000" w:rsidP="00000000" w:rsidRDefault="00000000" w:rsidRPr="00000000" w14:paraId="00000019">
            <w:pPr>
              <w:rPr>
                <w:i w:val="1"/>
                <w:iCs w:val="1"/>
                <w:color w:val="548dd4"/>
                <w:sz w:val="20"/>
                <w:szCs w:val="20"/>
              </w:rPr>
            </w:pPr>
            <w:r w:rsidDel="00000000" w:rsidR="00000000" w:rsidRPr="00000000">
              <w:rPr>
                <w:i w:val="1"/>
                <w:iCs w:val="1"/>
                <w:color w:val="548dd4"/>
                <w:sz w:val="20"/>
                <w:szCs w:val="20"/>
                <w:rtl w:val="0"/>
              </w:rPr>
              <w:t xml:space="preserve">logro de los objetivos.</w:t>
            </w:r>
          </w:p>
          <w:p w:rsidR="00000000" w:rsidDel="00000000" w:rsidP="00000000" w:rsidRDefault="00000000" w:rsidRPr="00000000" w14:paraId="0000001A">
            <w:pPr>
              <w:rPr>
                <w:i w:val="1"/>
                <w:iCs w:val="1"/>
                <w:color w:val="548dd4"/>
                <w:sz w:val="20"/>
                <w:szCs w:val="20"/>
              </w:rPr>
            </w:pPr>
            <w:r w:rsidDel="00000000" w:rsidR="00000000" w:rsidRPr="00000000">
              <w:rPr>
                <w:i w:val="1"/>
                <w:iCs w:val="1"/>
                <w:color w:val="548dd4"/>
                <w:sz w:val="20"/>
                <w:szCs w:val="20"/>
                <w:rtl w:val="0"/>
              </w:rPr>
              <w:t xml:space="preserve">● Construir modelos de datos para soportar los requerimientos de la</w:t>
            </w:r>
          </w:p>
          <w:p w:rsidR="00000000" w:rsidDel="00000000" w:rsidP="00000000" w:rsidRDefault="00000000" w:rsidRPr="00000000" w14:paraId="0000001B">
            <w:pPr>
              <w:rPr>
                <w:i w:val="1"/>
                <w:iCs w:val="1"/>
                <w:color w:val="548dd4"/>
                <w:sz w:val="20"/>
                <w:szCs w:val="20"/>
              </w:rPr>
            </w:pPr>
            <w:r w:rsidDel="00000000" w:rsidR="00000000" w:rsidRPr="00000000">
              <w:rPr>
                <w:i w:val="1"/>
                <w:iCs w:val="1"/>
                <w:color w:val="548dd4"/>
                <w:sz w:val="20"/>
                <w:szCs w:val="20"/>
                <w:rtl w:val="0"/>
              </w:rPr>
              <w:t xml:space="preserve">organización de manera escalable.</w:t>
            </w:r>
          </w:p>
          <w:p w:rsidR="00000000" w:rsidDel="00000000" w:rsidP="00000000" w:rsidRDefault="00000000" w:rsidRPr="00000000" w14:paraId="0000001C">
            <w:pPr>
              <w:rPr>
                <w:i w:val="1"/>
                <w:iCs w:val="1"/>
                <w:color w:val="548dd4"/>
                <w:sz w:val="20"/>
                <w:szCs w:val="20"/>
              </w:rPr>
            </w:pPr>
            <w:r w:rsidDel="00000000" w:rsidR="00000000" w:rsidRPr="00000000">
              <w:rPr>
                <w:i w:val="1"/>
                <w:iCs w:val="1"/>
                <w:color w:val="548dd4"/>
                <w:sz w:val="20"/>
                <w:szCs w:val="20"/>
                <w:rtl w:val="0"/>
              </w:rPr>
              <w:t xml:space="preserve">● Programar consultas o rutinas para manipular información de una base</w:t>
            </w:r>
          </w:p>
          <w:p w:rsidR="00000000" w:rsidDel="00000000" w:rsidP="00000000" w:rsidRDefault="00000000" w:rsidRPr="00000000" w14:paraId="0000001D">
            <w:pPr>
              <w:rPr>
                <w:i w:val="1"/>
                <w:iCs w:val="1"/>
                <w:color w:val="548dd4"/>
                <w:sz w:val="20"/>
                <w:szCs w:val="20"/>
              </w:rPr>
            </w:pPr>
            <w:r w:rsidDel="00000000" w:rsidR="00000000" w:rsidRPr="00000000">
              <w:rPr>
                <w:i w:val="1"/>
                <w:iCs w:val="1"/>
                <w:color w:val="548dd4"/>
                <w:sz w:val="20"/>
                <w:szCs w:val="20"/>
                <w:rtl w:val="0"/>
              </w:rPr>
              <w:t xml:space="preserve">de datos.</w:t>
            </w:r>
          </w:p>
          <w:p w:rsidR="00000000" w:rsidDel="00000000" w:rsidP="00000000" w:rsidRDefault="00000000" w:rsidRPr="00000000" w14:paraId="0000001E">
            <w:pPr>
              <w:rPr>
                <w:i w:val="1"/>
                <w:iCs w:val="1"/>
                <w:color w:val="548dd4"/>
                <w:sz w:val="20"/>
                <w:szCs w:val="20"/>
              </w:rPr>
            </w:pPr>
            <w:r w:rsidDel="00000000" w:rsidR="00000000" w:rsidRPr="00000000">
              <w:rPr>
                <w:i w:val="1"/>
                <w:iCs w:val="1"/>
                <w:color w:val="548dd4"/>
                <w:sz w:val="20"/>
                <w:szCs w:val="20"/>
                <w:rtl w:val="0"/>
              </w:rPr>
              <w:t xml:space="preserve">● Realizar pruebas de certificación de los productos utilizando buenas</w:t>
            </w:r>
          </w:p>
          <w:p w:rsidR="00000000" w:rsidDel="00000000" w:rsidP="00000000" w:rsidRDefault="00000000" w:rsidRPr="00000000" w14:paraId="0000001F">
            <w:pPr>
              <w:rPr>
                <w:i w:val="1"/>
                <w:iCs w:val="1"/>
                <w:color w:val="548dd4"/>
                <w:sz w:val="20"/>
                <w:szCs w:val="20"/>
              </w:rPr>
            </w:pPr>
            <w:r w:rsidDel="00000000" w:rsidR="00000000" w:rsidRPr="00000000">
              <w:rPr>
                <w:i w:val="1"/>
                <w:iCs w:val="1"/>
                <w:color w:val="548dd4"/>
                <w:sz w:val="20"/>
                <w:szCs w:val="20"/>
                <w:rtl w:val="0"/>
              </w:rPr>
              <w:t xml:space="preserve">prácticas.</w:t>
            </w:r>
          </w:p>
          <w:p w:rsidR="00000000" w:rsidDel="00000000" w:rsidP="00000000" w:rsidRDefault="00000000" w:rsidRPr="00000000" w14:paraId="00000020">
            <w:pPr>
              <w:rPr>
                <w:i w:val="1"/>
                <w:iCs w:val="1"/>
                <w:color w:val="548dd4"/>
                <w:sz w:val="20"/>
                <w:szCs w:val="20"/>
              </w:rPr>
            </w:pPr>
            <w:r w:rsidDel="00000000" w:rsidR="00000000" w:rsidRPr="00000000">
              <w:rPr>
                <w:i w:val="1"/>
                <w:iCs w:val="1"/>
                <w:color w:val="548dd4"/>
                <w:sz w:val="20"/>
                <w:szCs w:val="20"/>
                <w:rtl w:val="0"/>
              </w:rPr>
              <w:t xml:space="preserve">● Construir el modelo arquitectónico de una solución que soporte procesos</w:t>
            </w:r>
          </w:p>
          <w:p w:rsidR="00000000" w:rsidDel="00000000" w:rsidP="00000000" w:rsidRDefault="00000000" w:rsidRPr="00000000" w14:paraId="00000021">
            <w:pPr>
              <w:rPr>
                <w:i w:val="1"/>
                <w:iCs w:val="1"/>
                <w:color w:val="548dd4"/>
                <w:sz w:val="20"/>
                <w:szCs w:val="20"/>
              </w:rPr>
            </w:pPr>
            <w:r w:rsidDel="00000000" w:rsidR="00000000" w:rsidRPr="00000000">
              <w:rPr>
                <w:i w:val="1"/>
                <w:iCs w:val="1"/>
                <w:color w:val="548dd4"/>
                <w:sz w:val="20"/>
                <w:szCs w:val="20"/>
                <w:rtl w:val="0"/>
              </w:rPr>
              <w:t xml:space="preserve">de negocio.</w:t>
            </w:r>
          </w:p>
          <w:p w:rsidR="00000000" w:rsidDel="00000000" w:rsidP="00000000" w:rsidRDefault="00000000" w:rsidRPr="00000000" w14:paraId="00000022">
            <w:pPr>
              <w:rPr>
                <w:i w:val="1"/>
                <w:iCs w:val="1"/>
                <w:color w:val="548dd4"/>
                <w:sz w:val="20"/>
                <w:szCs w:val="20"/>
              </w:rPr>
            </w:pPr>
            <w:r w:rsidDel="00000000" w:rsidR="00000000" w:rsidRPr="00000000">
              <w:rPr>
                <w:i w:val="1"/>
                <w:iCs w:val="1"/>
                <w:color w:val="548dd4"/>
                <w:sz w:val="20"/>
                <w:szCs w:val="20"/>
                <w:rtl w:val="0"/>
              </w:rPr>
              <w:t xml:space="preserve">● Implementar soluciones integrales para automatizar procesos de</w:t>
            </w:r>
          </w:p>
          <w:p w:rsidR="00000000" w:rsidDel="00000000" w:rsidP="00000000" w:rsidRDefault="00000000" w:rsidRPr="00000000" w14:paraId="00000023">
            <w:pPr>
              <w:rPr>
                <w:i w:val="1"/>
                <w:iCs w:val="1"/>
                <w:color w:val="548dd4"/>
                <w:sz w:val="20"/>
                <w:szCs w:val="20"/>
              </w:rPr>
            </w:pPr>
            <w:r w:rsidDel="00000000" w:rsidR="00000000" w:rsidRPr="00000000">
              <w:rPr>
                <w:i w:val="1"/>
                <w:iCs w:val="1"/>
                <w:color w:val="548dd4"/>
                <w:sz w:val="20"/>
                <w:szCs w:val="20"/>
                <w:rtl w:val="0"/>
              </w:rPr>
              <w:t xml:space="preserve">negocio.</w:t>
            </w:r>
          </w:p>
          <w:p w:rsidR="00000000" w:rsidDel="00000000" w:rsidP="00000000" w:rsidRDefault="00000000" w:rsidRPr="00000000" w14:paraId="00000024">
            <w:pPr>
              <w:rPr>
                <w:i w:val="1"/>
                <w:iCs w:val="1"/>
                <w:color w:val="548dd4"/>
                <w:sz w:val="20"/>
                <w:szCs w:val="20"/>
              </w:rPr>
            </w:pPr>
            <w:r w:rsidDel="00000000" w:rsidR="00000000" w:rsidRPr="00000000">
              <w:rPr>
                <w:i w:val="1"/>
                <w:iCs w:val="1"/>
                <w:color w:val="548dd4"/>
                <w:sz w:val="20"/>
                <w:szCs w:val="20"/>
                <w:rtl w:val="0"/>
              </w:rPr>
              <w:t xml:space="preserve">● Resolver vulnerabilidades sistémicas para asegurar que el software</w:t>
            </w:r>
          </w:p>
          <w:p w:rsidR="00000000" w:rsidDel="00000000" w:rsidP="00000000" w:rsidRDefault="00000000" w:rsidRPr="00000000" w14:paraId="00000025">
            <w:pPr>
              <w:rPr>
                <w:i w:val="1"/>
                <w:iCs w:val="1"/>
                <w:color w:val="548dd4"/>
                <w:sz w:val="20"/>
                <w:szCs w:val="20"/>
              </w:rPr>
            </w:pPr>
            <w:r w:rsidDel="00000000" w:rsidR="00000000" w:rsidRPr="00000000">
              <w:rPr>
                <w:i w:val="1"/>
                <w:iCs w:val="1"/>
                <w:color w:val="548dd4"/>
                <w:sz w:val="20"/>
                <w:szCs w:val="20"/>
                <w:rtl w:val="0"/>
              </w:rPr>
              <w:t xml:space="preserve">cumple normas de seguridad.</w:t>
            </w:r>
          </w:p>
          <w:p w:rsidR="00000000" w:rsidDel="00000000" w:rsidP="00000000" w:rsidRDefault="00000000" w:rsidRPr="00000000" w14:paraId="00000026">
            <w:pPr>
              <w:rPr>
                <w:i w:val="1"/>
                <w:iCs w:val="1"/>
                <w:color w:val="548dd4"/>
                <w:sz w:val="20"/>
                <w:szCs w:val="20"/>
              </w:rPr>
            </w:pPr>
            <w:r w:rsidDel="00000000" w:rsidR="00000000" w:rsidRPr="00000000">
              <w:rPr>
                <w:i w:val="1"/>
                <w:iCs w:val="1"/>
                <w:color w:val="548dd4"/>
                <w:sz w:val="20"/>
                <w:szCs w:val="20"/>
                <w:rtl w:val="0"/>
              </w:rPr>
              <w:t xml:space="preserve">● Gestionar proyectos informáticos, ofreciendo alternativas para la toma</w:t>
            </w:r>
          </w:p>
          <w:p w:rsidR="00000000" w:rsidDel="00000000" w:rsidP="00000000" w:rsidRDefault="00000000" w:rsidRPr="00000000" w14:paraId="00000027">
            <w:pPr>
              <w:rPr>
                <w:i w:val="1"/>
                <w:iCs w:val="1"/>
                <w:color w:val="548dd4"/>
                <w:sz w:val="20"/>
                <w:szCs w:val="20"/>
              </w:rPr>
            </w:pPr>
            <w:r w:rsidDel="00000000" w:rsidR="00000000" w:rsidRPr="00000000">
              <w:rPr>
                <w:i w:val="1"/>
                <w:iCs w:val="1"/>
                <w:color w:val="548dd4"/>
                <w:sz w:val="20"/>
                <w:szCs w:val="20"/>
                <w:rtl w:val="0"/>
              </w:rPr>
              <w:t xml:space="preserve">de decisiones de acuerdo a los requerimientos.</w:t>
            </w:r>
          </w:p>
          <w:p w:rsidR="00000000" w:rsidDel="00000000" w:rsidP="00000000" w:rsidRDefault="00000000" w:rsidRPr="00000000" w14:paraId="00000028">
            <w:pPr>
              <w:rPr>
                <w:i w:val="1"/>
                <w:iCs w:val="1"/>
                <w:color w:val="548dd4"/>
                <w:sz w:val="20"/>
                <w:szCs w:val="20"/>
              </w:rPr>
            </w:pPr>
            <w:r w:rsidDel="00000000" w:rsidR="00000000" w:rsidRPr="00000000">
              <w:rPr>
                <w:rtl w:val="0"/>
              </w:rPr>
            </w:r>
          </w:p>
        </w:tc>
      </w:tr>
    </w:tbl>
    <w:p w:rsidR="00000000" w:rsidDel="00000000" w:rsidP="00000000" w:rsidRDefault="00000000" w:rsidRPr="00000000" w14:paraId="00000029">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2A">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2C">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2D">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01" w:right="0" w:hanging="283"/>
              <w:jc w:val="both"/>
              <w:rPr>
                <w:rFonts w:ascii="Quattrocento Sans" w:cs="Quattrocento Sans" w:eastAsia="Quattrocento Sans" w:hAnsi="Quattrocento Sans"/>
                <w:b w:val="0"/>
                <w:bCs w:val="0"/>
                <w:i w:val="0"/>
                <w:iCs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Señala qu</w:t>
            </w:r>
            <w:r w:rsidDel="00000000" w:rsidR="00000000" w:rsidRPr="00000000">
              <w:rPr>
                <w:rFonts w:ascii="Quattrocento Sans" w:cs="Quattrocento Sans" w:eastAsia="Quattrocento Sans" w:hAnsi="Quattrocento Sans"/>
                <w:b w:val="0"/>
                <w:bCs w:val="0"/>
                <w:i w:val="1"/>
                <w:iCs w:val="1"/>
                <w:smallCaps w:val="0"/>
                <w:strike w:val="0"/>
                <w:color w:val="0070c0"/>
                <w:sz w:val="18"/>
                <w:szCs w:val="18"/>
                <w:u w:val="none"/>
                <w:shd w:fill="auto" w:val="clear"/>
                <w:vertAlign w:val="baseline"/>
                <w:rtl w:val="0"/>
              </w:rPr>
              <w:t xml:space="preserve">é</w:t>
            </w: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 problema buscó solucionar tu proyecto y su relevancia para el contexto de la profesión. Algunas preguntas que pueden ayudarte a responder este apartado son: </w:t>
            </w:r>
            <w:r w:rsidDel="00000000" w:rsidR="00000000" w:rsidRPr="00000000">
              <w:rPr>
                <w:rFonts w:ascii="Calibri" w:cs="Calibri" w:eastAsia="Calibri" w:hAnsi="Calibri"/>
                <w:b w:val="0"/>
                <w:bCs w:val="0"/>
                <w:i w:val="0"/>
                <w:iCs w:val="0"/>
                <w:smallCaps w:val="0"/>
                <w:strike w:val="0"/>
                <w:color w:val="0070c0"/>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E">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¿Por qué es relevante este tema para el campo laboral de tu carrera?</w:t>
            </w:r>
            <w:r w:rsidDel="00000000" w:rsidR="00000000" w:rsidRPr="00000000">
              <w:rPr>
                <w:rFonts w:ascii="Calibri" w:cs="Calibri" w:eastAsia="Calibri" w:hAnsi="Calibri"/>
                <w:b w:val="0"/>
                <w:bCs w:val="0"/>
                <w:i w:val="0"/>
                <w:iCs w:val="0"/>
                <w:smallCaps w:val="0"/>
                <w:strike w:val="0"/>
                <w:color w:val="0070c0"/>
                <w:sz w:val="18"/>
                <w:szCs w:val="18"/>
                <w:u w:val="none"/>
                <w:shd w:fill="auto" w:val="clear"/>
                <w:vertAlign w:val="baseline"/>
                <w:rtl w:val="0"/>
              </w:rPr>
              <w:t xml:space="preserve"> </w:t>
            </w:r>
          </w:p>
          <w:p w:rsidR="00000000" w:rsidDel="00000000" w:rsidP="00000000" w:rsidRDefault="00000000" w:rsidRPr="00000000" w14:paraId="0000002F">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¿Dónde se ubica la situación que vas a abordar? (Ej.: País, región, comuna o institución) ¿Cuáles son las características principales de ese lugar? </w:t>
            </w:r>
            <w:r w:rsidDel="00000000" w:rsidR="00000000" w:rsidRPr="00000000">
              <w:rPr>
                <w:rFonts w:ascii="Calibri" w:cs="Calibri" w:eastAsia="Calibri" w:hAnsi="Calibri"/>
                <w:b w:val="0"/>
                <w:bCs w:val="0"/>
                <w:i w:val="0"/>
                <w:iCs w:val="0"/>
                <w:smallCaps w:val="0"/>
                <w:strike w:val="0"/>
                <w:color w:val="0070c0"/>
                <w:sz w:val="18"/>
                <w:szCs w:val="18"/>
                <w:u w:val="none"/>
                <w:shd w:fill="auto" w:val="clear"/>
                <w:vertAlign w:val="baseline"/>
                <w:rtl w:val="0"/>
              </w:rPr>
              <w:t xml:space="preserve"> </w:t>
            </w:r>
          </w:p>
          <w:p w:rsidR="00000000" w:rsidDel="00000000" w:rsidP="00000000" w:rsidRDefault="00000000" w:rsidRPr="00000000" w14:paraId="00000030">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¿A quiénes afecta o impacta la situación que abordaste? (Ej.: Grupo etario, usuarios de algún servicio, etc.).</w:t>
            </w:r>
            <w:r w:rsidDel="00000000" w:rsidR="00000000" w:rsidRPr="00000000">
              <w:rPr>
                <w:rFonts w:ascii="Calibri" w:cs="Calibri" w:eastAsia="Calibri" w:hAnsi="Calibri"/>
                <w:b w:val="0"/>
                <w:bCs w:val="0"/>
                <w:i w:val="0"/>
                <w:iCs w:val="0"/>
                <w:smallCaps w:val="0"/>
                <w:strike w:val="0"/>
                <w:color w:val="0070c0"/>
                <w:sz w:val="18"/>
                <w:szCs w:val="18"/>
                <w:u w:val="none"/>
                <w:shd w:fill="auto" w:val="clear"/>
                <w:vertAlign w:val="baseline"/>
                <w:rtl w:val="0"/>
              </w:rPr>
              <w:t xml:space="preserve"> </w:t>
            </w:r>
          </w:p>
          <w:p w:rsidR="00000000" w:rsidDel="00000000" w:rsidP="00000000" w:rsidRDefault="00000000" w:rsidRPr="00000000" w14:paraId="00000031">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¿Cuál fue el aporte de valor (real o simulado) de tu Proyecto APT para el contexto laboral y/o social en que se situó?</w:t>
            </w:r>
            <w:r w:rsidDel="00000000" w:rsidR="00000000" w:rsidRPr="00000000">
              <w:rPr>
                <w:rFonts w:ascii="Calibri" w:cs="Calibri" w:eastAsia="Calibri" w:hAnsi="Calibri"/>
                <w:b w:val="0"/>
                <w:bCs w:val="0"/>
                <w:i w:val="0"/>
                <w:iCs w:val="0"/>
                <w:smallCaps w:val="0"/>
                <w:strike w:val="0"/>
                <w:color w:val="0070c0"/>
                <w:sz w:val="18"/>
                <w:szCs w:val="18"/>
                <w:u w:val="none"/>
                <w:shd w:fill="auto" w:val="clear"/>
                <w:vertAlign w:val="baseline"/>
                <w:rtl w:val="0"/>
              </w:rPr>
              <w:t xml:space="preserve"> </w:t>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33">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34">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Objetivo general y específicos.</w:t>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¿Cuál es el objetivo general de tu Proyecto APT? ¿Cuáles son los objetivos específicos de tu Proyecto APT?</w:t>
            </w:r>
          </w:p>
        </w:tc>
      </w:tr>
      <w:tr>
        <w:trPr>
          <w:cantSplit w:val="0"/>
          <w:tblHeader w:val="0"/>
        </w:trPr>
        <w:tc>
          <w:tcPr>
            <w:vAlign w:val="center"/>
          </w:tcPr>
          <w:p w:rsidR="00000000" w:rsidDel="00000000" w:rsidP="00000000" w:rsidRDefault="00000000" w:rsidRPr="00000000" w14:paraId="00000036">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37">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Metodología utilizada y su pertinencia para cumplir objetivos.</w:t>
            </w:r>
          </w:p>
          <w:p w:rsidR="00000000" w:rsidDel="00000000" w:rsidP="00000000" w:rsidRDefault="00000000" w:rsidRPr="00000000" w14:paraId="00000038">
            <w:pPr>
              <w:ind w:left="720" w:firstLine="0"/>
              <w:rPr>
                <w:rFonts w:ascii="Calibri" w:cs="Calibri" w:eastAsia="Calibri" w:hAnsi="Calibri"/>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¿Qué metodología utilizaste para desarrollar tu Proyecto APT? Describe las fases y procedimientos que llevaste a cabo para ejecutar tu proyecto.</w:t>
            </w:r>
          </w:p>
          <w:p w:rsidR="00000000" w:rsidDel="00000000" w:rsidP="00000000" w:rsidRDefault="00000000" w:rsidRPr="00000000" w14:paraId="00000039">
            <w:pPr>
              <w:ind w:left="720" w:firstLine="0"/>
              <w:rPr>
                <w:rFonts w:ascii="Calibri" w:cs="Calibri" w:eastAsia="Calibri" w:hAnsi="Calibri"/>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Fundamenta, ¿por qué esta metodología era pertinente para cumplir los objetivos planteados?</w:t>
            </w:r>
          </w:p>
        </w:tc>
      </w:tr>
      <w:tr>
        <w:trPr>
          <w:cantSplit w:val="0"/>
          <w:trHeight w:val="2117" w:hRule="atLeast"/>
          <w:tblHeader w:val="0"/>
        </w:trPr>
        <w:tc>
          <w:tcPr>
            <w:vAlign w:val="center"/>
          </w:tcPr>
          <w:p w:rsidR="00000000" w:rsidDel="00000000" w:rsidP="00000000" w:rsidRDefault="00000000" w:rsidRPr="00000000" w14:paraId="0000003A">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3B">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Descripción de las etapas o actividades del Proyecto APT.</w:t>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¿Cuáles fueron las etapas o actividades que desarrollaste en tu Proyecto APT?</w:t>
            </w:r>
          </w:p>
          <w:p w:rsidR="00000000" w:rsidDel="00000000" w:rsidP="00000000" w:rsidRDefault="00000000" w:rsidRPr="00000000" w14:paraId="0000003D">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Dificultades y facilitadores en el desarrollo del Proyecto APT.</w:t>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¿Qué elementos/aspectos te facilitaron o ayudaron en el desarrollo de tu proyecto APT?</w:t>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¿A qué dificultades enfrentaste en el desarrollo de tu Proyecto APT?</w:t>
            </w:r>
          </w:p>
          <w:p w:rsidR="00000000" w:rsidDel="00000000" w:rsidP="00000000" w:rsidRDefault="00000000" w:rsidRPr="00000000" w14:paraId="00000040">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Ajustes realizados.</w:t>
            </w:r>
          </w:p>
          <w:p w:rsidR="00000000" w:rsidDel="00000000" w:rsidP="00000000" w:rsidRDefault="00000000" w:rsidRPr="00000000" w14:paraId="00000041">
            <w:pPr>
              <w:ind w:left="720" w:firstLine="0"/>
              <w:rPr>
                <w:rFonts w:ascii="Calibri" w:cs="Calibri" w:eastAsia="Calibri" w:hAnsi="Calibri"/>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¿Cómo abordaste las dificultades para cumplir con los objetivos? ¿Tuviste que hacer algún ajuste? ¿Qué ajuste? </w:t>
            </w:r>
          </w:p>
        </w:tc>
      </w:tr>
      <w:tr>
        <w:trPr>
          <w:cantSplit w:val="0"/>
          <w:trHeight w:val="1112" w:hRule="atLeast"/>
          <w:tblHeader w:val="0"/>
        </w:trPr>
        <w:tc>
          <w:tcPr>
            <w:vAlign w:val="center"/>
          </w:tcPr>
          <w:p w:rsidR="00000000" w:rsidDel="00000000" w:rsidP="00000000" w:rsidRDefault="00000000" w:rsidRPr="00000000" w14:paraId="00000042">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43">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Adjunta evidencias que permitan dar cuenta del desarrollo del Proyecto APT y sus resultados finales.</w:t>
            </w:r>
          </w:p>
          <w:p w:rsidR="00000000" w:rsidDel="00000000" w:rsidP="00000000" w:rsidRDefault="00000000" w:rsidRPr="00000000" w14:paraId="00000044">
            <w:pPr>
              <w:ind w:left="743" w:firstLine="0"/>
              <w:rPr>
                <w:b w:val="1"/>
                <w:bCs w:val="1"/>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¿Qué evidencias pueden servir para que los demás puedan visualizar y entender las distintas etapas de tu Proyecto APT y el resultado final? </w:t>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45">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46">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Reflexión sobre el aporte del Proyecto APT en el desarrollo de los intereses profesionales.</w:t>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¿De qué manera tu Proyecto APT te sirvió para tener mayor conocimiento de tus intereses profesionales? Luego de terminar tu Proyecto APT, ¿tus intereses profesionales siguen siendo los mismos que planteaste al comienzo de la asignatura?</w:t>
            </w:r>
          </w:p>
          <w:p w:rsidR="00000000" w:rsidDel="00000000" w:rsidP="00000000" w:rsidRDefault="00000000" w:rsidRPr="00000000" w14:paraId="00000048">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Proyecciones laborales a partir de Proyecto APT.</w:t>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¿Qué intereses profesionales te gustaría explorar o seguir profundizando?</w:t>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¿Cómo te proyectas laboralmente después de haber terminado tu Proyecto APT? </w:t>
            </w:r>
          </w:p>
        </w:tc>
      </w:tr>
    </w:tbl>
    <w:p w:rsidR="00000000" w:rsidDel="00000000" w:rsidP="00000000" w:rsidRDefault="00000000" w:rsidRPr="00000000" w14:paraId="0000004B">
      <w:pPr>
        <w:rPr>
          <w:b w:val="1"/>
          <w:bCs w:val="1"/>
        </w:rPr>
      </w:pPr>
      <w:r w:rsidDel="00000000" w:rsidR="00000000" w:rsidRPr="00000000">
        <w:rPr>
          <w:rtl w:val="0"/>
        </w:rPr>
      </w:r>
    </w:p>
    <w:p w:rsidR="00000000" w:rsidDel="00000000" w:rsidP="00000000" w:rsidRDefault="00000000" w:rsidRPr="00000000" w14:paraId="0000004C">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4D">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4E">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4F">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50">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51">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52">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53">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54">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55">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56">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57">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58">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59">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5A">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5B">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5C">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5D">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5E">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5F">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60">
      <w:pPr>
        <w:pStyle w:val="Title"/>
        <w:spacing w:after="0" w:line="276" w:lineRule="auto"/>
        <w:ind w:left="-426" w:right="-568" w:firstLine="0"/>
        <w:jc w:val="center"/>
        <w:rPr/>
      </w:pPr>
      <w:bookmarkStart w:colFirst="0" w:colLast="0" w:name="_heading=h.pyy3kccw1pi4" w:id="0"/>
      <w:bookmarkEnd w:id="0"/>
      <w:r w:rsidDel="00000000" w:rsidR="00000000" w:rsidRPr="00000000">
        <w:rPr>
          <w:rtl w:val="0"/>
        </w:rPr>
      </w:r>
    </w:p>
    <w:p w:rsidR="00000000" w:rsidDel="00000000" w:rsidP="00000000" w:rsidRDefault="00000000" w:rsidRPr="00000000" w14:paraId="00000061">
      <w:pPr>
        <w:pStyle w:val="Title"/>
        <w:spacing w:after="0" w:line="276" w:lineRule="auto"/>
        <w:ind w:left="-426" w:right="-568" w:firstLine="0"/>
        <w:jc w:val="center"/>
        <w:rPr/>
      </w:pPr>
      <w:bookmarkStart w:colFirst="0" w:colLast="0" w:name="_heading=h.gh9ncl62lc6q" w:id="1"/>
      <w:bookmarkEnd w:id="1"/>
      <w:r w:rsidDel="00000000" w:rsidR="00000000" w:rsidRPr="00000000">
        <w:rPr>
          <w:rtl w:val="0"/>
        </w:rPr>
        <w:t xml:space="preserve">Informe Final Proyecto APT: Gifter's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2"/>
        <w:spacing w:after="240" w:before="240" w:lineRule="auto"/>
        <w:rPr/>
      </w:pPr>
      <w:bookmarkStart w:colFirst="0" w:colLast="0" w:name="_heading=h.3v2ygqmsqtbm" w:id="2"/>
      <w:bookmarkEnd w:id="2"/>
      <w:r w:rsidDel="00000000" w:rsidR="00000000" w:rsidRPr="00000000">
        <w:rPr>
          <w:rtl w:val="0"/>
        </w:rPr>
        <w:t xml:space="preserve">Área(s) de desempeño(s):</w:t>
      </w:r>
    </w:p>
    <w:p w:rsidR="00000000" w:rsidDel="00000000" w:rsidP="00000000" w:rsidRDefault="00000000" w:rsidRPr="00000000" w14:paraId="00000079">
      <w:pPr>
        <w:numPr>
          <w:ilvl w:val="0"/>
          <w:numId w:val="10"/>
        </w:numPr>
        <w:spacing w:after="0" w:before="240" w:lineRule="auto"/>
        <w:ind w:left="720" w:hanging="360"/>
        <w:rPr/>
      </w:pPr>
      <w:r w:rsidDel="00000000" w:rsidR="00000000" w:rsidRPr="00000000">
        <w:rPr>
          <w:rtl w:val="0"/>
        </w:rPr>
        <w:t xml:space="preserve">Desarrollo y Arquitectura de Aplicaciones Web</w:t>
      </w:r>
    </w:p>
    <w:p w:rsidR="00000000" w:rsidDel="00000000" w:rsidP="00000000" w:rsidRDefault="00000000" w:rsidRPr="00000000" w14:paraId="0000007A">
      <w:pPr>
        <w:numPr>
          <w:ilvl w:val="0"/>
          <w:numId w:val="10"/>
        </w:numPr>
        <w:spacing w:after="0" w:before="0" w:lineRule="auto"/>
        <w:ind w:left="720" w:hanging="360"/>
        <w:rPr/>
      </w:pPr>
      <w:r w:rsidDel="00000000" w:rsidR="00000000" w:rsidRPr="00000000">
        <w:rPr>
          <w:rtl w:val="0"/>
        </w:rPr>
        <w:t xml:space="preserve">Gestión de Bases de Datos</w:t>
      </w:r>
    </w:p>
    <w:p w:rsidR="00000000" w:rsidDel="00000000" w:rsidP="00000000" w:rsidRDefault="00000000" w:rsidRPr="00000000" w14:paraId="0000007B">
      <w:pPr>
        <w:numPr>
          <w:ilvl w:val="0"/>
          <w:numId w:val="10"/>
        </w:numPr>
        <w:spacing w:after="240" w:before="0" w:lineRule="auto"/>
        <w:ind w:left="720" w:hanging="360"/>
        <w:rPr/>
      </w:pPr>
      <w:r w:rsidDel="00000000" w:rsidR="00000000" w:rsidRPr="00000000">
        <w:rPr>
          <w:rtl w:val="0"/>
        </w:rPr>
        <w:t xml:space="preserve">Gestión de Proyectos de Tecnologías de la Información</w:t>
      </w:r>
    </w:p>
    <w:p w:rsidR="00000000" w:rsidDel="00000000" w:rsidP="00000000" w:rsidRDefault="00000000" w:rsidRPr="00000000" w14:paraId="0000007C">
      <w:pPr>
        <w:pStyle w:val="Heading2"/>
        <w:spacing w:after="240" w:before="240" w:lineRule="auto"/>
        <w:rPr/>
      </w:pPr>
      <w:bookmarkStart w:colFirst="0" w:colLast="0" w:name="_heading=h.6xvpl1e7zot" w:id="3"/>
      <w:bookmarkEnd w:id="3"/>
      <w:r w:rsidDel="00000000" w:rsidR="00000000" w:rsidRPr="00000000">
        <w:rPr>
          <w:rtl w:val="0"/>
        </w:rPr>
        <w:t xml:space="preserve">Competencias:</w:t>
      </w:r>
    </w:p>
    <w:p w:rsidR="00000000" w:rsidDel="00000000" w:rsidP="00000000" w:rsidRDefault="00000000" w:rsidRPr="00000000" w14:paraId="0000007D">
      <w:pPr>
        <w:numPr>
          <w:ilvl w:val="0"/>
          <w:numId w:val="11"/>
        </w:numPr>
        <w:spacing w:after="0" w:before="240" w:lineRule="auto"/>
        <w:ind w:left="720" w:hanging="360"/>
        <w:rPr/>
      </w:pPr>
      <w:r w:rsidDel="00000000" w:rsidR="00000000" w:rsidRPr="00000000">
        <w:rPr>
          <w:rtl w:val="0"/>
        </w:rPr>
        <w:t xml:space="preserve">Análisis y diseño de sistemas de software complejos.</w:t>
      </w:r>
    </w:p>
    <w:p w:rsidR="00000000" w:rsidDel="00000000" w:rsidP="00000000" w:rsidRDefault="00000000" w:rsidRPr="00000000" w14:paraId="0000007E">
      <w:pPr>
        <w:numPr>
          <w:ilvl w:val="0"/>
          <w:numId w:val="11"/>
        </w:numPr>
        <w:spacing w:after="0" w:before="0" w:lineRule="auto"/>
        <w:ind w:left="720" w:hanging="360"/>
        <w:rPr/>
      </w:pPr>
      <w:r w:rsidDel="00000000" w:rsidR="00000000" w:rsidRPr="00000000">
        <w:rPr>
          <w:rtl w:val="0"/>
        </w:rPr>
        <w:t xml:space="preserve">Desarrollo de aplicaciones web full-stack, aplicando patrones de diseño y buenas prácticas.</w:t>
      </w:r>
    </w:p>
    <w:p w:rsidR="00000000" w:rsidDel="00000000" w:rsidP="00000000" w:rsidRDefault="00000000" w:rsidRPr="00000000" w14:paraId="0000007F">
      <w:pPr>
        <w:numPr>
          <w:ilvl w:val="0"/>
          <w:numId w:val="11"/>
        </w:numPr>
        <w:spacing w:after="0" w:before="0" w:lineRule="auto"/>
        <w:ind w:left="720" w:hanging="360"/>
        <w:rPr/>
      </w:pPr>
      <w:r w:rsidDel="00000000" w:rsidR="00000000" w:rsidRPr="00000000">
        <w:rPr>
          <w:rtl w:val="0"/>
        </w:rPr>
        <w:t xml:space="preserve">Modelado y administración de bases de datos relacionales (MySQL).</w:t>
      </w:r>
    </w:p>
    <w:p w:rsidR="00000000" w:rsidDel="00000000" w:rsidP="00000000" w:rsidRDefault="00000000" w:rsidRPr="00000000" w14:paraId="00000080">
      <w:pPr>
        <w:numPr>
          <w:ilvl w:val="0"/>
          <w:numId w:val="11"/>
        </w:numPr>
        <w:spacing w:after="0" w:before="0" w:lineRule="auto"/>
        <w:ind w:left="720" w:hanging="360"/>
        <w:rPr/>
      </w:pPr>
      <w:r w:rsidDel="00000000" w:rsidR="00000000" w:rsidRPr="00000000">
        <w:rPr>
          <w:rtl w:val="0"/>
        </w:rPr>
        <w:t xml:space="preserve">Implementación de arquitecturas de software escalables y mantenibles (Django sobre Docker).</w:t>
      </w:r>
    </w:p>
    <w:p w:rsidR="00000000" w:rsidDel="00000000" w:rsidP="00000000" w:rsidRDefault="00000000" w:rsidRPr="00000000" w14:paraId="00000081">
      <w:pPr>
        <w:numPr>
          <w:ilvl w:val="0"/>
          <w:numId w:val="11"/>
        </w:numPr>
        <w:spacing w:after="240" w:before="0" w:lineRule="auto"/>
        <w:ind w:left="720" w:hanging="360"/>
        <w:rPr/>
      </w:pPr>
      <w:r w:rsidDel="00000000" w:rsidR="00000000" w:rsidRPr="00000000">
        <w:rPr>
          <w:rtl w:val="0"/>
        </w:rPr>
        <w:t xml:space="preserve">Aplicación de metodologías ágiles (Scrum) para la gestión del ciclo de vida del software.</w:t>
      </w:r>
    </w:p>
    <w:p w:rsidR="00000000" w:rsidDel="00000000" w:rsidP="00000000" w:rsidRDefault="00000000" w:rsidRPr="00000000" w14:paraId="00000082">
      <w:pPr>
        <w:pStyle w:val="Heading2"/>
        <w:keepNext w:val="0"/>
        <w:keepLines w:val="0"/>
        <w:rPr>
          <w:sz w:val="34"/>
          <w:szCs w:val="34"/>
        </w:rPr>
      </w:pPr>
      <w:bookmarkStart w:colFirst="0" w:colLast="0" w:name="_heading=h.3w4qqr1ofndp" w:id="4"/>
      <w:bookmarkEnd w:id="4"/>
      <w:r w:rsidDel="00000000" w:rsidR="00000000" w:rsidRPr="00000000">
        <w:rPr>
          <w:sz w:val="34"/>
          <w:szCs w:val="34"/>
          <w:rtl w:val="0"/>
        </w:rPr>
        <w:t xml:space="preserve">Contenidos del informe final</w:t>
      </w:r>
    </w:p>
    <w:p w:rsidR="00000000" w:rsidDel="00000000" w:rsidP="00000000" w:rsidRDefault="00000000" w:rsidRPr="00000000" w14:paraId="00000083">
      <w:pPr>
        <w:pStyle w:val="Heading3"/>
        <w:keepNext w:val="0"/>
        <w:keepLines w:val="0"/>
        <w:spacing w:after="80" w:before="280" w:lineRule="auto"/>
        <w:rPr>
          <w:b w:val="1"/>
          <w:bCs w:val="1"/>
          <w:color w:val="000000"/>
          <w:sz w:val="26"/>
          <w:szCs w:val="26"/>
        </w:rPr>
      </w:pPr>
      <w:bookmarkStart w:colFirst="0" w:colLast="0" w:name="_heading=h.pplnamhyoir2" w:id="5"/>
      <w:bookmarkEnd w:id="5"/>
      <w:r w:rsidDel="00000000" w:rsidR="00000000" w:rsidRPr="00000000">
        <w:rPr>
          <w:b w:val="1"/>
          <w:bCs w:val="1"/>
          <w:color w:val="000000"/>
          <w:sz w:val="26"/>
          <w:szCs w:val="26"/>
          <w:rtl w:val="0"/>
        </w:rPr>
        <w:t xml:space="preserve">1. Relevancia del proyecto APT</w:t>
      </w:r>
    </w:p>
    <w:p w:rsidR="00000000" w:rsidDel="00000000" w:rsidP="00000000" w:rsidRDefault="00000000" w:rsidRPr="00000000" w14:paraId="00000084">
      <w:pPr>
        <w:spacing w:after="240" w:before="240" w:lineRule="auto"/>
        <w:rPr>
          <w:b w:val="1"/>
          <w:bCs w:val="1"/>
        </w:rPr>
      </w:pPr>
      <w:r w:rsidDel="00000000" w:rsidR="00000000" w:rsidRPr="00000000">
        <w:rPr>
          <w:b w:val="1"/>
          <w:bCs w:val="1"/>
          <w:rtl w:val="0"/>
        </w:rPr>
        <w:t xml:space="preserve">¿Qué problema buscó solucionar tu proyecto y su relevancia para el contexto de la profesión?</w:t>
      </w:r>
    </w:p>
    <w:p w:rsidR="00000000" w:rsidDel="00000000" w:rsidP="00000000" w:rsidRDefault="00000000" w:rsidRPr="00000000" w14:paraId="00000085">
      <w:pPr>
        <w:numPr>
          <w:ilvl w:val="0"/>
          <w:numId w:val="3"/>
        </w:numPr>
        <w:spacing w:after="0" w:before="240" w:lineRule="auto"/>
        <w:ind w:left="720" w:hanging="360"/>
        <w:rPr/>
      </w:pPr>
      <w:r w:rsidDel="00000000" w:rsidR="00000000" w:rsidRPr="00000000">
        <w:rPr>
          <w:b w:val="1"/>
          <w:bCs w:val="1"/>
          <w:rtl w:val="0"/>
        </w:rPr>
        <w:t xml:space="preserve">Problema Solucionado y Relevancia Profesional:</w:t>
      </w:r>
      <w:r w:rsidDel="00000000" w:rsidR="00000000" w:rsidRPr="00000000">
        <w:rPr>
          <w:rtl w:val="0"/>
        </w:rPr>
        <w:t xml:space="preserve"> El proyecto Gifter's aborda un problema humano universal: </w:t>
      </w:r>
      <w:r w:rsidDel="00000000" w:rsidR="00000000" w:rsidRPr="00000000">
        <w:rPr>
          <w:b w:val="1"/>
          <w:bCs w:val="1"/>
          <w:rtl w:val="0"/>
        </w:rPr>
        <w:t xml:space="preserve">la ansiedad, confusión y el estrés asociados al proceso de elegir un regalo</w:t>
      </w:r>
      <w:r w:rsidDel="00000000" w:rsidR="00000000" w:rsidRPr="00000000">
        <w:rPr>
          <w:rtl w:val="0"/>
        </w:rPr>
        <w:t xml:space="preserve">. En un mundo hiperconectado, la presión social por "acertar" con un obsequio puede opacar el propósito real de la celebración. Este tema es crucial para el campo de la ingeniería de software, ya que demuestra cómo la tecnología puede ser aplicada para resolver problemas sociales y emocionales, no solo técnicos o comerciales. La construcción de una plataforma social compleja, con un backend robusto en Django, una base de datos relacional y una arquitectura contenerizada, representa un desafío técnico de alta relevancia en el mercado laboral actual, demandante de ingenieros capaces de entregar soluciones completas y escalables.</w:t>
      </w:r>
    </w:p>
    <w:p w:rsidR="00000000" w:rsidDel="00000000" w:rsidP="00000000" w:rsidRDefault="00000000" w:rsidRPr="00000000" w14:paraId="00000086">
      <w:pPr>
        <w:numPr>
          <w:ilvl w:val="0"/>
          <w:numId w:val="3"/>
        </w:numPr>
        <w:spacing w:after="0" w:before="0" w:lineRule="auto"/>
        <w:ind w:left="720" w:hanging="360"/>
        <w:rPr/>
      </w:pPr>
      <w:r w:rsidDel="00000000" w:rsidR="00000000" w:rsidRPr="00000000">
        <w:rPr>
          <w:b w:val="1"/>
          <w:bCs w:val="1"/>
          <w:rtl w:val="0"/>
        </w:rPr>
        <w:t xml:space="preserve">Contexto y Características:</w:t>
      </w:r>
      <w:r w:rsidDel="00000000" w:rsidR="00000000" w:rsidRPr="00000000">
        <w:rPr>
          <w:rtl w:val="0"/>
        </w:rPr>
        <w:t xml:space="preserve"> La situación que Gifter's aborda no se limita a una ubicación geográfica específica; es un </w:t>
      </w:r>
      <w:r w:rsidDel="00000000" w:rsidR="00000000" w:rsidRPr="00000000">
        <w:rPr>
          <w:b w:val="1"/>
          <w:bCs w:val="1"/>
          <w:rtl w:val="0"/>
        </w:rPr>
        <w:t xml:space="preserve">fenómeno cultural global</w:t>
      </w:r>
      <w:r w:rsidDel="00000000" w:rsidR="00000000" w:rsidRPr="00000000">
        <w:rPr>
          <w:rtl w:val="0"/>
        </w:rPr>
        <w:t xml:space="preserve">. El proyecto se sitúa en el </w:t>
      </w:r>
      <w:r w:rsidDel="00000000" w:rsidR="00000000" w:rsidRPr="00000000">
        <w:rPr>
          <w:b w:val="1"/>
          <w:bCs w:val="1"/>
          <w:rtl w:val="0"/>
        </w:rPr>
        <w:t xml:space="preserve">contexto digital</w:t>
      </w:r>
      <w:r w:rsidDel="00000000" w:rsidR="00000000" w:rsidRPr="00000000">
        <w:rPr>
          <w:rtl w:val="0"/>
        </w:rPr>
        <w:t xml:space="preserve">, buscando impactar a cualquier persona con acceso a internet que participe en interacciones sociales que involucren regalos (cumpleaños, aniversarios, festividades, etc.).</w:t>
      </w:r>
    </w:p>
    <w:p w:rsidR="00000000" w:rsidDel="00000000" w:rsidP="00000000" w:rsidRDefault="00000000" w:rsidRPr="00000000" w14:paraId="00000087">
      <w:pPr>
        <w:numPr>
          <w:ilvl w:val="0"/>
          <w:numId w:val="3"/>
        </w:numPr>
        <w:spacing w:after="0" w:before="0" w:lineRule="auto"/>
        <w:ind w:left="720" w:hanging="360"/>
        <w:rPr/>
      </w:pPr>
      <w:r w:rsidDel="00000000" w:rsidR="00000000" w:rsidRPr="00000000">
        <w:rPr>
          <w:b w:val="1"/>
          <w:bCs w:val="1"/>
          <w:rtl w:val="0"/>
        </w:rPr>
        <w:t xml:space="preserve">Público Afectado:</w:t>
      </w:r>
      <w:r w:rsidDel="00000000" w:rsidR="00000000" w:rsidRPr="00000000">
        <w:rPr>
          <w:rtl w:val="0"/>
        </w:rPr>
        <w:t xml:space="preserve"> La problemática impacta a un amplio espectro de la población, incluyendo </w:t>
      </w:r>
      <w:r w:rsidDel="00000000" w:rsidR="00000000" w:rsidRPr="00000000">
        <w:rPr>
          <w:b w:val="1"/>
          <w:bCs w:val="1"/>
          <w:rtl w:val="0"/>
        </w:rPr>
        <w:t xml:space="preserve">amigos, familiares, parejas y colegas de trabajo de diversos grupos etarios</w:t>
      </w:r>
      <w:r w:rsidDel="00000000" w:rsidR="00000000" w:rsidRPr="00000000">
        <w:rPr>
          <w:rtl w:val="0"/>
        </w:rPr>
        <w:t xml:space="preserve">. Afecta a quien regala, generándole estrés, y también a quien recibe, que en ocasiones puede obtener obsequios impersonales o poco deseados.</w:t>
      </w:r>
    </w:p>
    <w:p w:rsidR="00000000" w:rsidDel="00000000" w:rsidP="00000000" w:rsidRDefault="00000000" w:rsidRPr="00000000" w14:paraId="00000088">
      <w:pPr>
        <w:numPr>
          <w:ilvl w:val="0"/>
          <w:numId w:val="3"/>
        </w:numPr>
        <w:spacing w:after="240" w:before="0" w:lineRule="auto"/>
        <w:ind w:left="720" w:hanging="360"/>
        <w:rPr/>
      </w:pPr>
      <w:r w:rsidDel="00000000" w:rsidR="00000000" w:rsidRPr="00000000">
        <w:rPr>
          <w:b w:val="1"/>
          <w:bCs w:val="1"/>
          <w:rtl w:val="0"/>
        </w:rPr>
        <w:t xml:space="preserve">Aporte de Valor:</w:t>
      </w:r>
      <w:r w:rsidDel="00000000" w:rsidR="00000000" w:rsidRPr="00000000">
        <w:rPr>
          <w:rtl w:val="0"/>
        </w:rPr>
        <w:t xml:space="preserve"> El aporte de valor de Gifter's es </w:t>
      </w:r>
      <w:r w:rsidDel="00000000" w:rsidR="00000000" w:rsidRPr="00000000">
        <w:rPr>
          <w:b w:val="1"/>
          <w:bCs w:val="1"/>
          <w:rtl w:val="0"/>
        </w:rPr>
        <w:t xml:space="preserve">transformar una experiencia estresante en un acto social colaborativo y gratificante</w:t>
      </w:r>
      <w:r w:rsidDel="00000000" w:rsidR="00000000" w:rsidRPr="00000000">
        <w:rPr>
          <w:rtl w:val="0"/>
        </w:rPr>
        <w:t xml:space="preserve">. Al centrarse en los gustos y deseos del agasajado a través de perfiles y listas de deseos (Wishlists), la plataforma (simulada) asegura que el regalo sea siempre acertado y significativo. El valor no es comercial, sino </w:t>
      </w:r>
      <w:r w:rsidDel="00000000" w:rsidR="00000000" w:rsidRPr="00000000">
        <w:rPr>
          <w:b w:val="1"/>
          <w:bCs w:val="1"/>
          <w:rtl w:val="0"/>
        </w:rPr>
        <w:t xml:space="preserve">emocional y social</w:t>
      </w:r>
      <w:r w:rsidDel="00000000" w:rsidR="00000000" w:rsidRPr="00000000">
        <w:rPr>
          <w:rtl w:val="0"/>
        </w:rPr>
        <w:t xml:space="preserve">: fortalecer las relaciones humanas, facilitar la coordinación entre grupos y devolver el foco de las celebraciones al disfrute y la compañía.</w:t>
      </w:r>
    </w:p>
    <w:p w:rsidR="00000000" w:rsidDel="00000000" w:rsidP="00000000" w:rsidRDefault="00000000" w:rsidRPr="00000000" w14:paraId="00000089">
      <w:pPr>
        <w:pStyle w:val="Heading3"/>
        <w:keepNext w:val="0"/>
        <w:keepLines w:val="0"/>
        <w:spacing w:after="80" w:before="280" w:lineRule="auto"/>
        <w:rPr>
          <w:b w:val="1"/>
          <w:bCs w:val="1"/>
          <w:color w:val="000000"/>
          <w:sz w:val="26"/>
          <w:szCs w:val="26"/>
        </w:rPr>
      </w:pPr>
      <w:bookmarkStart w:colFirst="0" w:colLast="0" w:name="_heading=h.ga3te8v7hi8c" w:id="6"/>
      <w:bookmarkEnd w:id="6"/>
      <w:r w:rsidDel="00000000" w:rsidR="00000000" w:rsidRPr="00000000">
        <w:rPr>
          <w:b w:val="1"/>
          <w:bCs w:val="1"/>
          <w:color w:val="000000"/>
          <w:sz w:val="26"/>
          <w:szCs w:val="26"/>
          <w:rtl w:val="0"/>
        </w:rPr>
        <w:t xml:space="preserve">2. Objetivos</w:t>
      </w:r>
    </w:p>
    <w:p w:rsidR="00000000" w:rsidDel="00000000" w:rsidP="00000000" w:rsidRDefault="00000000" w:rsidRPr="00000000" w14:paraId="0000008A">
      <w:pPr>
        <w:numPr>
          <w:ilvl w:val="0"/>
          <w:numId w:val="1"/>
        </w:numPr>
        <w:spacing w:after="0" w:before="240" w:lineRule="auto"/>
        <w:ind w:left="720" w:hanging="360"/>
        <w:rPr/>
      </w:pPr>
      <w:r w:rsidDel="00000000" w:rsidR="00000000" w:rsidRPr="00000000">
        <w:rPr>
          <w:b w:val="1"/>
          <w:bCs w:val="1"/>
          <w:rtl w:val="0"/>
        </w:rPr>
        <w:t xml:space="preserve">Objetivo General:</w:t>
      </w:r>
      <w:r w:rsidDel="00000000" w:rsidR="00000000" w:rsidRPr="00000000">
        <w:rPr>
          <w:rtl w:val="0"/>
        </w:rPr>
        <w:t xml:space="preserve"> Desarrollar una plataforma web social funcional, llamada "Gifter's", para simplificar y enriquecer la experiencia de regalar, eliminando la incertidumbre mediante la gestión de listas de deseos compartidas, una red social integrada y un sistema de recomendaciones.</w:t>
      </w:r>
    </w:p>
    <w:p w:rsidR="00000000" w:rsidDel="00000000" w:rsidP="00000000" w:rsidRDefault="00000000" w:rsidRPr="00000000" w14:paraId="0000008B">
      <w:pPr>
        <w:numPr>
          <w:ilvl w:val="0"/>
          <w:numId w:val="1"/>
        </w:numPr>
        <w:spacing w:after="0" w:before="0" w:lineRule="auto"/>
        <w:ind w:left="720" w:hanging="360"/>
        <w:rPr/>
      </w:pPr>
      <w:r w:rsidDel="00000000" w:rsidR="00000000" w:rsidRPr="00000000">
        <w:rPr>
          <w:b w:val="1"/>
          <w:bCs w:val="1"/>
          <w:rtl w:val="0"/>
        </w:rPr>
        <w:t xml:space="preserve">Objetivos Específicos:</w:t>
      </w:r>
      <w:r w:rsidDel="00000000" w:rsidR="00000000" w:rsidRPr="00000000">
        <w:rPr>
          <w:rtl w:val="0"/>
        </w:rPr>
      </w:r>
    </w:p>
    <w:p w:rsidR="00000000" w:rsidDel="00000000" w:rsidP="00000000" w:rsidRDefault="00000000" w:rsidRPr="00000000" w14:paraId="0000008C">
      <w:pPr>
        <w:numPr>
          <w:ilvl w:val="1"/>
          <w:numId w:val="1"/>
        </w:numPr>
        <w:spacing w:after="0" w:before="0" w:lineRule="auto"/>
        <w:ind w:left="1440" w:hanging="360"/>
        <w:rPr/>
      </w:pPr>
      <w:r w:rsidDel="00000000" w:rsidR="00000000" w:rsidRPr="00000000">
        <w:rPr>
          <w:b w:val="1"/>
          <w:bCs w:val="1"/>
          <w:rtl w:val="0"/>
        </w:rPr>
        <w:t xml:space="preserve">Diseñar e implementar un sistema robusto de autenticación y perfiles de usuario</w:t>
      </w:r>
      <w:r w:rsidDel="00000000" w:rsidR="00000000" w:rsidRPr="00000000">
        <w:rPr>
          <w:rtl w:val="0"/>
        </w:rPr>
        <w:t xml:space="preserve">, permitiendo registrar gustos, preferencias e información personal relevante.</w:t>
      </w:r>
    </w:p>
    <w:p w:rsidR="00000000" w:rsidDel="00000000" w:rsidP="00000000" w:rsidRDefault="00000000" w:rsidRPr="00000000" w14:paraId="0000008D">
      <w:pPr>
        <w:numPr>
          <w:ilvl w:val="1"/>
          <w:numId w:val="1"/>
        </w:numPr>
        <w:spacing w:after="0" w:before="0" w:lineRule="auto"/>
        <w:ind w:left="1440" w:hanging="360"/>
        <w:rPr/>
      </w:pPr>
      <w:r w:rsidDel="00000000" w:rsidR="00000000" w:rsidRPr="00000000">
        <w:rPr>
          <w:b w:val="1"/>
          <w:bCs w:val="1"/>
          <w:rtl w:val="0"/>
        </w:rPr>
        <w:t xml:space="preserve">Desarrollar el módulo central de "Listas de Deseos" (Wishlists)</w:t>
      </w:r>
      <w:r w:rsidDel="00000000" w:rsidR="00000000" w:rsidRPr="00000000">
        <w:rPr>
          <w:rtl w:val="0"/>
        </w:rPr>
        <w:t xml:space="preserve">, permitiendo a los usuarios crear múltiples listas, añadir productos de referencia y compartirlas con su red de contactos.</w:t>
      </w:r>
    </w:p>
    <w:p w:rsidR="00000000" w:rsidDel="00000000" w:rsidP="00000000" w:rsidRDefault="00000000" w:rsidRPr="00000000" w14:paraId="0000008E">
      <w:pPr>
        <w:numPr>
          <w:ilvl w:val="1"/>
          <w:numId w:val="1"/>
        </w:numPr>
        <w:spacing w:after="0" w:before="0" w:lineRule="auto"/>
        <w:ind w:left="1440" w:hanging="360"/>
        <w:rPr/>
      </w:pPr>
      <w:r w:rsidDel="00000000" w:rsidR="00000000" w:rsidRPr="00000000">
        <w:rPr>
          <w:b w:val="1"/>
          <w:bCs w:val="1"/>
          <w:rtl w:val="0"/>
        </w:rPr>
        <w:t xml:space="preserve">Construir la capa social de la plataforma</w:t>
      </w:r>
      <w:r w:rsidDel="00000000" w:rsidR="00000000" w:rsidRPr="00000000">
        <w:rPr>
          <w:rtl w:val="0"/>
        </w:rPr>
        <w:t xml:space="preserve">, implementando funcionalidades de amistad, seguimiento, un feed de actividades y un sistema de mensajería directa.</w:t>
      </w:r>
    </w:p>
    <w:p w:rsidR="00000000" w:rsidDel="00000000" w:rsidP="00000000" w:rsidRDefault="00000000" w:rsidRPr="00000000" w14:paraId="0000008F">
      <w:pPr>
        <w:numPr>
          <w:ilvl w:val="1"/>
          <w:numId w:val="1"/>
        </w:numPr>
        <w:spacing w:after="0" w:before="0" w:lineRule="auto"/>
        <w:ind w:left="1440" w:hanging="360"/>
        <w:rPr/>
      </w:pPr>
      <w:r w:rsidDel="00000000" w:rsidR="00000000" w:rsidRPr="00000000">
        <w:rPr>
          <w:b w:val="1"/>
          <w:bCs w:val="1"/>
          <w:rtl w:val="0"/>
        </w:rPr>
        <w:t xml:space="preserve">Crear un módulo para la gestión de eventos sociales</w:t>
      </w:r>
      <w:r w:rsidDel="00000000" w:rsidR="00000000" w:rsidRPr="00000000">
        <w:rPr>
          <w:rtl w:val="0"/>
        </w:rPr>
        <w:t xml:space="preserve">, donde los participantes puedan coordinarse para regalos grupales.</w:t>
      </w:r>
    </w:p>
    <w:p w:rsidR="00000000" w:rsidDel="00000000" w:rsidP="00000000" w:rsidRDefault="00000000" w:rsidRPr="00000000" w14:paraId="00000090">
      <w:pPr>
        <w:numPr>
          <w:ilvl w:val="1"/>
          <w:numId w:val="1"/>
        </w:numPr>
        <w:spacing w:after="240" w:before="0" w:lineRule="auto"/>
        <w:ind w:left="1440" w:hanging="360"/>
        <w:rPr/>
      </w:pPr>
      <w:r w:rsidDel="00000000" w:rsidR="00000000" w:rsidRPr="00000000">
        <w:rPr>
          <w:b w:val="1"/>
          <w:bCs w:val="1"/>
          <w:rtl w:val="0"/>
        </w:rPr>
        <w:t xml:space="preserve">Establecer una arquitectura técnica escalable utilizando Django, MySQL y Docker</w:t>
      </w:r>
      <w:r w:rsidDel="00000000" w:rsidR="00000000" w:rsidRPr="00000000">
        <w:rPr>
          <w:rtl w:val="0"/>
        </w:rPr>
        <w:t xml:space="preserve">, que siente las bases para el crecimiento futuro de la plataforma y la implementación de algoritmos de recomendación más complejos.</w:t>
      </w:r>
    </w:p>
    <w:p w:rsidR="00000000" w:rsidDel="00000000" w:rsidP="00000000" w:rsidRDefault="00000000" w:rsidRPr="00000000" w14:paraId="00000091">
      <w:pPr>
        <w:pStyle w:val="Heading3"/>
        <w:keepNext w:val="0"/>
        <w:keepLines w:val="0"/>
        <w:spacing w:after="80" w:before="280" w:lineRule="auto"/>
        <w:rPr>
          <w:b w:val="1"/>
          <w:bCs w:val="1"/>
          <w:color w:val="000000"/>
          <w:sz w:val="26"/>
          <w:szCs w:val="26"/>
        </w:rPr>
      </w:pPr>
      <w:bookmarkStart w:colFirst="0" w:colLast="0" w:name="_heading=h.6fulngv80vi" w:id="7"/>
      <w:bookmarkEnd w:id="7"/>
      <w:r w:rsidDel="00000000" w:rsidR="00000000" w:rsidRPr="00000000">
        <w:rPr>
          <w:rtl w:val="0"/>
        </w:rPr>
      </w:r>
    </w:p>
    <w:p w:rsidR="00000000" w:rsidDel="00000000" w:rsidP="00000000" w:rsidRDefault="00000000" w:rsidRPr="00000000" w14:paraId="00000092">
      <w:pPr>
        <w:pStyle w:val="Heading3"/>
        <w:keepNext w:val="0"/>
        <w:keepLines w:val="0"/>
        <w:spacing w:after="80" w:before="280" w:lineRule="auto"/>
        <w:rPr>
          <w:b w:val="1"/>
          <w:bCs w:val="1"/>
          <w:color w:val="000000"/>
          <w:sz w:val="26"/>
          <w:szCs w:val="26"/>
        </w:rPr>
      </w:pPr>
      <w:bookmarkStart w:colFirst="0" w:colLast="0" w:name="_heading=h.8puym9lclc2e" w:id="8"/>
      <w:bookmarkEnd w:id="8"/>
      <w:r w:rsidDel="00000000" w:rsidR="00000000" w:rsidRPr="00000000">
        <w:rPr>
          <w:rtl w:val="0"/>
        </w:rPr>
      </w:r>
    </w:p>
    <w:p w:rsidR="00000000" w:rsidDel="00000000" w:rsidP="00000000" w:rsidRDefault="00000000" w:rsidRPr="00000000" w14:paraId="00000093">
      <w:pPr>
        <w:pStyle w:val="Heading3"/>
        <w:keepNext w:val="0"/>
        <w:keepLines w:val="0"/>
        <w:spacing w:after="80" w:before="280" w:lineRule="auto"/>
        <w:rPr>
          <w:b w:val="1"/>
          <w:bCs w:val="1"/>
          <w:color w:val="000000"/>
          <w:sz w:val="26"/>
          <w:szCs w:val="26"/>
        </w:rPr>
      </w:pPr>
      <w:bookmarkStart w:colFirst="0" w:colLast="0" w:name="_heading=h.neuc94hta1p5" w:id="9"/>
      <w:bookmarkEnd w:id="9"/>
      <w:r w:rsidDel="00000000" w:rsidR="00000000" w:rsidRPr="00000000">
        <w:rPr>
          <w:rtl w:val="0"/>
        </w:rPr>
      </w:r>
    </w:p>
    <w:p w:rsidR="00000000" w:rsidDel="00000000" w:rsidP="00000000" w:rsidRDefault="00000000" w:rsidRPr="00000000" w14:paraId="00000094">
      <w:pPr>
        <w:pStyle w:val="Heading3"/>
        <w:keepNext w:val="0"/>
        <w:keepLines w:val="0"/>
        <w:spacing w:after="80" w:before="280" w:lineRule="auto"/>
        <w:rPr>
          <w:b w:val="1"/>
          <w:bCs w:val="1"/>
          <w:color w:val="000000"/>
          <w:sz w:val="26"/>
          <w:szCs w:val="26"/>
        </w:rPr>
      </w:pPr>
      <w:bookmarkStart w:colFirst="0" w:colLast="0" w:name="_heading=h.2xqzddwa4dzl" w:id="10"/>
      <w:bookmarkEnd w:id="10"/>
      <w:r w:rsidDel="00000000" w:rsidR="00000000" w:rsidRPr="00000000">
        <w:rPr>
          <w:rtl w:val="0"/>
        </w:rPr>
      </w:r>
    </w:p>
    <w:p w:rsidR="00000000" w:rsidDel="00000000" w:rsidP="00000000" w:rsidRDefault="00000000" w:rsidRPr="00000000" w14:paraId="00000095">
      <w:pPr>
        <w:pStyle w:val="Heading3"/>
        <w:keepNext w:val="0"/>
        <w:keepLines w:val="0"/>
        <w:spacing w:after="80" w:before="280" w:lineRule="auto"/>
        <w:rPr>
          <w:b w:val="1"/>
          <w:bCs w:val="1"/>
          <w:color w:val="000000"/>
          <w:sz w:val="26"/>
          <w:szCs w:val="26"/>
        </w:rPr>
      </w:pPr>
      <w:bookmarkStart w:colFirst="0" w:colLast="0" w:name="_heading=h.q86uyilnx33k" w:id="11"/>
      <w:bookmarkEnd w:id="11"/>
      <w:r w:rsidDel="00000000" w:rsidR="00000000" w:rsidRPr="00000000">
        <w:rPr>
          <w:rtl w:val="0"/>
        </w:rPr>
      </w:r>
    </w:p>
    <w:p w:rsidR="00000000" w:rsidDel="00000000" w:rsidP="00000000" w:rsidRDefault="00000000" w:rsidRPr="00000000" w14:paraId="00000096">
      <w:pPr>
        <w:pStyle w:val="Heading3"/>
        <w:keepNext w:val="0"/>
        <w:keepLines w:val="0"/>
        <w:spacing w:after="80" w:before="280" w:lineRule="auto"/>
        <w:rPr>
          <w:b w:val="1"/>
          <w:bCs w:val="1"/>
          <w:color w:val="000000"/>
          <w:sz w:val="26"/>
          <w:szCs w:val="26"/>
        </w:rPr>
      </w:pPr>
      <w:bookmarkStart w:colFirst="0" w:colLast="0" w:name="_heading=h.1yps2dw9aq0a" w:id="12"/>
      <w:bookmarkEnd w:id="12"/>
      <w:r w:rsidDel="00000000" w:rsidR="00000000" w:rsidRPr="00000000">
        <w:rPr>
          <w:rtl w:val="0"/>
        </w:rPr>
      </w:r>
    </w:p>
    <w:p w:rsidR="00000000" w:rsidDel="00000000" w:rsidP="00000000" w:rsidRDefault="00000000" w:rsidRPr="00000000" w14:paraId="00000097">
      <w:pPr>
        <w:pStyle w:val="Heading3"/>
        <w:keepNext w:val="0"/>
        <w:keepLines w:val="0"/>
        <w:spacing w:after="80" w:before="280" w:lineRule="auto"/>
        <w:rPr>
          <w:b w:val="1"/>
          <w:bCs w:val="1"/>
          <w:color w:val="000000"/>
          <w:sz w:val="26"/>
          <w:szCs w:val="26"/>
        </w:rPr>
      </w:pPr>
      <w:bookmarkStart w:colFirst="0" w:colLast="0" w:name="_heading=h.719dov5a3vf7" w:id="13"/>
      <w:bookmarkEnd w:id="13"/>
      <w:r w:rsidDel="00000000" w:rsidR="00000000" w:rsidRPr="00000000">
        <w:rPr>
          <w:b w:val="1"/>
          <w:bCs w:val="1"/>
          <w:color w:val="000000"/>
          <w:sz w:val="26"/>
          <w:szCs w:val="26"/>
          <w:rtl w:val="0"/>
        </w:rPr>
        <w:t xml:space="preserve">3. Metodología</w:t>
      </w:r>
    </w:p>
    <w:p w:rsidR="00000000" w:rsidDel="00000000" w:rsidP="00000000" w:rsidRDefault="00000000" w:rsidRPr="00000000" w14:paraId="00000098">
      <w:pPr>
        <w:numPr>
          <w:ilvl w:val="0"/>
          <w:numId w:val="4"/>
        </w:numPr>
        <w:spacing w:after="0" w:before="240" w:lineRule="auto"/>
        <w:ind w:left="720" w:hanging="360"/>
        <w:rPr/>
      </w:pPr>
      <w:r w:rsidDel="00000000" w:rsidR="00000000" w:rsidRPr="00000000">
        <w:rPr>
          <w:b w:val="1"/>
          <w:bCs w:val="1"/>
          <w:rtl w:val="0"/>
        </w:rPr>
        <w:t xml:space="preserve">Metodología Utilizada y su Pertinencia:</w:t>
      </w:r>
      <w:r w:rsidDel="00000000" w:rsidR="00000000" w:rsidRPr="00000000">
        <w:rPr>
          <w:rtl w:val="0"/>
        </w:rPr>
        <w:t xml:space="preserve"> Para el desarrollo del proyecto se utilizó la metodología ágil </w:t>
      </w:r>
      <w:r w:rsidDel="00000000" w:rsidR="00000000" w:rsidRPr="00000000">
        <w:rPr>
          <w:b w:val="1"/>
          <w:bCs w:val="1"/>
          <w:rtl w:val="0"/>
        </w:rPr>
        <w:t xml:space="preserve">Scrum</w:t>
      </w:r>
      <w:r w:rsidDel="00000000" w:rsidR="00000000" w:rsidRPr="00000000">
        <w:rPr>
          <w:rtl w:val="0"/>
        </w:rPr>
        <w:t xml:space="preserve">. El trabajo se organizó en </w:t>
      </w:r>
      <w:r w:rsidDel="00000000" w:rsidR="00000000" w:rsidRPr="00000000">
        <w:rPr>
          <w:b w:val="1"/>
          <w:bCs w:val="1"/>
          <w:rtl w:val="0"/>
        </w:rPr>
        <w:t xml:space="preserve">sprints de dos semanas</w:t>
      </w:r>
      <w:r w:rsidDel="00000000" w:rsidR="00000000" w:rsidRPr="00000000">
        <w:rPr>
          <w:rtl w:val="0"/>
        </w:rPr>
        <w:t xml:space="preserve">, lo que permitió un ciclo de desarrollo iterativo e incremental enfocado en entregar valor funcional al final de cada ciclo.</w:t>
      </w:r>
    </w:p>
    <w:p w:rsidR="00000000" w:rsidDel="00000000" w:rsidP="00000000" w:rsidRDefault="00000000" w:rsidRPr="00000000" w14:paraId="00000099">
      <w:pPr>
        <w:numPr>
          <w:ilvl w:val="0"/>
          <w:numId w:val="4"/>
        </w:numPr>
        <w:spacing w:after="0" w:before="0" w:lineRule="auto"/>
        <w:ind w:left="720" w:hanging="360"/>
        <w:rPr/>
      </w:pPr>
      <w:r w:rsidDel="00000000" w:rsidR="00000000" w:rsidRPr="00000000">
        <w:rPr>
          <w:b w:val="1"/>
          <w:bCs w:val="1"/>
          <w:rtl w:val="0"/>
        </w:rPr>
        <w:t xml:space="preserve">Fases y Procedimientos:</w:t>
      </w:r>
      <w:r w:rsidDel="00000000" w:rsidR="00000000" w:rsidRPr="00000000">
        <w:rPr>
          <w:rtl w:val="0"/>
        </w:rPr>
      </w:r>
    </w:p>
    <w:p w:rsidR="00000000" w:rsidDel="00000000" w:rsidP="00000000" w:rsidRDefault="00000000" w:rsidRPr="00000000" w14:paraId="0000009A">
      <w:pPr>
        <w:numPr>
          <w:ilvl w:val="1"/>
          <w:numId w:val="4"/>
        </w:numPr>
        <w:spacing w:after="0" w:before="0" w:lineRule="auto"/>
        <w:ind w:left="1440" w:hanging="360"/>
        <w:rPr/>
      </w:pPr>
      <w:r w:rsidDel="00000000" w:rsidR="00000000" w:rsidRPr="00000000">
        <w:rPr>
          <w:b w:val="1"/>
          <w:bCs w:val="1"/>
          <w:rtl w:val="0"/>
        </w:rPr>
        <w:t xml:space="preserve">Sprint Planning:</w:t>
      </w:r>
      <w:r w:rsidDel="00000000" w:rsidR="00000000" w:rsidRPr="00000000">
        <w:rPr>
          <w:rtl w:val="0"/>
        </w:rPr>
        <w:t xml:space="preserve"> Al inicio de cada sprint, se seleccionaban las funcionalidades prioritarias del </w:t>
      </w:r>
      <w:r w:rsidDel="00000000" w:rsidR="00000000" w:rsidRPr="00000000">
        <w:rPr>
          <w:b w:val="1"/>
          <w:bCs w:val="1"/>
          <w:rtl w:val="0"/>
        </w:rPr>
        <w:t xml:space="preserve">Product Backlog</w:t>
      </w:r>
      <w:r w:rsidDel="00000000" w:rsidR="00000000" w:rsidRPr="00000000">
        <w:rPr>
          <w:rtl w:val="0"/>
        </w:rPr>
        <w:t xml:space="preserve"> para conformar el </w:t>
      </w:r>
      <w:r w:rsidDel="00000000" w:rsidR="00000000" w:rsidRPr="00000000">
        <w:rPr>
          <w:b w:val="1"/>
          <w:bCs w:val="1"/>
          <w:rtl w:val="0"/>
        </w:rPr>
        <w:t xml:space="preserve">Sprint Backlog</w:t>
      </w:r>
      <w:r w:rsidDel="00000000" w:rsidR="00000000" w:rsidRPr="00000000">
        <w:rPr>
          <w:rtl w:val="0"/>
        </w:rPr>
        <w:t xml:space="preserve">.</w:t>
      </w:r>
    </w:p>
    <w:p w:rsidR="00000000" w:rsidDel="00000000" w:rsidP="00000000" w:rsidRDefault="00000000" w:rsidRPr="00000000" w14:paraId="0000009B">
      <w:pPr>
        <w:numPr>
          <w:ilvl w:val="1"/>
          <w:numId w:val="4"/>
        </w:numPr>
        <w:spacing w:after="0" w:before="0" w:lineRule="auto"/>
        <w:ind w:left="1440" w:hanging="360"/>
        <w:rPr/>
      </w:pPr>
      <w:r w:rsidDel="00000000" w:rsidR="00000000" w:rsidRPr="00000000">
        <w:rPr>
          <w:b w:val="1"/>
          <w:bCs w:val="1"/>
          <w:rtl w:val="0"/>
        </w:rPr>
        <w:t xml:space="preserve">Desarrollo del Sprint:</w:t>
      </w:r>
      <w:r w:rsidDel="00000000" w:rsidR="00000000" w:rsidRPr="00000000">
        <w:rPr>
          <w:rtl w:val="0"/>
        </w:rPr>
        <w:t xml:space="preserve"> Durante las dos semanas, el equipo de desarrollo trabajó en las tareas definidas, realizando reuniones diarias (Daily Scrums) para sincronizar avances y desbloquear impedimentos.</w:t>
      </w:r>
    </w:p>
    <w:p w:rsidR="00000000" w:rsidDel="00000000" w:rsidP="00000000" w:rsidRDefault="00000000" w:rsidRPr="00000000" w14:paraId="0000009C">
      <w:pPr>
        <w:numPr>
          <w:ilvl w:val="1"/>
          <w:numId w:val="4"/>
        </w:numPr>
        <w:spacing w:after="0" w:before="0" w:lineRule="auto"/>
        <w:ind w:left="1440" w:hanging="360"/>
        <w:rPr/>
      </w:pPr>
      <w:r w:rsidDel="00000000" w:rsidR="00000000" w:rsidRPr="00000000">
        <w:rPr>
          <w:b w:val="1"/>
          <w:bCs w:val="1"/>
          <w:rtl w:val="0"/>
        </w:rPr>
        <w:t xml:space="preserve">Sprint Review:</w:t>
      </w:r>
      <w:r w:rsidDel="00000000" w:rsidR="00000000" w:rsidRPr="00000000">
        <w:rPr>
          <w:rtl w:val="0"/>
        </w:rPr>
        <w:t xml:space="preserve"> Al finalizar el sprint, se presentaba el incremento de software funcional a los stakeholders (en este caso, el equipo del proyecto y el profesor guía) para obtener feedback.</w:t>
      </w:r>
    </w:p>
    <w:p w:rsidR="00000000" w:rsidDel="00000000" w:rsidP="00000000" w:rsidRDefault="00000000" w:rsidRPr="00000000" w14:paraId="0000009D">
      <w:pPr>
        <w:numPr>
          <w:ilvl w:val="1"/>
          <w:numId w:val="4"/>
        </w:numPr>
        <w:spacing w:after="0" w:before="0" w:lineRule="auto"/>
        <w:ind w:left="1440" w:hanging="360"/>
        <w:rPr/>
      </w:pPr>
      <w:r w:rsidDel="00000000" w:rsidR="00000000" w:rsidRPr="00000000">
        <w:rPr>
          <w:b w:val="1"/>
          <w:bCs w:val="1"/>
          <w:rtl w:val="0"/>
        </w:rPr>
        <w:t xml:space="preserve">Sprint Retrospective:</w:t>
      </w:r>
      <w:r w:rsidDel="00000000" w:rsidR="00000000" w:rsidRPr="00000000">
        <w:rPr>
          <w:rtl w:val="0"/>
        </w:rPr>
        <w:t xml:space="preserve"> El equipo realizaba una sesión de retrospectiva para analizar qué funcionó bien, qué se podía mejorar y definir acciones concretas para el siguiente sprint.</w:t>
      </w:r>
    </w:p>
    <w:p w:rsidR="00000000" w:rsidDel="00000000" w:rsidP="00000000" w:rsidRDefault="00000000" w:rsidRPr="00000000" w14:paraId="0000009E">
      <w:pPr>
        <w:numPr>
          <w:ilvl w:val="0"/>
          <w:numId w:val="4"/>
        </w:numPr>
        <w:spacing w:after="0" w:before="0" w:lineRule="auto"/>
        <w:ind w:left="720" w:hanging="360"/>
        <w:rPr/>
      </w:pPr>
      <w:r w:rsidDel="00000000" w:rsidR="00000000" w:rsidRPr="00000000">
        <w:rPr>
          <w:b w:val="1"/>
          <w:bCs w:val="1"/>
          <w:rtl w:val="0"/>
        </w:rPr>
        <w:t xml:space="preserve">Fundamentación de la Pertinencia:</w:t>
      </w:r>
      <w:r w:rsidDel="00000000" w:rsidR="00000000" w:rsidRPr="00000000">
        <w:rPr>
          <w:rtl w:val="0"/>
        </w:rPr>
        <w:t xml:space="preserve"> Scrum fue la metodología </w:t>
      </w:r>
      <w:r w:rsidDel="00000000" w:rsidR="00000000" w:rsidRPr="00000000">
        <w:rPr>
          <w:b w:val="1"/>
          <w:bCs w:val="1"/>
          <w:rtl w:val="0"/>
        </w:rPr>
        <w:t xml:space="preserve">ideal para este proyecto</w:t>
      </w:r>
      <w:r w:rsidDel="00000000" w:rsidR="00000000" w:rsidRPr="00000000">
        <w:rPr>
          <w:rtl w:val="0"/>
        </w:rPr>
        <w:t xml:space="preserve"> por varias razones:</w:t>
      </w:r>
    </w:p>
    <w:p w:rsidR="00000000" w:rsidDel="00000000" w:rsidP="00000000" w:rsidRDefault="00000000" w:rsidRPr="00000000" w14:paraId="0000009F">
      <w:pPr>
        <w:numPr>
          <w:ilvl w:val="1"/>
          <w:numId w:val="4"/>
        </w:numPr>
        <w:spacing w:after="0" w:before="0" w:lineRule="auto"/>
        <w:ind w:left="1440" w:hanging="360"/>
        <w:rPr/>
      </w:pPr>
      <w:r w:rsidDel="00000000" w:rsidR="00000000" w:rsidRPr="00000000">
        <w:rPr>
          <w:b w:val="1"/>
          <w:bCs w:val="1"/>
          <w:rtl w:val="0"/>
        </w:rPr>
        <w:t xml:space="preserve">Gestión de la Complejidad:</w:t>
      </w:r>
      <w:r w:rsidDel="00000000" w:rsidR="00000000" w:rsidRPr="00000000">
        <w:rPr>
          <w:rtl w:val="0"/>
        </w:rPr>
        <w:t xml:space="preserve"> La construcción de una red social es compleja. Scrum permitió dividir el proyecto en módulos manejables (usuarios, wishlists, social, eventos) y abordarlos de forma incremental.</w:t>
      </w:r>
    </w:p>
    <w:p w:rsidR="00000000" w:rsidDel="00000000" w:rsidP="00000000" w:rsidRDefault="00000000" w:rsidRPr="00000000" w14:paraId="000000A0">
      <w:pPr>
        <w:numPr>
          <w:ilvl w:val="1"/>
          <w:numId w:val="4"/>
        </w:numPr>
        <w:spacing w:after="0" w:before="0" w:lineRule="auto"/>
        <w:ind w:left="1440" w:hanging="360"/>
        <w:rPr/>
      </w:pPr>
      <w:r w:rsidDel="00000000" w:rsidR="00000000" w:rsidRPr="00000000">
        <w:rPr>
          <w:b w:val="1"/>
          <w:bCs w:val="1"/>
          <w:rtl w:val="0"/>
        </w:rPr>
        <w:t xml:space="preserve">Adaptabilidad:</w:t>
      </w:r>
      <w:r w:rsidDel="00000000" w:rsidR="00000000" w:rsidRPr="00000000">
        <w:rPr>
          <w:rtl w:val="0"/>
        </w:rPr>
        <w:t xml:space="preserve"> Permitió realizar ajustes sobre la marcha. Por ejemplo, simplificar una funcionalidad si se descubría que era más compleja de lo previsto, sin descarrilar todo el proyecto.</w:t>
      </w:r>
    </w:p>
    <w:p w:rsidR="00000000" w:rsidDel="00000000" w:rsidP="00000000" w:rsidRDefault="00000000" w:rsidRPr="00000000" w14:paraId="000000A1">
      <w:pPr>
        <w:numPr>
          <w:ilvl w:val="1"/>
          <w:numId w:val="4"/>
        </w:numPr>
        <w:spacing w:after="240" w:before="0" w:lineRule="auto"/>
        <w:ind w:left="1440" w:hanging="360"/>
        <w:rPr/>
      </w:pPr>
      <w:r w:rsidDel="00000000" w:rsidR="00000000" w:rsidRPr="00000000">
        <w:rPr>
          <w:b w:val="1"/>
          <w:bCs w:val="1"/>
          <w:rtl w:val="0"/>
        </w:rPr>
        <w:t xml:space="preserve">Entrega de Valor Temprana:</w:t>
      </w:r>
      <w:r w:rsidDel="00000000" w:rsidR="00000000" w:rsidRPr="00000000">
        <w:rPr>
          <w:rtl w:val="0"/>
        </w:rPr>
        <w:t xml:space="preserve"> El enfoque en un </w:t>
      </w:r>
      <w:r w:rsidDel="00000000" w:rsidR="00000000" w:rsidRPr="00000000">
        <w:rPr>
          <w:b w:val="1"/>
          <w:bCs w:val="1"/>
          <w:rtl w:val="0"/>
        </w:rPr>
        <w:t xml:space="preserve">Producto Mínimo Viable (MVP)</w:t>
      </w:r>
      <w:r w:rsidDel="00000000" w:rsidR="00000000" w:rsidRPr="00000000">
        <w:rPr>
          <w:rtl w:val="0"/>
        </w:rPr>
        <w:t xml:space="preserve">, facilitado por Scrum, fue clave para cumplir con el plazo de 8 semanas, asegurando que las funcionalidades más críticas (el corazón del sistema) estuvieran listas primero.</w:t>
      </w:r>
    </w:p>
    <w:p w:rsidR="00000000" w:rsidDel="00000000" w:rsidP="00000000" w:rsidRDefault="00000000" w:rsidRPr="00000000" w14:paraId="000000A2">
      <w:pPr>
        <w:pStyle w:val="Heading3"/>
        <w:keepNext w:val="0"/>
        <w:keepLines w:val="0"/>
        <w:spacing w:after="80" w:before="280" w:lineRule="auto"/>
        <w:ind w:left="720" w:hanging="360"/>
        <w:rPr>
          <w:b w:val="1"/>
          <w:bCs w:val="1"/>
          <w:color w:val="000000"/>
          <w:sz w:val="26"/>
          <w:szCs w:val="26"/>
        </w:rPr>
      </w:pPr>
      <w:bookmarkStart w:colFirst="0" w:colLast="0" w:name="_heading=h.d09sn3xz8nk" w:id="14"/>
      <w:bookmarkEnd w:id="14"/>
      <w:r w:rsidDel="00000000" w:rsidR="00000000" w:rsidRPr="00000000">
        <w:rPr>
          <w:b w:val="1"/>
          <w:bCs w:val="1"/>
          <w:color w:val="000000"/>
          <w:sz w:val="26"/>
          <w:szCs w:val="26"/>
          <w:rtl w:val="0"/>
        </w:rPr>
        <w:t xml:space="preserve">4. Desarrollo</w:t>
      </w:r>
    </w:p>
    <w:p w:rsidR="00000000" w:rsidDel="00000000" w:rsidP="00000000" w:rsidRDefault="00000000" w:rsidRPr="00000000" w14:paraId="000000A3">
      <w:pPr>
        <w:numPr>
          <w:ilvl w:val="0"/>
          <w:numId w:val="2"/>
        </w:numPr>
        <w:spacing w:after="0" w:before="240" w:lineRule="auto"/>
        <w:ind w:left="720" w:hanging="360"/>
        <w:rPr/>
      </w:pPr>
      <w:r w:rsidDel="00000000" w:rsidR="00000000" w:rsidRPr="00000000">
        <w:rPr>
          <w:b w:val="1"/>
          <w:bCs w:val="1"/>
          <w:rtl w:val="0"/>
        </w:rPr>
        <w:t xml:space="preserve">Descripción de las etapas o actividades del Proyecto APT:</w:t>
      </w:r>
      <w:r w:rsidDel="00000000" w:rsidR="00000000" w:rsidRPr="00000000">
        <w:rPr>
          <w:rtl w:val="0"/>
        </w:rPr>
        <w:t xml:space="preserve"> El proyecto se ejecutó siguiendo una planificación ágil, dividida en sprints que abarcaron desde la conceptualización y planificación hasta la documentación arquitectónica final.</w:t>
      </w:r>
    </w:p>
    <w:p w:rsidR="00000000" w:rsidDel="00000000" w:rsidP="00000000" w:rsidRDefault="00000000" w:rsidRPr="00000000" w14:paraId="000000A4">
      <w:pPr>
        <w:numPr>
          <w:ilvl w:val="1"/>
          <w:numId w:val="2"/>
        </w:numPr>
        <w:spacing w:after="0" w:before="0" w:lineRule="auto"/>
        <w:ind w:left="1440" w:hanging="360"/>
        <w:rPr/>
      </w:pPr>
      <w:r w:rsidDel="00000000" w:rsidR="00000000" w:rsidRPr="00000000">
        <w:rPr>
          <w:b w:val="1"/>
          <w:bCs w:val="1"/>
          <w:rtl w:val="0"/>
        </w:rPr>
        <w:t xml:space="preserve">Sprint 1 - Fundación del Proyecto:</w:t>
      </w:r>
      <w:r w:rsidDel="00000000" w:rsidR="00000000" w:rsidRPr="00000000">
        <w:rPr>
          <w:rtl w:val="0"/>
        </w:rPr>
        <w:t xml:space="preserve"> Se centró en la conformación y organización del equipo de trabajo. Las actividades clave incluyeron la reunión de KickOff y el inicio del Acta de Constitución del proyecto, sentando las bases para la colaboración.</w:t>
      </w:r>
    </w:p>
    <w:p w:rsidR="00000000" w:rsidDel="00000000" w:rsidP="00000000" w:rsidRDefault="00000000" w:rsidRPr="00000000" w14:paraId="000000A5">
      <w:pPr>
        <w:numPr>
          <w:ilvl w:val="1"/>
          <w:numId w:val="2"/>
        </w:numPr>
        <w:spacing w:after="0" w:before="0" w:lineRule="auto"/>
        <w:ind w:left="1440" w:hanging="360"/>
        <w:rPr/>
      </w:pPr>
      <w:r w:rsidDel="00000000" w:rsidR="00000000" w:rsidRPr="00000000">
        <w:rPr>
          <w:b w:val="1"/>
          <w:bCs w:val="1"/>
          <w:rtl w:val="0"/>
        </w:rPr>
        <w:t xml:space="preserve">Sprint 2 - Planificación y Requerimientos:</w:t>
      </w:r>
      <w:r w:rsidDel="00000000" w:rsidR="00000000" w:rsidRPr="00000000">
        <w:rPr>
          <w:rtl w:val="0"/>
        </w:rPr>
        <w:t xml:space="preserve"> Se definieron los cimientos funcionales del sistema. Se elaboró la planilla de requerimientos, se capturaron los requerimientos específicos y se desarrolló la Carta Gantt para guiar la ejecución del proyecto a lo largo del tiempo.</w:t>
      </w:r>
    </w:p>
    <w:p w:rsidR="00000000" w:rsidDel="00000000" w:rsidP="00000000" w:rsidRDefault="00000000" w:rsidRPr="00000000" w14:paraId="000000A6">
      <w:pPr>
        <w:numPr>
          <w:ilvl w:val="1"/>
          <w:numId w:val="2"/>
        </w:numPr>
        <w:spacing w:after="0" w:before="0" w:lineRule="auto"/>
        <w:ind w:left="1440" w:hanging="360"/>
        <w:rPr/>
      </w:pPr>
      <w:r w:rsidDel="00000000" w:rsidR="00000000" w:rsidRPr="00000000">
        <w:rPr>
          <w:b w:val="1"/>
          <w:bCs w:val="1"/>
          <w:rtl w:val="0"/>
        </w:rPr>
        <w:t xml:space="preserve">Sprint 3 - Diseño y Casos de Uso:</w:t>
      </w:r>
      <w:r w:rsidDel="00000000" w:rsidR="00000000" w:rsidRPr="00000000">
        <w:rPr>
          <w:rtl w:val="0"/>
        </w:rPr>
        <w:t xml:space="preserve"> El foco se trasladó al diseño de la experiencia de usuario y la especificación funcional. Se crearon los prototipos y mockups de las vistas de usuario y administrador, y se avanzó significativamente en la redacción de los casos de uso extendidos.</w:t>
      </w:r>
    </w:p>
    <w:p w:rsidR="00000000" w:rsidDel="00000000" w:rsidP="00000000" w:rsidRDefault="00000000" w:rsidRPr="00000000" w14:paraId="000000A7">
      <w:pPr>
        <w:numPr>
          <w:ilvl w:val="1"/>
          <w:numId w:val="2"/>
        </w:numPr>
        <w:spacing w:after="0" w:before="0" w:lineRule="auto"/>
        <w:ind w:left="1440" w:hanging="360"/>
        <w:rPr/>
      </w:pPr>
      <w:r w:rsidDel="00000000" w:rsidR="00000000" w:rsidRPr="00000000">
        <w:rPr>
          <w:b w:val="1"/>
          <w:bCs w:val="1"/>
          <w:rtl w:val="0"/>
        </w:rPr>
        <w:t xml:space="preserve">Sprint 4 - Gestión y Definición de Datos:</w:t>
      </w:r>
      <w:r w:rsidDel="00000000" w:rsidR="00000000" w:rsidRPr="00000000">
        <w:rPr>
          <w:rtl w:val="0"/>
        </w:rPr>
        <w:t xml:space="preserve"> Se establecieron los marcos de gestión del proyecto y se detalló la estructura de los datos. Se completaron documentos cruciales como la Matriz RACI, la Matriz de Riesgos, el Diccionario de Datos y el Documento de Proceso de Negocio.</w:t>
      </w:r>
    </w:p>
    <w:p w:rsidR="00000000" w:rsidDel="00000000" w:rsidP="00000000" w:rsidRDefault="00000000" w:rsidRPr="00000000" w14:paraId="000000A8">
      <w:pPr>
        <w:numPr>
          <w:ilvl w:val="1"/>
          <w:numId w:val="2"/>
        </w:numPr>
        <w:spacing w:after="0" w:before="0" w:lineRule="auto"/>
        <w:ind w:left="1440" w:hanging="360"/>
        <w:rPr/>
      </w:pPr>
      <w:r w:rsidDel="00000000" w:rsidR="00000000" w:rsidRPr="00000000">
        <w:rPr>
          <w:b w:val="1"/>
          <w:bCs w:val="1"/>
          <w:rtl w:val="0"/>
        </w:rPr>
        <w:t xml:space="preserve">Sprint 5 - Diseño Arquitectónico (Fase 1):</w:t>
      </w:r>
      <w:r w:rsidDel="00000000" w:rsidR="00000000" w:rsidRPr="00000000">
        <w:rPr>
          <w:rtl w:val="0"/>
        </w:rPr>
        <w:t xml:space="preserve"> Se comenzó el modelado visual de la arquitectura del software. El equipo se dedicó por completo a la creación y finalización de los </w:t>
      </w:r>
      <w:r w:rsidDel="00000000" w:rsidR="00000000" w:rsidRPr="00000000">
        <w:rPr>
          <w:b w:val="1"/>
          <w:bCs w:val="1"/>
          <w:rtl w:val="0"/>
        </w:rPr>
        <w:t xml:space="preserve">Diagramas de Actividad</w:t>
      </w:r>
      <w:r w:rsidDel="00000000" w:rsidR="00000000" w:rsidRPr="00000000">
        <w:rPr>
          <w:rtl w:val="0"/>
        </w:rPr>
        <w:t xml:space="preserve"> para todos los módulos funcionales del sistema.</w:t>
      </w:r>
    </w:p>
    <w:p w:rsidR="00000000" w:rsidDel="00000000" w:rsidP="00000000" w:rsidRDefault="00000000" w:rsidRPr="00000000" w14:paraId="000000A9">
      <w:pPr>
        <w:numPr>
          <w:ilvl w:val="1"/>
          <w:numId w:val="2"/>
        </w:numPr>
        <w:spacing w:after="0" w:before="0" w:lineRule="auto"/>
        <w:ind w:left="1440" w:hanging="360"/>
        <w:rPr/>
      </w:pPr>
      <w:r w:rsidDel="00000000" w:rsidR="00000000" w:rsidRPr="00000000">
        <w:rPr>
          <w:b w:val="1"/>
          <w:bCs w:val="1"/>
          <w:rtl w:val="0"/>
        </w:rPr>
        <w:t xml:space="preserve">Sprint 6 - Diseño Arquitectónico (Fase 2):</w:t>
      </w:r>
      <w:r w:rsidDel="00000000" w:rsidR="00000000" w:rsidRPr="00000000">
        <w:rPr>
          <w:rtl w:val="0"/>
        </w:rPr>
        <w:t xml:space="preserve"> Continuando con el diseño visual, este sprint se dedicó a la elaboración de los </w:t>
      </w:r>
      <w:r w:rsidDel="00000000" w:rsidR="00000000" w:rsidRPr="00000000">
        <w:rPr>
          <w:b w:val="1"/>
          <w:bCs w:val="1"/>
          <w:rtl w:val="0"/>
        </w:rPr>
        <w:t xml:space="preserve">Diagramas de Secuencia</w:t>
      </w:r>
      <w:r w:rsidDel="00000000" w:rsidR="00000000" w:rsidRPr="00000000">
        <w:rPr>
          <w:rtl w:val="0"/>
        </w:rPr>
        <w:t xml:space="preserve">, detallando las interacciones específicas entre los componentes del sistema para los flujos clave.</w:t>
      </w:r>
    </w:p>
    <w:p w:rsidR="00000000" w:rsidDel="00000000" w:rsidP="00000000" w:rsidRDefault="00000000" w:rsidRPr="00000000" w14:paraId="000000AA">
      <w:pPr>
        <w:numPr>
          <w:ilvl w:val="1"/>
          <w:numId w:val="2"/>
        </w:numPr>
        <w:spacing w:after="240" w:before="240" w:lineRule="auto"/>
        <w:ind w:left="1440" w:hanging="360"/>
        <w:rPr/>
      </w:pPr>
      <w:r w:rsidDel="00000000" w:rsidR="00000000" w:rsidRPr="00000000">
        <w:rPr>
          <w:b w:val="1"/>
          <w:bCs w:val="1"/>
          <w:rtl w:val="0"/>
        </w:rPr>
        <w:t xml:space="preserve">Sprint 7 – Avances iniciales:</w:t>
        <w:br w:type="textWrapping"/>
      </w:r>
      <w:r w:rsidDel="00000000" w:rsidR="00000000" w:rsidRPr="00000000">
        <w:rPr>
          <w:rtl w:val="0"/>
        </w:rPr>
        <w:t xml:space="preserve"> Se completó la migración de las tablas de la base de datos, se habilitó el buscador con autocompletado y se dejaron operativas funciones clave como Login, Registro y visualización de productos. También se avanzó en documentación esencial: DAS, Diccionario de Datos y matrices del proyecto.</w:t>
      </w:r>
    </w:p>
    <w:p w:rsidR="00000000" w:rsidDel="00000000" w:rsidP="00000000" w:rsidRDefault="00000000" w:rsidRPr="00000000" w14:paraId="000000AB">
      <w:pPr>
        <w:numPr>
          <w:ilvl w:val="1"/>
          <w:numId w:val="2"/>
        </w:numPr>
        <w:spacing w:after="240" w:before="240" w:lineRule="auto"/>
        <w:ind w:left="1440" w:hanging="360"/>
        <w:rPr/>
      </w:pPr>
      <w:r w:rsidDel="00000000" w:rsidR="00000000" w:rsidRPr="00000000">
        <w:rPr>
          <w:b w:val="1"/>
          <w:bCs w:val="1"/>
          <w:rtl w:val="0"/>
        </w:rPr>
        <w:t xml:space="preserve">Sprint 8 – Cierre de documentación:</w:t>
      </w:r>
      <w:r w:rsidDel="00000000" w:rsidR="00000000" w:rsidRPr="00000000">
        <w:rPr>
          <w:rtl w:val="0"/>
        </w:rPr>
        <w:br w:type="textWrapping"/>
        <w:t xml:space="preserve"> Se finalizaron los diagramas de Secuencia y Actividad, se completó el DAS y se actualizó la Carta Gantt. Se ajustaron diagramas y documentos según metodología, dejando toda la documentación formal lista y sin impedimentos relevantes.</w:t>
      </w:r>
    </w:p>
    <w:p w:rsidR="00000000" w:rsidDel="00000000" w:rsidP="00000000" w:rsidRDefault="00000000" w:rsidRPr="00000000" w14:paraId="000000AC">
      <w:pPr>
        <w:numPr>
          <w:ilvl w:val="1"/>
          <w:numId w:val="2"/>
        </w:numPr>
        <w:spacing w:after="240" w:before="240" w:lineRule="auto"/>
        <w:ind w:left="1440" w:hanging="360"/>
        <w:rPr/>
      </w:pPr>
      <w:r w:rsidDel="00000000" w:rsidR="00000000" w:rsidRPr="00000000">
        <w:rPr>
          <w:b w:val="1"/>
          <w:bCs w:val="1"/>
          <w:rtl w:val="0"/>
        </w:rPr>
        <w:t xml:space="preserve">Sprint 9 – Funcionalidades finales:</w:t>
      </w:r>
      <w:r w:rsidDel="00000000" w:rsidR="00000000" w:rsidRPr="00000000">
        <w:rPr>
          <w:rtl w:val="0"/>
        </w:rPr>
        <w:br w:type="textWrapping"/>
        <w:t xml:space="preserve"> Se implementaron “favoritos” y “regalos recibidos”, se mejoró la interfaz y se inició el rediseño del chat. Además, se finalizó el diagrama de Casos de Uso y se consolidó la documentación Scrum. Se corrigió un bug en la navbar y se regularizó una entrega pendiente.</w:t>
      </w:r>
    </w:p>
    <w:p w:rsidR="00000000" w:rsidDel="00000000" w:rsidP="00000000" w:rsidRDefault="00000000" w:rsidRPr="00000000" w14:paraId="000000AD">
      <w:pPr>
        <w:numPr>
          <w:ilvl w:val="1"/>
          <w:numId w:val="2"/>
        </w:numPr>
        <w:spacing w:after="240" w:before="240" w:lineRule="auto"/>
        <w:ind w:left="1440" w:hanging="360"/>
        <w:rPr>
          <w:u w:val="none"/>
        </w:rPr>
      </w:pPr>
      <w:r w:rsidDel="00000000" w:rsidR="00000000" w:rsidRPr="00000000">
        <w:rPr>
          <w:rtl w:val="0"/>
        </w:rPr>
      </w:r>
    </w:p>
    <w:p w:rsidR="00000000" w:rsidDel="00000000" w:rsidP="00000000" w:rsidRDefault="00000000" w:rsidRPr="00000000" w14:paraId="000000AE">
      <w:pPr>
        <w:numPr>
          <w:ilvl w:val="0"/>
          <w:numId w:val="2"/>
        </w:numPr>
        <w:spacing w:after="0" w:before="0" w:lineRule="auto"/>
        <w:ind w:left="720" w:hanging="360"/>
        <w:rPr/>
      </w:pPr>
      <w:r w:rsidDel="00000000" w:rsidR="00000000" w:rsidRPr="00000000">
        <w:rPr>
          <w:b w:val="1"/>
          <w:bCs w:val="1"/>
          <w:rtl w:val="0"/>
        </w:rPr>
        <w:t xml:space="preserve">Dificultades y facilitadores en el desarrollo del Proyecto APT:</w:t>
      </w:r>
      <w:r w:rsidDel="00000000" w:rsidR="00000000" w:rsidRPr="00000000">
        <w:rPr>
          <w:rtl w:val="0"/>
        </w:rPr>
      </w:r>
    </w:p>
    <w:p w:rsidR="00000000" w:rsidDel="00000000" w:rsidP="00000000" w:rsidRDefault="00000000" w:rsidRPr="00000000" w14:paraId="000000AF">
      <w:pPr>
        <w:numPr>
          <w:ilvl w:val="1"/>
          <w:numId w:val="2"/>
        </w:numPr>
        <w:spacing w:after="0" w:before="0" w:lineRule="auto"/>
        <w:ind w:left="1440" w:hanging="360"/>
        <w:rPr/>
      </w:pPr>
      <w:r w:rsidDel="00000000" w:rsidR="00000000" w:rsidRPr="00000000">
        <w:rPr>
          <w:b w:val="1"/>
          <w:bCs w:val="1"/>
          <w:rtl w:val="0"/>
        </w:rPr>
        <w:t xml:space="preserve">Facilitadores:</w:t>
      </w:r>
      <w:r w:rsidDel="00000000" w:rsidR="00000000" w:rsidRPr="00000000">
        <w:rPr>
          <w:rtl w:val="0"/>
        </w:rPr>
      </w:r>
    </w:p>
    <w:p w:rsidR="00000000" w:rsidDel="00000000" w:rsidP="00000000" w:rsidRDefault="00000000" w:rsidRPr="00000000" w14:paraId="000000B0">
      <w:pPr>
        <w:numPr>
          <w:ilvl w:val="2"/>
          <w:numId w:val="2"/>
        </w:numPr>
        <w:spacing w:after="0" w:before="0" w:lineRule="auto"/>
        <w:ind w:left="2160" w:hanging="360"/>
        <w:rPr/>
      </w:pPr>
      <w:r w:rsidDel="00000000" w:rsidR="00000000" w:rsidRPr="00000000">
        <w:rPr>
          <w:b w:val="1"/>
          <w:bCs w:val="1"/>
          <w:rtl w:val="0"/>
        </w:rPr>
        <w:t xml:space="preserve">Organización del Equipo:</w:t>
      </w:r>
      <w:r w:rsidDel="00000000" w:rsidR="00000000" w:rsidRPr="00000000">
        <w:rPr>
          <w:rtl w:val="0"/>
        </w:rPr>
        <w:t xml:space="preserve"> Una definición clara de roles y responsabilidades desde el inicio (evidenciada en la Matriz RACI) facilitó la distribución y ejecución de tareas.</w:t>
      </w:r>
    </w:p>
    <w:p w:rsidR="00000000" w:rsidDel="00000000" w:rsidP="00000000" w:rsidRDefault="00000000" w:rsidRPr="00000000" w14:paraId="000000B1">
      <w:pPr>
        <w:numPr>
          <w:ilvl w:val="2"/>
          <w:numId w:val="2"/>
        </w:numPr>
        <w:spacing w:after="0" w:before="0" w:lineRule="auto"/>
        <w:ind w:left="2160" w:hanging="360"/>
        <w:rPr/>
      </w:pPr>
      <w:r w:rsidDel="00000000" w:rsidR="00000000" w:rsidRPr="00000000">
        <w:rPr>
          <w:b w:val="1"/>
          <w:bCs w:val="1"/>
          <w:rtl w:val="0"/>
        </w:rPr>
        <w:t xml:space="preserve">Documentación Progresiva:</w:t>
      </w:r>
      <w:r w:rsidDel="00000000" w:rsidR="00000000" w:rsidRPr="00000000">
        <w:rPr>
          <w:rtl w:val="0"/>
        </w:rPr>
        <w:t xml:space="preserve"> Abordar la documentación de manera iterativa (requerimientos, casos de uso, matrices) en sprints dedicados permitió construir una base sólida antes de iniciar la programación.</w:t>
      </w:r>
    </w:p>
    <w:p w:rsidR="00000000" w:rsidDel="00000000" w:rsidP="00000000" w:rsidRDefault="00000000" w:rsidRPr="00000000" w14:paraId="000000B2">
      <w:pPr>
        <w:numPr>
          <w:ilvl w:val="2"/>
          <w:numId w:val="2"/>
        </w:numPr>
        <w:spacing w:after="0" w:before="0" w:lineRule="auto"/>
        <w:ind w:left="2160" w:hanging="360"/>
        <w:rPr/>
      </w:pPr>
      <w:r w:rsidDel="00000000" w:rsidR="00000000" w:rsidRPr="00000000">
        <w:rPr>
          <w:b w:val="1"/>
          <w:bCs w:val="1"/>
          <w:rtl w:val="0"/>
        </w:rPr>
        <w:t xml:space="preserve">Stack Tecnológico Definido:</w:t>
      </w:r>
      <w:r w:rsidDel="00000000" w:rsidR="00000000" w:rsidRPr="00000000">
        <w:rPr>
          <w:rtl w:val="0"/>
        </w:rPr>
        <w:t xml:space="preserve"> Tener claridad sobre el uso de Django, MySQL y Docker desde las primeras etapas permitió orientar el diseño y la arquitectura de manera consistente.</w:t>
      </w:r>
    </w:p>
    <w:p w:rsidR="00000000" w:rsidDel="00000000" w:rsidP="00000000" w:rsidRDefault="00000000" w:rsidRPr="00000000" w14:paraId="000000B3">
      <w:pPr>
        <w:numPr>
          <w:ilvl w:val="1"/>
          <w:numId w:val="2"/>
        </w:numPr>
        <w:spacing w:after="0" w:before="0" w:lineRule="auto"/>
        <w:ind w:left="1440" w:hanging="360"/>
        <w:rPr/>
      </w:pPr>
      <w:r w:rsidDel="00000000" w:rsidR="00000000" w:rsidRPr="00000000">
        <w:rPr>
          <w:b w:val="1"/>
          <w:bCs w:val="1"/>
          <w:rtl w:val="0"/>
        </w:rPr>
        <w:t xml:space="preserve">Dificultades:</w:t>
      </w:r>
      <w:r w:rsidDel="00000000" w:rsidR="00000000" w:rsidRPr="00000000">
        <w:rPr>
          <w:rtl w:val="0"/>
        </w:rPr>
      </w:r>
    </w:p>
    <w:p w:rsidR="00000000" w:rsidDel="00000000" w:rsidP="00000000" w:rsidRDefault="00000000" w:rsidRPr="00000000" w14:paraId="000000B4">
      <w:pPr>
        <w:numPr>
          <w:ilvl w:val="2"/>
          <w:numId w:val="2"/>
        </w:numPr>
        <w:spacing w:after="0" w:before="0" w:lineRule="auto"/>
        <w:ind w:left="2160" w:hanging="360"/>
        <w:rPr/>
      </w:pPr>
      <w:r w:rsidDel="00000000" w:rsidR="00000000" w:rsidRPr="00000000">
        <w:rPr>
          <w:b w:val="1"/>
          <w:bCs w:val="1"/>
          <w:rtl w:val="0"/>
        </w:rPr>
        <w:t xml:space="preserve">Postergación de Tareas:</w:t>
      </w:r>
      <w:r w:rsidDel="00000000" w:rsidR="00000000" w:rsidRPr="00000000">
        <w:rPr>
          <w:rtl w:val="0"/>
        </w:rPr>
        <w:t xml:space="preserve"> Como se observa en el Sprint 1 y 3, algunas tareas como el "Acta de Constitución" y los "Prototipos" fueron postergadas. Esto requirió una reorganización en sprints posteriores para recuperar el tiempo y asegurar que no se generaran cuellos de botella.</w:t>
      </w:r>
    </w:p>
    <w:p w:rsidR="00000000" w:rsidDel="00000000" w:rsidP="00000000" w:rsidRDefault="00000000" w:rsidRPr="00000000" w14:paraId="000000B5">
      <w:pPr>
        <w:numPr>
          <w:ilvl w:val="2"/>
          <w:numId w:val="2"/>
        </w:numPr>
        <w:spacing w:after="0" w:before="0" w:lineRule="auto"/>
        <w:ind w:left="2160" w:hanging="360"/>
        <w:rPr/>
      </w:pPr>
      <w:r w:rsidDel="00000000" w:rsidR="00000000" w:rsidRPr="00000000">
        <w:rPr>
          <w:b w:val="1"/>
          <w:bCs w:val="1"/>
          <w:rtl w:val="0"/>
        </w:rPr>
        <w:t xml:space="preserve">Dependencia de Revisiones:</w:t>
      </w:r>
      <w:r w:rsidDel="00000000" w:rsidR="00000000" w:rsidRPr="00000000">
        <w:rPr>
          <w:rtl w:val="0"/>
        </w:rPr>
        <w:t xml:space="preserve"> Varios documentos clave, como la "Planilla de Requerimientos" y la "Propuesta ERS", quedaron en estado de "revisión" al final de sus respectivos sprints. Esto introduce un riesgo si el feedback no se obtiene a tiempo para el siguiente ciclo de trabajo.</w:t>
      </w:r>
    </w:p>
    <w:p w:rsidR="00000000" w:rsidDel="00000000" w:rsidP="00000000" w:rsidRDefault="00000000" w:rsidRPr="00000000" w14:paraId="000000B6">
      <w:pPr>
        <w:numPr>
          <w:ilvl w:val="0"/>
          <w:numId w:val="2"/>
        </w:numPr>
        <w:spacing w:after="0" w:before="0" w:lineRule="auto"/>
        <w:ind w:left="720" w:hanging="360"/>
        <w:rPr/>
      </w:pPr>
      <w:r w:rsidDel="00000000" w:rsidR="00000000" w:rsidRPr="00000000">
        <w:rPr>
          <w:b w:val="1"/>
          <w:bCs w:val="1"/>
          <w:rtl w:val="0"/>
        </w:rPr>
        <w:t xml:space="preserve">Ajustes realizados:</w:t>
      </w:r>
      <w:r w:rsidDel="00000000" w:rsidR="00000000" w:rsidRPr="00000000">
        <w:rPr>
          <w:rtl w:val="0"/>
        </w:rPr>
        <w:t xml:space="preserve"> La principal forma de abordar las dificultades fue la </w:t>
      </w:r>
      <w:r w:rsidDel="00000000" w:rsidR="00000000" w:rsidRPr="00000000">
        <w:rPr>
          <w:b w:val="1"/>
          <w:bCs w:val="1"/>
          <w:rtl w:val="0"/>
        </w:rPr>
        <w:t xml:space="preserve">adaptabilidad inherente a la metodología Scrum</w:t>
      </w:r>
      <w:r w:rsidDel="00000000" w:rsidR="00000000" w:rsidRPr="00000000">
        <w:rPr>
          <w:rtl w:val="0"/>
        </w:rPr>
        <w:t xml:space="preserve">. La postergación del Acta de Constitución en el Sprint 1 se abordó en sprints posteriores una vez que se resolvieron las dudas con el profesor. De manera similar, la finalización de los mockups, aunque postergada inicialmente en el Sprint 3, se completó dentro del mismo ciclo, reajustando las prioridades del equipo. La metodología permitió que el equipo no se detuviera ante un bloqueo, sino que continuara avanzando en otras tareas planificadas (como los casos de uso ) mientras se resolvían los impedimentos.</w:t>
      </w:r>
      <w:r w:rsidDel="00000000" w:rsidR="00000000" w:rsidRPr="00000000">
        <w:rPr>
          <w:rtl w:val="0"/>
        </w:rPr>
      </w:r>
    </w:p>
    <w:p w:rsidR="00000000" w:rsidDel="00000000" w:rsidP="00000000" w:rsidRDefault="00000000" w:rsidRPr="00000000" w14:paraId="000000B7">
      <w:pPr>
        <w:pStyle w:val="Heading3"/>
        <w:keepNext w:val="0"/>
        <w:keepLines w:val="0"/>
        <w:spacing w:after="80" w:before="280" w:lineRule="auto"/>
        <w:rPr>
          <w:b w:val="1"/>
          <w:bCs w:val="1"/>
          <w:color w:val="000000"/>
          <w:sz w:val="26"/>
          <w:szCs w:val="26"/>
        </w:rPr>
      </w:pPr>
      <w:bookmarkStart w:colFirst="0" w:colLast="0" w:name="_heading=h.7mg1wn4myxzq" w:id="15"/>
      <w:bookmarkEnd w:id="15"/>
      <w:r w:rsidDel="00000000" w:rsidR="00000000" w:rsidRPr="00000000">
        <w:rPr>
          <w:b w:val="1"/>
          <w:bCs w:val="1"/>
          <w:color w:val="000000"/>
          <w:sz w:val="26"/>
          <w:szCs w:val="26"/>
          <w:rtl w:val="0"/>
        </w:rPr>
        <w:t xml:space="preserve">5. Evidencias</w:t>
      </w:r>
    </w:p>
    <w:p w:rsidR="00000000" w:rsidDel="00000000" w:rsidP="00000000" w:rsidRDefault="00000000" w:rsidRPr="00000000" w14:paraId="000000B8">
      <w:pPr>
        <w:spacing w:after="240" w:before="240" w:lineRule="auto"/>
        <w:rPr/>
      </w:pPr>
      <w:r w:rsidDel="00000000" w:rsidR="00000000" w:rsidRPr="00000000">
        <w:rPr>
          <w:rtl w:val="0"/>
        </w:rPr>
        <w:t xml:space="preserve">Para visualizar el desarrollo y resultado del proyecto, se adjuntan las siguientes evidencias:</w:t>
      </w:r>
    </w:p>
    <w:p w:rsidR="00000000" w:rsidDel="00000000" w:rsidP="00000000" w:rsidRDefault="00000000" w:rsidRPr="00000000" w14:paraId="000000B9">
      <w:pPr>
        <w:numPr>
          <w:ilvl w:val="0"/>
          <w:numId w:val="5"/>
        </w:numPr>
        <w:spacing w:after="0" w:before="240" w:lineRule="auto"/>
        <w:ind w:left="720" w:hanging="360"/>
        <w:rPr/>
      </w:pPr>
      <w:r w:rsidDel="00000000" w:rsidR="00000000" w:rsidRPr="00000000">
        <w:rPr>
          <w:b w:val="1"/>
          <w:bCs w:val="1"/>
          <w:rtl w:val="0"/>
        </w:rPr>
        <w:t xml:space="preserve">Diagramas de Arquitectura (PlantUML):</w:t>
      </w:r>
      <w:r w:rsidDel="00000000" w:rsidR="00000000" w:rsidRPr="00000000">
        <w:rPr>
          <w:rtl w:val="0"/>
        </w:rPr>
      </w:r>
    </w:p>
    <w:p w:rsidR="00000000" w:rsidDel="00000000" w:rsidP="00000000" w:rsidRDefault="00000000" w:rsidRPr="00000000" w14:paraId="000000BA">
      <w:pPr>
        <w:numPr>
          <w:ilvl w:val="1"/>
          <w:numId w:val="5"/>
        </w:numPr>
        <w:spacing w:after="0" w:before="0" w:lineRule="auto"/>
        <w:ind w:left="1440" w:hanging="360"/>
        <w:rPr/>
      </w:pPr>
      <w:r w:rsidDel="00000000" w:rsidR="00000000" w:rsidRPr="00000000">
        <w:rPr>
          <w:b w:val="1"/>
          <w:bCs w:val="1"/>
          <w:rtl w:val="0"/>
        </w:rPr>
        <w:t xml:space="preserve">Diagramas de Actividad:</w:t>
      </w:r>
      <w:r w:rsidDel="00000000" w:rsidR="00000000" w:rsidRPr="00000000">
        <w:rPr>
          <w:rtl w:val="0"/>
        </w:rPr>
        <w:t xml:space="preserve"> Modelan los flujos de trabajo de alto nivel, como el registro de usuarios, la gestión de amistades y el funcionamiento del feed.</w:t>
      </w:r>
    </w:p>
    <w:p w:rsidR="00000000" w:rsidDel="00000000" w:rsidP="00000000" w:rsidRDefault="00000000" w:rsidRPr="00000000" w14:paraId="000000BB">
      <w:pPr>
        <w:numPr>
          <w:ilvl w:val="1"/>
          <w:numId w:val="5"/>
        </w:numPr>
        <w:spacing w:after="0" w:before="0" w:lineRule="auto"/>
        <w:ind w:left="1440" w:hanging="360"/>
        <w:rPr/>
      </w:pPr>
      <w:r w:rsidDel="00000000" w:rsidR="00000000" w:rsidRPr="00000000">
        <w:rPr>
          <w:b w:val="1"/>
          <w:bCs w:val="1"/>
          <w:rtl w:val="0"/>
        </w:rPr>
        <w:t xml:space="preserve">Diagramas de Secuencia:</w:t>
      </w:r>
      <w:r w:rsidDel="00000000" w:rsidR="00000000" w:rsidRPr="00000000">
        <w:rPr>
          <w:rtl w:val="0"/>
        </w:rPr>
        <w:t xml:space="preserve"> Detallan las interacciones entre componentes para escenarios específicos, como el login de administrador y el CRUD de productos.</w:t>
      </w:r>
    </w:p>
    <w:p w:rsidR="00000000" w:rsidDel="00000000" w:rsidP="00000000" w:rsidRDefault="00000000" w:rsidRPr="00000000" w14:paraId="000000BC">
      <w:pPr>
        <w:numPr>
          <w:ilvl w:val="0"/>
          <w:numId w:val="5"/>
        </w:numPr>
        <w:spacing w:after="0" w:before="0" w:lineRule="auto"/>
        <w:ind w:left="720" w:hanging="360"/>
        <w:rPr/>
      </w:pPr>
      <w:r w:rsidDel="00000000" w:rsidR="00000000" w:rsidRPr="00000000">
        <w:rPr>
          <w:b w:val="1"/>
          <w:bCs w:val="1"/>
          <w:rtl w:val="0"/>
        </w:rPr>
        <w:t xml:space="preserve">Modelo de Datos Visual:</w:t>
      </w:r>
      <w:r w:rsidDel="00000000" w:rsidR="00000000" w:rsidRPr="00000000">
        <w:rPr>
          <w:rtl w:val="0"/>
        </w:rPr>
      </w:r>
    </w:p>
    <w:p w:rsidR="00000000" w:rsidDel="00000000" w:rsidP="00000000" w:rsidRDefault="00000000" w:rsidRPr="00000000" w14:paraId="000000BD">
      <w:pPr>
        <w:numPr>
          <w:ilvl w:val="1"/>
          <w:numId w:val="5"/>
        </w:numPr>
        <w:spacing w:after="0" w:before="0" w:lineRule="auto"/>
        <w:ind w:left="1440" w:hanging="360"/>
        <w:rPr/>
      </w:pPr>
      <w:r w:rsidDel="00000000" w:rsidR="00000000" w:rsidRPr="00000000">
        <w:rPr>
          <w:b w:val="1"/>
          <w:bCs w:val="1"/>
          <w:rtl w:val="0"/>
        </w:rPr>
        <w:t xml:space="preserve">Diagrama Entidad-Relación (PlantUML):</w:t>
      </w:r>
      <w:r w:rsidDel="00000000" w:rsidR="00000000" w:rsidRPr="00000000">
        <w:rPr>
          <w:rtl w:val="0"/>
        </w:rPr>
        <w:t xml:space="preserve"> Un diagrama que representa las principales entidades de la base de datos (</w:t>
      </w:r>
      <w:r w:rsidDel="00000000" w:rsidR="00000000" w:rsidRPr="00000000">
        <w:rPr>
          <w:rFonts w:ascii="Roboto Mono" w:cs="Roboto Mono" w:eastAsia="Roboto Mono" w:hAnsi="Roboto Mono"/>
          <w:color w:val="188038"/>
          <w:rtl w:val="0"/>
        </w:rPr>
        <w:t xml:space="preserve">User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Wishlist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Producto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Evento</w:t>
      </w:r>
      <w:r w:rsidDel="00000000" w:rsidR="00000000" w:rsidRPr="00000000">
        <w:rPr>
          <w:rtl w:val="0"/>
        </w:rPr>
        <w:t xml:space="preserve">, etc.) y sus relaciones (1:1, 1:N, N:N). Este es un artefacto clave para entender la estructura del sistema.</w:t>
      </w:r>
    </w:p>
    <w:p w:rsidR="00000000" w:rsidDel="00000000" w:rsidP="00000000" w:rsidRDefault="00000000" w:rsidRPr="00000000" w14:paraId="000000BE">
      <w:pPr>
        <w:numPr>
          <w:ilvl w:val="0"/>
          <w:numId w:val="5"/>
        </w:numPr>
        <w:spacing w:after="0" w:before="0" w:lineRule="auto"/>
        <w:ind w:left="720" w:hanging="360"/>
        <w:rPr/>
      </w:pPr>
      <w:r w:rsidDel="00000000" w:rsidR="00000000" w:rsidRPr="00000000">
        <w:rPr>
          <w:b w:val="1"/>
          <w:bCs w:val="1"/>
          <w:rtl w:val="0"/>
        </w:rPr>
        <w:t xml:space="preserve">Capturas de Pantalla de la Aplicación:</w:t>
      </w:r>
      <w:r w:rsidDel="00000000" w:rsidR="00000000" w:rsidRPr="00000000">
        <w:rPr>
          <w:rtl w:val="0"/>
        </w:rPr>
      </w:r>
    </w:p>
    <w:p w:rsidR="00000000" w:rsidDel="00000000" w:rsidP="00000000" w:rsidRDefault="00000000" w:rsidRPr="00000000" w14:paraId="000000BF">
      <w:pPr>
        <w:numPr>
          <w:ilvl w:val="1"/>
          <w:numId w:val="5"/>
        </w:numPr>
        <w:spacing w:after="0" w:before="0" w:lineRule="auto"/>
        <w:ind w:left="1440" w:hanging="360"/>
        <w:rPr/>
      </w:pPr>
      <w:r w:rsidDel="00000000" w:rsidR="00000000" w:rsidRPr="00000000">
        <w:rPr>
          <w:rtl w:val="0"/>
        </w:rPr>
        <w:t xml:space="preserve">Imágenes de las interfaces clave del MVP, incluyendo:</w:t>
      </w:r>
    </w:p>
    <w:p w:rsidR="00000000" w:rsidDel="00000000" w:rsidP="00000000" w:rsidRDefault="00000000" w:rsidRPr="00000000" w14:paraId="000000C0">
      <w:pPr>
        <w:numPr>
          <w:ilvl w:val="2"/>
          <w:numId w:val="5"/>
        </w:numPr>
        <w:spacing w:after="0" w:before="0" w:lineRule="auto"/>
        <w:ind w:left="2160" w:hanging="360"/>
        <w:rPr/>
      </w:pPr>
      <w:r w:rsidDel="00000000" w:rsidR="00000000" w:rsidRPr="00000000">
        <w:rPr>
          <w:rtl w:val="0"/>
        </w:rPr>
        <w:t xml:space="preserve">Página de inicio de sesión y registro.</w:t>
      </w:r>
    </w:p>
    <w:p w:rsidR="00000000" w:rsidDel="00000000" w:rsidP="00000000" w:rsidRDefault="00000000" w:rsidRPr="00000000" w14:paraId="000000C1">
      <w:pPr>
        <w:numPr>
          <w:ilvl w:val="2"/>
          <w:numId w:val="5"/>
        </w:numPr>
        <w:spacing w:after="0" w:before="0" w:lineRule="auto"/>
        <w:ind w:left="2160" w:hanging="360"/>
        <w:rPr/>
      </w:pPr>
      <w:r w:rsidDel="00000000" w:rsidR="00000000" w:rsidRPr="00000000">
        <w:rPr>
          <w:rtl w:val="0"/>
        </w:rPr>
        <w:t xml:space="preserve">Perfil de usuario con información personal y gustos.</w:t>
      </w:r>
    </w:p>
    <w:p w:rsidR="00000000" w:rsidDel="00000000" w:rsidP="00000000" w:rsidRDefault="00000000" w:rsidRPr="00000000" w14:paraId="000000C2">
      <w:pPr>
        <w:numPr>
          <w:ilvl w:val="2"/>
          <w:numId w:val="5"/>
        </w:numPr>
        <w:spacing w:after="0" w:before="0" w:lineRule="auto"/>
        <w:ind w:left="2160" w:hanging="360"/>
        <w:rPr/>
      </w:pPr>
      <w:r w:rsidDel="00000000" w:rsidR="00000000" w:rsidRPr="00000000">
        <w:rPr>
          <w:rtl w:val="0"/>
        </w:rPr>
        <w:t xml:space="preserve">Vista de una "Wishlist" con los productos deseados.</w:t>
      </w:r>
    </w:p>
    <w:p w:rsidR="00000000" w:rsidDel="00000000" w:rsidP="00000000" w:rsidRDefault="00000000" w:rsidRPr="00000000" w14:paraId="000000C3">
      <w:pPr>
        <w:numPr>
          <w:ilvl w:val="2"/>
          <w:numId w:val="5"/>
        </w:numPr>
        <w:spacing w:after="0" w:before="0" w:lineRule="auto"/>
        <w:ind w:left="2160" w:hanging="360"/>
        <w:rPr/>
      </w:pPr>
      <w:r w:rsidDel="00000000" w:rsidR="00000000" w:rsidRPr="00000000">
        <w:rPr>
          <w:rtl w:val="0"/>
        </w:rPr>
        <w:t xml:space="preserve">El feed de actividad social.</w:t>
      </w:r>
    </w:p>
    <w:p w:rsidR="00000000" w:rsidDel="00000000" w:rsidP="00000000" w:rsidRDefault="00000000" w:rsidRPr="00000000" w14:paraId="000000C4">
      <w:pPr>
        <w:numPr>
          <w:ilvl w:val="2"/>
          <w:numId w:val="5"/>
        </w:numPr>
        <w:spacing w:after="0" w:before="0" w:lineRule="auto"/>
        <w:ind w:left="2160" w:hanging="360"/>
        <w:rPr/>
      </w:pPr>
      <w:r w:rsidDel="00000000" w:rsidR="00000000" w:rsidRPr="00000000">
        <w:rPr>
          <w:rtl w:val="0"/>
        </w:rPr>
        <w:t xml:space="preserve">El panel de administración de productos.</w:t>
      </w:r>
    </w:p>
    <w:p w:rsidR="00000000" w:rsidDel="00000000" w:rsidP="00000000" w:rsidRDefault="00000000" w:rsidRPr="00000000" w14:paraId="000000C5">
      <w:pPr>
        <w:spacing w:after="0" w:before="0" w:lineRule="auto"/>
        <w:rPr/>
      </w:pPr>
      <w:r w:rsidDel="00000000" w:rsidR="00000000" w:rsidRPr="00000000">
        <w:rPr>
          <w:rtl w:val="0"/>
        </w:rPr>
      </w:r>
    </w:p>
    <w:p w:rsidR="00000000" w:rsidDel="00000000" w:rsidP="00000000" w:rsidRDefault="00000000" w:rsidRPr="00000000" w14:paraId="000000C6">
      <w:pPr>
        <w:spacing w:after="0" w:before="0" w:lineRule="auto"/>
        <w:rPr/>
      </w:pPr>
      <w:r w:rsidDel="00000000" w:rsidR="00000000" w:rsidRPr="00000000">
        <w:rPr>
          <w:rtl w:val="0"/>
        </w:rPr>
      </w:r>
    </w:p>
    <w:p w:rsidR="00000000" w:rsidDel="00000000" w:rsidP="00000000" w:rsidRDefault="00000000" w:rsidRPr="00000000" w14:paraId="000000C7">
      <w:pPr>
        <w:spacing w:after="0" w:before="0" w:lineRule="auto"/>
        <w:rPr/>
      </w:pPr>
      <w:r w:rsidDel="00000000" w:rsidR="00000000" w:rsidRPr="00000000">
        <w:rPr>
          <w:rtl w:val="0"/>
        </w:rPr>
      </w:r>
    </w:p>
    <w:p w:rsidR="00000000" w:rsidDel="00000000" w:rsidP="00000000" w:rsidRDefault="00000000" w:rsidRPr="00000000" w14:paraId="000000C8">
      <w:pPr>
        <w:numPr>
          <w:ilvl w:val="0"/>
          <w:numId w:val="5"/>
        </w:numPr>
        <w:spacing w:after="0" w:before="0" w:lineRule="auto"/>
        <w:ind w:left="720" w:hanging="360"/>
        <w:rPr/>
      </w:pPr>
      <w:r w:rsidDel="00000000" w:rsidR="00000000" w:rsidRPr="00000000">
        <w:rPr>
          <w:b w:val="1"/>
          <w:bCs w:val="1"/>
          <w:rtl w:val="0"/>
        </w:rPr>
        <w:t xml:space="preserve">Repositorio de Código Fuente:</w:t>
      </w:r>
      <w:r w:rsidDel="00000000" w:rsidR="00000000" w:rsidRPr="00000000">
        <w:rPr>
          <w:rtl w:val="0"/>
        </w:rPr>
      </w:r>
    </w:p>
    <w:p w:rsidR="00000000" w:rsidDel="00000000" w:rsidP="00000000" w:rsidRDefault="00000000" w:rsidRPr="00000000" w14:paraId="000000C9">
      <w:pPr>
        <w:numPr>
          <w:ilvl w:val="1"/>
          <w:numId w:val="5"/>
        </w:numPr>
        <w:spacing w:after="240" w:before="0" w:lineRule="auto"/>
        <w:ind w:left="1440" w:hanging="360"/>
        <w:rPr/>
      </w:pPr>
      <w:r w:rsidDel="00000000" w:rsidR="00000000" w:rsidRPr="00000000">
        <w:rPr>
          <w:rtl w:val="0"/>
        </w:rPr>
        <w:t xml:space="preserve">Enlace al repositorio Git (ej. GitHub, GitLab) que contiene todo el código fuente del proyecto, incluyendo el backend de Django, las plantillas HTML/CSS y los archivos de configuración de Docker.</w:t>
      </w:r>
    </w:p>
    <w:p w:rsidR="00000000" w:rsidDel="00000000" w:rsidP="00000000" w:rsidRDefault="00000000" w:rsidRPr="00000000" w14:paraId="000000CA">
      <w:pPr>
        <w:pStyle w:val="Heading3"/>
        <w:keepNext w:val="0"/>
        <w:keepLines w:val="0"/>
        <w:spacing w:after="80" w:before="280" w:lineRule="auto"/>
        <w:rPr>
          <w:b w:val="1"/>
          <w:bCs w:val="1"/>
          <w:color w:val="000000"/>
          <w:sz w:val="26"/>
          <w:szCs w:val="26"/>
        </w:rPr>
      </w:pPr>
      <w:bookmarkStart w:colFirst="0" w:colLast="0" w:name="_heading=h.h94k925kjj1t" w:id="16"/>
      <w:bookmarkEnd w:id="16"/>
      <w:r w:rsidDel="00000000" w:rsidR="00000000" w:rsidRPr="00000000">
        <w:rPr>
          <w:b w:val="1"/>
          <w:bCs w:val="1"/>
          <w:color w:val="000000"/>
          <w:sz w:val="26"/>
          <w:szCs w:val="26"/>
          <w:rtl w:val="0"/>
        </w:rPr>
        <w:t xml:space="preserve">6. Intereses y proyecciones profesionales</w:t>
      </w:r>
    </w:p>
    <w:p w:rsidR="00000000" w:rsidDel="00000000" w:rsidP="00000000" w:rsidRDefault="00000000" w:rsidRPr="00000000" w14:paraId="000000CB">
      <w:pPr>
        <w:numPr>
          <w:ilvl w:val="0"/>
          <w:numId w:val="6"/>
        </w:numPr>
        <w:spacing w:after="0" w:before="240" w:lineRule="auto"/>
        <w:ind w:left="720" w:hanging="360"/>
        <w:rPr/>
      </w:pPr>
      <w:r w:rsidDel="00000000" w:rsidR="00000000" w:rsidRPr="00000000">
        <w:rPr>
          <w:b w:val="1"/>
          <w:bCs w:val="1"/>
          <w:rtl w:val="0"/>
        </w:rPr>
        <w:t xml:space="preserve">Reflexión sobre Intereses Profesionales:</w:t>
      </w:r>
      <w:r w:rsidDel="00000000" w:rsidR="00000000" w:rsidRPr="00000000">
        <w:rPr>
          <w:rtl w:val="0"/>
        </w:rPr>
        <w:t xml:space="preserve"> Este proyecto fue fundamental para solidificar mis intereses en el </w:t>
      </w:r>
      <w:r w:rsidDel="00000000" w:rsidR="00000000" w:rsidRPr="00000000">
        <w:rPr>
          <w:b w:val="1"/>
          <w:bCs w:val="1"/>
          <w:rtl w:val="0"/>
        </w:rPr>
        <w:t xml:space="preserve">desarrollo backend y la arquitectura de software</w:t>
      </w:r>
      <w:r w:rsidDel="00000000" w:rsidR="00000000" w:rsidRPr="00000000">
        <w:rPr>
          <w:rtl w:val="0"/>
        </w:rPr>
        <w:t xml:space="preserve">. Disfruté especialmente el desafío de diseñar un modelo de datos complejo y construir una API RESTful para darle vida. Si bien al principio me interesaba el desarrollo full-stack en general, la experiencia de trabajar con la lógica de negocio, la seguridad y la eficiencia de la base de datos en Django me ha orientado decididamente hacia una especialización en el backend.</w:t>
      </w:r>
    </w:p>
    <w:p w:rsidR="00000000" w:rsidDel="00000000" w:rsidP="00000000" w:rsidRDefault="00000000" w:rsidRPr="00000000" w14:paraId="000000CC">
      <w:pPr>
        <w:numPr>
          <w:ilvl w:val="0"/>
          <w:numId w:val="6"/>
        </w:numPr>
        <w:spacing w:after="240" w:before="0" w:lineRule="auto"/>
        <w:ind w:left="720" w:hanging="360"/>
        <w:rPr/>
      </w:pPr>
      <w:r w:rsidDel="00000000" w:rsidR="00000000" w:rsidRPr="00000000">
        <w:rPr>
          <w:b w:val="1"/>
          <w:bCs w:val="1"/>
          <w:rtl w:val="0"/>
        </w:rPr>
        <w:t xml:space="preserve">Proyecciones Laborales:</w:t>
      </w:r>
      <w:r w:rsidDel="00000000" w:rsidR="00000000" w:rsidRPr="00000000">
        <w:rPr>
          <w:rtl w:val="0"/>
        </w:rPr>
        <w:t xml:space="preserve"> A futuro, me gustaría profundizar en tecnologías de backend a gran escala, como microservicios y computación en la nube (AWS, Google Cloud), para construir aplicaciones aún más robustas y escalables. Me interesa especialmente el campo de las plataformas sociales y los sistemas de recomendación.</w:t>
        <w:br w:type="textWrapping"/>
        <w:t xml:space="preserve">Al haber completado Gifter's, me proyecto laboralmente en un rol de </w:t>
      </w:r>
      <w:r w:rsidDel="00000000" w:rsidR="00000000" w:rsidRPr="00000000">
        <w:rPr>
          <w:b w:val="1"/>
          <w:bCs w:val="1"/>
          <w:rtl w:val="0"/>
        </w:rPr>
        <w:t xml:space="preserve">Backend Developer o Ingeniero de Software</w:t>
      </w:r>
      <w:r w:rsidDel="00000000" w:rsidR="00000000" w:rsidRPr="00000000">
        <w:rPr>
          <w:rtl w:val="0"/>
        </w:rPr>
        <w:t xml:space="preserve">, idealmente en una empresa que desarrolle productos tecnológicos con un fuerte componente social. Este proyecto me ha dotado no solo de las habilidades técnicas en Python, Django y SQL, sino también de una valiosa experiencia en la metodología Scrum y en el ciclo de vida completo de un producto de software, desde la concepción hasta el despliegue.</w:t>
      </w:r>
    </w:p>
    <w:p w:rsidR="00000000" w:rsidDel="00000000" w:rsidP="00000000" w:rsidRDefault="00000000" w:rsidRPr="00000000" w14:paraId="000000CD">
      <w:pPr>
        <w:spacing w:after="240" w:before="240" w:lineRule="auto"/>
        <w:ind w:left="0" w:firstLine="0"/>
        <w:rPr/>
      </w:pPr>
      <w:r w:rsidDel="00000000" w:rsidR="00000000" w:rsidRPr="00000000">
        <w:rPr>
          <w:rtl w:val="0"/>
        </w:rPr>
      </w:r>
    </w:p>
    <w:p w:rsidR="00000000" w:rsidDel="00000000" w:rsidP="00000000" w:rsidRDefault="00000000" w:rsidRPr="00000000" w14:paraId="000000CE">
      <w:pPr>
        <w:spacing w:after="240" w:before="240" w:lineRule="auto"/>
        <w:ind w:left="0" w:firstLine="0"/>
        <w:rPr/>
      </w:pPr>
      <w:r w:rsidDel="00000000" w:rsidR="00000000" w:rsidRPr="00000000">
        <w:rPr>
          <w:rtl w:val="0"/>
        </w:rPr>
      </w:r>
    </w:p>
    <w:p w:rsidR="00000000" w:rsidDel="00000000" w:rsidP="00000000" w:rsidRDefault="00000000" w:rsidRPr="00000000" w14:paraId="000000CF">
      <w:pPr>
        <w:spacing w:after="240" w:before="240" w:lineRule="auto"/>
        <w:ind w:left="0" w:firstLine="0"/>
        <w:rPr/>
      </w:pPr>
      <w:r w:rsidDel="00000000" w:rsidR="00000000" w:rsidRPr="00000000">
        <w:rPr>
          <w:rtl w:val="0"/>
        </w:rPr>
      </w:r>
    </w:p>
    <w:p w:rsidR="00000000" w:rsidDel="00000000" w:rsidP="00000000" w:rsidRDefault="00000000" w:rsidRPr="00000000" w14:paraId="000000D0">
      <w:pPr>
        <w:spacing w:after="240" w:before="240" w:lineRule="auto"/>
        <w:ind w:left="0" w:firstLine="0"/>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Times New Roman"/>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Century Gothic">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5">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D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7">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7"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1" Type="http://schemas.openxmlformats.org/officeDocument/2006/relationships/font" Target="fonts/CenturyGothic-regular.ttf"/><Relationship Id="rId10" Type="http://schemas.openxmlformats.org/officeDocument/2006/relationships/font" Target="fonts/RobotoMono-boldItalic.ttf"/><Relationship Id="rId13" Type="http://schemas.openxmlformats.org/officeDocument/2006/relationships/font" Target="fonts/CenturyGothic-italic.ttf"/><Relationship Id="rId12" Type="http://schemas.openxmlformats.org/officeDocument/2006/relationships/font" Target="fonts/CenturyGothic-bold.ttf"/><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9" Type="http://schemas.openxmlformats.org/officeDocument/2006/relationships/font" Target="fonts/RobotoMono-italic.ttf"/><Relationship Id="rId14" Type="http://schemas.openxmlformats.org/officeDocument/2006/relationships/font" Target="fonts/CenturyGothic-bold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RobotoMono-regular.ttf"/><Relationship Id="rId8" Type="http://schemas.openxmlformats.org/officeDocument/2006/relationships/font" Target="fonts/RobotoMono-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Rmw3iEK5AyAkNQLgYB0bam6n5A==">CgMxLjAyDmgucHl5M2tjY3cxcGk0Mg5oLmdoOW5jbDYybGM2cTIOaC4zdjJ5Z3Ftc3F0Ym0yDWguNnh2cGwxZTd6b3QyDmguM3c0cXFyMW9mbmRwMg5oLnBwbG5hbWh5b2lyMjIOaC5nYTN0ZTh2N2hpOGMyDWguNmZ1bG5ndjgwdmkyDmguOHB1eW05bGNsYzJlMg5oLm5ldWM5NGh0YTFwNTIOaC4yeHF6ZGR3YTRkemwyDmgucTg2dXlpbG54MzNrMg5oLjF5cHMyZHc5YXEwYTIOaC43MTlkb3Y1YTN2ZjcyDWguZDA5c24zeHo4bmsyDmguN21nMXduNG15eHpxMg5oLmg5NGs5MjVramoxdDgAciExTndfWEFSM2VDczNQdjJTVVBBdmJIcWxiek1vQi1CRD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