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En general, mis intereses profesionales no han cambiado de forma radical. Desde el inicio me interesaba mucho el trabajo con bases de datos, la analítica y la automatización, y eso se mantiene. Lo que sí ha pasado es que estos intereses se han profundizado gracias a la práctica que he tenido con Gifter’s. Al estar metido en un proyecto real, pude ver con más claridad todo lo que implica diseñar bien la estructura de datos, pensar en seguridad, rendimiento y en cómo esa información después se usa para recomendaciones y reportes. Hoy siento que sigo en la misma línea, pero con una mirada más concreta y aterrizada de lo que quiero hacer.</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El Proyecto APT me ayudó a confirmar que el área donde más cómodo me siento es en todo lo relacionado con datos: modelado, consultas, integraciones y uso de esa información para tomar decisiones. Trabajar en Gifter’s me hizo ver que no se trata solo de “guardar datos”, sino de diseñarlos pensando en el uso real que tendrán, por ejemplo, en motores de recomendación o en inteligencia de mercado. Eso reforzó mi interés por seguir desarrollándome como profesional enfocado en datos y analítica, pero con una visión más completa del sistema y de cómo lo que hago impacta directamente en el producto final.</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fortalezas y debilidades no cambiaron por completo, pero sí se hicieron mucho más claras. Antes veía como fortalezas generales el trabajo con bases de datos, el desarrollo de soluciones y la propuesta de ideas para resolver problemas, y eso se confirmó durante el proyecto. Además, en la práctica apareció fuerte algo que ya pensaba: la organización y la constancia para coordinar reuniones, avanzar en documentos y mantener la comunicación del equipo. Por otro lado, el proyecto también hizo más visibles algunas debilidades que quizá no tenía tan identificadas, como la gestión del tiempo (sobre todo por la práctica profesional) y la tendencia a darle muchas vueltas a ciertas tareas técnicas antes de cerrarlas. En resumen, más que cambiar, mis fortalezas y debilidades se “ordenaron” mejor y ahora las veo de forma más concreta.</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 plan para seguir desarrollando mis fortalezas es aprovechar lo que ya construimos en Gifter’s y llevarlo un poco más allá. En la parte técnica, quiero seguir profundizando en modelos de datos, consultas optimizadas y mecanismos de seguridad y respaldo, porque son los temas donde me siento más cómodo y que más se relacionan con mi rol de DBA. La idea es seguir practicando con proyectos reales o personales, documentar mejor mis decisiones y probar distintos enfoques de diseño de BD, no quedarme solo con lo que ya sé. En lo personal, quiero mantener la organización y la constancia que hemos tenido en el equipo, reforzando la comunicación y el hábito de cumplir plazos internos, porque eso ha sido clave para que el proyecto avance bien.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R:Respecto a mis debilidades, lo principal es trabajar mejor la gestión del tiempo y la tendencia a sobrepensar algunas tareas. Para eso, mi plan es definir bloques de trabajo más acotados, con objetivos claros por sesión, y obligarme a “cerrar” entregables aunque no estén perfectos, en vez de seguir ajustando detalles que no son críticos. También quiero fortalecer las áreas técnicas donde me siento menos seguro, como pruebas de rendimiento, respaldo/recuperación con datos más realistas y temas de seguridad más avanzados. La idea es ir cubriendo esas brechas con práctica dirigida (pequeños experimentos, pruebas sobre la propia BD de Gifter’s) y no dejarlas solo en teoría. De esta forma, mis debilidades dejan de ser un punto ciego y se transforman en objetivos concretos de mejora.</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sz w:val="24"/>
                <w:szCs w:val="24"/>
              </w:rPr>
            </w:pPr>
            <w:bookmarkStart w:colFirst="0" w:colLast="0" w:name="_heading=h.a9gcoddgmuoj"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proyecciones laborales no cambiaron de rumbo, pero sí se ordenaron mucho más. Desde antes del APT ya me veía trabajando en algo relacionado con bases de datos y datos en general, y después de Gifter’s eso se reafirmó. Lo que cambió es el nivel de claridad: ahora no pienso solo en “trabajar en TI”, sino en estar en roles donde el diseño de datos, la analítica y la automatización sean el foco y no un tema secundario. El proyecto me mostró que me gusta estar en esa capa intermedia entre el backend y el negocio: entendiendo qué datos se necesitan, cómo se modelan, cómo se protegen y cómo después se transforman en decisiones (recomendaciones, métricas, reportes).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R:</w:t>
              <w:br w:type="textWrapping"/>
              <w:t xml:space="preserve">En cinco años me imagino trabajando en un equipo donde los datos sean críticos para la empresa, en un rol tipo DBA, data engineer o similar, participando en el diseño de modelos de datos, en la construcción de pipelines y en soluciones que mezclen bases de datos, analítica y algo de IA aplicada. Idealmente en una organización donde los proyectos no sean solo “tareas sueltas”, sino productos que se van mejorando en el tiempo, parecido a lo que hicimos con Gifter’s. También me gustaría complementar eso con estudios más avanzados en el área de datos y mantener viva la idea de desarrollar proyectos propios, aunque sea a menor escala, para seguir experimentando y no quedarme solo con lo que hago en el trabajo formal.</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w:t>
            </w:r>
          </w:p>
          <w:p w:rsidR="00000000" w:rsidDel="00000000" w:rsidP="00000000" w:rsidRDefault="00000000" w:rsidRPr="00000000" w14:paraId="00000034">
            <w:pPr>
              <w:numPr>
                <w:ilvl w:val="0"/>
                <w:numId w:val="1"/>
              </w:numPr>
              <w:spacing w:after="240" w:before="240" w:line="259" w:lineRule="auto"/>
              <w:ind w:left="720" w:hanging="360"/>
              <w:jc w:val="both"/>
              <w:rPr>
                <w:sz w:val="24"/>
                <w:szCs w:val="24"/>
              </w:rPr>
            </w:pPr>
            <w:r w:rsidDel="00000000" w:rsidR="00000000" w:rsidRPr="00000000">
              <w:rPr>
                <w:sz w:val="24"/>
                <w:szCs w:val="24"/>
                <w:rtl w:val="0"/>
              </w:rPr>
              <w:t xml:space="preserve">En lo positivo, el trabajo en grupo permitió repartir la carga y aprovechar las fortalezas de cada uno. Hubo momentos en que se notó que teníamos habilidades distintas y eso ayudó a que el proyecto avanzara mejor: algunos más centrados en frontend, otros en backend y en mi caso más enfocado en datos y estructura. También destaco que, en general, hubo compromiso con las entregas y una buena disposición para apoyarse cuando alguien iba más atrasado o tenía dudas.</w:t>
            </w:r>
          </w:p>
          <w:p w:rsidR="00000000" w:rsidDel="00000000" w:rsidP="00000000" w:rsidRDefault="00000000" w:rsidRPr="00000000" w14:paraId="00000035">
            <w:pPr>
              <w:numPr>
                <w:ilvl w:val="0"/>
                <w:numId w:val="1"/>
              </w:numPr>
              <w:spacing w:after="240" w:before="240" w:line="259" w:lineRule="auto"/>
              <w:ind w:left="720" w:hanging="360"/>
              <w:jc w:val="both"/>
              <w:rPr>
                <w:sz w:val="24"/>
                <w:szCs w:val="24"/>
              </w:rPr>
            </w:pPr>
            <w:r w:rsidDel="00000000" w:rsidR="00000000" w:rsidRPr="00000000">
              <w:rPr>
                <w:sz w:val="24"/>
                <w:szCs w:val="24"/>
                <w:rtl w:val="0"/>
              </w:rPr>
              <w:t xml:space="preserve">En lo negativo, apareció el problema típico de los horarios y la coordinación, sobre todo porque varios estamos con práctica profesional o con otras responsabilidades. No siempre fue fácil coincidir para reuniones o avanzar al mismo ritmo, y eso a veces generó presión cerca de las fechas de entrega. También se notó que, si una parte del equipo se retrasa o se desconecta, el resto lo resiente, porque muchas tareas están encadenadas.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Para próximos trabajos en grupo, creo que puedo mejorar en dos cosas principales. Primero, en la planificación inicial: dejar más claros los acuerdos de roles, tiempos y prioridades desde el comienzo, y usar mejor herramientas de organización (tableros, tareas, seguimiento) para que todos tengamos la misma foto del avance. Segundo, en la comunicación: avisar antes cuando algo se está atrasando, pedir ayuda a tiempo y también ser más directo al momento de levantar problemas o plantear cambios. En un contexto laboral eso es clave para no llegar a último minuto con sorpresas y para que el equipo pueda reorganizarse cuando algo no sale como estaba previsto.</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GA7srzmIi7+7Ggoq2MusDHDx+A==">CgMxLjAyDmguYTlnY29kZGdtdW9qOAByITFxQk9JRVlVNld6dGNLQ3BJMTY5MXNZYkpDd2RjRHNJbA==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