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62" w:rsidRPr="00162CB5" w:rsidRDefault="00835F49" w:rsidP="004463CC">
      <w:pPr>
        <w:jc w:val="center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Chatbot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r w:rsidR="00162CB5" w:rsidRPr="00162CB5">
        <w:rPr>
          <w:rFonts w:asciiTheme="majorHAnsi" w:hAnsiTheme="majorHAnsi"/>
          <w:b/>
          <w:sz w:val="28"/>
        </w:rPr>
        <w:t>User</w:t>
      </w:r>
      <w:r w:rsidR="00455862" w:rsidRPr="00162CB5">
        <w:rPr>
          <w:rFonts w:asciiTheme="majorHAnsi" w:hAnsiTheme="majorHAnsi"/>
          <w:b/>
          <w:sz w:val="28"/>
        </w:rPr>
        <w:t xml:space="preserve"> Feedback</w:t>
      </w:r>
    </w:p>
    <w:p w:rsidR="004463CC" w:rsidRPr="00162CB5" w:rsidRDefault="004463CC" w:rsidP="004463CC">
      <w:pPr>
        <w:rPr>
          <w:rFonts w:asciiTheme="majorHAnsi" w:hAnsiTheme="majorHAnsi"/>
          <w:color w:val="000000"/>
          <w:sz w:val="22"/>
        </w:rPr>
      </w:pPr>
      <w:r w:rsidRPr="00162CB5">
        <w:rPr>
          <w:rFonts w:asciiTheme="majorHAnsi" w:hAnsiTheme="majorHAnsi"/>
          <w:color w:val="222222"/>
          <w:sz w:val="22"/>
          <w:szCs w:val="20"/>
        </w:rPr>
        <w:t> </w:t>
      </w:r>
    </w:p>
    <w:p w:rsidR="00162CB5" w:rsidRPr="00162CB5" w:rsidRDefault="00162CB5" w:rsidP="004463CC">
      <w:pPr>
        <w:rPr>
          <w:rFonts w:asciiTheme="majorHAnsi" w:hAnsiTheme="majorHAnsi"/>
          <w:color w:val="000000"/>
          <w:sz w:val="22"/>
        </w:rPr>
      </w:pPr>
    </w:p>
    <w:p w:rsidR="00162CB5" w:rsidRDefault="00162CB5" w:rsidP="004463CC">
      <w:pPr>
        <w:rPr>
          <w:rFonts w:asciiTheme="majorHAnsi" w:hAnsiTheme="majorHAnsi"/>
          <w:color w:val="000000"/>
          <w:sz w:val="22"/>
        </w:rPr>
      </w:pPr>
      <w:r>
        <w:rPr>
          <w:rFonts w:asciiTheme="majorHAnsi" w:hAnsiTheme="majorHAnsi"/>
          <w:color w:val="000000"/>
          <w:sz w:val="22"/>
        </w:rPr>
        <w:t>Overall impression:</w:t>
      </w:r>
    </w:p>
    <w:p w:rsidR="00162CB5" w:rsidRPr="00051CEA" w:rsidRDefault="00051CEA" w:rsidP="00051CEA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/>
          <w:sz w:val="22"/>
        </w:rPr>
      </w:pPr>
      <w:r>
        <w:rPr>
          <w:rFonts w:asciiTheme="majorHAnsi" w:hAnsiTheme="majorHAnsi"/>
          <w:color w:val="000000"/>
          <w:sz w:val="22"/>
        </w:rPr>
        <w:t>Seems like a useful tool</w:t>
      </w:r>
    </w:p>
    <w:p w:rsidR="00162CB5" w:rsidRDefault="00162CB5" w:rsidP="004463CC">
      <w:pPr>
        <w:rPr>
          <w:rFonts w:asciiTheme="majorHAnsi" w:hAnsiTheme="majorHAnsi"/>
          <w:color w:val="000000"/>
          <w:sz w:val="22"/>
        </w:rPr>
      </w:pPr>
    </w:p>
    <w:p w:rsidR="00162CB5" w:rsidRPr="00162CB5" w:rsidRDefault="00162CB5" w:rsidP="004463CC">
      <w:pPr>
        <w:rPr>
          <w:rFonts w:asciiTheme="majorHAnsi" w:hAnsiTheme="majorHAnsi"/>
          <w:color w:val="000000"/>
          <w:sz w:val="22"/>
        </w:rPr>
      </w:pPr>
      <w:bookmarkStart w:id="0" w:name="_GoBack"/>
      <w:bookmarkEnd w:id="0"/>
    </w:p>
    <w:p w:rsidR="00162CB5" w:rsidRPr="00162CB5" w:rsidRDefault="00162CB5" w:rsidP="004463CC">
      <w:pPr>
        <w:rPr>
          <w:rFonts w:asciiTheme="majorHAnsi" w:hAnsiTheme="majorHAnsi"/>
          <w:color w:val="000000"/>
          <w:sz w:val="22"/>
        </w:rPr>
      </w:pPr>
      <w:r w:rsidRPr="00162CB5">
        <w:rPr>
          <w:rFonts w:asciiTheme="majorHAnsi" w:hAnsiTheme="majorHAnsi"/>
          <w:color w:val="000000"/>
          <w:sz w:val="22"/>
        </w:rPr>
        <w:t>List of bugs/issues identified:</w:t>
      </w:r>
    </w:p>
    <w:p w:rsidR="00162CB5" w:rsidRDefault="00162CB5" w:rsidP="004463CC">
      <w:pPr>
        <w:rPr>
          <w:rFonts w:asciiTheme="majorHAnsi" w:hAnsiTheme="majorHAnsi"/>
          <w:color w:val="000000"/>
          <w:sz w:val="22"/>
        </w:rPr>
      </w:pPr>
    </w:p>
    <w:p w:rsidR="004463CC" w:rsidRPr="00162CB5" w:rsidRDefault="004463CC" w:rsidP="004463CC">
      <w:pPr>
        <w:rPr>
          <w:rFonts w:asciiTheme="majorHAnsi" w:hAnsiTheme="majorHAnsi"/>
          <w:color w:val="000000"/>
          <w:sz w:val="22"/>
        </w:rPr>
      </w:pPr>
    </w:p>
    <w:p w:rsidR="004463CC" w:rsidRPr="00162CB5" w:rsidRDefault="00162CB5" w:rsidP="004463CC">
      <w:pPr>
        <w:rPr>
          <w:rFonts w:asciiTheme="majorHAnsi" w:hAnsiTheme="majorHAnsi"/>
          <w:color w:val="000000"/>
          <w:sz w:val="22"/>
        </w:rPr>
      </w:pPr>
      <w:r>
        <w:rPr>
          <w:rFonts w:asciiTheme="majorHAnsi" w:hAnsiTheme="majorHAnsi"/>
          <w:color w:val="000000"/>
          <w:sz w:val="22"/>
          <w:szCs w:val="20"/>
        </w:rPr>
        <w:t>Other s</w:t>
      </w:r>
      <w:r w:rsidR="004463CC" w:rsidRPr="00162CB5">
        <w:rPr>
          <w:rFonts w:asciiTheme="majorHAnsi" w:hAnsiTheme="majorHAnsi"/>
          <w:color w:val="000000"/>
          <w:sz w:val="22"/>
          <w:szCs w:val="20"/>
        </w:rPr>
        <w:t>uggestions</w:t>
      </w:r>
      <w:r>
        <w:rPr>
          <w:rFonts w:asciiTheme="majorHAnsi" w:hAnsiTheme="majorHAnsi"/>
          <w:color w:val="000000"/>
          <w:sz w:val="22"/>
          <w:szCs w:val="20"/>
        </w:rPr>
        <w:t xml:space="preserve"> for improvement</w:t>
      </w:r>
      <w:r w:rsidR="004463CC" w:rsidRPr="00162CB5">
        <w:rPr>
          <w:rFonts w:asciiTheme="majorHAnsi" w:hAnsiTheme="majorHAnsi"/>
          <w:color w:val="000000"/>
          <w:sz w:val="22"/>
          <w:szCs w:val="20"/>
        </w:rPr>
        <w:t>:</w:t>
      </w:r>
    </w:p>
    <w:p w:rsidR="00162CB5" w:rsidRDefault="00271F7E" w:rsidP="00271F7E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 would make the links open in a new tab by default.  Otherwise, when I click back, it starts the </w:t>
      </w:r>
      <w:proofErr w:type="spellStart"/>
      <w:r>
        <w:rPr>
          <w:rFonts w:asciiTheme="majorHAnsi" w:hAnsiTheme="majorHAnsi"/>
          <w:sz w:val="22"/>
        </w:rPr>
        <w:t>chatbot</w:t>
      </w:r>
      <w:proofErr w:type="spellEnd"/>
      <w:r>
        <w:rPr>
          <w:rFonts w:asciiTheme="majorHAnsi" w:hAnsiTheme="majorHAnsi"/>
          <w:sz w:val="22"/>
        </w:rPr>
        <w:t xml:space="preserve"> from the beginning.</w:t>
      </w:r>
    </w:p>
    <w:p w:rsidR="00051CEA" w:rsidRDefault="00051CEA" w:rsidP="00271F7E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Not sure if it’s within scope of the project, but I’d recommend adding a list of all the resources you mention in a column to the side.</w:t>
      </w:r>
    </w:p>
    <w:p w:rsidR="00162CB5" w:rsidRDefault="00162CB5">
      <w:pPr>
        <w:rPr>
          <w:rFonts w:asciiTheme="majorHAnsi" w:hAnsiTheme="majorHAnsi"/>
          <w:sz w:val="22"/>
        </w:rPr>
      </w:pPr>
    </w:p>
    <w:p w:rsidR="00162CB5" w:rsidRDefault="00162CB5">
      <w:pPr>
        <w:rPr>
          <w:rFonts w:asciiTheme="majorHAnsi" w:hAnsiTheme="majorHAnsi"/>
          <w:sz w:val="22"/>
        </w:rPr>
      </w:pPr>
    </w:p>
    <w:p w:rsidR="00162CB5" w:rsidRDefault="00162CB5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How many test cases did you </w:t>
      </w:r>
      <w:proofErr w:type="gramStart"/>
      <w:r>
        <w:rPr>
          <w:rFonts w:asciiTheme="majorHAnsi" w:hAnsiTheme="majorHAnsi"/>
          <w:sz w:val="22"/>
        </w:rPr>
        <w:t>try:</w:t>
      </w:r>
      <w:proofErr w:type="gramEnd"/>
    </w:p>
    <w:p w:rsidR="00162CB5" w:rsidRDefault="00051CEA" w:rsidP="00051CEA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22"/>
          <w:szCs w:val="20"/>
        </w:rPr>
      </w:pPr>
      <w:r>
        <w:rPr>
          <w:rFonts w:asciiTheme="majorHAnsi" w:hAnsiTheme="majorHAnsi"/>
          <w:color w:val="000000"/>
          <w:sz w:val="22"/>
          <w:szCs w:val="20"/>
        </w:rPr>
        <w:t>Most/all, but not very systematically</w:t>
      </w:r>
    </w:p>
    <w:p w:rsidR="00051CEA" w:rsidRPr="00051CEA" w:rsidRDefault="00051CEA" w:rsidP="00051CEA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z w:val="22"/>
          <w:szCs w:val="20"/>
        </w:rPr>
      </w:pPr>
      <w:r>
        <w:rPr>
          <w:rFonts w:asciiTheme="majorHAnsi" w:hAnsiTheme="majorHAnsi"/>
          <w:color w:val="000000"/>
          <w:sz w:val="22"/>
          <w:szCs w:val="20"/>
        </w:rPr>
        <w:t>Didn’t try on a phone or tablet, viewing may show up differently</w:t>
      </w:r>
    </w:p>
    <w:p w:rsidR="00162CB5" w:rsidRDefault="00162CB5" w:rsidP="00162CB5">
      <w:pPr>
        <w:rPr>
          <w:rFonts w:asciiTheme="majorHAnsi" w:hAnsiTheme="majorHAnsi"/>
          <w:color w:val="000000"/>
          <w:sz w:val="22"/>
          <w:szCs w:val="20"/>
        </w:rPr>
      </w:pPr>
    </w:p>
    <w:p w:rsidR="00162CB5" w:rsidRDefault="00162CB5" w:rsidP="00162CB5">
      <w:pPr>
        <w:rPr>
          <w:rFonts w:asciiTheme="majorHAnsi" w:hAnsiTheme="majorHAnsi"/>
          <w:color w:val="000000"/>
          <w:sz w:val="22"/>
          <w:szCs w:val="20"/>
        </w:rPr>
      </w:pPr>
    </w:p>
    <w:p w:rsidR="00162CB5" w:rsidRDefault="00162CB5" w:rsidP="00162CB5">
      <w:pPr>
        <w:rPr>
          <w:rFonts w:asciiTheme="majorHAnsi" w:hAnsiTheme="majorHAnsi"/>
          <w:color w:val="000000"/>
          <w:sz w:val="22"/>
          <w:szCs w:val="20"/>
        </w:rPr>
      </w:pPr>
      <w:r>
        <w:rPr>
          <w:rFonts w:asciiTheme="majorHAnsi" w:hAnsiTheme="majorHAnsi"/>
          <w:color w:val="000000"/>
          <w:sz w:val="22"/>
          <w:szCs w:val="20"/>
        </w:rPr>
        <w:t>General c</w:t>
      </w:r>
      <w:r w:rsidRPr="00162CB5">
        <w:rPr>
          <w:rFonts w:asciiTheme="majorHAnsi" w:hAnsiTheme="majorHAnsi"/>
          <w:color w:val="000000"/>
          <w:sz w:val="22"/>
          <w:szCs w:val="20"/>
        </w:rPr>
        <w:t>omments</w:t>
      </w:r>
      <w:r>
        <w:rPr>
          <w:rFonts w:asciiTheme="majorHAnsi" w:hAnsiTheme="majorHAnsi"/>
          <w:color w:val="000000"/>
          <w:sz w:val="22"/>
          <w:szCs w:val="20"/>
        </w:rPr>
        <w:t>:</w:t>
      </w:r>
    </w:p>
    <w:p w:rsidR="00162CB5" w:rsidRPr="00271F7E" w:rsidRDefault="00271F7E" w:rsidP="00271F7E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 like how there is an option to “go back one”, but I would prefer if it deletes the response to that option as well.</w:t>
      </w:r>
    </w:p>
    <w:p w:rsidR="00162CB5" w:rsidRDefault="00162CB5">
      <w:pPr>
        <w:rPr>
          <w:rFonts w:asciiTheme="majorHAnsi" w:hAnsiTheme="majorHAnsi"/>
          <w:sz w:val="22"/>
        </w:rPr>
      </w:pPr>
    </w:p>
    <w:p w:rsidR="00162CB5" w:rsidRDefault="00162CB5">
      <w:pPr>
        <w:rPr>
          <w:rFonts w:asciiTheme="majorHAnsi" w:hAnsiTheme="majorHAnsi"/>
          <w:sz w:val="22"/>
        </w:rPr>
      </w:pPr>
    </w:p>
    <w:p w:rsidR="00C20F48" w:rsidRDefault="00162CB5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Would this be helpful if you were going through the Disability Evaluation System? Would you use it or recommend it to fellow service members?</w:t>
      </w:r>
    </w:p>
    <w:p w:rsidR="00051CEA" w:rsidRPr="00051CEA" w:rsidRDefault="00051CEA" w:rsidP="00051C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Yes and yes, seems like a helpful tool.</w:t>
      </w:r>
    </w:p>
    <w:sectPr w:rsidR="00051CEA" w:rsidRPr="00051CEA" w:rsidSect="00C20F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D23A3"/>
    <w:multiLevelType w:val="hybridMultilevel"/>
    <w:tmpl w:val="D0F8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A7E50"/>
    <w:multiLevelType w:val="hybridMultilevel"/>
    <w:tmpl w:val="0A4A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55D1D"/>
    <w:multiLevelType w:val="hybridMultilevel"/>
    <w:tmpl w:val="BFC0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2DCA"/>
    <w:multiLevelType w:val="multilevel"/>
    <w:tmpl w:val="D2D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62"/>
    <w:rsid w:val="00051CEA"/>
    <w:rsid w:val="00162CB5"/>
    <w:rsid w:val="00271F7E"/>
    <w:rsid w:val="004463CC"/>
    <w:rsid w:val="00455862"/>
    <w:rsid w:val="00835F49"/>
    <w:rsid w:val="00D01540"/>
    <w:rsid w:val="00DE6D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5A49F-67B6-43AB-B1BD-6695B160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Price</dc:creator>
  <cp:keywords/>
  <cp:lastModifiedBy>RITTENHOUSE, JOSHUA A Capt USAF AFMC AFLCMC/HBMI</cp:lastModifiedBy>
  <cp:revision>2</cp:revision>
  <dcterms:created xsi:type="dcterms:W3CDTF">2017-12-20T14:59:00Z</dcterms:created>
  <dcterms:modified xsi:type="dcterms:W3CDTF">2017-12-20T14:59:00Z</dcterms:modified>
</cp:coreProperties>
</file>