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56F" w:rsidRPr="005B056F" w:rsidRDefault="005B056F" w:rsidP="005B056F">
      <w:pPr>
        <w:widowControl/>
        <w:pBdr>
          <w:bottom w:val="single" w:sz="6" w:space="8" w:color="E7E7EB"/>
        </w:pBdr>
        <w:shd w:val="clear" w:color="auto" w:fill="FFFFFF"/>
        <w:spacing w:after="210"/>
        <w:jc w:val="center"/>
        <w:outlineLvl w:val="1"/>
        <w:rPr>
          <w:rFonts w:ascii="Helvetica" w:eastAsia="宋体" w:hAnsi="Helvetica" w:cs="Helvetica"/>
          <w:color w:val="000000"/>
          <w:kern w:val="0"/>
          <w:sz w:val="36"/>
          <w:szCs w:val="36"/>
        </w:rPr>
      </w:pPr>
      <w:r w:rsidRPr="005B056F">
        <w:rPr>
          <w:rFonts w:ascii="Helvetica" w:eastAsia="宋体" w:hAnsi="Helvetica" w:cs="Helvetica"/>
          <w:color w:val="000000"/>
          <w:kern w:val="0"/>
          <w:sz w:val="36"/>
          <w:szCs w:val="36"/>
        </w:rPr>
        <w:t>2016</w:t>
      </w:r>
      <w:r w:rsidRPr="005B056F">
        <w:rPr>
          <w:rFonts w:ascii="Helvetica" w:eastAsia="宋体" w:hAnsi="Helvetica" w:cs="Helvetica"/>
          <w:color w:val="000000"/>
          <w:kern w:val="0"/>
          <w:sz w:val="36"/>
          <w:szCs w:val="36"/>
        </w:rPr>
        <w:t>年</w:t>
      </w:r>
      <w:proofErr w:type="gramStart"/>
      <w:r w:rsidRPr="005B056F">
        <w:rPr>
          <w:rFonts w:ascii="Helvetica" w:eastAsia="宋体" w:hAnsi="Helvetica" w:cs="Helvetica"/>
          <w:color w:val="000000"/>
          <w:kern w:val="0"/>
          <w:sz w:val="36"/>
          <w:szCs w:val="36"/>
        </w:rPr>
        <w:t>腾讯校招</w:t>
      </w:r>
      <w:proofErr w:type="gramEnd"/>
      <w:r w:rsidRPr="005B056F">
        <w:rPr>
          <w:rFonts w:ascii="Helvetica" w:eastAsia="宋体" w:hAnsi="Helvetica" w:cs="Helvetica"/>
          <w:color w:val="000000"/>
          <w:kern w:val="0"/>
          <w:sz w:val="36"/>
          <w:szCs w:val="36"/>
        </w:rPr>
        <w:t>笔试模拟题汇总</w:t>
      </w:r>
      <w:bookmarkStart w:id="0" w:name="_GoBack"/>
      <w:bookmarkEnd w:id="0"/>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b/>
          <w:bCs/>
          <w:color w:val="3E3E3E"/>
          <w:kern w:val="0"/>
          <w:szCs w:val="21"/>
        </w:rPr>
        <w:t>一、问答题，共2道，40分，限时20分钟。</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1、《中国好声音》、《爸爸去哪儿了》等从国外引进版权的真人秀节目风靡全国，在不断刷新收视率的同时，也</w:t>
      </w:r>
      <w:proofErr w:type="gramStart"/>
      <w:r w:rsidRPr="005B056F">
        <w:rPr>
          <w:rFonts w:ascii="微软雅黑" w:eastAsia="微软雅黑" w:hAnsi="微软雅黑" w:cs="Helvetica" w:hint="eastAsia"/>
          <w:color w:val="3E3E3E"/>
          <w:kern w:val="0"/>
          <w:szCs w:val="21"/>
        </w:rPr>
        <w:t>刷新着</w:t>
      </w:r>
      <w:proofErr w:type="gramEnd"/>
      <w:r w:rsidRPr="005B056F">
        <w:rPr>
          <w:rFonts w:ascii="微软雅黑" w:eastAsia="微软雅黑" w:hAnsi="微软雅黑" w:cs="Helvetica" w:hint="eastAsia"/>
          <w:color w:val="3E3E3E"/>
          <w:kern w:val="0"/>
          <w:szCs w:val="21"/>
        </w:rPr>
        <w:t>国人的审美观念，更是首次实现了中国电视史上真正意义的制播分离。与此同时，国内视频行业也正在崛起，原创节目制作水平不断提高，如果你是</w:t>
      </w:r>
      <w:proofErr w:type="gramStart"/>
      <w:r w:rsidRPr="005B056F">
        <w:rPr>
          <w:rFonts w:ascii="微软雅黑" w:eastAsia="微软雅黑" w:hAnsi="微软雅黑" w:cs="Helvetica" w:hint="eastAsia"/>
          <w:color w:val="3E3E3E"/>
          <w:kern w:val="0"/>
          <w:szCs w:val="21"/>
        </w:rPr>
        <w:t>一名腾讯视频</w:t>
      </w:r>
      <w:proofErr w:type="gramEnd"/>
      <w:r w:rsidRPr="005B056F">
        <w:rPr>
          <w:rFonts w:ascii="微软雅黑" w:eastAsia="微软雅黑" w:hAnsi="微软雅黑" w:cs="Helvetica" w:hint="eastAsia"/>
          <w:color w:val="3E3E3E"/>
          <w:kern w:val="0"/>
          <w:szCs w:val="21"/>
        </w:rPr>
        <w:t>的节目制作人，请你结合网络视频媒体的特性，</w:t>
      </w:r>
      <w:proofErr w:type="gramStart"/>
      <w:r w:rsidRPr="005B056F">
        <w:rPr>
          <w:rFonts w:ascii="微软雅黑" w:eastAsia="微软雅黑" w:hAnsi="微软雅黑" w:cs="Helvetica" w:hint="eastAsia"/>
          <w:color w:val="3E3E3E"/>
          <w:kern w:val="0"/>
          <w:szCs w:val="21"/>
        </w:rPr>
        <w:t>为腾讯视频</w:t>
      </w:r>
      <w:proofErr w:type="gramEnd"/>
      <w:r w:rsidRPr="005B056F">
        <w:rPr>
          <w:rFonts w:ascii="微软雅黑" w:eastAsia="微软雅黑" w:hAnsi="微软雅黑" w:cs="Helvetica" w:hint="eastAsia"/>
          <w:color w:val="3E3E3E"/>
          <w:kern w:val="0"/>
          <w:szCs w:val="21"/>
        </w:rPr>
        <w:t>打造一款互动型的真人秀节目，请写出这款真人秀节目内容的大体思路。</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2、2014巴西世界杯不仅火了飞翔的荷兰人，火了苏神，还火了彩票。根据国内彩票行业专业研究机构发布的数据，在世界杯期间，</w:t>
      </w:r>
      <w:proofErr w:type="gramStart"/>
      <w:r w:rsidRPr="005B056F">
        <w:rPr>
          <w:rFonts w:ascii="微软雅黑" w:eastAsia="微软雅黑" w:hAnsi="微软雅黑" w:cs="Helvetica" w:hint="eastAsia"/>
          <w:color w:val="3E3E3E"/>
          <w:kern w:val="0"/>
          <w:szCs w:val="21"/>
        </w:rPr>
        <w:t>足球竞彩销量</w:t>
      </w:r>
      <w:proofErr w:type="gramEnd"/>
      <w:r w:rsidRPr="005B056F">
        <w:rPr>
          <w:rFonts w:ascii="微软雅黑" w:eastAsia="微软雅黑" w:hAnsi="微软雅黑" w:cs="Helvetica" w:hint="eastAsia"/>
          <w:color w:val="3E3E3E"/>
          <w:kern w:val="0"/>
          <w:szCs w:val="21"/>
        </w:rPr>
        <w:t>突破一百五十亿元人民币，而在这其中，互联网贡献的约七成的销售比例，移动互联网彩票收入增长更是迅猛。如果不在是世界杯期间，请你使用</w:t>
      </w:r>
      <w:proofErr w:type="gramStart"/>
      <w:r w:rsidRPr="005B056F">
        <w:rPr>
          <w:rFonts w:ascii="微软雅黑" w:eastAsia="微软雅黑" w:hAnsi="微软雅黑" w:cs="Helvetica" w:hint="eastAsia"/>
          <w:color w:val="3E3E3E"/>
          <w:kern w:val="0"/>
          <w:szCs w:val="21"/>
        </w:rPr>
        <w:t>微信公众</w:t>
      </w:r>
      <w:proofErr w:type="gramEnd"/>
      <w:r w:rsidRPr="005B056F">
        <w:rPr>
          <w:rFonts w:ascii="微软雅黑" w:eastAsia="微软雅黑" w:hAnsi="微软雅黑" w:cs="Helvetica" w:hint="eastAsia"/>
          <w:color w:val="3E3E3E"/>
          <w:kern w:val="0"/>
          <w:szCs w:val="21"/>
        </w:rPr>
        <w:t>平台编辑一篇200-500字的</w:t>
      </w:r>
      <w:proofErr w:type="gramStart"/>
      <w:r w:rsidRPr="005B056F">
        <w:rPr>
          <w:rFonts w:ascii="微软雅黑" w:eastAsia="微软雅黑" w:hAnsi="微软雅黑" w:cs="Helvetica" w:hint="eastAsia"/>
          <w:color w:val="3E3E3E"/>
          <w:kern w:val="0"/>
          <w:szCs w:val="21"/>
        </w:rPr>
        <w:t>竞彩足球</w:t>
      </w:r>
      <w:proofErr w:type="gramEnd"/>
      <w:r w:rsidRPr="005B056F">
        <w:rPr>
          <w:rFonts w:ascii="微软雅黑" w:eastAsia="微软雅黑" w:hAnsi="微软雅黑" w:cs="Helvetica" w:hint="eastAsia"/>
          <w:color w:val="3E3E3E"/>
          <w:kern w:val="0"/>
          <w:szCs w:val="21"/>
        </w:rPr>
        <w:t>宣传文案，要求流畅、精炼、传播性强.</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b/>
          <w:bCs/>
          <w:color w:val="3E3E3E"/>
          <w:kern w:val="0"/>
          <w:szCs w:val="21"/>
        </w:rPr>
        <w:t>二、单项选择题，行测，共40道，共100分，限时40分钟。</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1、甲、乙、丙三人应聘某IT公司程序员职位，需要经过笔试和面试两轮考核。他们三人只有一个人在应聘中发挥正常，应聘之前，</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甲说：“如果我在应聘中发挥不正常，我将不能通过笔试；如果我在应聘中发挥正常，我将能通过面试。”</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乙说：“如果我在应聘中发挥不正常，我将不能通过面试；如果我在应聘中发挥正常，我将能通过面试。”</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lastRenderedPageBreak/>
        <w:t>丙说：“如果我在应聘中发挥不正常，我将不能通过笔试；如果我在应聘中发挥正常，我就能通过笔试。”</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应聘结果出来后，证明这三个人说的都是真话，并且发挥正常的人是三个人中惟一</w:t>
      </w:r>
      <w:proofErr w:type="gramStart"/>
      <w:r w:rsidRPr="005B056F">
        <w:rPr>
          <w:rFonts w:ascii="微软雅黑" w:eastAsia="微软雅黑" w:hAnsi="微软雅黑" w:cs="Helvetica" w:hint="eastAsia"/>
          <w:color w:val="3E3E3E"/>
          <w:kern w:val="0"/>
          <w:szCs w:val="21"/>
        </w:rPr>
        <w:t>一个</w:t>
      </w:r>
      <w:proofErr w:type="gramEnd"/>
      <w:r w:rsidRPr="005B056F">
        <w:rPr>
          <w:rFonts w:ascii="微软雅黑" w:eastAsia="微软雅黑" w:hAnsi="微软雅黑" w:cs="Helvetica" w:hint="eastAsia"/>
          <w:color w:val="3E3E3E"/>
          <w:kern w:val="0"/>
          <w:szCs w:val="21"/>
        </w:rPr>
        <w:t>通过这两人应聘中某一轮应聘的人；发挥正常的人也是三个人中唯一</w:t>
      </w:r>
      <w:proofErr w:type="gramStart"/>
      <w:r w:rsidRPr="005B056F">
        <w:rPr>
          <w:rFonts w:ascii="微软雅黑" w:eastAsia="微软雅黑" w:hAnsi="微软雅黑" w:cs="Helvetica" w:hint="eastAsia"/>
          <w:color w:val="3E3E3E"/>
          <w:kern w:val="0"/>
          <w:szCs w:val="21"/>
        </w:rPr>
        <w:t>一个</w:t>
      </w:r>
      <w:proofErr w:type="gramEnd"/>
      <w:r w:rsidRPr="005B056F">
        <w:rPr>
          <w:rFonts w:ascii="微软雅黑" w:eastAsia="微软雅黑" w:hAnsi="微软雅黑" w:cs="Helvetica" w:hint="eastAsia"/>
          <w:color w:val="3E3E3E"/>
          <w:kern w:val="0"/>
          <w:szCs w:val="21"/>
        </w:rPr>
        <w:t>没有通过另一人应聘的人。</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从上面的论述中可以推断出下列哪个结论？（）</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A、甲是发挥正常的人</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B、乙是发挥正常的人</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C、丙是发挥正常的人</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D、不能通过提干确定</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2、成交萎缩、库存积压，市场越来越强有力地淘汰效应将让实力较弱的中小房地产开发商面临“严冬”。专家表示，中国</w:t>
      </w:r>
      <w:proofErr w:type="gramStart"/>
      <w:r w:rsidRPr="005B056F">
        <w:rPr>
          <w:rFonts w:ascii="微软雅黑" w:eastAsia="微软雅黑" w:hAnsi="微软雅黑" w:cs="Helvetica" w:hint="eastAsia"/>
          <w:color w:val="3E3E3E"/>
          <w:kern w:val="0"/>
          <w:szCs w:val="21"/>
        </w:rPr>
        <w:t>八万多家房企中</w:t>
      </w:r>
      <w:proofErr w:type="gramEnd"/>
      <w:r w:rsidRPr="005B056F">
        <w:rPr>
          <w:rFonts w:ascii="微软雅黑" w:eastAsia="微软雅黑" w:hAnsi="微软雅黑" w:cs="Helvetica" w:hint="eastAsia"/>
          <w:color w:val="3E3E3E"/>
          <w:kern w:val="0"/>
          <w:szCs w:val="21"/>
        </w:rPr>
        <w:t>会有</w:t>
      </w:r>
      <w:proofErr w:type="gramStart"/>
      <w:r w:rsidRPr="005B056F">
        <w:rPr>
          <w:rFonts w:ascii="微软雅黑" w:eastAsia="微软雅黑" w:hAnsi="微软雅黑" w:cs="Helvetica" w:hint="eastAsia"/>
          <w:color w:val="3E3E3E"/>
          <w:kern w:val="0"/>
          <w:szCs w:val="21"/>
        </w:rPr>
        <w:t>很多将</w:t>
      </w:r>
      <w:proofErr w:type="gramEnd"/>
      <w:r w:rsidRPr="005B056F">
        <w:rPr>
          <w:rFonts w:ascii="微软雅黑" w:eastAsia="微软雅黑" w:hAnsi="微软雅黑" w:cs="Helvetica" w:hint="eastAsia"/>
          <w:color w:val="3E3E3E"/>
          <w:kern w:val="0"/>
          <w:szCs w:val="21"/>
        </w:rPr>
        <w:t>在未来一段房价下跌、产业洗牌中由于资金链断裂而倒下去，但也有品牌企业会生存下来并且做得更好。持续攀升的库存使得企业因资金成本、现金流压力等因素而进一步加剧竞争，房地产企业的财务和经营能力将继续接受考验，盈利状况也将出现明显分化，</w:t>
      </w:r>
      <w:proofErr w:type="gramStart"/>
      <w:r w:rsidRPr="005B056F">
        <w:rPr>
          <w:rFonts w:ascii="微软雅黑" w:eastAsia="微软雅黑" w:hAnsi="微软雅黑" w:cs="Helvetica" w:hint="eastAsia"/>
          <w:color w:val="3E3E3E"/>
          <w:kern w:val="0"/>
          <w:szCs w:val="21"/>
        </w:rPr>
        <w:t>一</w:t>
      </w:r>
      <w:proofErr w:type="gramEnd"/>
      <w:r w:rsidRPr="005B056F">
        <w:rPr>
          <w:rFonts w:ascii="微软雅黑" w:eastAsia="微软雅黑" w:hAnsi="微软雅黑" w:cs="Helvetica" w:hint="eastAsia"/>
          <w:color w:val="3E3E3E"/>
          <w:kern w:val="0"/>
          <w:szCs w:val="21"/>
        </w:rPr>
        <w:t>二线城市的市场价格调整在所难免，三四线城市的一次大洗牌也即将到来。以万科、保利、中海、绿地、万达、恒大、碧</w:t>
      </w:r>
      <w:proofErr w:type="gramStart"/>
      <w:r w:rsidRPr="005B056F">
        <w:rPr>
          <w:rFonts w:ascii="微软雅黑" w:eastAsia="微软雅黑" w:hAnsi="微软雅黑" w:cs="Helvetica" w:hint="eastAsia"/>
          <w:color w:val="3E3E3E"/>
          <w:kern w:val="0"/>
          <w:szCs w:val="21"/>
        </w:rPr>
        <w:t>桂园</w:t>
      </w:r>
      <w:proofErr w:type="gramEnd"/>
      <w:r w:rsidRPr="005B056F">
        <w:rPr>
          <w:rFonts w:ascii="微软雅黑" w:eastAsia="微软雅黑" w:hAnsi="微软雅黑" w:cs="Helvetica" w:hint="eastAsia"/>
          <w:color w:val="3E3E3E"/>
          <w:kern w:val="0"/>
          <w:szCs w:val="21"/>
        </w:rPr>
        <w:t>为首的七家千亿寡头房企中，只有三家年度销售目标完成率达到50%以上。从同比数据看，有近20家房企业</w:t>
      </w:r>
      <w:proofErr w:type="gramStart"/>
      <w:r w:rsidRPr="005B056F">
        <w:rPr>
          <w:rFonts w:ascii="微软雅黑" w:eastAsia="微软雅黑" w:hAnsi="微软雅黑" w:cs="Helvetica" w:hint="eastAsia"/>
          <w:color w:val="3E3E3E"/>
          <w:kern w:val="0"/>
          <w:szCs w:val="21"/>
        </w:rPr>
        <w:t>绩</w:t>
      </w:r>
      <w:proofErr w:type="gramEnd"/>
      <w:r w:rsidRPr="005B056F">
        <w:rPr>
          <w:rFonts w:ascii="微软雅黑" w:eastAsia="微软雅黑" w:hAnsi="微软雅黑" w:cs="Helvetica" w:hint="eastAsia"/>
          <w:color w:val="3E3E3E"/>
          <w:kern w:val="0"/>
          <w:szCs w:val="21"/>
        </w:rPr>
        <w:t>同比下降，这也是数年来首次出现，其他大部分企业的涨幅放缓。从长远来看，经历了10年的高速发展后的房地产行业已经处于由高速增长向平稳发展的过渡阶段。因此当面对内外宏观经济的不确定环境，2014年可能将是对透支式爆发的2013年的再次回调，</w:t>
      </w:r>
      <w:r w:rsidRPr="005B056F">
        <w:rPr>
          <w:rFonts w:ascii="微软雅黑" w:eastAsia="微软雅黑" w:hAnsi="微软雅黑" w:cs="Helvetica" w:hint="eastAsia"/>
          <w:color w:val="3E3E3E"/>
          <w:kern w:val="0"/>
          <w:szCs w:val="21"/>
        </w:rPr>
        <w:lastRenderedPageBreak/>
        <w:t>而这次调整将何时达到新的均衡，回归市场的理性状态，将更多地依赖来自于市场主动的自我修复和平衡的力量</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这段文字意在说明（）</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A、房地产行业将要来到市场价格调整阶段</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B、需要依靠市场自我修复和平衡力量来使房地产市场回归平稳</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C、成交萎缩、库存积压导致房地产市场面临“寒冬”</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D、房地产行业将要出现加剧的洗牌潮</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3、英国国会下院武器出口管制委员会23日发布报告称，因果仍在向俄罗斯销售武器和军事装备，这不仅有悖于因果政府先前承诺，更与首相戴维.卡梅</w:t>
      </w:r>
      <w:proofErr w:type="gramStart"/>
      <w:r w:rsidRPr="005B056F">
        <w:rPr>
          <w:rFonts w:ascii="微软雅黑" w:eastAsia="微软雅黑" w:hAnsi="微软雅黑" w:cs="Helvetica" w:hint="eastAsia"/>
          <w:color w:val="3E3E3E"/>
          <w:kern w:val="0"/>
          <w:szCs w:val="21"/>
        </w:rPr>
        <w:t>伦反对</w:t>
      </w:r>
      <w:proofErr w:type="gramEnd"/>
      <w:r w:rsidRPr="005B056F">
        <w:rPr>
          <w:rFonts w:ascii="微软雅黑" w:eastAsia="微软雅黑" w:hAnsi="微软雅黑" w:cs="Helvetica" w:hint="eastAsia"/>
          <w:color w:val="3E3E3E"/>
          <w:kern w:val="0"/>
          <w:szCs w:val="21"/>
        </w:rPr>
        <w:t>法国对俄国郡守的强硬立场“＿＿＿＿”。报告显示，因果仍有251个对</w:t>
      </w:r>
      <w:proofErr w:type="gramStart"/>
      <w:r w:rsidRPr="005B056F">
        <w:rPr>
          <w:rFonts w:ascii="微软雅黑" w:eastAsia="微软雅黑" w:hAnsi="微软雅黑" w:cs="Helvetica" w:hint="eastAsia"/>
          <w:color w:val="3E3E3E"/>
          <w:kern w:val="0"/>
          <w:szCs w:val="21"/>
        </w:rPr>
        <w:t>俄销售</w:t>
      </w:r>
      <w:proofErr w:type="gramEnd"/>
      <w:r w:rsidRPr="005B056F">
        <w:rPr>
          <w:rFonts w:ascii="微软雅黑" w:eastAsia="微软雅黑" w:hAnsi="微软雅黑" w:cs="Helvetica" w:hint="eastAsia"/>
          <w:color w:val="3E3E3E"/>
          <w:kern w:val="0"/>
          <w:szCs w:val="21"/>
        </w:rPr>
        <w:t>管制物品的有效许可，设计商品价值至少2.25亿美金，这些执照允许制造商向俄出口狙击步枪，轻武器弹药、防弹衣、均是通信设备、夜视仪和“采用加密技术的设备”等，而自政府3月承诺停止对俄武器出口以来，仅31个出口许可被暂停或＿＿＿＿，另有3个不再将俄罗斯列为出口目的地。</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A、背道而驰；暂扣</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B、拜倒辕门；撤销</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C、南辕北辙；吊销</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D、南</w:t>
      </w:r>
      <w:proofErr w:type="gramStart"/>
      <w:r w:rsidRPr="005B056F">
        <w:rPr>
          <w:rFonts w:ascii="微软雅黑" w:eastAsia="微软雅黑" w:hAnsi="微软雅黑" w:cs="Helvetica" w:hint="eastAsia"/>
          <w:color w:val="3E3E3E"/>
          <w:kern w:val="0"/>
          <w:szCs w:val="21"/>
        </w:rPr>
        <w:t>棹</w:t>
      </w:r>
      <w:proofErr w:type="gramEnd"/>
      <w:r w:rsidRPr="005B056F">
        <w:rPr>
          <w:rFonts w:ascii="微软雅黑" w:eastAsia="微软雅黑" w:hAnsi="微软雅黑" w:cs="Helvetica" w:hint="eastAsia"/>
          <w:color w:val="3E3E3E"/>
          <w:kern w:val="0"/>
          <w:szCs w:val="21"/>
        </w:rPr>
        <w:t>北</w:t>
      </w:r>
      <w:proofErr w:type="gramStart"/>
      <w:r w:rsidRPr="005B056F">
        <w:rPr>
          <w:rFonts w:ascii="微软雅黑" w:eastAsia="微软雅黑" w:hAnsi="微软雅黑" w:cs="Helvetica" w:hint="eastAsia"/>
          <w:color w:val="3E3E3E"/>
          <w:kern w:val="0"/>
          <w:szCs w:val="21"/>
        </w:rPr>
        <w:t>辕</w:t>
      </w:r>
      <w:proofErr w:type="gramEnd"/>
      <w:r w:rsidRPr="005B056F">
        <w:rPr>
          <w:rFonts w:ascii="微软雅黑" w:eastAsia="微软雅黑" w:hAnsi="微软雅黑" w:cs="Helvetica" w:hint="eastAsia"/>
          <w:color w:val="3E3E3E"/>
          <w:kern w:val="0"/>
          <w:szCs w:val="21"/>
        </w:rPr>
        <w:t>；停止</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4、三个运动员跨台阶，台阶总数在100-150级之间，第一位运动员每次跨3级台阶，最后一步还剩1级台阶，第二位运动员每次跨4级，最后一步还剩2级台阶，第三位运动员每次跨5级台阶，最后一步还剩3级台阶，请问这些台阶总共有多少级？</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lastRenderedPageBreak/>
        <w:t>A、116</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B、118</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C、120</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D、128</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5、某互联网公司新聘用3位高级副总裁，甲擅长主管通讯增值服务，电</w:t>
      </w:r>
      <w:proofErr w:type="gramStart"/>
      <w:r w:rsidRPr="005B056F">
        <w:rPr>
          <w:rFonts w:ascii="微软雅黑" w:eastAsia="微软雅黑" w:hAnsi="微软雅黑" w:cs="Helvetica" w:hint="eastAsia"/>
          <w:color w:val="3E3E3E"/>
          <w:kern w:val="0"/>
          <w:szCs w:val="21"/>
        </w:rPr>
        <w:t>商业务</w:t>
      </w:r>
      <w:proofErr w:type="gramEnd"/>
      <w:r w:rsidRPr="005B056F">
        <w:rPr>
          <w:rFonts w:ascii="微软雅黑" w:eastAsia="微软雅黑" w:hAnsi="微软雅黑" w:cs="Helvetica" w:hint="eastAsia"/>
          <w:color w:val="3E3E3E"/>
          <w:kern w:val="0"/>
          <w:szCs w:val="21"/>
        </w:rPr>
        <w:t>和广告业务；乙擅长主管电商业务、媒体公关业务和客户体验业务；而丙擅长主管媒体公关业务和客户体验业务。现为了更好地发挥3位高级副总裁各自的优势，在保证每一位高级副总裁主管不超过两项业务，并且避免两位高级副总裁主管同样的业务的前提下，该公司做出了最合理的职责任命。</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以下哪项最可能是该公司做出的职责任命？</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w:t>
      </w:r>
      <w:proofErr w:type="gramStart"/>
      <w:r w:rsidRPr="005B056F">
        <w:rPr>
          <w:rFonts w:ascii="微软雅黑" w:eastAsia="微软雅黑" w:hAnsi="微软雅黑" w:cs="Helvetica" w:hint="eastAsia"/>
          <w:color w:val="3E3E3E"/>
          <w:kern w:val="0"/>
          <w:szCs w:val="21"/>
        </w:rPr>
        <w:t>甲主管</w:t>
      </w:r>
      <w:proofErr w:type="gramEnd"/>
      <w:r w:rsidRPr="005B056F">
        <w:rPr>
          <w:rFonts w:ascii="微软雅黑" w:eastAsia="微软雅黑" w:hAnsi="微软雅黑" w:cs="Helvetica" w:hint="eastAsia"/>
          <w:color w:val="3E3E3E"/>
          <w:kern w:val="0"/>
          <w:szCs w:val="21"/>
        </w:rPr>
        <w:t>通讯增值服务和客户体验业务，</w:t>
      </w:r>
      <w:proofErr w:type="gramStart"/>
      <w:r w:rsidRPr="005B056F">
        <w:rPr>
          <w:rFonts w:ascii="微软雅黑" w:eastAsia="微软雅黑" w:hAnsi="微软雅黑" w:cs="Helvetica" w:hint="eastAsia"/>
          <w:color w:val="3E3E3E"/>
          <w:kern w:val="0"/>
          <w:szCs w:val="21"/>
        </w:rPr>
        <w:t>乙主管</w:t>
      </w:r>
      <w:proofErr w:type="gramEnd"/>
      <w:r w:rsidRPr="005B056F">
        <w:rPr>
          <w:rFonts w:ascii="微软雅黑" w:eastAsia="微软雅黑" w:hAnsi="微软雅黑" w:cs="Helvetica" w:hint="eastAsia"/>
          <w:color w:val="3E3E3E"/>
          <w:kern w:val="0"/>
          <w:szCs w:val="21"/>
        </w:rPr>
        <w:t>电商业务</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w:t>
      </w:r>
      <w:proofErr w:type="gramStart"/>
      <w:r w:rsidRPr="005B056F">
        <w:rPr>
          <w:rFonts w:ascii="微软雅黑" w:eastAsia="微软雅黑" w:hAnsi="微软雅黑" w:cs="Helvetica" w:hint="eastAsia"/>
          <w:color w:val="3E3E3E"/>
          <w:kern w:val="0"/>
          <w:szCs w:val="21"/>
        </w:rPr>
        <w:t>甲主管</w:t>
      </w:r>
      <w:proofErr w:type="gramEnd"/>
      <w:r w:rsidRPr="005B056F">
        <w:rPr>
          <w:rFonts w:ascii="微软雅黑" w:eastAsia="微软雅黑" w:hAnsi="微软雅黑" w:cs="Helvetica" w:hint="eastAsia"/>
          <w:color w:val="3E3E3E"/>
          <w:kern w:val="0"/>
          <w:szCs w:val="21"/>
        </w:rPr>
        <w:t>通讯增值服务和电商业务，</w:t>
      </w:r>
      <w:proofErr w:type="gramStart"/>
      <w:r w:rsidRPr="005B056F">
        <w:rPr>
          <w:rFonts w:ascii="微软雅黑" w:eastAsia="微软雅黑" w:hAnsi="微软雅黑" w:cs="Helvetica" w:hint="eastAsia"/>
          <w:color w:val="3E3E3E"/>
          <w:kern w:val="0"/>
          <w:szCs w:val="21"/>
        </w:rPr>
        <w:t>丙主管</w:t>
      </w:r>
      <w:proofErr w:type="gramEnd"/>
      <w:r w:rsidRPr="005B056F">
        <w:rPr>
          <w:rFonts w:ascii="微软雅黑" w:eastAsia="微软雅黑" w:hAnsi="微软雅黑" w:cs="Helvetica" w:hint="eastAsia"/>
          <w:color w:val="3E3E3E"/>
          <w:kern w:val="0"/>
          <w:szCs w:val="21"/>
        </w:rPr>
        <w:t>媒体公关业务和广告业务</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w:t>
      </w:r>
      <w:proofErr w:type="gramStart"/>
      <w:r w:rsidRPr="005B056F">
        <w:rPr>
          <w:rFonts w:ascii="微软雅黑" w:eastAsia="微软雅黑" w:hAnsi="微软雅黑" w:cs="Helvetica" w:hint="eastAsia"/>
          <w:color w:val="3E3E3E"/>
          <w:kern w:val="0"/>
          <w:szCs w:val="21"/>
        </w:rPr>
        <w:t>乙主管电商业务</w:t>
      </w:r>
      <w:proofErr w:type="gramEnd"/>
      <w:r w:rsidRPr="005B056F">
        <w:rPr>
          <w:rFonts w:ascii="微软雅黑" w:eastAsia="微软雅黑" w:hAnsi="微软雅黑" w:cs="Helvetica" w:hint="eastAsia"/>
          <w:color w:val="3E3E3E"/>
          <w:kern w:val="0"/>
          <w:szCs w:val="21"/>
        </w:rPr>
        <w:t>和客户体验业务，</w:t>
      </w:r>
      <w:proofErr w:type="gramStart"/>
      <w:r w:rsidRPr="005B056F">
        <w:rPr>
          <w:rFonts w:ascii="微软雅黑" w:eastAsia="微软雅黑" w:hAnsi="微软雅黑" w:cs="Helvetica" w:hint="eastAsia"/>
          <w:color w:val="3E3E3E"/>
          <w:kern w:val="0"/>
          <w:szCs w:val="21"/>
        </w:rPr>
        <w:t>丙主管</w:t>
      </w:r>
      <w:proofErr w:type="gramEnd"/>
      <w:r w:rsidRPr="005B056F">
        <w:rPr>
          <w:rFonts w:ascii="微软雅黑" w:eastAsia="微软雅黑" w:hAnsi="微软雅黑" w:cs="Helvetica" w:hint="eastAsia"/>
          <w:color w:val="3E3E3E"/>
          <w:kern w:val="0"/>
          <w:szCs w:val="21"/>
        </w:rPr>
        <w:t>媒体公关业务和广告业务</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w:t>
      </w:r>
      <w:proofErr w:type="gramStart"/>
      <w:r w:rsidRPr="005B056F">
        <w:rPr>
          <w:rFonts w:ascii="微软雅黑" w:eastAsia="微软雅黑" w:hAnsi="微软雅黑" w:cs="Helvetica" w:hint="eastAsia"/>
          <w:color w:val="3E3E3E"/>
          <w:kern w:val="0"/>
          <w:szCs w:val="21"/>
        </w:rPr>
        <w:t>乙主管</w:t>
      </w:r>
      <w:proofErr w:type="gramEnd"/>
      <w:r w:rsidRPr="005B056F">
        <w:rPr>
          <w:rFonts w:ascii="微软雅黑" w:eastAsia="微软雅黑" w:hAnsi="微软雅黑" w:cs="Helvetica" w:hint="eastAsia"/>
          <w:color w:val="3E3E3E"/>
          <w:kern w:val="0"/>
          <w:szCs w:val="21"/>
        </w:rPr>
        <w:t>电商业务，</w:t>
      </w:r>
      <w:proofErr w:type="gramStart"/>
      <w:r w:rsidRPr="005B056F">
        <w:rPr>
          <w:rFonts w:ascii="微软雅黑" w:eastAsia="微软雅黑" w:hAnsi="微软雅黑" w:cs="Helvetica" w:hint="eastAsia"/>
          <w:color w:val="3E3E3E"/>
          <w:kern w:val="0"/>
          <w:szCs w:val="21"/>
        </w:rPr>
        <w:t>丙主管</w:t>
      </w:r>
      <w:proofErr w:type="gramEnd"/>
      <w:r w:rsidRPr="005B056F">
        <w:rPr>
          <w:rFonts w:ascii="微软雅黑" w:eastAsia="微软雅黑" w:hAnsi="微软雅黑" w:cs="Helvetica" w:hint="eastAsia"/>
          <w:color w:val="3E3E3E"/>
          <w:kern w:val="0"/>
          <w:szCs w:val="21"/>
        </w:rPr>
        <w:t>媒体公关业务和客户体验业务</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6、在线视频网站是最类似于传统电视的媒体，主要为用户＿＿＿＿视频内容，视频内容是影响在线视频网站＿＿＿＿竞争力的关键因素之一。目前，从几家大视频网站的内容来看，独家的影视内容很少，即使视频网站买到了独家版权，也会采取版权分销来降低投入成本。因此，视频网站的内容大同小异，热播内容几乎每个网站都有，这就导致用户＿＿＿＿不足，忠诚度低，不同网站之间的用户重合度高。</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A、传送；关键；兴趣</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lastRenderedPageBreak/>
        <w:t>B、传输；重要；重视</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C、输送；核心；粘性</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D、提供；主要；兴致</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7、公司决定，从甲、乙、丙、丁、</w:t>
      </w:r>
      <w:proofErr w:type="gramStart"/>
      <w:r w:rsidRPr="005B056F">
        <w:rPr>
          <w:rFonts w:ascii="微软雅黑" w:eastAsia="微软雅黑" w:hAnsi="微软雅黑" w:cs="Helvetica" w:hint="eastAsia"/>
          <w:color w:val="3E3E3E"/>
          <w:kern w:val="0"/>
          <w:szCs w:val="21"/>
        </w:rPr>
        <w:t>戊这5名</w:t>
      </w:r>
      <w:proofErr w:type="gramEnd"/>
      <w:r w:rsidRPr="005B056F">
        <w:rPr>
          <w:rFonts w:ascii="微软雅黑" w:eastAsia="微软雅黑" w:hAnsi="微软雅黑" w:cs="Helvetica" w:hint="eastAsia"/>
          <w:color w:val="3E3E3E"/>
          <w:kern w:val="0"/>
          <w:szCs w:val="21"/>
        </w:rPr>
        <w:t>年度优秀程序员中，选拔一人去欧洲学习，在决定选拔结果之前有如下对话：</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甲：要么是我去，要么是丙去；</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乙：</w:t>
      </w:r>
      <w:proofErr w:type="gramStart"/>
      <w:r w:rsidRPr="005B056F">
        <w:rPr>
          <w:rFonts w:ascii="微软雅黑" w:eastAsia="微软雅黑" w:hAnsi="微软雅黑" w:cs="Helvetica" w:hint="eastAsia"/>
          <w:color w:val="3E3E3E"/>
          <w:kern w:val="0"/>
          <w:szCs w:val="21"/>
        </w:rPr>
        <w:t>戊</w:t>
      </w:r>
      <w:proofErr w:type="gramEnd"/>
      <w:r w:rsidRPr="005B056F">
        <w:rPr>
          <w:rFonts w:ascii="微软雅黑" w:eastAsia="微软雅黑" w:hAnsi="微软雅黑" w:cs="Helvetica" w:hint="eastAsia"/>
          <w:color w:val="3E3E3E"/>
          <w:kern w:val="0"/>
          <w:szCs w:val="21"/>
        </w:rPr>
        <w:t>不去</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丙：如果不是丁去，那么就是乙去</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丁：既不是我去，也不是乙去；</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戊：既不是丙去，也不是甲去</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最终确定人选后发现，以上对话中只有两个人说对了，那么被选中的程序员是（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A、甲</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B、乙</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C、丁</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D、戊</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8、别人的话，往往是在我们心里引起涟漪。已有的商品评价又是怎么影响网购者的购买决策的呢？请对以下6句话进行排序（）。</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①已购买群体对同一种商品的使用体验不同，必然会有好评、差评，或者不做评论。</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②调查数据显示，逾八成被调查者会查看商品的全部评价。</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lastRenderedPageBreak/>
        <w:t>③仅有18.35%的被调查者会因为好评很多而更想买某件商品，被调查者的购买意愿更多地</w:t>
      </w:r>
      <w:proofErr w:type="gramStart"/>
      <w:r w:rsidRPr="005B056F">
        <w:rPr>
          <w:rFonts w:ascii="微软雅黑" w:eastAsia="微软雅黑" w:hAnsi="微软雅黑" w:cs="Helvetica" w:hint="eastAsia"/>
          <w:color w:val="3E3E3E"/>
          <w:kern w:val="0"/>
          <w:szCs w:val="21"/>
        </w:rPr>
        <w:t>收到差评的</w:t>
      </w:r>
      <w:proofErr w:type="gramEnd"/>
      <w:r w:rsidRPr="005B056F">
        <w:rPr>
          <w:rFonts w:ascii="微软雅黑" w:eastAsia="微软雅黑" w:hAnsi="微软雅黑" w:cs="Helvetica" w:hint="eastAsia"/>
          <w:color w:val="3E3E3E"/>
          <w:kern w:val="0"/>
          <w:szCs w:val="21"/>
        </w:rPr>
        <w:t>影响。</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④比较有趣的是，9.55%的被调查者只查看差评，远高于仅查看好评的被调查者群体占比。</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⑤“看不见摸不着”的网上购物，将网民对商品的价值判断转移至“看得见”的评价文字。</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⑥面对多样化的电商平台及网上商品，网民依旧保持着理性购物的态度，并没有跟风追逐好评如潮的商品。</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A、⑥⑤②①④③</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B、①②⑥③④⑤</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C、⑤①②④③⑥</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D、①②③④⑤⑥</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9、随着MH370的神秘失踪，MH17不知道原因的坠落，复兴航空航班ATR72-50迫降重</w:t>
      </w:r>
      <w:proofErr w:type="gramStart"/>
      <w:r w:rsidRPr="005B056F">
        <w:rPr>
          <w:rFonts w:ascii="微软雅黑" w:eastAsia="微软雅黑" w:hAnsi="微软雅黑" w:cs="Helvetica" w:hint="eastAsia"/>
          <w:color w:val="3E3E3E"/>
          <w:kern w:val="0"/>
          <w:szCs w:val="21"/>
        </w:rPr>
        <w:t>摔造成</w:t>
      </w:r>
      <w:proofErr w:type="gramEnd"/>
      <w:r w:rsidRPr="005B056F">
        <w:rPr>
          <w:rFonts w:ascii="微软雅黑" w:eastAsia="微软雅黑" w:hAnsi="微软雅黑" w:cs="Helvetica" w:hint="eastAsia"/>
          <w:color w:val="3E3E3E"/>
          <w:kern w:val="0"/>
          <w:szCs w:val="21"/>
        </w:rPr>
        <w:t>的重大事故，越来越多的人们开始质疑航空的安全性，“海因里希法则”指出了安全事故发生的基本规律，即没一起严重事故背后，必然有29起轻微事故和300起未遂先兆，以及1000起事故隐患。在航空机务保障工作中，把安全管理放在第一位，由被动变主动，把对结果的管控转向对维修作业过程的控制是抓好航空安全管理基础。任何事故的产生，都有一个渐变的过程，在这个过程中，若每一位航空机务人员都能时刻紧绷安全这根弦，做到预想预测，把隐患消灭在结果发生以前，就能最大限度的避免了事故的发生。</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本段的主旨是（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A、任何安全事故的发生背后肯定存在着征兆或者苗头</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B、事故背后有征兆，征兆背后有苗头</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C、在航空安全管理中要从被动变主动，严格把控维修作业过程</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lastRenderedPageBreak/>
        <w:t>D、航空机务人员要注意每一个安全隐患或者征兆，将危险扼杀在萌芽里</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10、截止到2013.12.31，中国彩票销售3093.25亿元。随着彩票行业的壮大，互联网对彩票行业的渗透逐步提升。然而受到交易模式、监管政策等影响，互联网彩票的＿＿＿＿还存在诸多不确定因素，以线下实体店向网上的＿＿＿＿，则可以成为互联网彩票发展的另一个重点。</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A、前途；转换</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B、前景；渗透</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C、；转变</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D、将来；过渡</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11、按照隐藏规律填空：</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1,3,15,10，（），6，30,90</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A、9</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B、12</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C、10</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D、16</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12、下面有一套图形和四个选项，请从四个选项中选出最恰当的一项，使图形呈现一定的规律性。（）</w:t>
      </w:r>
    </w:p>
    <w:p w:rsidR="005B056F" w:rsidRPr="005B056F" w:rsidRDefault="005B056F" w:rsidP="005B056F">
      <w:pPr>
        <w:widowControl/>
        <w:shd w:val="clear" w:color="auto" w:fill="FFFFFF"/>
        <w:spacing w:line="384" w:lineRule="atLeast"/>
        <w:jc w:val="left"/>
        <w:rPr>
          <w:rFonts w:ascii="Helvetica" w:eastAsia="宋体" w:hAnsi="Helvetica" w:cs="Helvetica"/>
          <w:color w:val="3E3E3E"/>
          <w:kern w:val="0"/>
          <w:sz w:val="24"/>
          <w:szCs w:val="24"/>
        </w:rPr>
      </w:pP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lastRenderedPageBreak/>
        <w:t>13、今年第10号台风麦德</w:t>
      </w:r>
      <w:proofErr w:type="gramStart"/>
      <w:r w:rsidRPr="005B056F">
        <w:rPr>
          <w:rFonts w:ascii="微软雅黑" w:eastAsia="微软雅黑" w:hAnsi="微软雅黑" w:cs="Helvetica" w:hint="eastAsia"/>
          <w:color w:val="3E3E3E"/>
          <w:kern w:val="0"/>
          <w:szCs w:val="21"/>
        </w:rPr>
        <w:t>姆</w:t>
      </w:r>
      <w:proofErr w:type="gramEnd"/>
      <w:r w:rsidRPr="005B056F">
        <w:rPr>
          <w:rFonts w:ascii="微软雅黑" w:eastAsia="微软雅黑" w:hAnsi="微软雅黑" w:cs="Helvetica" w:hint="eastAsia"/>
          <w:color w:val="3E3E3E"/>
          <w:kern w:val="0"/>
          <w:szCs w:val="21"/>
        </w:rPr>
        <w:t>7月23日凌晨登陆台湾，将于23日下午到晚上在福建石狮到连江一代沿海再次登陆。“麦德姆”的强度不及之前的“威马逊”，但影响范围相当广，可能波及台湾、华南和华东等11个省市。福建、浙江、台湾等地有暴雨或大暴雨，局部有特大暴雨。接下来一路北上，将先进入江西，然后转个弯，进入安徽、江苏、山东、辽宁、吉林，所以未来三天，福建、浙江、江西、安徽、江苏、山东、辽宁、吉林8省将出现强风雨。登陆真的不是结束，甚至说，只是个开始。</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最适合做本段文字标题的是（）</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A、台风麦德姆比威马逊影响范围更广</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B、台风麦德</w:t>
      </w:r>
      <w:proofErr w:type="gramStart"/>
      <w:r w:rsidRPr="005B056F">
        <w:rPr>
          <w:rFonts w:ascii="微软雅黑" w:eastAsia="微软雅黑" w:hAnsi="微软雅黑" w:cs="Helvetica" w:hint="eastAsia"/>
          <w:color w:val="3E3E3E"/>
          <w:kern w:val="0"/>
          <w:szCs w:val="21"/>
        </w:rPr>
        <w:t>姆</w:t>
      </w:r>
      <w:proofErr w:type="gramEnd"/>
      <w:r w:rsidRPr="005B056F">
        <w:rPr>
          <w:rFonts w:ascii="微软雅黑" w:eastAsia="微软雅黑" w:hAnsi="微软雅黑" w:cs="Helvetica" w:hint="eastAsia"/>
          <w:color w:val="3E3E3E"/>
          <w:kern w:val="0"/>
          <w:szCs w:val="21"/>
        </w:rPr>
        <w:t>继续北上风雨影响至东北部</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C、台风麦德</w:t>
      </w:r>
      <w:proofErr w:type="gramStart"/>
      <w:r w:rsidRPr="005B056F">
        <w:rPr>
          <w:rFonts w:ascii="微软雅黑" w:eastAsia="微软雅黑" w:hAnsi="微软雅黑" w:cs="Helvetica" w:hint="eastAsia"/>
          <w:color w:val="3E3E3E"/>
          <w:kern w:val="0"/>
          <w:szCs w:val="21"/>
        </w:rPr>
        <w:t>姆</w:t>
      </w:r>
      <w:proofErr w:type="gramEnd"/>
      <w:r w:rsidRPr="005B056F">
        <w:rPr>
          <w:rFonts w:ascii="微软雅黑" w:eastAsia="微软雅黑" w:hAnsi="微软雅黑" w:cs="Helvetica" w:hint="eastAsia"/>
          <w:color w:val="3E3E3E"/>
          <w:kern w:val="0"/>
          <w:szCs w:val="21"/>
        </w:rPr>
        <w:t>将使多省出现暴雨天气</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D、台风麦德</w:t>
      </w:r>
      <w:proofErr w:type="gramStart"/>
      <w:r w:rsidRPr="005B056F">
        <w:rPr>
          <w:rFonts w:ascii="微软雅黑" w:eastAsia="微软雅黑" w:hAnsi="微软雅黑" w:cs="Helvetica" w:hint="eastAsia"/>
          <w:color w:val="3E3E3E"/>
          <w:kern w:val="0"/>
          <w:szCs w:val="21"/>
        </w:rPr>
        <w:t>姆</w:t>
      </w:r>
      <w:proofErr w:type="gramEnd"/>
      <w:r w:rsidRPr="005B056F">
        <w:rPr>
          <w:rFonts w:ascii="微软雅黑" w:eastAsia="微软雅黑" w:hAnsi="微软雅黑" w:cs="Helvetica" w:hint="eastAsia"/>
          <w:color w:val="3E3E3E"/>
          <w:kern w:val="0"/>
          <w:szCs w:val="21"/>
        </w:rPr>
        <w:t>登陆仅仅是个开始</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14、日本媒体23日报道，日本各住宅建筑商正大力宣传一种“防雾</w:t>
      </w:r>
      <w:proofErr w:type="gramStart"/>
      <w:r w:rsidRPr="005B056F">
        <w:rPr>
          <w:rFonts w:ascii="微软雅黑" w:eastAsia="微软雅黑" w:hAnsi="微软雅黑" w:cs="Helvetica" w:hint="eastAsia"/>
          <w:color w:val="3E3E3E"/>
          <w:kern w:val="0"/>
          <w:szCs w:val="21"/>
        </w:rPr>
        <w:t>霾</w:t>
      </w:r>
      <w:proofErr w:type="gramEnd"/>
      <w:r w:rsidRPr="005B056F">
        <w:rPr>
          <w:rFonts w:ascii="微软雅黑" w:eastAsia="微软雅黑" w:hAnsi="微软雅黑" w:cs="Helvetica" w:hint="eastAsia"/>
          <w:color w:val="3E3E3E"/>
          <w:kern w:val="0"/>
          <w:szCs w:val="21"/>
        </w:rPr>
        <w:t>住宅”，销售势头迅猛。这种住宅通过在通气口</w:t>
      </w:r>
      <w:proofErr w:type="gramStart"/>
      <w:r w:rsidRPr="005B056F">
        <w:rPr>
          <w:rFonts w:ascii="微软雅黑" w:eastAsia="微软雅黑" w:hAnsi="微软雅黑" w:cs="Helvetica" w:hint="eastAsia"/>
          <w:color w:val="3E3E3E"/>
          <w:kern w:val="0"/>
          <w:szCs w:val="21"/>
        </w:rPr>
        <w:t>按扎谁</w:t>
      </w:r>
      <w:proofErr w:type="gramEnd"/>
      <w:r w:rsidRPr="005B056F">
        <w:rPr>
          <w:rFonts w:ascii="微软雅黑" w:eastAsia="微软雅黑" w:hAnsi="微软雅黑" w:cs="Helvetica" w:hint="eastAsia"/>
          <w:color w:val="3E3E3E"/>
          <w:kern w:val="0"/>
          <w:szCs w:val="21"/>
        </w:rPr>
        <w:t>能特殊滤网，可有效防止大气污染物PM2.5进入室内，即使室外十面</w:t>
      </w:r>
      <w:proofErr w:type="gramStart"/>
      <w:r w:rsidRPr="005B056F">
        <w:rPr>
          <w:rFonts w:ascii="微软雅黑" w:eastAsia="微软雅黑" w:hAnsi="微软雅黑" w:cs="Helvetica" w:hint="eastAsia"/>
          <w:color w:val="3E3E3E"/>
          <w:kern w:val="0"/>
          <w:szCs w:val="21"/>
        </w:rPr>
        <w:t>霾</w:t>
      </w:r>
      <w:proofErr w:type="gramEnd"/>
      <w:r w:rsidRPr="005B056F">
        <w:rPr>
          <w:rFonts w:ascii="微软雅黑" w:eastAsia="微软雅黑" w:hAnsi="微软雅黑" w:cs="Helvetica" w:hint="eastAsia"/>
          <w:color w:val="3E3E3E"/>
          <w:kern w:val="0"/>
          <w:szCs w:val="21"/>
        </w:rPr>
        <w:t>伏，人们在室内同样可以呼吸洁净空气。随着日本民众对雾</w:t>
      </w:r>
      <w:proofErr w:type="gramStart"/>
      <w:r w:rsidRPr="005B056F">
        <w:rPr>
          <w:rFonts w:ascii="微软雅黑" w:eastAsia="微软雅黑" w:hAnsi="微软雅黑" w:cs="Helvetica" w:hint="eastAsia"/>
          <w:color w:val="3E3E3E"/>
          <w:kern w:val="0"/>
          <w:szCs w:val="21"/>
        </w:rPr>
        <w:t>霾</w:t>
      </w:r>
      <w:proofErr w:type="gramEnd"/>
      <w:r w:rsidRPr="005B056F">
        <w:rPr>
          <w:rFonts w:ascii="微软雅黑" w:eastAsia="微软雅黑" w:hAnsi="微软雅黑" w:cs="Helvetica" w:hint="eastAsia"/>
          <w:color w:val="3E3E3E"/>
          <w:kern w:val="0"/>
          <w:szCs w:val="21"/>
        </w:rPr>
        <w:t>等污染物关注度日益提高，越来越多人希望能在住宅中配备这种换气系统，保证住宅内空气洁净。</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最适合做本段标题的是（）</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A、日本防PM2.5住宅热卖</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B、日本建筑大力宣传防雾</w:t>
      </w:r>
      <w:proofErr w:type="gramStart"/>
      <w:r w:rsidRPr="005B056F">
        <w:rPr>
          <w:rFonts w:ascii="微软雅黑" w:eastAsia="微软雅黑" w:hAnsi="微软雅黑" w:cs="Helvetica" w:hint="eastAsia"/>
          <w:color w:val="3E3E3E"/>
          <w:kern w:val="0"/>
          <w:szCs w:val="21"/>
        </w:rPr>
        <w:t>霾</w:t>
      </w:r>
      <w:proofErr w:type="gramEnd"/>
      <w:r w:rsidRPr="005B056F">
        <w:rPr>
          <w:rFonts w:ascii="微软雅黑" w:eastAsia="微软雅黑" w:hAnsi="微软雅黑" w:cs="Helvetica" w:hint="eastAsia"/>
          <w:color w:val="3E3E3E"/>
          <w:kern w:val="0"/>
          <w:szCs w:val="21"/>
        </w:rPr>
        <w:t>住宅</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C、日本民众购房考虑污染因素</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D、日本建筑商将特殊装置装入住宅防止雾</w:t>
      </w:r>
      <w:proofErr w:type="gramStart"/>
      <w:r w:rsidRPr="005B056F">
        <w:rPr>
          <w:rFonts w:ascii="微软雅黑" w:eastAsia="微软雅黑" w:hAnsi="微软雅黑" w:cs="Helvetica" w:hint="eastAsia"/>
          <w:color w:val="3E3E3E"/>
          <w:kern w:val="0"/>
          <w:szCs w:val="21"/>
        </w:rPr>
        <w:t>霾</w:t>
      </w:r>
      <w:proofErr w:type="gramEnd"/>
      <w:r w:rsidRPr="005B056F">
        <w:rPr>
          <w:rFonts w:ascii="微软雅黑" w:eastAsia="微软雅黑" w:hAnsi="微软雅黑" w:cs="Helvetica" w:hint="eastAsia"/>
          <w:color w:val="3E3E3E"/>
          <w:kern w:val="0"/>
          <w:szCs w:val="21"/>
        </w:rPr>
        <w:t>进入</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lastRenderedPageBreak/>
        <w:t>15、近年来，雾</w:t>
      </w:r>
      <w:proofErr w:type="gramStart"/>
      <w:r w:rsidRPr="005B056F">
        <w:rPr>
          <w:rFonts w:ascii="微软雅黑" w:eastAsia="微软雅黑" w:hAnsi="微软雅黑" w:cs="Helvetica" w:hint="eastAsia"/>
          <w:color w:val="3E3E3E"/>
          <w:kern w:val="0"/>
          <w:szCs w:val="21"/>
        </w:rPr>
        <w:t>霾</w:t>
      </w:r>
      <w:proofErr w:type="gramEnd"/>
      <w:r w:rsidRPr="005B056F">
        <w:rPr>
          <w:rFonts w:ascii="微软雅黑" w:eastAsia="微软雅黑" w:hAnsi="微软雅黑" w:cs="Helvetica" w:hint="eastAsia"/>
          <w:color w:val="3E3E3E"/>
          <w:kern w:val="0"/>
          <w:szCs w:val="21"/>
        </w:rPr>
        <w:t>天气持续困扰北方某市，而空气中PM2.5超标是罪魁祸首。环保部门表示，该市空气中的PM2.5超标的主要原因是汽车尾气和工业废气。为了改善这一状况，该市从9月起关停了30%的重工业企业，并实施汽车尾号单双号限行措施。然而，实施6个月后，根据环保部门的后测结果，该市空气中PM2.5浓度比半年前不降反升。</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以下各项除了哪一项，都有助于解释以上结论？（）</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A、该市空气中的PM2.5还受到其他周边地区飘移空气的影响</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B、该市冬季的空气流通性较差，污染物扩散缓慢</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C、环保部门进行后测时，该市正经历着沙尘暴</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D、未被关停的重工业企业排放废气有所增加</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16、下面呈现的六个图形可以分为两类，使每一类图形都有各自的共同特征或规律，分类正确的一项是（）。</w:t>
      </w:r>
    </w:p>
    <w:p w:rsidR="005B056F" w:rsidRPr="005B056F" w:rsidRDefault="005B056F" w:rsidP="005B056F">
      <w:pPr>
        <w:widowControl/>
        <w:shd w:val="clear" w:color="auto" w:fill="FFFFFF"/>
        <w:spacing w:line="384" w:lineRule="atLeast"/>
        <w:jc w:val="left"/>
        <w:rPr>
          <w:rFonts w:ascii="Helvetica" w:eastAsia="宋体" w:hAnsi="Helvetica" w:cs="Helvetica"/>
          <w:color w:val="3E3E3E"/>
          <w:kern w:val="0"/>
          <w:sz w:val="24"/>
          <w:szCs w:val="24"/>
        </w:rPr>
      </w:pP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A、①②③；④⑤⑥</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B、①③④；②⑤⑥</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C、①④⑥；②③⑤</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D、①③⑥；②④⑤</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17、近日，阿里通信推出首批170号段SIM卡的资费标准；阿里之前，京东通信也公布了其170段资费标准。从这些资费标准来看，阿里和京东等虚拟运营商资费相比传统运营商并不便宜很多，让用户期待的电信价格战落空，也让业界再次思考虚拟运营商如何能走出一条差异化的路线，从传统运营商中抢夺用户。</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lastRenderedPageBreak/>
        <w:t>作者接下来最有可能的论述是（）</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A、虚拟运营商与传统运营商的差异</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B、对传统运营商的用户体验进行分析</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C、虚拟运营商如何从传统运营商中抢夺用户</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D、虚拟运营商的差异化路线</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18、一方面，政府通过“宽带中国2014专项行动”等国家战略，通过全面推行农村信息服务站试点。加大对农村电子商务的扶持力度等，推动互联网使用环境的优化。同时，在政策扶持下，企业挖掘潜在市场需求，转化非网民同时创造更多的商业价值：在互联网接入设备方面，针对特定人群操作更简便的设备；在数据流量资费方面，运营商手机购机补贴力度将加大，市场将推动宽带流量优惠幅度提升；在互联网应用开发层面，企业将小，加大力度研发和推出贴合潜在市场需求的互联网应用。各方面共同努力，将在降低用户的互联网接入门槛、培养用户上网意识，以及提升用户使用信息技术的能力素养方面获得成效，有助于消除中国数字鸿沟，助力互联网更好更快发展。</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本段文字意在说明（）</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A、大力推动非网民转化，消除数字鸿沟，创造更多商业价值</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B、消除数字鸿沟， 与市场联合发力，推动非网民上网</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w:t>
      </w:r>
      <w:r w:rsidRPr="005B056F">
        <w:rPr>
          <w:rFonts w:ascii="微软雅黑" w:eastAsia="微软雅黑" w:hAnsi="微软雅黑" w:cs="Helvetica" w:hint="eastAsia"/>
          <w:b/>
          <w:bCs/>
          <w:color w:val="3E3E3E"/>
          <w:kern w:val="0"/>
          <w:szCs w:val="21"/>
        </w:rPr>
        <w:t>、</w:t>
      </w:r>
      <w:r w:rsidRPr="005B056F">
        <w:rPr>
          <w:rFonts w:ascii="微软雅黑" w:eastAsia="微软雅黑" w:hAnsi="微软雅黑" w:cs="Helvetica" w:hint="eastAsia"/>
          <w:color w:val="3E3E3E"/>
          <w:kern w:val="0"/>
          <w:szCs w:val="21"/>
        </w:rPr>
        <w:t>优化互联网使用环境，满足潜在市场需求，消除数字鸿沟</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D、政府加大对农村电子商务扶持，提供便利上网条件，消除数字鸿沟</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19、根据CNNIC《2013年度中国网民游戏行为调查研究报告》显示，客户端网络游戏和手机游戏用户中，只玩客户端游戏，不玩手机游戏的用户比例为34%，只玩手机游戏不玩</w:t>
      </w:r>
      <w:r w:rsidRPr="005B056F">
        <w:rPr>
          <w:rFonts w:ascii="微软雅黑" w:eastAsia="微软雅黑" w:hAnsi="微软雅黑" w:cs="Helvetica" w:hint="eastAsia"/>
          <w:color w:val="3E3E3E"/>
          <w:kern w:val="0"/>
          <w:szCs w:val="21"/>
        </w:rPr>
        <w:lastRenderedPageBreak/>
        <w:t>客户端游戏的比例为39.7%，两者都玩的比例为26.3%，在客户端网络游戏用户中，重合用户占客户端网络游戏用户的43.6%；在手机游戏用户中，重合用户占手机游戏用户的39.8%。手机游戏和客户端游戏用户的重合率较高，且重合用户在客户端</w:t>
      </w:r>
      <w:proofErr w:type="gramStart"/>
      <w:r w:rsidRPr="005B056F">
        <w:rPr>
          <w:rFonts w:ascii="微软雅黑" w:eastAsia="微软雅黑" w:hAnsi="微软雅黑" w:cs="Helvetica" w:hint="eastAsia"/>
          <w:color w:val="3E3E3E"/>
          <w:kern w:val="0"/>
          <w:szCs w:val="21"/>
        </w:rPr>
        <w:t>网游用户</w:t>
      </w:r>
      <w:proofErr w:type="gramEnd"/>
      <w:r w:rsidRPr="005B056F">
        <w:rPr>
          <w:rFonts w:ascii="微软雅黑" w:eastAsia="微软雅黑" w:hAnsi="微软雅黑" w:cs="Helvetica" w:hint="eastAsia"/>
          <w:color w:val="3E3E3E"/>
          <w:kern w:val="0"/>
          <w:szCs w:val="21"/>
        </w:rPr>
        <w:t>中的比例高于重合用户在手机游戏中的比例。客户端网络游戏发展已相当成熟，整体进入了一个缓慢增长的阶段。手机游戏起步晚，已进入爆发期。但是手机游戏缺乏社交性，交互深度不够，游戏画面不美观、游戏体验感不好，游戏种类虽多，但成功产品少，一款产品的用户黏性低都是手机游戏的弊端所在。这些缺点使得手机</w:t>
      </w:r>
      <w:proofErr w:type="gramStart"/>
      <w:r w:rsidRPr="005B056F">
        <w:rPr>
          <w:rFonts w:ascii="微软雅黑" w:eastAsia="微软雅黑" w:hAnsi="微软雅黑" w:cs="Helvetica" w:hint="eastAsia"/>
          <w:color w:val="3E3E3E"/>
          <w:kern w:val="0"/>
          <w:szCs w:val="21"/>
        </w:rPr>
        <w:t>游戏想</w:t>
      </w:r>
      <w:proofErr w:type="gramEnd"/>
      <w:r w:rsidRPr="005B056F">
        <w:rPr>
          <w:rFonts w:ascii="微软雅黑" w:eastAsia="微软雅黑" w:hAnsi="微软雅黑" w:cs="Helvetica" w:hint="eastAsia"/>
          <w:color w:val="3E3E3E"/>
          <w:kern w:val="0"/>
          <w:szCs w:val="21"/>
        </w:rPr>
        <w:t>替代客户端游戏存在很大的难度。客户端游戏用户主要是利用整块时间游戏，而手机游戏则是利用了碎片化时间。</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本段文字意在说明</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A、重合用户在客户端</w:t>
      </w:r>
      <w:proofErr w:type="gramStart"/>
      <w:r w:rsidRPr="005B056F">
        <w:rPr>
          <w:rFonts w:ascii="微软雅黑" w:eastAsia="微软雅黑" w:hAnsi="微软雅黑" w:cs="Helvetica" w:hint="eastAsia"/>
          <w:color w:val="3E3E3E"/>
          <w:kern w:val="0"/>
          <w:szCs w:val="21"/>
        </w:rPr>
        <w:t>网游用户</w:t>
      </w:r>
      <w:proofErr w:type="gramEnd"/>
      <w:r w:rsidRPr="005B056F">
        <w:rPr>
          <w:rFonts w:ascii="微软雅黑" w:eastAsia="微软雅黑" w:hAnsi="微软雅黑" w:cs="Helvetica" w:hint="eastAsia"/>
          <w:color w:val="3E3E3E"/>
          <w:kern w:val="0"/>
          <w:szCs w:val="21"/>
        </w:rPr>
        <w:t>中的比例高于重合用户在手机游戏中的比例</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B、虽然手机游戏起步晚，但已进入爆发期，客户端游戏用户易向手机游戏转化</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C、客户端游戏用户易向手机游戏转化，但手机游戏替代作用不强</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D、手机游戏虽然多，但是有众多弊端，因此无法替代客户端游戏</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20、近日，资讯推荐引擎类APP“今日头条”宣布完成C轮1亿美元融资，迎来的确实大范围的质疑与抨击。最优影响力的质疑声音来自《新京报》社论：“（今日头条）搬运的不仅是新闻，更是版权”。毋庸置疑，互联网已经成为人们湖区信息的最主要途径，从新闻门户到社交网站，从微薄再到微信，从传统媒体到网络媒体、从专业媒体再到自媒体，</w:t>
      </w:r>
      <w:proofErr w:type="gramStart"/>
      <w:r w:rsidRPr="005B056F">
        <w:rPr>
          <w:rFonts w:ascii="微软雅黑" w:eastAsia="微软雅黑" w:hAnsi="微软雅黑" w:cs="Helvetica" w:hint="eastAsia"/>
          <w:color w:val="3E3E3E"/>
          <w:kern w:val="0"/>
          <w:szCs w:val="21"/>
        </w:rPr>
        <w:t>唱衰纸媒</w:t>
      </w:r>
      <w:proofErr w:type="gramEnd"/>
      <w:r w:rsidRPr="005B056F">
        <w:rPr>
          <w:rFonts w:ascii="微软雅黑" w:eastAsia="微软雅黑" w:hAnsi="微软雅黑" w:cs="Helvetica" w:hint="eastAsia"/>
          <w:color w:val="3E3E3E"/>
          <w:kern w:val="0"/>
          <w:szCs w:val="21"/>
        </w:rPr>
        <w:t>的论调尚不绝于耳，“今日头条”类的定制化新闻资讯推荐应用又有冲击传统互联网新闻媒体的趋势，此次集体唱衰“今日头条”，</w:t>
      </w:r>
      <w:proofErr w:type="gramStart"/>
      <w:r w:rsidRPr="005B056F">
        <w:rPr>
          <w:rFonts w:ascii="微软雅黑" w:eastAsia="微软雅黑" w:hAnsi="微软雅黑" w:cs="Helvetica" w:hint="eastAsia"/>
          <w:color w:val="3E3E3E"/>
          <w:kern w:val="0"/>
          <w:szCs w:val="21"/>
        </w:rPr>
        <w:t>吹散穿拖呢媒体</w:t>
      </w:r>
      <w:proofErr w:type="gramEnd"/>
      <w:r w:rsidRPr="005B056F">
        <w:rPr>
          <w:rFonts w:ascii="微软雅黑" w:eastAsia="微软雅黑" w:hAnsi="微软雅黑" w:cs="Helvetica" w:hint="eastAsia"/>
          <w:color w:val="3E3E3E"/>
          <w:kern w:val="0"/>
          <w:szCs w:val="21"/>
        </w:rPr>
        <w:t>与门户网站看到别人赚钱赚人气时冒出浓浓的酸味儿，互联网新闻自身的发展也不得不面对难题—版权风险与内容同质化。</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作者接下来最有可能论述的是（）</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lastRenderedPageBreak/>
        <w:t>A、“今日头条”为何受到质疑</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B、传统互联网新闻受到何种冲击</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C、“今日头条”的版权问题</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D、互联网新闻的版权与内容</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21、下面题目中给出一套图形，请您认真观察找出图形排列的规律，选出符合规律的一项。（）</w:t>
      </w:r>
    </w:p>
    <w:p w:rsidR="005B056F" w:rsidRPr="005B056F" w:rsidRDefault="005B056F" w:rsidP="005B056F">
      <w:pPr>
        <w:widowControl/>
        <w:shd w:val="clear" w:color="auto" w:fill="FFFFFF"/>
        <w:spacing w:line="384" w:lineRule="atLeast"/>
        <w:jc w:val="left"/>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9" name="矩形 9" descr="http://mmbiz.qpic.cn/mmbiz/SiaZtia2gAibuBO8Njd4ES0JQZAV3ibCOPiaibn7mfcM1b1M3MPe7ZGqOhoI0rkyxGD84k4vck83lG3GUuZSMtEsnPOg/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9" o:spid="_x0000_s1026" alt="http://mmbiz.qpic.cn/mmbiz/SiaZtia2gAibuBO8Njd4ES0JQZAV3ibCOPiaibn7mfcM1b1M3MPe7ZGqOhoI0rkyxGD84k4vck83lG3GUuZSMtEsnPOg/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jGCjBVAMAAGsGAAAOAAAAAAAAAAAAAAAAAC4C&#10;AABkcnMvZTJvRG9jLnhtbFBLAQItABQABgAIAAAAIQBMoOks2AAAAAMBAAAPAAAAAAAAAAAAAAAA&#10;AK4FAABkcnMvZG93bnJldi54bWxQSwUGAAAAAAQABADzAAAAswYAAAAA&#10;" filled="f" stroked="f">
                <o:lock v:ext="edit" aspectratio="t"/>
                <w10:anchorlock/>
              </v:rect>
            </w:pict>
          </mc:Fallback>
        </mc:AlternateContent>
      </w:r>
      <w:r w:rsidRPr="005B056F">
        <w:rPr>
          <w:rFonts w:ascii="Helvetica" w:eastAsia="宋体" w:hAnsi="Helvetica" w:cs="Helvetica"/>
          <w:color w:val="3E3E3E"/>
          <w:kern w:val="0"/>
          <w:sz w:val="24"/>
          <w:szCs w:val="24"/>
        </w:rPr>
        <w:t>     </w:t>
      </w:r>
      <w:r>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8" name="矩形 8" descr="http://mmbiz.qpic.cn/mmbiz/SiaZtia2gAibuBO8Njd4ES0JQZAV3ibCOPiaib2z9Y8WHP758lx70AlyfYJez08ibPxiaTZgeQRq51q68lwoFsOrG5Hu2Q/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8" o:spid="_x0000_s1026" alt="http://mmbiz.qpic.cn/mmbiz/SiaZtia2gAibuBO8Njd4ES0JQZAV3ibCOPiaib2z9Y8WHP758lx70AlyfYJez08ibPxiaTZgeQRq51q68lwoFsOrG5Hu2Q/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MxGmXVwMAAG0GAAAOAAAAAAAAAAAAAAAA&#10;AC4CAABkcnMvZTJvRG9jLnhtbFBLAQItABQABgAIAAAAIQBMoOks2AAAAAMBAAAPAAAAAAAAAAAA&#10;AAAAALEFAABkcnMvZG93bnJldi54bWxQSwUGAAAAAAQABADzAAAAtgYAAAAA&#10;" filled="f" stroked="f">
                <o:lock v:ext="edit" aspectratio="t"/>
                <w10:anchorlock/>
              </v:rect>
            </w:pict>
          </mc:Fallback>
        </mc:AlternateConten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22、“土豪，我们做朋友吧！”、“待我长发及腰，少年娶我可好？”等已成为2014年网络流行语。请对以下6句进行排序：</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 xml:space="preserve">①“no </w:t>
      </w:r>
      <w:proofErr w:type="spellStart"/>
      <w:r w:rsidRPr="005B056F">
        <w:rPr>
          <w:rFonts w:ascii="微软雅黑" w:eastAsia="微软雅黑" w:hAnsi="微软雅黑" w:cs="Helvetica" w:hint="eastAsia"/>
          <w:color w:val="3E3E3E"/>
          <w:kern w:val="0"/>
          <w:szCs w:val="21"/>
        </w:rPr>
        <w:t>zuo</w:t>
      </w:r>
      <w:proofErr w:type="spellEnd"/>
      <w:r w:rsidRPr="005B056F">
        <w:rPr>
          <w:rFonts w:ascii="微软雅黑" w:eastAsia="微软雅黑" w:hAnsi="微软雅黑" w:cs="Helvetica" w:hint="eastAsia"/>
          <w:color w:val="3E3E3E"/>
          <w:kern w:val="0"/>
          <w:szCs w:val="21"/>
        </w:rPr>
        <w:t xml:space="preserve"> no die”的语词结构可以说是拼音式的</w:t>
      </w:r>
      <w:proofErr w:type="spellStart"/>
      <w:r w:rsidRPr="005B056F">
        <w:rPr>
          <w:rFonts w:ascii="微软雅黑" w:eastAsia="微软雅黑" w:hAnsi="微软雅黑" w:cs="Helvetica" w:hint="eastAsia"/>
          <w:color w:val="3E3E3E"/>
          <w:kern w:val="0"/>
          <w:szCs w:val="21"/>
        </w:rPr>
        <w:t>chinglish</w:t>
      </w:r>
      <w:proofErr w:type="spellEnd"/>
      <w:r w:rsidRPr="005B056F">
        <w:rPr>
          <w:rFonts w:ascii="微软雅黑" w:eastAsia="微软雅黑" w:hAnsi="微软雅黑" w:cs="Helvetica" w:hint="eastAsia"/>
          <w:color w:val="3E3E3E"/>
          <w:kern w:val="0"/>
          <w:szCs w:val="21"/>
        </w:rPr>
        <w:t>，严格来讲语言规范性欠妥，但其言简意赅的幽默感赢得网民青睐。</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②网络流行语的产生于现实社会环境紧密相关，具有明显的时代感，传播路径是一条起伏不平的曲线。</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 xml:space="preserve">③十大网络流行语之一“no </w:t>
      </w:r>
      <w:proofErr w:type="spellStart"/>
      <w:r w:rsidRPr="005B056F">
        <w:rPr>
          <w:rFonts w:ascii="微软雅黑" w:eastAsia="微软雅黑" w:hAnsi="微软雅黑" w:cs="Helvetica" w:hint="eastAsia"/>
          <w:color w:val="3E3E3E"/>
          <w:kern w:val="0"/>
          <w:szCs w:val="21"/>
        </w:rPr>
        <w:t>zuo</w:t>
      </w:r>
      <w:proofErr w:type="spellEnd"/>
      <w:r w:rsidRPr="005B056F">
        <w:rPr>
          <w:rFonts w:ascii="微软雅黑" w:eastAsia="微软雅黑" w:hAnsi="微软雅黑" w:cs="Helvetica" w:hint="eastAsia"/>
          <w:color w:val="3E3E3E"/>
          <w:kern w:val="0"/>
          <w:szCs w:val="21"/>
        </w:rPr>
        <w:t xml:space="preserve"> no die（不作死就不会死）”近日被录入美国在线俚语词典urban dictionary</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④相比较简缩写格式</w:t>
      </w:r>
      <w:proofErr w:type="gramStart"/>
      <w:r w:rsidRPr="005B056F">
        <w:rPr>
          <w:rFonts w:ascii="微软雅黑" w:eastAsia="微软雅黑" w:hAnsi="微软雅黑" w:cs="Helvetica" w:hint="eastAsia"/>
          <w:color w:val="3E3E3E"/>
          <w:kern w:val="0"/>
          <w:szCs w:val="21"/>
        </w:rPr>
        <w:t>的累觉不爱</w:t>
      </w:r>
      <w:proofErr w:type="gramEnd"/>
      <w:r w:rsidRPr="005B056F">
        <w:rPr>
          <w:rFonts w:ascii="微软雅黑" w:eastAsia="微软雅黑" w:hAnsi="微软雅黑" w:cs="Helvetica" w:hint="eastAsia"/>
          <w:color w:val="3E3E3E"/>
          <w:kern w:val="0"/>
          <w:szCs w:val="21"/>
        </w:rPr>
        <w:t>，人</w:t>
      </w:r>
      <w:proofErr w:type="gramStart"/>
      <w:r w:rsidRPr="005B056F">
        <w:rPr>
          <w:rFonts w:ascii="微软雅黑" w:eastAsia="微软雅黑" w:hAnsi="微软雅黑" w:cs="Helvetica" w:hint="eastAsia"/>
          <w:color w:val="3E3E3E"/>
          <w:kern w:val="0"/>
          <w:szCs w:val="21"/>
        </w:rPr>
        <w:t>艰</w:t>
      </w:r>
      <w:proofErr w:type="gramEnd"/>
      <w:r w:rsidRPr="005B056F">
        <w:rPr>
          <w:rFonts w:ascii="微软雅黑" w:eastAsia="微软雅黑" w:hAnsi="微软雅黑" w:cs="Helvetica" w:hint="eastAsia"/>
          <w:color w:val="3E3E3E"/>
          <w:kern w:val="0"/>
          <w:szCs w:val="21"/>
        </w:rPr>
        <w:t>不拆，喜大普奔，网民对感叹句、对偶句、疑问句形式的流行语认知度更高。</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⑤简缩写格式字面含义模糊，后者更像是日常生活用语。</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⑥网络流行语，我们该如何认识这一凝聚着网民智慧的互联网产品？</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A、③①⑥②④⑤</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w:t>
      </w:r>
      <w:r w:rsidRPr="005B056F">
        <w:rPr>
          <w:rFonts w:ascii="微软雅黑" w:eastAsia="微软雅黑" w:hAnsi="微软雅黑" w:cs="Helvetica" w:hint="eastAsia"/>
          <w:b/>
          <w:bCs/>
          <w:color w:val="3E3E3E"/>
          <w:kern w:val="0"/>
          <w:szCs w:val="21"/>
        </w:rPr>
        <w:t>、</w:t>
      </w:r>
      <w:r w:rsidRPr="005B056F">
        <w:rPr>
          <w:rFonts w:ascii="微软雅黑" w:eastAsia="微软雅黑" w:hAnsi="微软雅黑" w:cs="Helvetica" w:hint="eastAsia"/>
          <w:color w:val="3E3E3E"/>
          <w:kern w:val="0"/>
          <w:szCs w:val="21"/>
        </w:rPr>
        <w:t>①③②④⑤⑥</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lastRenderedPageBreak/>
        <w:t>C、⑥④⑤②③①</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D、②④⑤①③⑥</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23、2013年，中国广义互联网行业共发生并购交易317起，同比大增100.6%。2014年</w:t>
      </w:r>
      <w:proofErr w:type="gramStart"/>
      <w:r w:rsidRPr="005B056F">
        <w:rPr>
          <w:rFonts w:ascii="微软雅黑" w:eastAsia="微软雅黑" w:hAnsi="微软雅黑" w:cs="Helvetica" w:hint="eastAsia"/>
          <w:color w:val="3E3E3E"/>
          <w:kern w:val="0"/>
          <w:szCs w:val="21"/>
        </w:rPr>
        <w:t>上半年腾讯投资</w:t>
      </w:r>
      <w:proofErr w:type="gramEnd"/>
      <w:r w:rsidRPr="005B056F">
        <w:rPr>
          <w:rFonts w:ascii="微软雅黑" w:eastAsia="微软雅黑" w:hAnsi="微软雅黑" w:cs="Helvetica" w:hint="eastAsia"/>
          <w:color w:val="3E3E3E"/>
          <w:kern w:val="0"/>
          <w:szCs w:val="21"/>
        </w:rPr>
        <w:t>大众、京东和58同城，阿里注资</w:t>
      </w:r>
      <w:proofErr w:type="gramStart"/>
      <w:r w:rsidRPr="005B056F">
        <w:rPr>
          <w:rFonts w:ascii="微软雅黑" w:eastAsia="微软雅黑" w:hAnsi="微软雅黑" w:cs="Helvetica" w:hint="eastAsia"/>
          <w:color w:val="3E3E3E"/>
          <w:kern w:val="0"/>
          <w:szCs w:val="21"/>
        </w:rPr>
        <w:t>新浪微博</w:t>
      </w:r>
      <w:proofErr w:type="gramEnd"/>
      <w:r w:rsidRPr="005B056F">
        <w:rPr>
          <w:rFonts w:ascii="微软雅黑" w:eastAsia="微软雅黑" w:hAnsi="微软雅黑" w:cs="Helvetica" w:hint="eastAsia"/>
          <w:color w:val="3E3E3E"/>
          <w:kern w:val="0"/>
          <w:szCs w:val="21"/>
        </w:rPr>
        <w:t>、</w:t>
      </w:r>
      <w:proofErr w:type="gramStart"/>
      <w:r w:rsidRPr="005B056F">
        <w:rPr>
          <w:rFonts w:ascii="微软雅黑" w:eastAsia="微软雅黑" w:hAnsi="微软雅黑" w:cs="Helvetica" w:hint="eastAsia"/>
          <w:color w:val="3E3E3E"/>
          <w:kern w:val="0"/>
          <w:szCs w:val="21"/>
        </w:rPr>
        <w:t>华数传媒</w:t>
      </w:r>
      <w:proofErr w:type="gramEnd"/>
      <w:r w:rsidRPr="005B056F">
        <w:rPr>
          <w:rFonts w:ascii="微软雅黑" w:eastAsia="微软雅黑" w:hAnsi="微软雅黑" w:cs="Helvetica" w:hint="eastAsia"/>
          <w:color w:val="3E3E3E"/>
          <w:kern w:val="0"/>
          <w:szCs w:val="21"/>
        </w:rPr>
        <w:t>、优酷、恒生电子和UC，互联网行业的并购潮愈演愈烈。中国互联网络信息中心分析师陈晶晶认为，在LBS、O2O等互联网商业模式尚未明朗的局面下，腾讯、阿里的多起投资并购看似多点下注，但始终围绕着自己的策划能共基因构筑生态帝国。</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作者接下来最有可能论述的是（）</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A、互联网行业并购现状</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B、互联网商业模式尚未明朗</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C、腾讯、阿里的基因标识是什么</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D、腾讯、阿里的生态帝国是什么</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24、中国互联网调查社区在线调研数据显示，被调查者群体在购买服饰类商品时，网上购物次数多余实体店购物次数。款式品种多样性、实体店分散性与互联网时代人们追求的“快餐”模式并不契合，消费者选择性地向购物网站转移，以期“一站式”购物降低逛街的时间成本和体力成本。不管是网上购物，还是实体店购物，消费者总免不了思前想后的纠结，“过几天会不会降价？”、“我会不会买贵了？”等心理猜测会影响消费者做出最终购买决策。比较而言，在实体店购买服饰类商品的消费者做出购买决策更为干脆。</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以下哪</w:t>
      </w:r>
      <w:proofErr w:type="gramStart"/>
      <w:r w:rsidRPr="005B056F">
        <w:rPr>
          <w:rFonts w:ascii="微软雅黑" w:eastAsia="微软雅黑" w:hAnsi="微软雅黑" w:cs="Helvetica" w:hint="eastAsia"/>
          <w:color w:val="3E3E3E"/>
          <w:kern w:val="0"/>
          <w:szCs w:val="21"/>
        </w:rPr>
        <w:t>项如果</w:t>
      </w:r>
      <w:proofErr w:type="gramEnd"/>
      <w:r w:rsidRPr="005B056F">
        <w:rPr>
          <w:rFonts w:ascii="微软雅黑" w:eastAsia="微软雅黑" w:hAnsi="微软雅黑" w:cs="Helvetica" w:hint="eastAsia"/>
          <w:color w:val="3E3E3E"/>
          <w:kern w:val="0"/>
          <w:szCs w:val="21"/>
        </w:rPr>
        <w:t>为真，不能支持上述结论？（）</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A、大部分在网上购买服饰类商品的被调查者表示</w:t>
      </w:r>
      <w:proofErr w:type="gramStart"/>
      <w:r w:rsidRPr="005B056F">
        <w:rPr>
          <w:rFonts w:ascii="微软雅黑" w:eastAsia="微软雅黑" w:hAnsi="微软雅黑" w:cs="Helvetica" w:hint="eastAsia"/>
          <w:color w:val="3E3E3E"/>
          <w:kern w:val="0"/>
          <w:szCs w:val="21"/>
        </w:rPr>
        <w:t>经常桥敲不定</w:t>
      </w:r>
      <w:proofErr w:type="gramEnd"/>
      <w:r w:rsidRPr="005B056F">
        <w:rPr>
          <w:rFonts w:ascii="微软雅黑" w:eastAsia="微软雅黑" w:hAnsi="微软雅黑" w:cs="Helvetica" w:hint="eastAsia"/>
          <w:color w:val="3E3E3E"/>
          <w:kern w:val="0"/>
          <w:szCs w:val="21"/>
        </w:rPr>
        <w:t>主意，隔几天才会下单</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lastRenderedPageBreak/>
        <w:t>B、大部分调查者表示在实体店购物时看上就直接买单</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C、专家认为，价格与价值感的权衡始终是网购者最终决策的关键影响因素</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w:t>
      </w:r>
      <w:proofErr w:type="gramStart"/>
      <w:r w:rsidRPr="005B056F">
        <w:rPr>
          <w:rFonts w:ascii="微软雅黑" w:eastAsia="微软雅黑" w:hAnsi="微软雅黑" w:cs="Helvetica" w:hint="eastAsia"/>
          <w:color w:val="3E3E3E"/>
          <w:kern w:val="0"/>
          <w:szCs w:val="21"/>
        </w:rPr>
        <w:t>网购时</w:t>
      </w:r>
      <w:proofErr w:type="gramEnd"/>
      <w:r w:rsidRPr="005B056F">
        <w:rPr>
          <w:rFonts w:ascii="微软雅黑" w:eastAsia="微软雅黑" w:hAnsi="微软雅黑" w:cs="Helvetica" w:hint="eastAsia"/>
          <w:color w:val="3E3E3E"/>
          <w:kern w:val="0"/>
          <w:szCs w:val="21"/>
        </w:rPr>
        <w:t>对多家网站价格对比，信息量大，耗时久</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25、随着互联网在生活中的渗透，互联网终端的硬件升级，用户的搜索需求与输入方式呈现多元化趋势，“搜索框+关键词”模式的传统搜索服务已经难以满足用户要求。一方面，用户希望搜索引擎能够针对问题给出准确的回答，另一方面，</w:t>
      </w:r>
      <w:proofErr w:type="gramStart"/>
      <w:r w:rsidRPr="005B056F">
        <w:rPr>
          <w:rFonts w:ascii="微软雅黑" w:eastAsia="微软雅黑" w:hAnsi="微软雅黑" w:cs="Helvetica" w:hint="eastAsia"/>
          <w:color w:val="3E3E3E"/>
          <w:kern w:val="0"/>
          <w:szCs w:val="21"/>
        </w:rPr>
        <w:t>指数级</w:t>
      </w:r>
      <w:proofErr w:type="gramEnd"/>
      <w:r w:rsidRPr="005B056F">
        <w:rPr>
          <w:rFonts w:ascii="微软雅黑" w:eastAsia="微软雅黑" w:hAnsi="微软雅黑" w:cs="Helvetica" w:hint="eastAsia"/>
          <w:color w:val="3E3E3E"/>
          <w:kern w:val="0"/>
          <w:szCs w:val="21"/>
        </w:rPr>
        <w:t>增长的非结构化数据也迫切需要转变为结构化的知识库，两</w:t>
      </w:r>
      <w:proofErr w:type="gramStart"/>
      <w:r w:rsidRPr="005B056F">
        <w:rPr>
          <w:rFonts w:ascii="微软雅黑" w:eastAsia="微软雅黑" w:hAnsi="微软雅黑" w:cs="Helvetica" w:hint="eastAsia"/>
          <w:color w:val="3E3E3E"/>
          <w:kern w:val="0"/>
          <w:szCs w:val="21"/>
        </w:rPr>
        <w:t>方需求</w:t>
      </w:r>
      <w:proofErr w:type="gramEnd"/>
      <w:r w:rsidRPr="005B056F">
        <w:rPr>
          <w:rFonts w:ascii="微软雅黑" w:eastAsia="微软雅黑" w:hAnsi="微软雅黑" w:cs="Helvetica" w:hint="eastAsia"/>
          <w:color w:val="3E3E3E"/>
          <w:kern w:val="0"/>
          <w:szCs w:val="21"/>
        </w:rPr>
        <w:t>共同促进了基于自然语言的语义理解技术与知识库构建技术的快速发展。2014年上半年，国内几大主流搜索引擎基于“语音搜索”与“知识图谱”的相关产品正在从概念转向应用，或从市场学习走向成熟，加速向用户渗透：</w:t>
      </w:r>
      <w:proofErr w:type="gramStart"/>
      <w:r w:rsidRPr="005B056F">
        <w:rPr>
          <w:rFonts w:ascii="微软雅黑" w:eastAsia="微软雅黑" w:hAnsi="微软雅黑" w:cs="Helvetica" w:hint="eastAsia"/>
          <w:color w:val="3E3E3E"/>
          <w:kern w:val="0"/>
          <w:szCs w:val="21"/>
        </w:rPr>
        <w:t>搜狗与</w:t>
      </w:r>
      <w:proofErr w:type="gramEnd"/>
      <w:r w:rsidRPr="005B056F">
        <w:rPr>
          <w:rFonts w:ascii="微软雅黑" w:eastAsia="微软雅黑" w:hAnsi="微软雅黑" w:cs="Helvetica" w:hint="eastAsia"/>
          <w:color w:val="3E3E3E"/>
          <w:kern w:val="0"/>
          <w:szCs w:val="21"/>
        </w:rPr>
        <w:t>北京大学计算机系实验室合作，依托“知立方”共同开发“推理引擎”；百度的知心搜索与精准问答在实践上获得了进展，“百度考霸”一经推出就受到了考生和家长的欢迎；360搜索“潘多拉”在2014年继续扩大信息覆盖的范围与种类。</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最适合做本段文字标题的是（）</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A、新一代搜索技术加速落实应用</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B、新一代搜索技术是企业未来发展的核心竞争力</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C、新一代搜索技术为用户提供更加智能的搜索结果</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D、开展新一代搜索技术迫在眉睫</w:t>
      </w:r>
    </w:p>
    <w:p w:rsidR="005B056F" w:rsidRPr="005B056F" w:rsidRDefault="005B056F" w:rsidP="005B056F">
      <w:pPr>
        <w:widowControl/>
        <w:shd w:val="clear" w:color="auto" w:fill="FFFFFF"/>
        <w:spacing w:line="384" w:lineRule="atLeast"/>
        <w:jc w:val="left"/>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7" name="矩形 7" descr="http://mmbiz.qpic.cn/mmbiz/SiaZtia2gAibuBO8Njd4ES0JQZAV3ibCOPiaibe5OP7PqEdEZz8wlo9yc4k8qzAicz0G4NEWKqTgcC5vBZdiczPyD40B2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http://mmbiz.qpic.cn/mmbiz/SiaZtia2gAibuBO8Njd4ES0JQZAV3ibCOPiaibe5OP7PqEdEZz8wlo9yc4k8qzAicz0G4NEWKqTgcC5vBZdiczPyD40B2A/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sOZWhlUDAABtBgAADgAAAAAAAAAAAAAAAAAu&#10;AgAAZHJzL2Uyb0RvYy54bWxQSwECLQAUAAYACAAAACEATKDpLNgAAAADAQAADwAAAAAAAAAAAAAA&#10;AACvBQAAZHJzL2Rvd25yZXYueG1sUEsFBgAAAAAEAAQA8wAAALQGAAAAAA==&#10;" filled="f" stroked="f">
                <o:lock v:ext="edit" aspectratio="t"/>
                <w10:anchorlock/>
              </v:rect>
            </w:pict>
          </mc:Fallback>
        </mc:AlternateContent>
      </w:r>
      <w:r w:rsidRPr="005B056F">
        <w:rPr>
          <w:rFonts w:ascii="Helvetica" w:eastAsia="宋体" w:hAnsi="Helvetica" w:cs="Helvetica"/>
          <w:color w:val="3E3E3E"/>
          <w:kern w:val="0"/>
          <w:sz w:val="24"/>
          <w:szCs w:val="24"/>
        </w:rPr>
        <w:br/>
      </w:r>
      <w:r>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6" name="矩形 6" descr="http://mmbiz.qpic.cn/mmbiz/SiaZtia2gAibuBO8Njd4ES0JQZAV3ibCOPiaib3R4VdmdFr9T16KvXdAeylcrc4pqhQZSqdJ5Qj1XsuhCksEa42TNkMQ/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http://mmbiz.qpic.cn/mmbiz/SiaZtia2gAibuBO8Njd4ES0JQZAV3ibCOPiaib3R4VdmdFr9T16KvXdAeylcrc4pqhQZSqdJ5Qj1XsuhCksEa42TNkMQ/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gGM9JWAwAAawYAAA4AAAAAAAAAAAAAAAAA&#10;LgIAAGRycy9lMm9Eb2MueG1sUEsBAi0AFAAGAAgAAAAhAEyg6SzYAAAAAwEAAA8AAAAAAAAAAAAA&#10;AAAAsAUAAGRycy9kb3ducmV2LnhtbFBLBQYAAAAABAAEAPMAAAC1BgAAAAA=&#10;" filled="f" stroked="f">
                <o:lock v:ext="edit" aspectratio="t"/>
                <w10:anchorlock/>
              </v:rect>
            </w:pict>
          </mc:Fallback>
        </mc:AlternateConten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根据上两图回答以下4题：</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27.2013年上半年，手机端商务交易类应用使用率的半年增长率超过26%的有几个？</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lastRenderedPageBreak/>
        <w:t>A. 2</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B.3</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C.4</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D.5</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28. 下列选项中，手机端应用使用率半年增长率大于PC端应用使用率的应用是（）</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①即时通信②网络新闻③微博④网上支付</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A.①②③</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B.②③④</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C.①③④</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D.全部</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29. 根据所给资料，下列说法正确的是（）</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A.2013年上半年手机在线支付发展迅速，其网民规模在商务交易类应用中增幅最大</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B.PC</w:t>
      </w:r>
      <w:proofErr w:type="gramStart"/>
      <w:r w:rsidRPr="005B056F">
        <w:rPr>
          <w:rFonts w:ascii="微软雅黑" w:eastAsia="微软雅黑" w:hAnsi="微软雅黑" w:cs="Helvetica" w:hint="eastAsia"/>
          <w:color w:val="3E3E3E"/>
          <w:kern w:val="0"/>
          <w:szCs w:val="21"/>
        </w:rPr>
        <w:t>端微博应用</w:t>
      </w:r>
      <w:proofErr w:type="gramEnd"/>
      <w:r w:rsidRPr="005B056F">
        <w:rPr>
          <w:rFonts w:ascii="微软雅黑" w:eastAsia="微软雅黑" w:hAnsi="微软雅黑" w:cs="Helvetica" w:hint="eastAsia"/>
          <w:color w:val="3E3E3E"/>
          <w:kern w:val="0"/>
          <w:szCs w:val="21"/>
        </w:rPr>
        <w:t>的网民规模增速快于手机</w:t>
      </w:r>
      <w:proofErr w:type="gramStart"/>
      <w:r w:rsidRPr="005B056F">
        <w:rPr>
          <w:rFonts w:ascii="微软雅黑" w:eastAsia="微软雅黑" w:hAnsi="微软雅黑" w:cs="Helvetica" w:hint="eastAsia"/>
          <w:color w:val="3E3E3E"/>
          <w:kern w:val="0"/>
          <w:szCs w:val="21"/>
        </w:rPr>
        <w:t>端微博应用</w:t>
      </w:r>
      <w:proofErr w:type="gramEnd"/>
      <w:r w:rsidRPr="005B056F">
        <w:rPr>
          <w:rFonts w:ascii="微软雅黑" w:eastAsia="微软雅黑" w:hAnsi="微软雅黑" w:cs="Helvetica" w:hint="eastAsia"/>
          <w:color w:val="3E3E3E"/>
          <w:kern w:val="0"/>
          <w:szCs w:val="21"/>
        </w:rPr>
        <w:t>的网民规模增速</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C.随着移动互联网的快速发展，网民的部分搜索行为转向了移动搜索</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D.无论在PC</w:t>
      </w:r>
      <w:proofErr w:type="gramStart"/>
      <w:r w:rsidRPr="005B056F">
        <w:rPr>
          <w:rFonts w:ascii="微软雅黑" w:eastAsia="微软雅黑" w:hAnsi="微软雅黑" w:cs="Helvetica" w:hint="eastAsia"/>
          <w:color w:val="3E3E3E"/>
          <w:kern w:val="0"/>
          <w:szCs w:val="21"/>
        </w:rPr>
        <w:t>端还是</w:t>
      </w:r>
      <w:proofErr w:type="gramEnd"/>
      <w:r w:rsidRPr="005B056F">
        <w:rPr>
          <w:rFonts w:ascii="微软雅黑" w:eastAsia="微软雅黑" w:hAnsi="微软雅黑" w:cs="Helvetica" w:hint="eastAsia"/>
          <w:color w:val="3E3E3E"/>
          <w:kern w:val="0"/>
          <w:szCs w:val="21"/>
        </w:rPr>
        <w:t>手机端，电子邮件应用2013年的网民规模和使用率均低于2012年</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30 根据所给资料，可以推断（）</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A.电子商务类应用在手机端应用中渗透率一般，但发展迅猛</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B.相比于2012年，手机端网络游戏应用增长乏力，PC端将成为重要突破点</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C.手机即时通信网民规模有可能在未来超过PC端即时通信水平，带来巨大商业价值</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lastRenderedPageBreak/>
        <w:t>D.在2013年交流沟通类应用，信息获取类应用和网络游戏类应用是手机端的主流应用</w:t>
      </w:r>
    </w:p>
    <w:p w:rsidR="005B056F" w:rsidRPr="005B056F" w:rsidRDefault="005B056F" w:rsidP="005B056F">
      <w:pPr>
        <w:widowControl/>
        <w:shd w:val="clear" w:color="auto" w:fill="FFFFFF"/>
        <w:spacing w:line="384" w:lineRule="atLeast"/>
        <w:jc w:val="left"/>
        <w:rPr>
          <w:rFonts w:ascii="Helvetica" w:eastAsia="宋体" w:hAnsi="Helvetica" w:cs="Helvetica"/>
          <w:color w:val="3E3E3E"/>
          <w:kern w:val="0"/>
          <w:sz w:val="24"/>
          <w:szCs w:val="24"/>
        </w:rPr>
      </w:pPr>
      <w:r>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5" name="矩形 5" descr="http://mmbiz.qpic.cn/mmbiz/SiaZtia2gAibuBO8Njd4ES0JQZAV3ibCOPiaibsrly2rWQaIgEFwkBKsLGBEDOWMQDeUZqHNsFziarAibHvs4s4Dr49rWA/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5" o:spid="_x0000_s1026" alt="http://mmbiz.qpic.cn/mmbiz/SiaZtia2gAibuBO8Njd4ES0JQZAV3ibCOPiaibsrly2rWQaIgEFwkBKsLGBEDOWMQDeUZqHNsFziarAibHvs4s4Dr49rWA/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OyAoB9WAwAAbQYAAA4AAAAAAAAAAAAAAAAA&#10;LgIAAGRycy9lMm9Eb2MueG1sUEsBAi0AFAAGAAgAAAAhAEyg6SzYAAAAAwEAAA8AAAAAAAAAAAAA&#10;AAAAsAUAAGRycy9kb3ducmV2LnhtbFBLBQYAAAAABAAEAPMAAAC1BgAAAAA=&#10;" filled="f" stroked="f">
                <o:lock v:ext="edit" aspectratio="t"/>
                <w10:anchorlock/>
              </v:rect>
            </w:pict>
          </mc:Fallback>
        </mc:AlternateContent>
      </w:r>
      <w:r w:rsidRPr="005B056F">
        <w:rPr>
          <w:rFonts w:ascii="Helvetica" w:eastAsia="宋体" w:hAnsi="Helvetica" w:cs="Helvetica"/>
          <w:color w:val="3E3E3E"/>
          <w:kern w:val="0"/>
          <w:sz w:val="24"/>
          <w:szCs w:val="24"/>
        </w:rPr>
        <w:br/>
      </w:r>
      <w:r>
        <w:rPr>
          <w:rFonts w:ascii="Helvetica" w:eastAsia="宋体" w:hAnsi="Helvetica" w:cs="Helvetica"/>
          <w:noProof/>
          <w:color w:val="3E3E3E"/>
          <w:kern w:val="0"/>
          <w:sz w:val="24"/>
          <w:szCs w:val="24"/>
        </w:rPr>
        <mc:AlternateContent>
          <mc:Choice Requires="wps">
            <w:drawing>
              <wp:inline distT="0" distB="0" distL="0" distR="0">
                <wp:extent cx="304800" cy="304800"/>
                <wp:effectExtent l="0" t="0" r="0" b="0"/>
                <wp:docPr id="4" name="矩形 4" descr="http://mmbiz.qpic.cn/mmbiz/SiaZtia2gAibuBO8Njd4ES0JQZAV3ibCOPiaibVVLn1pFO6fdkPwFds5Fj8fTvLkf38x8F8eIrGgJABopVYrEBwNyzJg/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http://mmbiz.qpic.cn/mmbiz/SiaZtia2gAibuBO8Njd4ES0JQZAV3ibCOPiaibVVLn1pFO6fdkPwFds5Fj8fTvLkf38x8F8eIrGgJABopVYrEBwNyzJg/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Vr5YOFUDAABrBgAADgAAAAAAAAAAAAAAAAAu&#10;AgAAZHJzL2Uyb0RvYy54bWxQSwECLQAUAAYACAAAACEATKDpLNgAAAADAQAADwAAAAAAAAAAAAAA&#10;AACvBQAAZHJzL2Rvd25yZXYueG1sUEsFBgAAAAAEAAQA8wAAALQGAAAAAA==&#10;" filled="f" stroked="f">
                <o:lock v:ext="edit" aspectratio="t"/>
                <w10:anchorlock/>
              </v:rect>
            </w:pict>
          </mc:Fallback>
        </mc:AlternateConten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根据以上两图，回答36-40题。</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36.2013年中国非网络彩票销售额与网络彩票销售额的差值是多少亿元？（）</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A.2258</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B.2264</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C.2314.8</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D.2672.4</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37.下列给出年份中，手机彩票销售额年增长最快的是（）</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A.2009-2010年</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B.2010-2011年</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C.2011-2012年</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D.2012-2013年</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38.网络彩票销售额环比增长率比较接近的几年是（）</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①2009年②2010年③2011年④2012年⑤2013年</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A.①③④</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B.①③⑤</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C.②③④</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D.③④⑤</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lastRenderedPageBreak/>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39.2012年到2013年，互联网彩票销售增长额是非网络彩票销售增长额的（）</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A.27.11%</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B.30.84%</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C.39.20%</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D.44.59%</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 w:val="24"/>
          <w:szCs w:val="24"/>
        </w:rPr>
        <w:t> </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40.根据所给资料，可以推断出（）</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A.网络彩票销售额每年的增长速度都在稳步提升</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B.未来几年内网络彩票销售将占据彩票销售市场第一的位置</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C.互联网彩票销售额年增长速度都要大于手机彩票销售额年增长速度</w:t>
      </w:r>
    </w:p>
    <w:p w:rsidR="005B056F" w:rsidRPr="005B056F" w:rsidRDefault="005B056F" w:rsidP="005B056F">
      <w:pPr>
        <w:widowControl/>
        <w:shd w:val="clear" w:color="auto" w:fill="FFFFFF"/>
        <w:spacing w:line="390" w:lineRule="atLeast"/>
        <w:jc w:val="left"/>
        <w:rPr>
          <w:rFonts w:ascii="Helvetica" w:eastAsia="宋体" w:hAnsi="Helvetica" w:cs="Helvetica"/>
          <w:color w:val="3E3E3E"/>
          <w:kern w:val="0"/>
          <w:sz w:val="24"/>
          <w:szCs w:val="24"/>
        </w:rPr>
      </w:pPr>
      <w:r w:rsidRPr="005B056F">
        <w:rPr>
          <w:rFonts w:ascii="微软雅黑" w:eastAsia="微软雅黑" w:hAnsi="微软雅黑" w:cs="Helvetica" w:hint="eastAsia"/>
          <w:color w:val="3E3E3E"/>
          <w:kern w:val="0"/>
          <w:szCs w:val="21"/>
        </w:rPr>
        <w:t>D.网络彩票销售年增长额均高于非网络彩票销售年增长额</w:t>
      </w:r>
    </w:p>
    <w:p w:rsidR="00110DD7" w:rsidRPr="005B056F" w:rsidRDefault="00110DD7"/>
    <w:sectPr w:rsidR="00110DD7" w:rsidRPr="005B0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CB8" w:rsidRDefault="00E02CB8" w:rsidP="005B056F">
      <w:r>
        <w:separator/>
      </w:r>
    </w:p>
  </w:endnote>
  <w:endnote w:type="continuationSeparator" w:id="0">
    <w:p w:rsidR="00E02CB8" w:rsidRDefault="00E02CB8" w:rsidP="005B0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CB8" w:rsidRDefault="00E02CB8" w:rsidP="005B056F">
      <w:r>
        <w:separator/>
      </w:r>
    </w:p>
  </w:footnote>
  <w:footnote w:type="continuationSeparator" w:id="0">
    <w:p w:rsidR="00E02CB8" w:rsidRDefault="00E02CB8" w:rsidP="005B05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DA7"/>
    <w:rsid w:val="00110DD7"/>
    <w:rsid w:val="005B056F"/>
    <w:rsid w:val="00C27DA7"/>
    <w:rsid w:val="00E02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B056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05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056F"/>
    <w:rPr>
      <w:sz w:val="18"/>
      <w:szCs w:val="18"/>
    </w:rPr>
  </w:style>
  <w:style w:type="paragraph" w:styleId="a4">
    <w:name w:val="footer"/>
    <w:basedOn w:val="a"/>
    <w:link w:val="Char0"/>
    <w:uiPriority w:val="99"/>
    <w:unhideWhenUsed/>
    <w:rsid w:val="005B056F"/>
    <w:pPr>
      <w:tabs>
        <w:tab w:val="center" w:pos="4153"/>
        <w:tab w:val="right" w:pos="8306"/>
      </w:tabs>
      <w:snapToGrid w:val="0"/>
      <w:jc w:val="left"/>
    </w:pPr>
    <w:rPr>
      <w:sz w:val="18"/>
      <w:szCs w:val="18"/>
    </w:rPr>
  </w:style>
  <w:style w:type="character" w:customStyle="1" w:styleId="Char0">
    <w:name w:val="页脚 Char"/>
    <w:basedOn w:val="a0"/>
    <w:link w:val="a4"/>
    <w:uiPriority w:val="99"/>
    <w:rsid w:val="005B056F"/>
    <w:rPr>
      <w:sz w:val="18"/>
      <w:szCs w:val="18"/>
    </w:rPr>
  </w:style>
  <w:style w:type="character" w:customStyle="1" w:styleId="2Char">
    <w:name w:val="标题 2 Char"/>
    <w:basedOn w:val="a0"/>
    <w:link w:val="2"/>
    <w:uiPriority w:val="9"/>
    <w:rsid w:val="005B056F"/>
    <w:rPr>
      <w:rFonts w:ascii="宋体" w:eastAsia="宋体" w:hAnsi="宋体" w:cs="宋体"/>
      <w:b/>
      <w:bCs/>
      <w:kern w:val="0"/>
      <w:sz w:val="36"/>
      <w:szCs w:val="36"/>
    </w:rPr>
  </w:style>
  <w:style w:type="character" w:styleId="a5">
    <w:name w:val="Emphasis"/>
    <w:basedOn w:val="a0"/>
    <w:uiPriority w:val="20"/>
    <w:qFormat/>
    <w:rsid w:val="005B056F"/>
    <w:rPr>
      <w:i/>
      <w:iCs/>
    </w:rPr>
  </w:style>
  <w:style w:type="character" w:customStyle="1" w:styleId="apple-converted-space">
    <w:name w:val="apple-converted-space"/>
    <w:basedOn w:val="a0"/>
    <w:rsid w:val="005B056F"/>
  </w:style>
  <w:style w:type="character" w:styleId="a6">
    <w:name w:val="Hyperlink"/>
    <w:basedOn w:val="a0"/>
    <w:uiPriority w:val="99"/>
    <w:semiHidden/>
    <w:unhideWhenUsed/>
    <w:rsid w:val="005B056F"/>
    <w:rPr>
      <w:color w:val="0000FF"/>
      <w:u w:val="single"/>
    </w:rPr>
  </w:style>
  <w:style w:type="paragraph" w:styleId="a7">
    <w:name w:val="Normal (Web)"/>
    <w:basedOn w:val="a"/>
    <w:uiPriority w:val="99"/>
    <w:semiHidden/>
    <w:unhideWhenUsed/>
    <w:rsid w:val="005B056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B056F"/>
    <w:rPr>
      <w:b/>
      <w:bCs/>
    </w:rPr>
  </w:style>
  <w:style w:type="paragraph" w:styleId="a9">
    <w:name w:val="Balloon Text"/>
    <w:basedOn w:val="a"/>
    <w:link w:val="Char1"/>
    <w:uiPriority w:val="99"/>
    <w:semiHidden/>
    <w:unhideWhenUsed/>
    <w:rsid w:val="005B056F"/>
    <w:rPr>
      <w:sz w:val="18"/>
      <w:szCs w:val="18"/>
    </w:rPr>
  </w:style>
  <w:style w:type="character" w:customStyle="1" w:styleId="Char1">
    <w:name w:val="批注框文本 Char"/>
    <w:basedOn w:val="a0"/>
    <w:link w:val="a9"/>
    <w:uiPriority w:val="99"/>
    <w:semiHidden/>
    <w:rsid w:val="005B05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B056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05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056F"/>
    <w:rPr>
      <w:sz w:val="18"/>
      <w:szCs w:val="18"/>
    </w:rPr>
  </w:style>
  <w:style w:type="paragraph" w:styleId="a4">
    <w:name w:val="footer"/>
    <w:basedOn w:val="a"/>
    <w:link w:val="Char0"/>
    <w:uiPriority w:val="99"/>
    <w:unhideWhenUsed/>
    <w:rsid w:val="005B056F"/>
    <w:pPr>
      <w:tabs>
        <w:tab w:val="center" w:pos="4153"/>
        <w:tab w:val="right" w:pos="8306"/>
      </w:tabs>
      <w:snapToGrid w:val="0"/>
      <w:jc w:val="left"/>
    </w:pPr>
    <w:rPr>
      <w:sz w:val="18"/>
      <w:szCs w:val="18"/>
    </w:rPr>
  </w:style>
  <w:style w:type="character" w:customStyle="1" w:styleId="Char0">
    <w:name w:val="页脚 Char"/>
    <w:basedOn w:val="a0"/>
    <w:link w:val="a4"/>
    <w:uiPriority w:val="99"/>
    <w:rsid w:val="005B056F"/>
    <w:rPr>
      <w:sz w:val="18"/>
      <w:szCs w:val="18"/>
    </w:rPr>
  </w:style>
  <w:style w:type="character" w:customStyle="1" w:styleId="2Char">
    <w:name w:val="标题 2 Char"/>
    <w:basedOn w:val="a0"/>
    <w:link w:val="2"/>
    <w:uiPriority w:val="9"/>
    <w:rsid w:val="005B056F"/>
    <w:rPr>
      <w:rFonts w:ascii="宋体" w:eastAsia="宋体" w:hAnsi="宋体" w:cs="宋体"/>
      <w:b/>
      <w:bCs/>
      <w:kern w:val="0"/>
      <w:sz w:val="36"/>
      <w:szCs w:val="36"/>
    </w:rPr>
  </w:style>
  <w:style w:type="character" w:styleId="a5">
    <w:name w:val="Emphasis"/>
    <w:basedOn w:val="a0"/>
    <w:uiPriority w:val="20"/>
    <w:qFormat/>
    <w:rsid w:val="005B056F"/>
    <w:rPr>
      <w:i/>
      <w:iCs/>
    </w:rPr>
  </w:style>
  <w:style w:type="character" w:customStyle="1" w:styleId="apple-converted-space">
    <w:name w:val="apple-converted-space"/>
    <w:basedOn w:val="a0"/>
    <w:rsid w:val="005B056F"/>
  </w:style>
  <w:style w:type="character" w:styleId="a6">
    <w:name w:val="Hyperlink"/>
    <w:basedOn w:val="a0"/>
    <w:uiPriority w:val="99"/>
    <w:semiHidden/>
    <w:unhideWhenUsed/>
    <w:rsid w:val="005B056F"/>
    <w:rPr>
      <w:color w:val="0000FF"/>
      <w:u w:val="single"/>
    </w:rPr>
  </w:style>
  <w:style w:type="paragraph" w:styleId="a7">
    <w:name w:val="Normal (Web)"/>
    <w:basedOn w:val="a"/>
    <w:uiPriority w:val="99"/>
    <w:semiHidden/>
    <w:unhideWhenUsed/>
    <w:rsid w:val="005B056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B056F"/>
    <w:rPr>
      <w:b/>
      <w:bCs/>
    </w:rPr>
  </w:style>
  <w:style w:type="paragraph" w:styleId="a9">
    <w:name w:val="Balloon Text"/>
    <w:basedOn w:val="a"/>
    <w:link w:val="Char1"/>
    <w:uiPriority w:val="99"/>
    <w:semiHidden/>
    <w:unhideWhenUsed/>
    <w:rsid w:val="005B056F"/>
    <w:rPr>
      <w:sz w:val="18"/>
      <w:szCs w:val="18"/>
    </w:rPr>
  </w:style>
  <w:style w:type="character" w:customStyle="1" w:styleId="Char1">
    <w:name w:val="批注框文本 Char"/>
    <w:basedOn w:val="a0"/>
    <w:link w:val="a9"/>
    <w:uiPriority w:val="99"/>
    <w:semiHidden/>
    <w:rsid w:val="005B05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184418">
      <w:bodyDiv w:val="1"/>
      <w:marLeft w:val="0"/>
      <w:marRight w:val="0"/>
      <w:marTop w:val="0"/>
      <w:marBottom w:val="0"/>
      <w:divBdr>
        <w:top w:val="none" w:sz="0" w:space="0" w:color="auto"/>
        <w:left w:val="none" w:sz="0" w:space="0" w:color="auto"/>
        <w:bottom w:val="none" w:sz="0" w:space="0" w:color="auto"/>
        <w:right w:val="none" w:sz="0" w:space="0" w:color="auto"/>
      </w:divBdr>
      <w:divsChild>
        <w:div w:id="712772447">
          <w:marLeft w:val="0"/>
          <w:marRight w:val="0"/>
          <w:marTop w:val="0"/>
          <w:marBottom w:val="0"/>
          <w:divBdr>
            <w:top w:val="none" w:sz="0" w:space="0" w:color="auto"/>
            <w:left w:val="none" w:sz="0" w:space="0" w:color="auto"/>
            <w:bottom w:val="none" w:sz="0" w:space="0" w:color="auto"/>
            <w:right w:val="none" w:sz="0" w:space="0" w:color="auto"/>
          </w:divBdr>
          <w:divsChild>
            <w:div w:id="2044938690">
              <w:marLeft w:val="0"/>
              <w:marRight w:val="0"/>
              <w:marTop w:val="0"/>
              <w:marBottom w:val="0"/>
              <w:divBdr>
                <w:top w:val="none" w:sz="0" w:space="0" w:color="auto"/>
                <w:left w:val="none" w:sz="0" w:space="0" w:color="auto"/>
                <w:bottom w:val="none" w:sz="0" w:space="0" w:color="auto"/>
                <w:right w:val="none" w:sz="0" w:space="0" w:color="auto"/>
              </w:divBdr>
              <w:divsChild>
                <w:div w:id="1408454139">
                  <w:marLeft w:val="0"/>
                  <w:marRight w:val="0"/>
                  <w:marTop w:val="0"/>
                  <w:marBottom w:val="270"/>
                  <w:divBdr>
                    <w:top w:val="none" w:sz="0" w:space="0" w:color="auto"/>
                    <w:left w:val="none" w:sz="0" w:space="0" w:color="auto"/>
                    <w:bottom w:val="none" w:sz="0" w:space="0" w:color="auto"/>
                    <w:right w:val="none" w:sz="0" w:space="0" w:color="auto"/>
                  </w:divBdr>
                </w:div>
                <w:div w:id="10359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3046">
          <w:marLeft w:val="0"/>
          <w:marRight w:val="0"/>
          <w:marTop w:val="0"/>
          <w:marBottom w:val="0"/>
          <w:divBdr>
            <w:top w:val="none" w:sz="0" w:space="0" w:color="auto"/>
            <w:left w:val="none" w:sz="0" w:space="0" w:color="auto"/>
            <w:bottom w:val="none" w:sz="0" w:space="0" w:color="auto"/>
            <w:right w:val="none" w:sz="0" w:space="0" w:color="auto"/>
          </w:divBdr>
          <w:divsChild>
            <w:div w:id="1323656320">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1263</Words>
  <Characters>7203</Characters>
  <Application>Microsoft Office Word</Application>
  <DocSecurity>0</DocSecurity>
  <Lines>60</Lines>
  <Paragraphs>16</Paragraphs>
  <ScaleCrop>false</ScaleCrop>
  <Company>Microsoft</Company>
  <LinksUpToDate>false</LinksUpToDate>
  <CharactersWithSpaces>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sunny</dc:creator>
  <cp:keywords/>
  <dc:description/>
  <cp:lastModifiedBy>kan sunny</cp:lastModifiedBy>
  <cp:revision>2</cp:revision>
  <dcterms:created xsi:type="dcterms:W3CDTF">2016-03-31T07:32:00Z</dcterms:created>
  <dcterms:modified xsi:type="dcterms:W3CDTF">2016-03-31T07:32:00Z</dcterms:modified>
</cp:coreProperties>
</file>