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D85" w:rsidRPr="003B2AED" w:rsidRDefault="006C731A" w:rsidP="00FB66B9">
      <w:pPr>
        <w:jc w:val="center"/>
        <w:rPr>
          <w:b/>
          <w:sz w:val="32"/>
        </w:rPr>
      </w:pPr>
      <w:r w:rsidRPr="003B2AED">
        <w:rPr>
          <w:rFonts w:hint="eastAsia"/>
          <w:b/>
          <w:sz w:val="32"/>
        </w:rPr>
        <w:t>综合观测司</w:t>
      </w:r>
      <w:r w:rsidRPr="003B2AED">
        <w:rPr>
          <w:rFonts w:hint="eastAsia"/>
          <w:b/>
          <w:sz w:val="32"/>
        </w:rPr>
        <w:t>2011</w:t>
      </w:r>
      <w:r w:rsidRPr="003B2AED">
        <w:rPr>
          <w:rFonts w:hint="eastAsia"/>
          <w:b/>
          <w:sz w:val="32"/>
        </w:rPr>
        <w:t>年工作总结和</w:t>
      </w:r>
      <w:r w:rsidRPr="003B2AED">
        <w:rPr>
          <w:rFonts w:hint="eastAsia"/>
          <w:b/>
          <w:sz w:val="32"/>
        </w:rPr>
        <w:t>2012</w:t>
      </w:r>
      <w:r w:rsidRPr="003B2AED">
        <w:rPr>
          <w:rFonts w:hint="eastAsia"/>
          <w:b/>
          <w:sz w:val="32"/>
        </w:rPr>
        <w:t>年重点工作</w:t>
      </w:r>
    </w:p>
    <w:p w:rsidR="00FA21ED" w:rsidRDefault="00FA21ED" w:rsidP="00FA21ED">
      <w:pPr>
        <w:ind w:firstLineChars="200" w:firstLine="420"/>
      </w:pPr>
    </w:p>
    <w:p w:rsidR="00FA21ED" w:rsidRPr="003B2AED" w:rsidRDefault="00FA21ED" w:rsidP="00E7169D">
      <w:pPr>
        <w:spacing w:line="500" w:lineRule="exact"/>
        <w:ind w:firstLineChars="200" w:firstLine="560"/>
        <w:rPr>
          <w:rFonts w:ascii="仿宋_GB2312" w:eastAsia="仿宋_GB2312"/>
          <w:sz w:val="28"/>
          <w:szCs w:val="28"/>
        </w:rPr>
      </w:pPr>
      <w:r w:rsidRPr="003B2AED">
        <w:rPr>
          <w:rFonts w:ascii="仿宋_GB2312" w:eastAsia="仿宋_GB2312" w:hint="eastAsia"/>
          <w:sz w:val="28"/>
          <w:szCs w:val="28"/>
        </w:rPr>
        <w:t>2011年，按照中国气象局党组关于气象现代化体系建设的战略要求，</w:t>
      </w:r>
      <w:r w:rsidR="002C3082" w:rsidRPr="003B2AED">
        <w:rPr>
          <w:rFonts w:ascii="仿宋_GB2312" w:eastAsia="仿宋_GB2312" w:hint="eastAsia"/>
          <w:sz w:val="28"/>
          <w:szCs w:val="28"/>
        </w:rPr>
        <w:t>继续实施《综合气象观测系统发展规划（20</w:t>
      </w:r>
      <w:r w:rsidR="00204D77">
        <w:rPr>
          <w:rFonts w:ascii="仿宋_GB2312" w:eastAsia="仿宋_GB2312" w:hint="eastAsia"/>
          <w:sz w:val="28"/>
          <w:szCs w:val="28"/>
        </w:rPr>
        <w:t>1</w:t>
      </w:r>
      <w:r w:rsidR="002C3082" w:rsidRPr="003B2AED">
        <w:rPr>
          <w:rFonts w:ascii="仿宋_GB2312" w:eastAsia="仿宋_GB2312" w:hint="eastAsia"/>
          <w:sz w:val="28"/>
          <w:szCs w:val="28"/>
        </w:rPr>
        <w:t>0-2015年）》，</w:t>
      </w:r>
      <w:r w:rsidRPr="003B2AED">
        <w:rPr>
          <w:rFonts w:ascii="仿宋_GB2312" w:eastAsia="仿宋_GB2312" w:hint="eastAsia"/>
          <w:sz w:val="28"/>
          <w:szCs w:val="28"/>
        </w:rPr>
        <w:t>以开展创先争优活动为契机，加强作风建设，提高管理水平，较好的完成了全年任务。</w:t>
      </w:r>
      <w:proofErr w:type="gramStart"/>
      <w:r w:rsidR="002857ED">
        <w:rPr>
          <w:rFonts w:ascii="仿宋_GB2312" w:eastAsia="仿宋_GB2312" w:hint="eastAsia"/>
          <w:sz w:val="28"/>
          <w:szCs w:val="28"/>
        </w:rPr>
        <w:t>现</w:t>
      </w:r>
      <w:r w:rsidR="006F5520">
        <w:rPr>
          <w:rFonts w:ascii="仿宋_GB2312" w:eastAsia="仿宋_GB2312" w:hint="eastAsia"/>
          <w:sz w:val="28"/>
          <w:szCs w:val="28"/>
        </w:rPr>
        <w:t>总结</w:t>
      </w:r>
      <w:proofErr w:type="gramEnd"/>
      <w:r w:rsidR="006F5520">
        <w:rPr>
          <w:rFonts w:ascii="仿宋_GB2312" w:eastAsia="仿宋_GB2312" w:hint="eastAsia"/>
          <w:sz w:val="28"/>
          <w:szCs w:val="28"/>
        </w:rPr>
        <w:t>如下。</w:t>
      </w:r>
    </w:p>
    <w:p w:rsidR="006C731A" w:rsidRPr="003B2AED" w:rsidRDefault="006C731A" w:rsidP="00E7169D">
      <w:pPr>
        <w:spacing w:line="500" w:lineRule="exact"/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3B2AED">
        <w:rPr>
          <w:rFonts w:ascii="仿宋_GB2312" w:eastAsia="仿宋_GB2312" w:hint="eastAsia"/>
          <w:b/>
          <w:sz w:val="28"/>
          <w:szCs w:val="28"/>
        </w:rPr>
        <w:t>一、2011年工作总结</w:t>
      </w:r>
    </w:p>
    <w:p w:rsidR="00EA30DC" w:rsidRPr="003B2AED" w:rsidRDefault="00D27189" w:rsidP="00E7169D">
      <w:pPr>
        <w:spacing w:line="500" w:lineRule="exact"/>
        <w:ind w:firstLineChars="200" w:firstLine="560"/>
        <w:rPr>
          <w:rFonts w:ascii="仿宋_GB2312" w:eastAsia="仿宋_GB2312"/>
          <w:sz w:val="28"/>
          <w:szCs w:val="28"/>
        </w:rPr>
      </w:pPr>
      <w:r w:rsidRPr="003B2AED">
        <w:rPr>
          <w:rFonts w:ascii="仿宋_GB2312" w:eastAsia="仿宋_GB2312" w:hint="eastAsia"/>
          <w:sz w:val="28"/>
          <w:szCs w:val="28"/>
        </w:rPr>
        <w:t>2011年主办的局重点工作任务</w:t>
      </w:r>
      <w:r w:rsidR="002857ED">
        <w:rPr>
          <w:rFonts w:ascii="仿宋_GB2312" w:eastAsia="仿宋_GB2312" w:hint="eastAsia"/>
          <w:sz w:val="28"/>
          <w:szCs w:val="28"/>
        </w:rPr>
        <w:t>30</w:t>
      </w:r>
      <w:r w:rsidRPr="003B2AED">
        <w:rPr>
          <w:rFonts w:ascii="仿宋_GB2312" w:eastAsia="仿宋_GB2312" w:hint="eastAsia"/>
          <w:sz w:val="28"/>
          <w:szCs w:val="28"/>
        </w:rPr>
        <w:t>项，完成率100%；局领导批示</w:t>
      </w:r>
      <w:r w:rsidR="00B20C15">
        <w:rPr>
          <w:rFonts w:ascii="仿宋_GB2312" w:eastAsia="仿宋_GB2312" w:hint="eastAsia"/>
          <w:sz w:val="28"/>
          <w:szCs w:val="28"/>
        </w:rPr>
        <w:t>15</w:t>
      </w:r>
      <w:r w:rsidRPr="003B2AED">
        <w:rPr>
          <w:rFonts w:ascii="仿宋_GB2312" w:eastAsia="仿宋_GB2312" w:hint="eastAsia"/>
          <w:sz w:val="28"/>
          <w:szCs w:val="28"/>
        </w:rPr>
        <w:t>件，及时办理率100%；</w:t>
      </w:r>
      <w:r w:rsidR="002E31EE">
        <w:rPr>
          <w:rFonts w:ascii="仿宋_GB2312" w:eastAsia="仿宋_GB2312" w:hint="eastAsia"/>
          <w:sz w:val="28"/>
          <w:szCs w:val="28"/>
        </w:rPr>
        <w:t>基层请示</w:t>
      </w:r>
      <w:r w:rsidR="00765547">
        <w:rPr>
          <w:rFonts w:ascii="仿宋_GB2312" w:eastAsia="仿宋_GB2312" w:hint="eastAsia"/>
          <w:sz w:val="28"/>
          <w:szCs w:val="28"/>
        </w:rPr>
        <w:t>184</w:t>
      </w:r>
      <w:r w:rsidR="002E31EE">
        <w:rPr>
          <w:rFonts w:ascii="仿宋_GB2312" w:eastAsia="仿宋_GB2312" w:hint="eastAsia"/>
          <w:sz w:val="28"/>
          <w:szCs w:val="28"/>
        </w:rPr>
        <w:t>件，及</w:t>
      </w:r>
      <w:bookmarkStart w:id="0" w:name="_GoBack"/>
      <w:bookmarkEnd w:id="0"/>
      <w:r w:rsidR="002E31EE">
        <w:rPr>
          <w:rFonts w:ascii="仿宋_GB2312" w:eastAsia="仿宋_GB2312" w:hint="eastAsia"/>
          <w:sz w:val="28"/>
          <w:szCs w:val="28"/>
        </w:rPr>
        <w:t>时回复率100%</w:t>
      </w:r>
      <w:r w:rsidRPr="003B2AED">
        <w:rPr>
          <w:rFonts w:ascii="仿宋_GB2312" w:eastAsia="仿宋_GB2312" w:hint="eastAsia"/>
          <w:sz w:val="28"/>
          <w:szCs w:val="28"/>
        </w:rPr>
        <w:t>。</w:t>
      </w:r>
    </w:p>
    <w:p w:rsidR="00EA30DC" w:rsidRPr="003B2AED" w:rsidRDefault="003B2AED" w:rsidP="00E7169D">
      <w:pPr>
        <w:spacing w:line="500" w:lineRule="exact"/>
        <w:ind w:firstLineChars="200" w:firstLine="560"/>
        <w:rPr>
          <w:rFonts w:ascii="仿宋_GB2312" w:eastAsia="仿宋_GB2312"/>
          <w:sz w:val="28"/>
          <w:szCs w:val="28"/>
        </w:rPr>
      </w:pPr>
      <w:r w:rsidRPr="003B2AED">
        <w:rPr>
          <w:rFonts w:ascii="仿宋_GB2312" w:eastAsia="仿宋_GB2312" w:hint="eastAsia"/>
          <w:sz w:val="28"/>
          <w:szCs w:val="28"/>
        </w:rPr>
        <w:t>2011年全国各类观测系统业务运行稳定。新一代天气雷达全年</w:t>
      </w:r>
      <w:proofErr w:type="gramStart"/>
      <w:r w:rsidRPr="003B2AED">
        <w:rPr>
          <w:rFonts w:ascii="仿宋_GB2312" w:eastAsia="仿宋_GB2312" w:hint="eastAsia"/>
          <w:sz w:val="28"/>
          <w:szCs w:val="28"/>
        </w:rPr>
        <w:t>平均业务</w:t>
      </w:r>
      <w:proofErr w:type="gramEnd"/>
      <w:r w:rsidRPr="003B2AED">
        <w:rPr>
          <w:rFonts w:ascii="仿宋_GB2312" w:eastAsia="仿宋_GB2312" w:hint="eastAsia"/>
          <w:sz w:val="28"/>
          <w:szCs w:val="28"/>
        </w:rPr>
        <w:t>可用性达</w:t>
      </w:r>
      <w:r w:rsidR="00DA208C">
        <w:rPr>
          <w:rFonts w:ascii="仿宋_GB2312" w:eastAsia="仿宋_GB2312" w:hint="eastAsia"/>
          <w:sz w:val="28"/>
          <w:szCs w:val="28"/>
        </w:rPr>
        <w:t>98.18</w:t>
      </w:r>
      <w:r w:rsidRPr="003B2AED">
        <w:rPr>
          <w:rFonts w:ascii="仿宋_GB2312" w:eastAsia="仿宋_GB2312" w:hint="eastAsia"/>
          <w:sz w:val="28"/>
          <w:szCs w:val="28"/>
        </w:rPr>
        <w:t>%。</w:t>
      </w:r>
      <w:r w:rsidR="00141A69">
        <w:rPr>
          <w:rFonts w:ascii="仿宋_GB2312" w:eastAsia="仿宋_GB2312" w:hint="eastAsia"/>
          <w:sz w:val="28"/>
          <w:szCs w:val="28"/>
        </w:rPr>
        <w:t>气象卫星业务运</w:t>
      </w:r>
      <w:r w:rsidR="00204D77">
        <w:rPr>
          <w:rFonts w:ascii="仿宋_GB2312" w:eastAsia="仿宋_GB2312" w:hint="eastAsia"/>
          <w:sz w:val="28"/>
          <w:szCs w:val="28"/>
        </w:rPr>
        <w:t>行</w:t>
      </w:r>
      <w:r w:rsidR="00141A69">
        <w:rPr>
          <w:rFonts w:ascii="仿宋_GB2312" w:eastAsia="仿宋_GB2312" w:hint="eastAsia"/>
          <w:sz w:val="28"/>
          <w:szCs w:val="28"/>
        </w:rPr>
        <w:t>成功率达</w:t>
      </w:r>
      <w:r w:rsidR="00204D77">
        <w:rPr>
          <w:rFonts w:ascii="仿宋_GB2312" w:eastAsia="仿宋_GB2312" w:hint="eastAsia"/>
          <w:sz w:val="28"/>
          <w:szCs w:val="28"/>
        </w:rPr>
        <w:t>到</w:t>
      </w:r>
      <w:r w:rsidR="00141A69">
        <w:rPr>
          <w:rFonts w:ascii="仿宋_GB2312" w:eastAsia="仿宋_GB2312" w:hint="eastAsia"/>
          <w:sz w:val="28"/>
          <w:szCs w:val="28"/>
        </w:rPr>
        <w:t>99.33%。</w:t>
      </w:r>
      <w:r w:rsidRPr="003B2AED">
        <w:rPr>
          <w:rFonts w:ascii="仿宋_GB2312" w:eastAsia="仿宋_GB2312" w:hint="eastAsia"/>
          <w:sz w:val="28"/>
          <w:szCs w:val="28"/>
        </w:rPr>
        <w:t>地面测报平均</w:t>
      </w:r>
      <w:proofErr w:type="gramStart"/>
      <w:r w:rsidRPr="003B2AED">
        <w:rPr>
          <w:rFonts w:ascii="仿宋_GB2312" w:eastAsia="仿宋_GB2312" w:hint="eastAsia"/>
          <w:sz w:val="28"/>
          <w:szCs w:val="28"/>
        </w:rPr>
        <w:t>错情率</w:t>
      </w:r>
      <w:r w:rsidR="00B20C15">
        <w:rPr>
          <w:rFonts w:ascii="仿宋_GB2312" w:eastAsia="仿宋_GB2312" w:hint="eastAsia"/>
          <w:sz w:val="28"/>
          <w:szCs w:val="28"/>
        </w:rPr>
        <w:t>为</w:t>
      </w:r>
      <w:proofErr w:type="gramEnd"/>
      <w:r w:rsidR="00DA208C">
        <w:rPr>
          <w:rFonts w:ascii="仿宋_GB2312" w:eastAsia="仿宋_GB2312" w:hint="eastAsia"/>
          <w:sz w:val="28"/>
          <w:szCs w:val="28"/>
        </w:rPr>
        <w:t>0.018</w:t>
      </w:r>
      <w:r w:rsidRPr="003B2AED">
        <w:rPr>
          <w:rFonts w:ascii="仿宋_GB2312" w:eastAsia="仿宋_GB2312" w:hint="eastAsia"/>
          <w:sz w:val="28"/>
          <w:szCs w:val="28"/>
        </w:rPr>
        <w:t>‰，农业气象</w:t>
      </w:r>
      <w:r w:rsidR="00DA208C">
        <w:rPr>
          <w:rFonts w:ascii="仿宋_GB2312" w:eastAsia="仿宋_GB2312" w:hint="eastAsia"/>
          <w:sz w:val="28"/>
          <w:szCs w:val="28"/>
        </w:rPr>
        <w:t>测报</w:t>
      </w:r>
      <w:proofErr w:type="gramStart"/>
      <w:r w:rsidRPr="003B2AED">
        <w:rPr>
          <w:rFonts w:ascii="仿宋_GB2312" w:eastAsia="仿宋_GB2312" w:hint="eastAsia"/>
          <w:sz w:val="28"/>
          <w:szCs w:val="28"/>
        </w:rPr>
        <w:t>错情率为</w:t>
      </w:r>
      <w:proofErr w:type="gramEnd"/>
      <w:r w:rsidR="00DA208C">
        <w:rPr>
          <w:rFonts w:ascii="仿宋_GB2312" w:eastAsia="仿宋_GB2312" w:hint="eastAsia"/>
          <w:sz w:val="28"/>
          <w:szCs w:val="28"/>
        </w:rPr>
        <w:t>0.0023</w:t>
      </w:r>
      <w:r w:rsidRPr="003B2AED">
        <w:rPr>
          <w:rFonts w:ascii="仿宋_GB2312" w:eastAsia="仿宋_GB2312" w:hint="eastAsia"/>
          <w:sz w:val="28"/>
          <w:szCs w:val="28"/>
        </w:rPr>
        <w:t>‰，高空气象</w:t>
      </w:r>
      <w:r w:rsidR="00263AFD">
        <w:rPr>
          <w:rFonts w:ascii="仿宋_GB2312" w:eastAsia="仿宋_GB2312" w:hint="eastAsia"/>
          <w:sz w:val="28"/>
          <w:szCs w:val="28"/>
        </w:rPr>
        <w:t>观</w:t>
      </w:r>
      <w:r w:rsidRPr="003B2AED">
        <w:rPr>
          <w:rFonts w:ascii="仿宋_GB2312" w:eastAsia="仿宋_GB2312" w:hint="eastAsia"/>
          <w:sz w:val="28"/>
          <w:szCs w:val="28"/>
        </w:rPr>
        <w:t>测业务综合评分平均</w:t>
      </w:r>
      <w:r w:rsidR="00DA208C">
        <w:rPr>
          <w:rFonts w:ascii="仿宋_GB2312" w:eastAsia="仿宋_GB2312" w:hint="eastAsia"/>
          <w:sz w:val="28"/>
          <w:szCs w:val="28"/>
        </w:rPr>
        <w:t>98.</w:t>
      </w:r>
      <w:r w:rsidR="00263AFD">
        <w:rPr>
          <w:rFonts w:ascii="仿宋_GB2312" w:eastAsia="仿宋_GB2312" w:hint="eastAsia"/>
          <w:sz w:val="28"/>
          <w:szCs w:val="28"/>
        </w:rPr>
        <w:t>58</w:t>
      </w:r>
      <w:r w:rsidRPr="003B2AED">
        <w:rPr>
          <w:rFonts w:ascii="仿宋_GB2312" w:eastAsia="仿宋_GB2312" w:hint="eastAsia"/>
          <w:sz w:val="28"/>
          <w:szCs w:val="28"/>
        </w:rPr>
        <w:t>分，风能观测有效数据完整率</w:t>
      </w:r>
      <w:r w:rsidR="002E31EE">
        <w:rPr>
          <w:rFonts w:ascii="仿宋_GB2312" w:eastAsia="仿宋_GB2312" w:hint="eastAsia"/>
          <w:sz w:val="28"/>
          <w:szCs w:val="28"/>
        </w:rPr>
        <w:t>为</w:t>
      </w:r>
      <w:r w:rsidR="00333AFE">
        <w:rPr>
          <w:rFonts w:ascii="仿宋_GB2312" w:eastAsia="仿宋_GB2312" w:hint="eastAsia"/>
          <w:sz w:val="28"/>
          <w:szCs w:val="28"/>
        </w:rPr>
        <w:t>95</w:t>
      </w:r>
      <w:r w:rsidR="002E31EE">
        <w:rPr>
          <w:rFonts w:ascii="仿宋_GB2312" w:eastAsia="仿宋_GB2312" w:hint="eastAsia"/>
          <w:sz w:val="28"/>
          <w:szCs w:val="28"/>
        </w:rPr>
        <w:t>.38</w:t>
      </w:r>
      <w:r w:rsidR="00333AFE">
        <w:rPr>
          <w:rFonts w:ascii="仿宋_GB2312" w:eastAsia="仿宋_GB2312" w:hint="eastAsia"/>
          <w:sz w:val="28"/>
          <w:szCs w:val="28"/>
        </w:rPr>
        <w:t>%</w:t>
      </w:r>
      <w:r w:rsidRPr="003B2AED">
        <w:rPr>
          <w:rFonts w:ascii="仿宋_GB2312" w:eastAsia="仿宋_GB2312" w:hint="eastAsia"/>
          <w:sz w:val="28"/>
          <w:szCs w:val="28"/>
        </w:rPr>
        <w:t>。</w:t>
      </w:r>
    </w:p>
    <w:p w:rsidR="006C731A" w:rsidRDefault="00EA30DC" w:rsidP="00691D8D">
      <w:pPr>
        <w:pStyle w:val="a4"/>
        <w:numPr>
          <w:ilvl w:val="0"/>
          <w:numId w:val="1"/>
        </w:numPr>
        <w:spacing w:line="500" w:lineRule="exact"/>
        <w:ind w:firstLineChars="0"/>
        <w:rPr>
          <w:rFonts w:ascii="仿宋_GB2312" w:eastAsia="仿宋_GB2312"/>
          <w:b/>
          <w:sz w:val="28"/>
          <w:szCs w:val="28"/>
        </w:rPr>
      </w:pPr>
      <w:r w:rsidRPr="00691D8D">
        <w:rPr>
          <w:rFonts w:ascii="仿宋_GB2312" w:eastAsia="仿宋_GB2312" w:hint="eastAsia"/>
          <w:b/>
          <w:sz w:val="28"/>
          <w:szCs w:val="28"/>
        </w:rPr>
        <w:t>抓</w:t>
      </w:r>
      <w:r w:rsidR="00AB5781">
        <w:rPr>
          <w:rFonts w:ascii="仿宋_GB2312" w:eastAsia="仿宋_GB2312" w:hint="eastAsia"/>
          <w:b/>
          <w:sz w:val="28"/>
          <w:szCs w:val="28"/>
        </w:rPr>
        <w:t>顶层设计</w:t>
      </w:r>
      <w:r w:rsidR="007D06F9" w:rsidRPr="00691D8D">
        <w:rPr>
          <w:rFonts w:ascii="仿宋_GB2312" w:eastAsia="仿宋_GB2312" w:hint="eastAsia"/>
          <w:b/>
          <w:sz w:val="28"/>
          <w:szCs w:val="28"/>
        </w:rPr>
        <w:t>，</w:t>
      </w:r>
      <w:r w:rsidR="00AB5781">
        <w:rPr>
          <w:rFonts w:ascii="仿宋_GB2312" w:eastAsia="仿宋_GB2312" w:hint="eastAsia"/>
          <w:b/>
          <w:sz w:val="28"/>
          <w:szCs w:val="28"/>
        </w:rPr>
        <w:t>加强</w:t>
      </w:r>
      <w:r w:rsidR="00E610A2" w:rsidRPr="004A5BFF">
        <w:rPr>
          <w:rFonts w:ascii="仿宋_GB2312" w:eastAsia="仿宋_GB2312" w:hint="eastAsia"/>
          <w:b/>
          <w:sz w:val="28"/>
          <w:szCs w:val="28"/>
        </w:rPr>
        <w:t>综合气象观测业务</w:t>
      </w:r>
      <w:r w:rsidR="00AB5781">
        <w:rPr>
          <w:rFonts w:ascii="仿宋_GB2312" w:eastAsia="仿宋_GB2312" w:hint="eastAsia"/>
          <w:b/>
          <w:sz w:val="28"/>
          <w:szCs w:val="28"/>
        </w:rPr>
        <w:t>的统筹规划</w:t>
      </w:r>
    </w:p>
    <w:p w:rsidR="00AB5781" w:rsidRPr="00AB5781" w:rsidRDefault="00AB5781" w:rsidP="00AB5781">
      <w:pPr>
        <w:spacing w:line="500" w:lineRule="exact"/>
        <w:ind w:firstLineChars="200" w:firstLine="560"/>
        <w:rPr>
          <w:rFonts w:ascii="仿宋_GB2312" w:eastAsia="仿宋_GB2312"/>
          <w:sz w:val="28"/>
          <w:szCs w:val="28"/>
        </w:rPr>
      </w:pPr>
      <w:r w:rsidRPr="00AB5781">
        <w:rPr>
          <w:rFonts w:ascii="仿宋_GB2312" w:eastAsia="仿宋_GB2312" w:hint="eastAsia"/>
          <w:sz w:val="28"/>
          <w:szCs w:val="28"/>
        </w:rPr>
        <w:t>坚持预报服务引领综合观测系统发展。与减灾司、预报司组建了观测系统需求分析工作协调小组，初步形成了需求引领综合</w:t>
      </w:r>
      <w:r w:rsidR="002E31EE">
        <w:rPr>
          <w:rFonts w:ascii="仿宋_GB2312" w:eastAsia="仿宋_GB2312" w:hint="eastAsia"/>
          <w:sz w:val="28"/>
          <w:szCs w:val="28"/>
        </w:rPr>
        <w:t>气象</w:t>
      </w:r>
      <w:r w:rsidRPr="00AB5781">
        <w:rPr>
          <w:rFonts w:ascii="仿宋_GB2312" w:eastAsia="仿宋_GB2312" w:hint="eastAsia"/>
          <w:sz w:val="28"/>
          <w:szCs w:val="28"/>
        </w:rPr>
        <w:t>观测系统发展的长效机制。</w:t>
      </w:r>
    </w:p>
    <w:p w:rsidR="009C0483" w:rsidRDefault="009C0483" w:rsidP="009C0483">
      <w:pPr>
        <w:spacing w:line="50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组织完成气象事业发展规划（2011-2015年）观测部分的编写，</w:t>
      </w:r>
      <w:r w:rsidRPr="003B2AED">
        <w:rPr>
          <w:rFonts w:ascii="仿宋_GB2312" w:eastAsia="仿宋_GB2312" w:hint="eastAsia"/>
          <w:sz w:val="28"/>
          <w:szCs w:val="28"/>
        </w:rPr>
        <w:t>积极推进《2011-2020年我国气象卫星及其应用发展规划》报批</w:t>
      </w:r>
      <w:r>
        <w:rPr>
          <w:rFonts w:ascii="仿宋_GB2312" w:eastAsia="仿宋_GB2312" w:hint="eastAsia"/>
          <w:sz w:val="28"/>
          <w:szCs w:val="28"/>
        </w:rPr>
        <w:t>工作，加强对各省气象事业“十二五”规划编制的指导和审查，做好与国家气象有关观测规划的对接，推进观测系统的综合协调发展。</w:t>
      </w:r>
    </w:p>
    <w:p w:rsidR="009C0483" w:rsidRPr="00BA4D73" w:rsidRDefault="009C0483" w:rsidP="009C0483">
      <w:pPr>
        <w:spacing w:line="50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加强需求分析，努力做好观测业务布局优化工作，为观测业务科学、可持续发展提供支撑。在逐站评估、勘察的基础上，</w:t>
      </w:r>
      <w:r w:rsidRPr="00015483">
        <w:rPr>
          <w:rFonts w:ascii="仿宋_GB2312" w:eastAsia="仿宋_GB2312" w:hint="eastAsia"/>
          <w:sz w:val="28"/>
          <w:szCs w:val="28"/>
        </w:rPr>
        <w:t>形成了国家基准气候站布局方案</w:t>
      </w:r>
      <w:r>
        <w:rPr>
          <w:rFonts w:ascii="仿宋_GB2312" w:eastAsia="仿宋_GB2312" w:hint="eastAsia"/>
          <w:sz w:val="28"/>
          <w:szCs w:val="28"/>
        </w:rPr>
        <w:t>。</w:t>
      </w:r>
      <w:r w:rsidRPr="002A34FC">
        <w:rPr>
          <w:rFonts w:ascii="仿宋_GB2312" w:eastAsia="仿宋_GB2312" w:hint="eastAsia"/>
          <w:sz w:val="28"/>
          <w:szCs w:val="28"/>
        </w:rPr>
        <w:t>组织完成已建</w:t>
      </w:r>
      <w:r>
        <w:rPr>
          <w:rFonts w:ascii="仿宋_GB2312" w:eastAsia="仿宋_GB2312" w:hint="eastAsia"/>
          <w:sz w:val="28"/>
          <w:szCs w:val="28"/>
        </w:rPr>
        <w:t>天气</w:t>
      </w:r>
      <w:r w:rsidRPr="002A34FC">
        <w:rPr>
          <w:rFonts w:ascii="仿宋_GB2312" w:eastAsia="仿宋_GB2312" w:hint="eastAsia"/>
          <w:sz w:val="28"/>
          <w:szCs w:val="28"/>
        </w:rPr>
        <w:t>雷达布局及观测覆盖情况评估分析，提出了布局优化完善建议措施和方案</w:t>
      </w:r>
      <w:r>
        <w:rPr>
          <w:rFonts w:ascii="仿宋_GB2312" w:eastAsia="仿宋_GB2312" w:hint="eastAsia"/>
          <w:sz w:val="28"/>
          <w:szCs w:val="28"/>
        </w:rPr>
        <w:t>。</w:t>
      </w:r>
      <w:r w:rsidRPr="00AB5781">
        <w:rPr>
          <w:rFonts w:ascii="仿宋_GB2312" w:eastAsia="仿宋_GB2312" w:hint="eastAsia"/>
          <w:sz w:val="28"/>
          <w:szCs w:val="28"/>
        </w:rPr>
        <w:t>对风廓线雷达资料在提高预报预测能力中的效果进行了分析和评估，</w:t>
      </w:r>
      <w:r w:rsidRPr="002A34FC">
        <w:rPr>
          <w:rFonts w:ascii="仿宋_GB2312" w:eastAsia="仿宋_GB2312" w:hint="eastAsia"/>
          <w:sz w:val="28"/>
          <w:szCs w:val="28"/>
        </w:rPr>
        <w:t>形成了</w:t>
      </w:r>
      <w:r w:rsidRPr="003B2AED">
        <w:rPr>
          <w:rFonts w:ascii="仿宋_GB2312" w:eastAsia="仿宋_GB2312" w:hint="eastAsia"/>
          <w:sz w:val="28"/>
          <w:szCs w:val="28"/>
        </w:rPr>
        <w:t>全国风廓线雷达布局方案</w:t>
      </w:r>
      <w:r w:rsidRPr="002A34FC">
        <w:rPr>
          <w:rFonts w:ascii="仿宋_GB2312" w:eastAsia="仿宋_GB2312" w:hint="eastAsia"/>
          <w:sz w:val="28"/>
          <w:szCs w:val="28"/>
        </w:rPr>
        <w:t>报批稿</w:t>
      </w:r>
      <w:r>
        <w:rPr>
          <w:rFonts w:ascii="仿宋_GB2312" w:eastAsia="仿宋_GB2312" w:hint="eastAsia"/>
          <w:sz w:val="28"/>
          <w:szCs w:val="28"/>
        </w:rPr>
        <w:t>。组织各省编制了气象观测站网布局方案初稿。组</w:t>
      </w:r>
      <w:r>
        <w:rPr>
          <w:rFonts w:ascii="仿宋_GB2312" w:eastAsia="仿宋_GB2312" w:hint="eastAsia"/>
          <w:sz w:val="28"/>
          <w:szCs w:val="28"/>
        </w:rPr>
        <w:lastRenderedPageBreak/>
        <w:t>织完成了</w:t>
      </w:r>
      <w:r w:rsidRPr="003B2AED">
        <w:rPr>
          <w:rFonts w:ascii="仿宋_GB2312" w:eastAsia="仿宋_GB2312" w:hint="eastAsia"/>
          <w:sz w:val="28"/>
          <w:szCs w:val="28"/>
        </w:rPr>
        <w:t>西藏</w:t>
      </w:r>
      <w:r>
        <w:rPr>
          <w:rFonts w:ascii="仿宋_GB2312" w:eastAsia="仿宋_GB2312" w:hint="eastAsia"/>
          <w:sz w:val="28"/>
          <w:szCs w:val="28"/>
        </w:rPr>
        <w:t>、四川云南甘肃青海等</w:t>
      </w:r>
      <w:proofErr w:type="gramStart"/>
      <w:r>
        <w:rPr>
          <w:rFonts w:ascii="仿宋_GB2312" w:eastAsia="仿宋_GB2312" w:hint="eastAsia"/>
          <w:sz w:val="28"/>
          <w:szCs w:val="28"/>
        </w:rPr>
        <w:t>四省藏区</w:t>
      </w:r>
      <w:proofErr w:type="gramEnd"/>
      <w:r>
        <w:rPr>
          <w:rFonts w:ascii="仿宋_GB2312" w:eastAsia="仿宋_GB2312" w:hint="eastAsia"/>
          <w:sz w:val="28"/>
          <w:szCs w:val="28"/>
        </w:rPr>
        <w:t>和新疆气象观测站网布局方案。完成了大气成分观测业务</w:t>
      </w:r>
      <w:proofErr w:type="gramStart"/>
      <w:r>
        <w:rPr>
          <w:rFonts w:ascii="仿宋_GB2312" w:eastAsia="仿宋_GB2312" w:hint="eastAsia"/>
          <w:sz w:val="28"/>
          <w:szCs w:val="28"/>
        </w:rPr>
        <w:t>从气科院</w:t>
      </w:r>
      <w:proofErr w:type="gramEnd"/>
      <w:r>
        <w:rPr>
          <w:rFonts w:ascii="仿宋_GB2312" w:eastAsia="仿宋_GB2312" w:hint="eastAsia"/>
          <w:sz w:val="28"/>
          <w:szCs w:val="28"/>
        </w:rPr>
        <w:t>到探测中心的调整工作，提出了</w:t>
      </w:r>
      <w:r w:rsidRPr="00976DED">
        <w:rPr>
          <w:rFonts w:ascii="仿宋_GB2312" w:eastAsia="仿宋_GB2312" w:hint="eastAsia"/>
          <w:sz w:val="28"/>
          <w:szCs w:val="28"/>
        </w:rPr>
        <w:t>大气成分实验室共享管理办法</w:t>
      </w:r>
      <w:r>
        <w:rPr>
          <w:rFonts w:ascii="仿宋_GB2312" w:eastAsia="仿宋_GB2312" w:hint="eastAsia"/>
          <w:sz w:val="28"/>
          <w:szCs w:val="28"/>
        </w:rPr>
        <w:t>，推进了大气成</w:t>
      </w:r>
      <w:r w:rsidR="006314F1">
        <w:rPr>
          <w:rFonts w:ascii="仿宋_GB2312" w:eastAsia="仿宋_GB2312" w:hint="eastAsia"/>
          <w:sz w:val="28"/>
          <w:szCs w:val="28"/>
        </w:rPr>
        <w:t>分</w:t>
      </w:r>
      <w:r>
        <w:rPr>
          <w:rFonts w:ascii="仿宋_GB2312" w:eastAsia="仿宋_GB2312" w:hint="eastAsia"/>
          <w:sz w:val="28"/>
          <w:szCs w:val="28"/>
        </w:rPr>
        <w:t>观测的业务化。</w:t>
      </w:r>
      <w:r w:rsidRPr="00534C69">
        <w:rPr>
          <w:rFonts w:ascii="仿宋_GB2312" w:eastAsia="仿宋_GB2312" w:hint="eastAsia"/>
          <w:sz w:val="28"/>
          <w:szCs w:val="28"/>
        </w:rPr>
        <w:t>完成了大理和锡林浩特国家气候观象台试点，开展了区域气候代表性</w:t>
      </w:r>
      <w:r>
        <w:rPr>
          <w:rFonts w:ascii="仿宋_GB2312" w:eastAsia="仿宋_GB2312" w:hint="eastAsia"/>
          <w:sz w:val="28"/>
          <w:szCs w:val="28"/>
        </w:rPr>
        <w:t>、</w:t>
      </w:r>
      <w:r w:rsidRPr="00534C69">
        <w:rPr>
          <w:rFonts w:ascii="仿宋_GB2312" w:eastAsia="仿宋_GB2312" w:hint="eastAsia"/>
          <w:sz w:val="28"/>
          <w:szCs w:val="28"/>
        </w:rPr>
        <w:t>所在区域观测布局分析研究</w:t>
      </w:r>
      <w:r>
        <w:rPr>
          <w:rFonts w:ascii="仿宋_GB2312" w:eastAsia="仿宋_GB2312" w:hint="eastAsia"/>
          <w:sz w:val="28"/>
          <w:szCs w:val="28"/>
        </w:rPr>
        <w:t>及</w:t>
      </w:r>
      <w:r w:rsidRPr="00534C69">
        <w:rPr>
          <w:rFonts w:ascii="仿宋_GB2312" w:eastAsia="仿宋_GB2312" w:hint="eastAsia"/>
          <w:sz w:val="28"/>
          <w:szCs w:val="28"/>
        </w:rPr>
        <w:t>基本气候变量观测方法研究和试验，完成了试点总结评估，为地面气候观测业务起到了技术支撑作用。</w:t>
      </w:r>
    </w:p>
    <w:p w:rsidR="002A2D16" w:rsidRDefault="00881F85" w:rsidP="002A2D16">
      <w:pPr>
        <w:spacing w:line="50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组织</w:t>
      </w:r>
      <w:r w:rsidR="00DB2827">
        <w:rPr>
          <w:rFonts w:ascii="仿宋_GB2312" w:eastAsia="仿宋_GB2312" w:hint="eastAsia"/>
          <w:sz w:val="28"/>
          <w:szCs w:val="28"/>
        </w:rPr>
        <w:t>召开了全国</w:t>
      </w:r>
      <w:r w:rsidR="004A5BFF">
        <w:rPr>
          <w:rFonts w:ascii="仿宋_GB2312" w:eastAsia="仿宋_GB2312" w:hint="eastAsia"/>
          <w:sz w:val="28"/>
          <w:szCs w:val="28"/>
        </w:rPr>
        <w:t>综合气象观测工作会议</w:t>
      </w:r>
      <w:r w:rsidR="00DB2827">
        <w:rPr>
          <w:rFonts w:ascii="仿宋_GB2312" w:eastAsia="仿宋_GB2312" w:hint="eastAsia"/>
          <w:sz w:val="28"/>
          <w:szCs w:val="28"/>
        </w:rPr>
        <w:t>，</w:t>
      </w:r>
      <w:r w:rsidR="002D72F6" w:rsidRPr="002D72F6">
        <w:rPr>
          <w:rFonts w:ascii="仿宋_GB2312" w:eastAsia="仿宋_GB2312" w:hint="eastAsia"/>
          <w:sz w:val="28"/>
          <w:szCs w:val="28"/>
        </w:rPr>
        <w:t>进一步深化了对综合气象观测业务发展理念的认识，明确了综合气象观测系统发展方向，部署了新形势</w:t>
      </w:r>
      <w:proofErr w:type="gramStart"/>
      <w:r w:rsidR="002D72F6" w:rsidRPr="002D72F6">
        <w:rPr>
          <w:rFonts w:ascii="仿宋_GB2312" w:eastAsia="仿宋_GB2312" w:hint="eastAsia"/>
          <w:sz w:val="28"/>
          <w:szCs w:val="28"/>
        </w:rPr>
        <w:t>下综合</w:t>
      </w:r>
      <w:proofErr w:type="gramEnd"/>
      <w:r w:rsidR="002D72F6" w:rsidRPr="002D72F6">
        <w:rPr>
          <w:rFonts w:ascii="仿宋_GB2312" w:eastAsia="仿宋_GB2312" w:hint="eastAsia"/>
          <w:sz w:val="28"/>
          <w:szCs w:val="28"/>
        </w:rPr>
        <w:t>气象观测工作的主要任务</w:t>
      </w:r>
      <w:r>
        <w:rPr>
          <w:rFonts w:ascii="仿宋_GB2312" w:eastAsia="仿宋_GB2312" w:hint="eastAsia"/>
          <w:sz w:val="28"/>
          <w:szCs w:val="28"/>
        </w:rPr>
        <w:t>，为加快实现观测自动化、观测业务流程科学化和探索装备保障的社会化奠定了基础</w:t>
      </w:r>
      <w:r w:rsidR="00DB2827">
        <w:rPr>
          <w:rFonts w:ascii="仿宋_GB2312" w:eastAsia="仿宋_GB2312" w:hint="eastAsia"/>
          <w:sz w:val="28"/>
          <w:szCs w:val="28"/>
        </w:rPr>
        <w:t>。</w:t>
      </w:r>
    </w:p>
    <w:p w:rsidR="00734112" w:rsidRPr="003B2AED" w:rsidRDefault="00734112" w:rsidP="00734112">
      <w:pPr>
        <w:spacing w:line="500" w:lineRule="exact"/>
        <w:ind w:firstLineChars="200" w:firstLine="560"/>
        <w:rPr>
          <w:rFonts w:ascii="仿宋_GB2312" w:eastAsia="仿宋_GB2312"/>
          <w:sz w:val="28"/>
          <w:szCs w:val="28"/>
        </w:rPr>
      </w:pPr>
      <w:r w:rsidRPr="001042F7">
        <w:rPr>
          <w:rFonts w:ascii="仿宋_GB2312" w:eastAsia="仿宋_GB2312" w:hint="eastAsia"/>
          <w:sz w:val="28"/>
          <w:szCs w:val="28"/>
        </w:rPr>
        <w:t>以我国气象卫星事业40周年为契机，组织举办气象卫星事业发展40年座谈会和风云卫星发展研讨会等活动，对发展经验进行总结，对2020年后我国气象卫星的发展方向进行展望，初步形成第三代气象卫星的发展框架与思路。</w:t>
      </w:r>
    </w:p>
    <w:p w:rsidR="00691D8D" w:rsidRDefault="00691D8D" w:rsidP="00691D8D">
      <w:pPr>
        <w:pStyle w:val="a4"/>
        <w:numPr>
          <w:ilvl w:val="0"/>
          <w:numId w:val="1"/>
        </w:numPr>
        <w:spacing w:line="500" w:lineRule="exact"/>
        <w:ind w:firstLineChars="0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抓业务改革，加快</w:t>
      </w:r>
      <w:r w:rsidRPr="003B2AED">
        <w:rPr>
          <w:rFonts w:ascii="仿宋_GB2312" w:eastAsia="仿宋_GB2312" w:hint="eastAsia"/>
          <w:b/>
          <w:sz w:val="28"/>
          <w:szCs w:val="28"/>
        </w:rPr>
        <w:t>推进气象观测自动化</w:t>
      </w:r>
      <w:r>
        <w:rPr>
          <w:rFonts w:ascii="仿宋_GB2312" w:eastAsia="仿宋_GB2312" w:hint="eastAsia"/>
          <w:b/>
          <w:sz w:val="28"/>
          <w:szCs w:val="28"/>
        </w:rPr>
        <w:t>进程</w:t>
      </w:r>
    </w:p>
    <w:p w:rsidR="009F5E60" w:rsidRDefault="008E79FC" w:rsidP="00534C69">
      <w:pPr>
        <w:spacing w:line="500" w:lineRule="exact"/>
        <w:ind w:firstLineChars="200" w:firstLine="560"/>
        <w:rPr>
          <w:rFonts w:ascii="仿宋_GB2312" w:eastAsia="仿宋_GB2312"/>
          <w:sz w:val="28"/>
          <w:szCs w:val="28"/>
        </w:rPr>
      </w:pPr>
      <w:r w:rsidRPr="009A7B15">
        <w:rPr>
          <w:rFonts w:ascii="仿宋_GB2312" w:eastAsia="仿宋_GB2312" w:hint="eastAsia"/>
          <w:sz w:val="28"/>
          <w:szCs w:val="28"/>
        </w:rPr>
        <w:t>制定了《地面气象观测业务改革方案》和2012年</w:t>
      </w:r>
      <w:r w:rsidR="00DF755D" w:rsidRPr="009A7B15">
        <w:rPr>
          <w:rFonts w:ascii="仿宋_GB2312" w:eastAsia="仿宋_GB2312" w:hint="eastAsia"/>
          <w:sz w:val="28"/>
          <w:szCs w:val="28"/>
        </w:rPr>
        <w:t>试点</w:t>
      </w:r>
      <w:r w:rsidRPr="009A7B15">
        <w:rPr>
          <w:rFonts w:ascii="仿宋_GB2312" w:eastAsia="仿宋_GB2312" w:hint="eastAsia"/>
          <w:sz w:val="28"/>
          <w:szCs w:val="28"/>
        </w:rPr>
        <w:t>工作方案，明确了改革的思路、总体目标及2012年的</w:t>
      </w:r>
      <w:r w:rsidR="00DF755D" w:rsidRPr="009A7B15">
        <w:rPr>
          <w:rFonts w:ascii="仿宋_GB2312" w:eastAsia="仿宋_GB2312" w:hint="eastAsia"/>
          <w:sz w:val="28"/>
          <w:szCs w:val="28"/>
        </w:rPr>
        <w:t>主要</w:t>
      </w:r>
      <w:r w:rsidRPr="009A7B15">
        <w:rPr>
          <w:rFonts w:ascii="仿宋_GB2312" w:eastAsia="仿宋_GB2312" w:hint="eastAsia"/>
          <w:sz w:val="28"/>
          <w:szCs w:val="28"/>
        </w:rPr>
        <w:t>任务。</w:t>
      </w:r>
      <w:r w:rsidR="009F5E60" w:rsidRPr="009A7B15">
        <w:rPr>
          <w:rFonts w:ascii="仿宋_GB2312" w:eastAsia="仿宋_GB2312" w:hint="eastAsia"/>
          <w:sz w:val="28"/>
          <w:szCs w:val="28"/>
        </w:rPr>
        <w:t>积极稳妥推进地面观测业务</w:t>
      </w:r>
      <w:r w:rsidR="00DF755D" w:rsidRPr="009A7B15">
        <w:rPr>
          <w:rFonts w:ascii="仿宋_GB2312" w:eastAsia="仿宋_GB2312" w:hint="eastAsia"/>
          <w:sz w:val="28"/>
          <w:szCs w:val="28"/>
        </w:rPr>
        <w:t>流程调整，</w:t>
      </w:r>
      <w:r w:rsidR="009F5E60" w:rsidRPr="009A7B15">
        <w:rPr>
          <w:rFonts w:ascii="仿宋_GB2312" w:eastAsia="仿宋_GB2312" w:hint="eastAsia"/>
          <w:sz w:val="28"/>
          <w:szCs w:val="28"/>
        </w:rPr>
        <w:t>组织制定了《地面观测报文及传输方式调整实施方案》，在湖北、河北、内蒙古等省区的90个站完成了地面观测报文业务流程和</w:t>
      </w:r>
      <w:proofErr w:type="gramStart"/>
      <w:r w:rsidR="009F5E60" w:rsidRPr="009A7B15">
        <w:rPr>
          <w:rFonts w:ascii="仿宋_GB2312" w:eastAsia="仿宋_GB2312" w:hint="eastAsia"/>
          <w:sz w:val="28"/>
          <w:szCs w:val="28"/>
        </w:rPr>
        <w:t>航危报业务</w:t>
      </w:r>
      <w:proofErr w:type="gramEnd"/>
      <w:r w:rsidR="009F5E60" w:rsidRPr="009A7B15">
        <w:rPr>
          <w:rFonts w:ascii="仿宋_GB2312" w:eastAsia="仿宋_GB2312" w:hint="eastAsia"/>
          <w:sz w:val="28"/>
          <w:szCs w:val="28"/>
        </w:rPr>
        <w:t>流程调整试点，为全国实施地面观测资料传输调整奠定了基础，提供了经验。</w:t>
      </w:r>
    </w:p>
    <w:p w:rsidR="00534C69" w:rsidRDefault="00534C69" w:rsidP="00534C69">
      <w:pPr>
        <w:spacing w:line="500" w:lineRule="exact"/>
        <w:ind w:firstLineChars="200" w:firstLine="560"/>
        <w:rPr>
          <w:rFonts w:ascii="仿宋_GB2312" w:eastAsia="仿宋_GB2312"/>
          <w:sz w:val="28"/>
          <w:szCs w:val="28"/>
        </w:rPr>
      </w:pPr>
      <w:r w:rsidRPr="00AB5781">
        <w:rPr>
          <w:rFonts w:ascii="仿宋_GB2312" w:eastAsia="仿宋_GB2312" w:hint="eastAsia"/>
          <w:sz w:val="28"/>
          <w:szCs w:val="28"/>
        </w:rPr>
        <w:t>加快推进观测自动化</w:t>
      </w:r>
      <w:r>
        <w:rPr>
          <w:rFonts w:ascii="仿宋_GB2312" w:eastAsia="仿宋_GB2312" w:hint="eastAsia"/>
          <w:sz w:val="28"/>
          <w:szCs w:val="28"/>
        </w:rPr>
        <w:t>工作。修订</w:t>
      </w:r>
      <w:r w:rsidRPr="004405BD">
        <w:rPr>
          <w:rFonts w:ascii="仿宋_GB2312" w:eastAsia="仿宋_GB2312" w:hint="eastAsia"/>
          <w:sz w:val="28"/>
          <w:szCs w:val="28"/>
        </w:rPr>
        <w:t>了《地面气象观测自动化专项工作方案》，</w:t>
      </w:r>
      <w:r>
        <w:rPr>
          <w:rFonts w:ascii="仿宋_GB2312" w:eastAsia="仿宋_GB2312" w:hint="eastAsia"/>
          <w:sz w:val="28"/>
          <w:szCs w:val="28"/>
        </w:rPr>
        <w:t>确定了年度工作目标和任务</w:t>
      </w:r>
      <w:r w:rsidR="00E753F6">
        <w:rPr>
          <w:rFonts w:ascii="仿宋_GB2312" w:eastAsia="仿宋_GB2312" w:hint="eastAsia"/>
          <w:sz w:val="28"/>
          <w:szCs w:val="28"/>
        </w:rPr>
        <w:t>，</w:t>
      </w:r>
      <w:r w:rsidR="002E31EE">
        <w:rPr>
          <w:rFonts w:ascii="仿宋_GB2312" w:eastAsia="仿宋_GB2312" w:hint="eastAsia"/>
          <w:sz w:val="28"/>
          <w:szCs w:val="28"/>
        </w:rPr>
        <w:t>坚持</w:t>
      </w:r>
      <w:r>
        <w:rPr>
          <w:rFonts w:ascii="仿宋_GB2312" w:eastAsia="仿宋_GB2312" w:hint="eastAsia"/>
          <w:sz w:val="28"/>
          <w:szCs w:val="28"/>
        </w:rPr>
        <w:t>工作例会、检查巡查</w:t>
      </w:r>
      <w:r w:rsidRPr="004405BD">
        <w:rPr>
          <w:rFonts w:ascii="仿宋_GB2312" w:eastAsia="仿宋_GB2312" w:hint="eastAsia"/>
          <w:sz w:val="28"/>
          <w:szCs w:val="28"/>
        </w:rPr>
        <w:t>制度。</w:t>
      </w:r>
      <w:r w:rsidR="002E31EE">
        <w:rPr>
          <w:rFonts w:ascii="仿宋_GB2312" w:eastAsia="仿宋_GB2312" w:hint="eastAsia"/>
          <w:sz w:val="28"/>
          <w:szCs w:val="28"/>
        </w:rPr>
        <w:t>开展</w:t>
      </w:r>
      <w:r>
        <w:rPr>
          <w:rFonts w:ascii="仿宋_GB2312" w:eastAsia="仿宋_GB2312" w:hint="eastAsia"/>
          <w:sz w:val="28"/>
          <w:szCs w:val="28"/>
        </w:rPr>
        <w:t>专题</w:t>
      </w:r>
      <w:r w:rsidRPr="004405BD">
        <w:rPr>
          <w:rFonts w:ascii="仿宋_GB2312" w:eastAsia="仿宋_GB2312" w:hint="eastAsia"/>
          <w:sz w:val="28"/>
          <w:szCs w:val="28"/>
        </w:rPr>
        <w:t>实地调研检查，推进自动化专项工作。</w:t>
      </w:r>
      <w:r>
        <w:rPr>
          <w:rFonts w:ascii="仿宋_GB2312" w:eastAsia="仿宋_GB2312" w:hint="eastAsia"/>
          <w:sz w:val="28"/>
          <w:szCs w:val="28"/>
        </w:rPr>
        <w:t>加大观测设备研发考核力度，</w:t>
      </w:r>
      <w:r w:rsidRPr="008E79FC">
        <w:rPr>
          <w:rFonts w:ascii="仿宋_GB2312" w:eastAsia="仿宋_GB2312" w:hint="eastAsia"/>
          <w:sz w:val="28"/>
          <w:szCs w:val="28"/>
        </w:rPr>
        <w:t>完成了新型自动气象站</w:t>
      </w:r>
      <w:r w:rsidR="0078175A">
        <w:rPr>
          <w:rFonts w:ascii="仿宋_GB2312" w:eastAsia="仿宋_GB2312" w:hint="eastAsia"/>
          <w:sz w:val="28"/>
          <w:szCs w:val="28"/>
        </w:rPr>
        <w:t>等</w:t>
      </w:r>
      <w:r w:rsidRPr="008E79FC">
        <w:rPr>
          <w:rFonts w:ascii="仿宋_GB2312" w:eastAsia="仿宋_GB2312" w:hint="eastAsia"/>
          <w:sz w:val="28"/>
          <w:szCs w:val="28"/>
        </w:rPr>
        <w:t>6种类型设备（传感器）的考核</w:t>
      </w:r>
      <w:r w:rsidR="0078175A">
        <w:rPr>
          <w:rFonts w:ascii="仿宋_GB2312" w:eastAsia="仿宋_GB2312" w:hint="eastAsia"/>
          <w:sz w:val="28"/>
          <w:szCs w:val="28"/>
        </w:rPr>
        <w:t>和11种型号设备定型，</w:t>
      </w:r>
      <w:r w:rsidRPr="008E79FC">
        <w:rPr>
          <w:rFonts w:ascii="仿宋_GB2312" w:eastAsia="仿宋_GB2312" w:hint="eastAsia"/>
          <w:sz w:val="28"/>
          <w:szCs w:val="28"/>
        </w:rPr>
        <w:t>启动了云、天气现象自动观测设备考核</w:t>
      </w:r>
      <w:r>
        <w:rPr>
          <w:rFonts w:ascii="仿宋_GB2312" w:eastAsia="仿宋_GB2312" w:hint="eastAsia"/>
          <w:sz w:val="28"/>
          <w:szCs w:val="28"/>
        </w:rPr>
        <w:t>，开发了地面</w:t>
      </w:r>
      <w:r w:rsidRPr="008E79FC">
        <w:rPr>
          <w:rFonts w:ascii="仿宋_GB2312" w:eastAsia="仿宋_GB2312" w:hint="eastAsia"/>
          <w:sz w:val="28"/>
          <w:szCs w:val="28"/>
        </w:rPr>
        <w:t>综合观测业务平台软件。</w:t>
      </w:r>
      <w:r w:rsidRPr="00AB5781">
        <w:rPr>
          <w:rFonts w:ascii="仿宋_GB2312" w:eastAsia="仿宋_GB2312" w:hint="eastAsia"/>
          <w:sz w:val="28"/>
          <w:szCs w:val="28"/>
        </w:rPr>
        <w:t>完成了北斗导航气象应用项目立</w:t>
      </w:r>
      <w:r w:rsidRPr="00AB5781">
        <w:rPr>
          <w:rFonts w:ascii="仿宋_GB2312" w:eastAsia="仿宋_GB2312" w:hint="eastAsia"/>
          <w:sz w:val="28"/>
          <w:szCs w:val="28"/>
        </w:rPr>
        <w:lastRenderedPageBreak/>
        <w:t>项审批，开展北斗探空仪的研发试验，提出了样机。</w:t>
      </w:r>
    </w:p>
    <w:p w:rsidR="00534C69" w:rsidRDefault="00534C69" w:rsidP="00534C69">
      <w:pPr>
        <w:spacing w:line="50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积极推进</w:t>
      </w:r>
      <w:r w:rsidRPr="00AB5781">
        <w:rPr>
          <w:rFonts w:ascii="仿宋_GB2312" w:eastAsia="仿宋_GB2312" w:hint="eastAsia"/>
          <w:sz w:val="28"/>
          <w:szCs w:val="28"/>
        </w:rPr>
        <w:t>观测自动化业务试点。</w:t>
      </w:r>
      <w:r w:rsidR="002E31EE" w:rsidRPr="008E79FC">
        <w:rPr>
          <w:rFonts w:ascii="仿宋_GB2312" w:eastAsia="仿宋_GB2312" w:hint="eastAsia"/>
          <w:sz w:val="28"/>
          <w:szCs w:val="28"/>
        </w:rPr>
        <w:t>建设了北京、休宁2个地面气象</w:t>
      </w:r>
      <w:r w:rsidR="009F5E60" w:rsidRPr="008E79FC">
        <w:rPr>
          <w:rFonts w:ascii="仿宋_GB2312" w:eastAsia="仿宋_GB2312" w:hint="eastAsia"/>
          <w:sz w:val="28"/>
          <w:szCs w:val="28"/>
        </w:rPr>
        <w:t>自动化</w:t>
      </w:r>
      <w:r w:rsidR="002E31EE" w:rsidRPr="008E79FC">
        <w:rPr>
          <w:rFonts w:ascii="仿宋_GB2312" w:eastAsia="仿宋_GB2312" w:hint="eastAsia"/>
          <w:sz w:val="28"/>
          <w:szCs w:val="28"/>
        </w:rPr>
        <w:t>观测综合试点站</w:t>
      </w:r>
      <w:r w:rsidR="002E31EE">
        <w:rPr>
          <w:rFonts w:ascii="仿宋_GB2312" w:eastAsia="仿宋_GB2312" w:hint="eastAsia"/>
          <w:sz w:val="28"/>
          <w:szCs w:val="28"/>
        </w:rPr>
        <w:t>，</w:t>
      </w:r>
      <w:r w:rsidRPr="008E79FC">
        <w:rPr>
          <w:rFonts w:ascii="仿宋_GB2312" w:eastAsia="仿宋_GB2312" w:hint="eastAsia"/>
          <w:sz w:val="28"/>
          <w:szCs w:val="28"/>
        </w:rPr>
        <w:t>在安徽、河北和新疆</w:t>
      </w:r>
      <w:r w:rsidR="0078175A">
        <w:rPr>
          <w:rFonts w:ascii="仿宋_GB2312" w:eastAsia="仿宋_GB2312" w:hint="eastAsia"/>
          <w:sz w:val="28"/>
          <w:szCs w:val="28"/>
        </w:rPr>
        <w:t>共</w:t>
      </w:r>
      <w:r w:rsidRPr="008E79FC">
        <w:rPr>
          <w:rFonts w:ascii="仿宋_GB2312" w:eastAsia="仿宋_GB2312" w:hint="eastAsia"/>
          <w:sz w:val="28"/>
          <w:szCs w:val="28"/>
        </w:rPr>
        <w:t>10个台站</w:t>
      </w:r>
      <w:r w:rsidR="0078175A">
        <w:rPr>
          <w:rFonts w:ascii="仿宋_GB2312" w:eastAsia="仿宋_GB2312" w:hint="eastAsia"/>
          <w:sz w:val="28"/>
          <w:szCs w:val="28"/>
        </w:rPr>
        <w:t>开展</w:t>
      </w:r>
      <w:r w:rsidRPr="008E79FC">
        <w:rPr>
          <w:rFonts w:ascii="仿宋_GB2312" w:eastAsia="仿宋_GB2312" w:hint="eastAsia"/>
          <w:sz w:val="28"/>
          <w:szCs w:val="28"/>
        </w:rPr>
        <w:t>了</w:t>
      </w:r>
      <w:r w:rsidRPr="00DF755D">
        <w:rPr>
          <w:rFonts w:ascii="仿宋_GB2312" w:eastAsia="仿宋_GB2312" w:hint="eastAsia"/>
          <w:sz w:val="28"/>
          <w:szCs w:val="28"/>
        </w:rPr>
        <w:t>双套自动气象站运行试点</w:t>
      </w:r>
      <w:r w:rsidR="009F5E60" w:rsidRPr="00DF755D">
        <w:rPr>
          <w:rFonts w:ascii="仿宋_GB2312" w:eastAsia="仿宋_GB2312" w:hint="eastAsia"/>
          <w:sz w:val="28"/>
          <w:szCs w:val="28"/>
        </w:rPr>
        <w:t>，</w:t>
      </w:r>
      <w:r w:rsidRPr="00DF755D">
        <w:rPr>
          <w:rFonts w:ascii="仿宋_GB2312" w:eastAsia="仿宋_GB2312" w:hint="eastAsia"/>
          <w:sz w:val="28"/>
          <w:szCs w:val="28"/>
        </w:rPr>
        <w:t>在河北、北京</w:t>
      </w:r>
      <w:r w:rsidR="00DF755D" w:rsidRPr="00DF755D">
        <w:rPr>
          <w:rFonts w:ascii="仿宋_GB2312" w:eastAsia="仿宋_GB2312" w:hint="eastAsia"/>
          <w:sz w:val="28"/>
          <w:szCs w:val="28"/>
        </w:rPr>
        <w:t>和天津</w:t>
      </w:r>
      <w:r w:rsidR="0078175A">
        <w:rPr>
          <w:rFonts w:ascii="仿宋_GB2312" w:eastAsia="仿宋_GB2312" w:hint="eastAsia"/>
          <w:sz w:val="28"/>
          <w:szCs w:val="28"/>
        </w:rPr>
        <w:t>开展</w:t>
      </w:r>
      <w:r w:rsidRPr="008E79FC">
        <w:rPr>
          <w:rFonts w:ascii="仿宋_GB2312" w:eastAsia="仿宋_GB2312" w:hint="eastAsia"/>
          <w:sz w:val="28"/>
          <w:szCs w:val="28"/>
        </w:rPr>
        <w:t>了固态降水</w:t>
      </w:r>
      <w:r>
        <w:rPr>
          <w:rFonts w:ascii="仿宋_GB2312" w:eastAsia="仿宋_GB2312" w:hint="eastAsia"/>
          <w:sz w:val="28"/>
          <w:szCs w:val="28"/>
        </w:rPr>
        <w:t>自动观测试点，在江苏</w:t>
      </w:r>
      <w:r w:rsidR="009F5E60">
        <w:rPr>
          <w:rFonts w:ascii="仿宋_GB2312" w:eastAsia="仿宋_GB2312" w:hint="eastAsia"/>
          <w:sz w:val="28"/>
          <w:szCs w:val="28"/>
        </w:rPr>
        <w:t>开展</w:t>
      </w:r>
      <w:r>
        <w:rPr>
          <w:rFonts w:ascii="仿宋_GB2312" w:eastAsia="仿宋_GB2312" w:hint="eastAsia"/>
          <w:sz w:val="28"/>
          <w:szCs w:val="28"/>
        </w:rPr>
        <w:t>了</w:t>
      </w:r>
      <w:r w:rsidRPr="008E79FC">
        <w:rPr>
          <w:rFonts w:ascii="仿宋_GB2312" w:eastAsia="仿宋_GB2312" w:hint="eastAsia"/>
          <w:sz w:val="28"/>
          <w:szCs w:val="28"/>
        </w:rPr>
        <w:t>能见度自动观测试点</w:t>
      </w:r>
      <w:r>
        <w:rPr>
          <w:rFonts w:ascii="仿宋_GB2312" w:eastAsia="仿宋_GB2312" w:hint="eastAsia"/>
          <w:sz w:val="28"/>
          <w:szCs w:val="28"/>
        </w:rPr>
        <w:t>。通过试点，建立了观测规范、业务流程、规章制度，开展了效益评估，为全国推广奠定了基础</w:t>
      </w:r>
      <w:r w:rsidRPr="008E79FC">
        <w:rPr>
          <w:rFonts w:ascii="仿宋_GB2312" w:eastAsia="仿宋_GB2312" w:hint="eastAsia"/>
          <w:sz w:val="28"/>
          <w:szCs w:val="28"/>
        </w:rPr>
        <w:t>。</w:t>
      </w:r>
    </w:p>
    <w:p w:rsidR="00AB5781" w:rsidRDefault="00135B04" w:rsidP="006C6D91">
      <w:pPr>
        <w:spacing w:line="500" w:lineRule="exact"/>
        <w:ind w:firstLineChars="200" w:firstLine="560"/>
        <w:rPr>
          <w:rFonts w:ascii="仿宋_GB2312" w:eastAsia="仿宋_GB2312"/>
          <w:sz w:val="28"/>
          <w:szCs w:val="28"/>
        </w:rPr>
      </w:pPr>
      <w:r w:rsidRPr="006C6D91">
        <w:rPr>
          <w:rFonts w:ascii="仿宋_GB2312" w:eastAsia="仿宋_GB2312" w:hint="eastAsia"/>
          <w:sz w:val="28"/>
          <w:szCs w:val="28"/>
        </w:rPr>
        <w:t>健全技术装备保障体系。</w:t>
      </w:r>
      <w:r w:rsidRPr="00946B32">
        <w:rPr>
          <w:rFonts w:ascii="仿宋_GB2312" w:eastAsia="仿宋_GB2312" w:hint="eastAsia"/>
          <w:sz w:val="28"/>
          <w:szCs w:val="28"/>
        </w:rPr>
        <w:t>在去年自动气象站、新一代天气雷达保障体系建设试点的基础上，组织</w:t>
      </w:r>
      <w:r w:rsidR="002E31EE">
        <w:rPr>
          <w:rFonts w:ascii="仿宋_GB2312" w:eastAsia="仿宋_GB2312" w:hint="eastAsia"/>
          <w:sz w:val="28"/>
          <w:szCs w:val="28"/>
        </w:rPr>
        <w:t>完成</w:t>
      </w:r>
      <w:r w:rsidRPr="00946B32">
        <w:rPr>
          <w:rFonts w:ascii="仿宋_GB2312" w:eastAsia="仿宋_GB2312" w:hint="eastAsia"/>
          <w:sz w:val="28"/>
          <w:szCs w:val="28"/>
        </w:rPr>
        <w:t>了技术装备保障体系建设综合试点工作，</w:t>
      </w:r>
      <w:r w:rsidR="00074869">
        <w:rPr>
          <w:rFonts w:ascii="仿宋_GB2312" w:eastAsia="仿宋_GB2312" w:hint="eastAsia"/>
          <w:sz w:val="28"/>
          <w:szCs w:val="28"/>
        </w:rPr>
        <w:t>进一步明确了各级技术装备保障职责、</w:t>
      </w:r>
      <w:r w:rsidRPr="00CC4961">
        <w:rPr>
          <w:rFonts w:ascii="仿宋_GB2312" w:eastAsia="仿宋_GB2312" w:hint="eastAsia"/>
          <w:sz w:val="28"/>
          <w:szCs w:val="28"/>
        </w:rPr>
        <w:t>推进</w:t>
      </w:r>
      <w:r w:rsidR="00074869">
        <w:rPr>
          <w:rFonts w:ascii="仿宋_GB2312" w:eastAsia="仿宋_GB2312" w:hint="eastAsia"/>
          <w:sz w:val="28"/>
          <w:szCs w:val="28"/>
        </w:rPr>
        <w:t>了</w:t>
      </w:r>
      <w:r w:rsidRPr="00CC4961">
        <w:rPr>
          <w:rFonts w:ascii="仿宋_GB2312" w:eastAsia="仿宋_GB2312" w:hint="eastAsia"/>
          <w:sz w:val="28"/>
          <w:szCs w:val="28"/>
        </w:rPr>
        <w:t>分类分级保障模式</w:t>
      </w:r>
      <w:r w:rsidR="00074869">
        <w:rPr>
          <w:rFonts w:ascii="仿宋_GB2312" w:eastAsia="仿宋_GB2312" w:hint="eastAsia"/>
          <w:sz w:val="28"/>
          <w:szCs w:val="28"/>
        </w:rPr>
        <w:t>的建立</w:t>
      </w:r>
      <w:r>
        <w:rPr>
          <w:rFonts w:ascii="仿宋_GB2312" w:eastAsia="仿宋_GB2312" w:hint="eastAsia"/>
          <w:sz w:val="28"/>
          <w:szCs w:val="28"/>
        </w:rPr>
        <w:t>、</w:t>
      </w:r>
      <w:r w:rsidRPr="00CC4961">
        <w:rPr>
          <w:rFonts w:ascii="仿宋_GB2312" w:eastAsia="仿宋_GB2312" w:hint="eastAsia"/>
          <w:sz w:val="28"/>
          <w:szCs w:val="28"/>
        </w:rPr>
        <w:t>探索</w:t>
      </w:r>
      <w:r w:rsidR="00074869">
        <w:rPr>
          <w:rFonts w:ascii="仿宋_GB2312" w:eastAsia="仿宋_GB2312" w:hint="eastAsia"/>
          <w:sz w:val="28"/>
          <w:szCs w:val="28"/>
        </w:rPr>
        <w:t>了</w:t>
      </w:r>
      <w:r w:rsidRPr="00CC4961">
        <w:rPr>
          <w:rFonts w:ascii="仿宋_GB2312" w:eastAsia="仿宋_GB2312" w:hint="eastAsia"/>
          <w:sz w:val="28"/>
          <w:szCs w:val="28"/>
        </w:rPr>
        <w:t>装备保障工作的社会化</w:t>
      </w:r>
      <w:r>
        <w:rPr>
          <w:rFonts w:ascii="仿宋_GB2312" w:eastAsia="仿宋_GB2312" w:hint="eastAsia"/>
          <w:sz w:val="28"/>
          <w:szCs w:val="28"/>
        </w:rPr>
        <w:t>、</w:t>
      </w:r>
      <w:r w:rsidRPr="00CC4961">
        <w:rPr>
          <w:rFonts w:ascii="仿宋_GB2312" w:eastAsia="仿宋_GB2312" w:hint="eastAsia"/>
          <w:sz w:val="28"/>
          <w:szCs w:val="28"/>
        </w:rPr>
        <w:t>加强</w:t>
      </w:r>
      <w:r w:rsidR="00074869">
        <w:rPr>
          <w:rFonts w:ascii="仿宋_GB2312" w:eastAsia="仿宋_GB2312" w:hint="eastAsia"/>
          <w:sz w:val="28"/>
          <w:szCs w:val="28"/>
        </w:rPr>
        <w:t>了</w:t>
      </w:r>
      <w:r w:rsidRPr="00CC4961">
        <w:rPr>
          <w:rFonts w:ascii="仿宋_GB2312" w:eastAsia="仿宋_GB2312" w:hint="eastAsia"/>
          <w:sz w:val="28"/>
          <w:szCs w:val="28"/>
        </w:rPr>
        <w:t>各级技术装备保障能力建设</w:t>
      </w:r>
      <w:r>
        <w:rPr>
          <w:rFonts w:ascii="仿宋_GB2312" w:eastAsia="仿宋_GB2312" w:hint="eastAsia"/>
          <w:sz w:val="28"/>
          <w:szCs w:val="28"/>
        </w:rPr>
        <w:t>和</w:t>
      </w:r>
      <w:r w:rsidRPr="00CC4961">
        <w:rPr>
          <w:rFonts w:ascii="仿宋_GB2312" w:eastAsia="仿宋_GB2312" w:hint="eastAsia"/>
          <w:sz w:val="28"/>
          <w:szCs w:val="28"/>
        </w:rPr>
        <w:t>强</w:t>
      </w:r>
      <w:r>
        <w:rPr>
          <w:rFonts w:ascii="仿宋_GB2312" w:eastAsia="仿宋_GB2312" w:hint="eastAsia"/>
          <w:sz w:val="28"/>
          <w:szCs w:val="28"/>
        </w:rPr>
        <w:t>化</w:t>
      </w:r>
      <w:r w:rsidR="00074869">
        <w:rPr>
          <w:rFonts w:ascii="仿宋_GB2312" w:eastAsia="仿宋_GB2312" w:hint="eastAsia"/>
          <w:sz w:val="28"/>
          <w:szCs w:val="28"/>
        </w:rPr>
        <w:t>了</w:t>
      </w:r>
      <w:r w:rsidRPr="00CC4961">
        <w:rPr>
          <w:rFonts w:ascii="仿宋_GB2312" w:eastAsia="仿宋_GB2312" w:hint="eastAsia"/>
          <w:sz w:val="28"/>
          <w:szCs w:val="28"/>
        </w:rPr>
        <w:t>气象技术装备质量监督管理</w:t>
      </w:r>
      <w:r w:rsidRPr="00946B32">
        <w:rPr>
          <w:rFonts w:ascii="仿宋_GB2312" w:eastAsia="仿宋_GB2312" w:hint="eastAsia"/>
          <w:sz w:val="28"/>
          <w:szCs w:val="28"/>
        </w:rPr>
        <w:t>。</w:t>
      </w:r>
    </w:p>
    <w:p w:rsidR="00691D8D" w:rsidRDefault="002A2D16" w:rsidP="00691D8D">
      <w:pPr>
        <w:pStyle w:val="a4"/>
        <w:numPr>
          <w:ilvl w:val="0"/>
          <w:numId w:val="1"/>
        </w:numPr>
        <w:spacing w:line="500" w:lineRule="exact"/>
        <w:ind w:firstLineChars="0"/>
        <w:rPr>
          <w:rFonts w:ascii="仿宋_GB2312" w:eastAsia="仿宋_GB2312"/>
          <w:b/>
          <w:sz w:val="28"/>
          <w:szCs w:val="28"/>
        </w:rPr>
      </w:pPr>
      <w:proofErr w:type="gramStart"/>
      <w:r>
        <w:rPr>
          <w:rFonts w:ascii="仿宋_GB2312" w:eastAsia="仿宋_GB2312" w:hint="eastAsia"/>
          <w:b/>
          <w:sz w:val="28"/>
          <w:szCs w:val="28"/>
        </w:rPr>
        <w:t>抓</w:t>
      </w:r>
      <w:r w:rsidR="00AB5781">
        <w:rPr>
          <w:rFonts w:ascii="仿宋_GB2312" w:eastAsia="仿宋_GB2312" w:hint="eastAsia"/>
          <w:b/>
          <w:sz w:val="28"/>
          <w:szCs w:val="28"/>
        </w:rPr>
        <w:t>能力</w:t>
      </w:r>
      <w:proofErr w:type="gramEnd"/>
      <w:r w:rsidR="00DE7417">
        <w:rPr>
          <w:rFonts w:ascii="仿宋_GB2312" w:eastAsia="仿宋_GB2312" w:hint="eastAsia"/>
          <w:b/>
          <w:sz w:val="28"/>
          <w:szCs w:val="28"/>
        </w:rPr>
        <w:t>提升</w:t>
      </w:r>
      <w:r>
        <w:rPr>
          <w:rFonts w:ascii="仿宋_GB2312" w:eastAsia="仿宋_GB2312" w:hint="eastAsia"/>
          <w:b/>
          <w:sz w:val="28"/>
          <w:szCs w:val="28"/>
        </w:rPr>
        <w:t>，</w:t>
      </w:r>
      <w:r w:rsidR="004A5BFF">
        <w:rPr>
          <w:rFonts w:ascii="仿宋_GB2312" w:eastAsia="仿宋_GB2312" w:hint="eastAsia"/>
          <w:b/>
          <w:sz w:val="28"/>
          <w:szCs w:val="28"/>
        </w:rPr>
        <w:t>稳步开展</w:t>
      </w:r>
      <w:r>
        <w:rPr>
          <w:rFonts w:ascii="仿宋_GB2312" w:eastAsia="仿宋_GB2312" w:hint="eastAsia"/>
          <w:b/>
          <w:sz w:val="28"/>
          <w:szCs w:val="28"/>
        </w:rPr>
        <w:t>观测系统现代化建设</w:t>
      </w:r>
    </w:p>
    <w:p w:rsidR="00824F04" w:rsidRPr="00824F04" w:rsidRDefault="00824F04" w:rsidP="00824F04">
      <w:pPr>
        <w:spacing w:line="500" w:lineRule="exact"/>
        <w:ind w:firstLineChars="200" w:firstLine="562"/>
        <w:rPr>
          <w:rFonts w:ascii="仿宋_GB2312" w:eastAsia="仿宋_GB2312"/>
          <w:sz w:val="28"/>
          <w:szCs w:val="28"/>
        </w:rPr>
      </w:pPr>
      <w:r w:rsidRPr="00824F04">
        <w:rPr>
          <w:rFonts w:ascii="楷体_GB2312" w:eastAsia="楷体_GB2312" w:hint="eastAsia"/>
          <w:b/>
          <w:sz w:val="28"/>
          <w:szCs w:val="28"/>
        </w:rPr>
        <w:t>地面气象观测：</w:t>
      </w:r>
      <w:r w:rsidR="00432F10">
        <w:rPr>
          <w:rFonts w:ascii="仿宋_GB2312" w:eastAsia="仿宋_GB2312" w:hint="eastAsia"/>
          <w:sz w:val="28"/>
          <w:szCs w:val="28"/>
        </w:rPr>
        <w:t>新建自动气象站3070个</w:t>
      </w:r>
      <w:r w:rsidR="00534C69">
        <w:rPr>
          <w:rFonts w:ascii="仿宋_GB2312" w:eastAsia="仿宋_GB2312" w:hint="eastAsia"/>
          <w:sz w:val="28"/>
          <w:szCs w:val="28"/>
        </w:rPr>
        <w:t>，乡镇自动气象站覆盖率提高了1.7%，西部和海上观测资料获取能力得到进一步提升。</w:t>
      </w:r>
      <w:r w:rsidR="00877B81">
        <w:rPr>
          <w:rFonts w:ascii="仿宋_GB2312" w:eastAsia="仿宋_GB2312" w:hint="eastAsia"/>
          <w:sz w:val="28"/>
          <w:szCs w:val="28"/>
        </w:rPr>
        <w:t>启动了</w:t>
      </w:r>
      <w:r w:rsidR="00877B81" w:rsidRPr="00824F04">
        <w:rPr>
          <w:rFonts w:ascii="仿宋_GB2312" w:eastAsia="仿宋_GB2312" w:hint="eastAsia"/>
          <w:sz w:val="28"/>
          <w:szCs w:val="28"/>
        </w:rPr>
        <w:t>山洪地质灾害易发区</w:t>
      </w:r>
      <w:r w:rsidR="009F5E60">
        <w:rPr>
          <w:rFonts w:ascii="仿宋_GB2312" w:eastAsia="仿宋_GB2312" w:hint="eastAsia"/>
          <w:sz w:val="28"/>
          <w:szCs w:val="28"/>
        </w:rPr>
        <w:t>6500个</w:t>
      </w:r>
      <w:r w:rsidR="00877B81">
        <w:rPr>
          <w:rFonts w:ascii="仿宋_GB2312" w:eastAsia="仿宋_GB2312" w:hint="eastAsia"/>
          <w:sz w:val="28"/>
          <w:szCs w:val="28"/>
        </w:rPr>
        <w:t>自动</w:t>
      </w:r>
      <w:r w:rsidR="009F5E60">
        <w:rPr>
          <w:rFonts w:ascii="仿宋_GB2312" w:eastAsia="仿宋_GB2312" w:hint="eastAsia"/>
          <w:sz w:val="28"/>
          <w:szCs w:val="28"/>
        </w:rPr>
        <w:t>雨量站</w:t>
      </w:r>
      <w:r w:rsidR="00534C69">
        <w:rPr>
          <w:rFonts w:ascii="仿宋_GB2312" w:eastAsia="仿宋_GB2312" w:hint="eastAsia"/>
          <w:sz w:val="28"/>
          <w:szCs w:val="28"/>
        </w:rPr>
        <w:t>建设，</w:t>
      </w:r>
      <w:r w:rsidR="00534C69" w:rsidRPr="00824F04">
        <w:rPr>
          <w:rFonts w:ascii="仿宋_GB2312" w:eastAsia="仿宋_GB2312" w:hint="eastAsia"/>
          <w:sz w:val="28"/>
          <w:szCs w:val="28"/>
        </w:rPr>
        <w:t>降水观测能力得到提升。在60个站和168个站分别配备了能见度和固态降水观测设备</w:t>
      </w:r>
      <w:r w:rsidR="00534C69">
        <w:rPr>
          <w:rFonts w:ascii="仿宋_GB2312" w:eastAsia="仿宋_GB2312" w:hint="eastAsia"/>
          <w:sz w:val="28"/>
          <w:szCs w:val="28"/>
        </w:rPr>
        <w:t>，实现</w:t>
      </w:r>
      <w:r w:rsidR="00877B81">
        <w:rPr>
          <w:rFonts w:ascii="仿宋_GB2312" w:eastAsia="仿宋_GB2312" w:hint="eastAsia"/>
          <w:sz w:val="28"/>
          <w:szCs w:val="28"/>
        </w:rPr>
        <w:t>了</w:t>
      </w:r>
      <w:r w:rsidR="00534C69">
        <w:rPr>
          <w:rFonts w:ascii="仿宋_GB2312" w:eastAsia="仿宋_GB2312" w:hint="eastAsia"/>
          <w:sz w:val="28"/>
          <w:szCs w:val="28"/>
        </w:rPr>
        <w:t>能见度</w:t>
      </w:r>
      <w:r w:rsidR="00877B81">
        <w:rPr>
          <w:rFonts w:ascii="仿宋_GB2312" w:eastAsia="仿宋_GB2312" w:hint="eastAsia"/>
          <w:sz w:val="28"/>
          <w:szCs w:val="28"/>
        </w:rPr>
        <w:t>和降雪的</w:t>
      </w:r>
      <w:r w:rsidR="00534C69">
        <w:rPr>
          <w:rFonts w:ascii="仿宋_GB2312" w:eastAsia="仿宋_GB2312" w:hint="eastAsia"/>
          <w:sz w:val="28"/>
          <w:szCs w:val="28"/>
        </w:rPr>
        <w:t>自动观测。</w:t>
      </w:r>
      <w:r w:rsidR="00534C69" w:rsidRPr="00824F04">
        <w:rPr>
          <w:rFonts w:ascii="仿宋_GB2312" w:eastAsia="仿宋_GB2312" w:hint="eastAsia"/>
          <w:sz w:val="28"/>
          <w:szCs w:val="28"/>
        </w:rPr>
        <w:t>制定了区域气象观测站整改方案，推广了中心站软件</w:t>
      </w:r>
      <w:r w:rsidR="00534C69">
        <w:rPr>
          <w:rFonts w:ascii="仿宋_GB2312" w:eastAsia="仿宋_GB2312" w:hint="eastAsia"/>
          <w:sz w:val="28"/>
          <w:szCs w:val="28"/>
        </w:rPr>
        <w:t>，进一步规范了区域站建设和管理</w:t>
      </w:r>
      <w:r w:rsidR="00534C69" w:rsidRPr="00824F04">
        <w:rPr>
          <w:rFonts w:ascii="仿宋_GB2312" w:eastAsia="仿宋_GB2312" w:hint="eastAsia"/>
          <w:sz w:val="28"/>
          <w:szCs w:val="28"/>
        </w:rPr>
        <w:t>。</w:t>
      </w:r>
    </w:p>
    <w:p w:rsidR="00D6096F" w:rsidRDefault="00824F04" w:rsidP="00486B76">
      <w:pPr>
        <w:spacing w:line="500" w:lineRule="exact"/>
        <w:ind w:firstLineChars="200" w:firstLine="562"/>
        <w:rPr>
          <w:rFonts w:ascii="仿宋_GB2312" w:eastAsia="仿宋_GB2312"/>
          <w:sz w:val="28"/>
          <w:szCs w:val="28"/>
        </w:rPr>
      </w:pPr>
      <w:r w:rsidRPr="00824F04">
        <w:rPr>
          <w:rFonts w:ascii="楷体_GB2312" w:eastAsia="楷体_GB2312" w:hint="eastAsia"/>
          <w:b/>
          <w:sz w:val="28"/>
          <w:szCs w:val="28"/>
        </w:rPr>
        <w:t>高空气象观测：</w:t>
      </w:r>
      <w:r w:rsidR="002A34FC" w:rsidRPr="002A34FC">
        <w:rPr>
          <w:rFonts w:ascii="仿宋_GB2312" w:eastAsia="仿宋_GB2312" w:hint="eastAsia"/>
          <w:sz w:val="28"/>
          <w:szCs w:val="28"/>
        </w:rPr>
        <w:t>下发了L波段测风雷达大修标准及方案</w:t>
      </w:r>
      <w:r w:rsidR="009C0483">
        <w:rPr>
          <w:rFonts w:ascii="仿宋_GB2312" w:eastAsia="仿宋_GB2312" w:hint="eastAsia"/>
          <w:sz w:val="28"/>
          <w:szCs w:val="28"/>
        </w:rPr>
        <w:t>并</w:t>
      </w:r>
      <w:r w:rsidR="002A34FC" w:rsidRPr="002A34FC">
        <w:rPr>
          <w:rFonts w:ascii="仿宋_GB2312" w:eastAsia="仿宋_GB2312" w:hint="eastAsia"/>
          <w:sz w:val="28"/>
          <w:szCs w:val="28"/>
        </w:rPr>
        <w:t>完成4部</w:t>
      </w:r>
      <w:r w:rsidR="009D0E88" w:rsidRPr="009D0E88">
        <w:rPr>
          <w:rFonts w:ascii="仿宋_GB2312" w:eastAsia="仿宋_GB2312" w:hint="eastAsia"/>
          <w:sz w:val="28"/>
          <w:szCs w:val="28"/>
        </w:rPr>
        <w:t>大修</w:t>
      </w:r>
      <w:r w:rsidR="00263AFD">
        <w:rPr>
          <w:rFonts w:ascii="仿宋_GB2312" w:eastAsia="仿宋_GB2312" w:hint="eastAsia"/>
          <w:sz w:val="28"/>
          <w:szCs w:val="28"/>
        </w:rPr>
        <w:t>，</w:t>
      </w:r>
      <w:r w:rsidR="002A34FC" w:rsidRPr="002A34FC">
        <w:rPr>
          <w:rFonts w:ascii="仿宋_GB2312" w:eastAsia="仿宋_GB2312" w:hint="eastAsia"/>
          <w:sz w:val="28"/>
          <w:szCs w:val="28"/>
        </w:rPr>
        <w:t>完成了水电解制氢设备更新大修实施方案</w:t>
      </w:r>
      <w:r w:rsidR="00AF065B">
        <w:rPr>
          <w:rFonts w:ascii="仿宋_GB2312" w:eastAsia="仿宋_GB2312" w:hint="eastAsia"/>
          <w:sz w:val="28"/>
          <w:szCs w:val="28"/>
        </w:rPr>
        <w:t>和</w:t>
      </w:r>
      <w:r w:rsidR="002A34FC" w:rsidRPr="002A34FC">
        <w:rPr>
          <w:rFonts w:ascii="仿宋_GB2312" w:eastAsia="仿宋_GB2312" w:hint="eastAsia"/>
          <w:sz w:val="28"/>
          <w:szCs w:val="28"/>
        </w:rPr>
        <w:t>4部设备更新</w:t>
      </w:r>
      <w:r w:rsidR="00AF065B">
        <w:rPr>
          <w:rFonts w:ascii="仿宋_GB2312" w:eastAsia="仿宋_GB2312" w:hint="eastAsia"/>
          <w:sz w:val="28"/>
          <w:szCs w:val="28"/>
        </w:rPr>
        <w:t>、</w:t>
      </w:r>
      <w:r w:rsidR="002A34FC" w:rsidRPr="002A34FC">
        <w:rPr>
          <w:rFonts w:ascii="仿宋_GB2312" w:eastAsia="仿宋_GB2312" w:hint="eastAsia"/>
          <w:sz w:val="28"/>
          <w:szCs w:val="28"/>
        </w:rPr>
        <w:t>17部设备大修</w:t>
      </w:r>
      <w:r w:rsidR="00263AFD">
        <w:rPr>
          <w:rFonts w:ascii="仿宋_GB2312" w:eastAsia="仿宋_GB2312" w:hint="eastAsia"/>
          <w:sz w:val="28"/>
          <w:szCs w:val="28"/>
        </w:rPr>
        <w:t>，确保了高空气象观测业务的稳定运行</w:t>
      </w:r>
      <w:r w:rsidR="002A34FC" w:rsidRPr="002A34FC">
        <w:rPr>
          <w:rFonts w:ascii="仿宋_GB2312" w:eastAsia="仿宋_GB2312" w:hint="eastAsia"/>
          <w:sz w:val="28"/>
          <w:szCs w:val="28"/>
        </w:rPr>
        <w:t>。</w:t>
      </w:r>
      <w:r w:rsidR="009D0E88" w:rsidRPr="00D6096F">
        <w:rPr>
          <w:rFonts w:ascii="仿宋_GB2312" w:eastAsia="仿宋_GB2312" w:hint="eastAsia"/>
          <w:sz w:val="28"/>
          <w:szCs w:val="28"/>
        </w:rPr>
        <w:t>组织完成</w:t>
      </w:r>
      <w:r w:rsidR="009D0E88" w:rsidRPr="004A5BFF">
        <w:rPr>
          <w:rFonts w:ascii="仿宋_GB2312" w:eastAsia="仿宋_GB2312" w:hint="eastAsia"/>
          <w:sz w:val="28"/>
          <w:szCs w:val="28"/>
        </w:rPr>
        <w:t>7部风廓线雷达</w:t>
      </w:r>
      <w:r w:rsidR="009D0E88" w:rsidRPr="00D6096F">
        <w:rPr>
          <w:rFonts w:ascii="仿宋_GB2312" w:eastAsia="仿宋_GB2312" w:hint="eastAsia"/>
          <w:sz w:val="28"/>
          <w:szCs w:val="28"/>
        </w:rPr>
        <w:t>安装架设</w:t>
      </w:r>
      <w:r w:rsidR="009D0E88">
        <w:rPr>
          <w:rFonts w:ascii="仿宋_GB2312" w:eastAsia="仿宋_GB2312" w:hint="eastAsia"/>
          <w:sz w:val="28"/>
          <w:szCs w:val="28"/>
        </w:rPr>
        <w:t>。</w:t>
      </w:r>
      <w:r w:rsidR="00D6096F" w:rsidRPr="00D6096F">
        <w:rPr>
          <w:rFonts w:ascii="仿宋_GB2312" w:eastAsia="仿宋_GB2312" w:hint="eastAsia"/>
          <w:sz w:val="28"/>
          <w:szCs w:val="28"/>
        </w:rPr>
        <w:t>完成风廓线雷达</w:t>
      </w:r>
      <w:r w:rsidR="009C0483" w:rsidRPr="00D6096F">
        <w:rPr>
          <w:rFonts w:ascii="仿宋_GB2312" w:eastAsia="仿宋_GB2312" w:hint="eastAsia"/>
          <w:sz w:val="28"/>
          <w:szCs w:val="28"/>
        </w:rPr>
        <w:t>压缩</w:t>
      </w:r>
      <w:r w:rsidR="00D6096F" w:rsidRPr="00D6096F">
        <w:rPr>
          <w:rFonts w:ascii="仿宋_GB2312" w:eastAsia="仿宋_GB2312" w:hint="eastAsia"/>
          <w:sz w:val="28"/>
          <w:szCs w:val="28"/>
        </w:rPr>
        <w:t>频谱宽度和</w:t>
      </w:r>
      <w:r w:rsidR="009C0483" w:rsidRPr="00D6096F">
        <w:rPr>
          <w:rFonts w:ascii="仿宋_GB2312" w:eastAsia="仿宋_GB2312" w:hint="eastAsia"/>
          <w:sz w:val="28"/>
          <w:szCs w:val="28"/>
        </w:rPr>
        <w:t>提升</w:t>
      </w:r>
      <w:r w:rsidR="00D6096F" w:rsidRPr="00D6096F">
        <w:rPr>
          <w:rFonts w:ascii="仿宋_GB2312" w:eastAsia="仿宋_GB2312" w:hint="eastAsia"/>
          <w:sz w:val="28"/>
          <w:szCs w:val="28"/>
        </w:rPr>
        <w:t>探测高度试验。</w:t>
      </w:r>
      <w:r w:rsidR="00C11781" w:rsidRPr="00946B32">
        <w:rPr>
          <w:rFonts w:ascii="仿宋_GB2312" w:eastAsia="仿宋_GB2312" w:hint="eastAsia"/>
          <w:sz w:val="28"/>
          <w:szCs w:val="28"/>
        </w:rPr>
        <w:t>新增75个GPS/MET站观测资料的获取</w:t>
      </w:r>
      <w:r w:rsidR="00AD36D9">
        <w:rPr>
          <w:rFonts w:ascii="仿宋_GB2312" w:eastAsia="仿宋_GB2312" w:hint="eastAsia"/>
          <w:sz w:val="28"/>
          <w:szCs w:val="28"/>
        </w:rPr>
        <w:t>，进一步提高了水汽观测产品的覆盖范围</w:t>
      </w:r>
      <w:r w:rsidR="00C11781" w:rsidRPr="00946B32">
        <w:rPr>
          <w:rFonts w:ascii="仿宋_GB2312" w:eastAsia="仿宋_GB2312" w:hint="eastAsia"/>
          <w:sz w:val="28"/>
          <w:szCs w:val="28"/>
        </w:rPr>
        <w:t>。</w:t>
      </w:r>
    </w:p>
    <w:p w:rsidR="00486B76" w:rsidRDefault="00824F04" w:rsidP="00AB5781">
      <w:pPr>
        <w:spacing w:line="500" w:lineRule="exact"/>
        <w:ind w:firstLineChars="200" w:firstLine="562"/>
        <w:rPr>
          <w:rFonts w:ascii="仿宋_GB2312" w:eastAsia="仿宋_GB2312"/>
          <w:sz w:val="28"/>
          <w:szCs w:val="28"/>
        </w:rPr>
      </w:pPr>
      <w:r w:rsidRPr="00824F04">
        <w:rPr>
          <w:rFonts w:ascii="楷体_GB2312" w:eastAsia="楷体_GB2312" w:hint="eastAsia"/>
          <w:b/>
          <w:sz w:val="28"/>
          <w:szCs w:val="28"/>
        </w:rPr>
        <w:t>新一代天气雷达</w:t>
      </w:r>
      <w:r w:rsidR="00C11781">
        <w:rPr>
          <w:rFonts w:ascii="楷体_GB2312" w:eastAsia="楷体_GB2312" w:hint="eastAsia"/>
          <w:b/>
          <w:sz w:val="28"/>
          <w:szCs w:val="28"/>
        </w:rPr>
        <w:t>观测</w:t>
      </w:r>
      <w:r>
        <w:rPr>
          <w:rFonts w:ascii="仿宋_GB2312" w:eastAsia="仿宋_GB2312" w:hint="eastAsia"/>
          <w:sz w:val="28"/>
          <w:szCs w:val="28"/>
        </w:rPr>
        <w:t>：</w:t>
      </w:r>
      <w:r w:rsidR="00160898">
        <w:rPr>
          <w:rFonts w:ascii="仿宋_GB2312" w:eastAsia="仿宋_GB2312" w:hint="eastAsia"/>
          <w:sz w:val="28"/>
          <w:szCs w:val="28"/>
        </w:rPr>
        <w:t>积极推进新一代天气雷达工程实施，</w:t>
      </w:r>
      <w:r w:rsidR="002A34FC" w:rsidRPr="002A34FC">
        <w:rPr>
          <w:rFonts w:ascii="仿宋_GB2312" w:eastAsia="仿宋_GB2312" w:hint="eastAsia"/>
          <w:sz w:val="28"/>
          <w:szCs w:val="28"/>
        </w:rPr>
        <w:t>完成15部站址</w:t>
      </w:r>
      <w:proofErr w:type="gramStart"/>
      <w:r w:rsidR="002A34FC" w:rsidRPr="002A34FC">
        <w:rPr>
          <w:rFonts w:ascii="仿宋_GB2312" w:eastAsia="仿宋_GB2312" w:hint="eastAsia"/>
          <w:sz w:val="28"/>
          <w:szCs w:val="28"/>
        </w:rPr>
        <w:t>勘</w:t>
      </w:r>
      <w:proofErr w:type="gramEnd"/>
      <w:r w:rsidR="002A34FC" w:rsidRPr="002A34FC">
        <w:rPr>
          <w:rFonts w:ascii="仿宋_GB2312" w:eastAsia="仿宋_GB2312" w:hint="eastAsia"/>
          <w:sz w:val="28"/>
          <w:szCs w:val="28"/>
        </w:rPr>
        <w:t>选</w:t>
      </w:r>
      <w:r w:rsidR="00877B81">
        <w:rPr>
          <w:rFonts w:ascii="仿宋_GB2312" w:eastAsia="仿宋_GB2312" w:hint="eastAsia"/>
          <w:sz w:val="28"/>
          <w:szCs w:val="28"/>
        </w:rPr>
        <w:t>、</w:t>
      </w:r>
      <w:r w:rsidR="002A34FC" w:rsidRPr="002A34FC">
        <w:rPr>
          <w:rFonts w:ascii="仿宋_GB2312" w:eastAsia="仿宋_GB2312" w:hint="eastAsia"/>
          <w:sz w:val="28"/>
          <w:szCs w:val="28"/>
        </w:rPr>
        <w:t>8部安装架设</w:t>
      </w:r>
      <w:r w:rsidR="00877B81">
        <w:rPr>
          <w:rFonts w:ascii="仿宋_GB2312" w:eastAsia="仿宋_GB2312" w:hint="eastAsia"/>
          <w:sz w:val="28"/>
          <w:szCs w:val="28"/>
        </w:rPr>
        <w:t>、</w:t>
      </w:r>
      <w:r w:rsidR="002A34FC" w:rsidRPr="002A34FC">
        <w:rPr>
          <w:rFonts w:ascii="仿宋_GB2312" w:eastAsia="仿宋_GB2312" w:hint="eastAsia"/>
          <w:sz w:val="28"/>
          <w:szCs w:val="28"/>
        </w:rPr>
        <w:t>6部业务验收</w:t>
      </w:r>
      <w:r w:rsidR="00877B81">
        <w:rPr>
          <w:rFonts w:ascii="仿宋_GB2312" w:eastAsia="仿宋_GB2312" w:hint="eastAsia"/>
          <w:sz w:val="28"/>
          <w:szCs w:val="28"/>
        </w:rPr>
        <w:t>及</w:t>
      </w:r>
      <w:r w:rsidR="002A34FC" w:rsidRPr="002A34FC">
        <w:rPr>
          <w:rFonts w:ascii="仿宋_GB2312" w:eastAsia="仿宋_GB2312" w:hint="eastAsia"/>
          <w:sz w:val="28"/>
          <w:szCs w:val="28"/>
        </w:rPr>
        <w:t>5部新开工雷达和7</w:t>
      </w:r>
      <w:r w:rsidR="002A34FC" w:rsidRPr="002A34FC">
        <w:rPr>
          <w:rFonts w:ascii="仿宋_GB2312" w:eastAsia="仿宋_GB2312" w:hint="eastAsia"/>
          <w:sz w:val="28"/>
          <w:szCs w:val="28"/>
        </w:rPr>
        <w:lastRenderedPageBreak/>
        <w:t>部移动雷达设备采购。</w:t>
      </w:r>
      <w:r w:rsidR="002E31EE">
        <w:rPr>
          <w:rFonts w:ascii="仿宋_GB2312" w:eastAsia="仿宋_GB2312" w:hint="eastAsia"/>
          <w:sz w:val="28"/>
          <w:szCs w:val="28"/>
        </w:rPr>
        <w:t>批复了</w:t>
      </w:r>
      <w:r w:rsidR="00D6096F" w:rsidRPr="00D6096F">
        <w:rPr>
          <w:rFonts w:ascii="仿宋_GB2312" w:eastAsia="仿宋_GB2312" w:hint="eastAsia"/>
          <w:sz w:val="28"/>
          <w:szCs w:val="28"/>
        </w:rPr>
        <w:t>西安等5部各型号首部雷达技术升级实施方案，启动了相关工作。</w:t>
      </w:r>
    </w:p>
    <w:p w:rsidR="00D52E02" w:rsidRPr="00D52E02" w:rsidRDefault="00824F04" w:rsidP="00112DB2">
      <w:pPr>
        <w:spacing w:line="500" w:lineRule="exact"/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2A34FC">
        <w:rPr>
          <w:rFonts w:ascii="楷体_GB2312" w:eastAsia="楷体_GB2312" w:hint="eastAsia"/>
          <w:b/>
          <w:sz w:val="28"/>
          <w:szCs w:val="28"/>
        </w:rPr>
        <w:t>卫星气象观测：</w:t>
      </w:r>
      <w:r w:rsidRPr="00824F04">
        <w:rPr>
          <w:rFonts w:ascii="仿宋_GB2312" w:eastAsia="仿宋_GB2312" w:hint="eastAsia"/>
          <w:sz w:val="28"/>
          <w:szCs w:val="28"/>
        </w:rPr>
        <w:t>完成了风云三号B星在轨测试并投入业务运行，卫星全球观测</w:t>
      </w:r>
      <w:r w:rsidR="004B6AD0">
        <w:rPr>
          <w:rFonts w:ascii="仿宋_GB2312" w:eastAsia="仿宋_GB2312" w:hint="eastAsia"/>
          <w:sz w:val="28"/>
          <w:szCs w:val="28"/>
        </w:rPr>
        <w:t>时间分辨率</w:t>
      </w:r>
      <w:r w:rsidRPr="00824F04">
        <w:rPr>
          <w:rFonts w:ascii="仿宋_GB2312" w:eastAsia="仿宋_GB2312" w:hint="eastAsia"/>
          <w:sz w:val="28"/>
          <w:szCs w:val="28"/>
        </w:rPr>
        <w:t>从12小时提高到6小时。完成了风云二号07星地面应用系统建设和发射前的各项准备工作。完成了风云三号02批业务卫星和风云四号试验卫星年度研制任务。</w:t>
      </w:r>
      <w:r w:rsidR="00C11781" w:rsidRPr="00946B32">
        <w:rPr>
          <w:rFonts w:ascii="仿宋_GB2312" w:eastAsia="仿宋_GB2312" w:hint="eastAsia"/>
          <w:sz w:val="28"/>
          <w:szCs w:val="28"/>
        </w:rPr>
        <w:t>完成</w:t>
      </w:r>
      <w:r w:rsidR="00877B81">
        <w:rPr>
          <w:rFonts w:ascii="仿宋_GB2312" w:eastAsia="仿宋_GB2312" w:hint="eastAsia"/>
          <w:sz w:val="28"/>
          <w:szCs w:val="28"/>
        </w:rPr>
        <w:t>了</w:t>
      </w:r>
      <w:r w:rsidR="00C11781" w:rsidRPr="00946B32">
        <w:rPr>
          <w:rFonts w:ascii="仿宋_GB2312" w:eastAsia="仿宋_GB2312" w:hint="eastAsia"/>
          <w:sz w:val="28"/>
          <w:szCs w:val="28"/>
        </w:rPr>
        <w:t>风云三号北极站建设</w:t>
      </w:r>
      <w:r w:rsidR="00141A69">
        <w:rPr>
          <w:rFonts w:ascii="仿宋_GB2312" w:eastAsia="仿宋_GB2312" w:hint="eastAsia"/>
          <w:sz w:val="28"/>
          <w:szCs w:val="28"/>
        </w:rPr>
        <w:t>，填补了我国在极</w:t>
      </w:r>
      <w:r w:rsidR="002E31EE">
        <w:rPr>
          <w:rFonts w:ascii="仿宋_GB2312" w:eastAsia="仿宋_GB2312" w:hint="eastAsia"/>
          <w:sz w:val="28"/>
          <w:szCs w:val="28"/>
        </w:rPr>
        <w:t>地</w:t>
      </w:r>
      <w:r w:rsidR="00141A69">
        <w:rPr>
          <w:rFonts w:ascii="仿宋_GB2312" w:eastAsia="仿宋_GB2312" w:hint="eastAsia"/>
          <w:sz w:val="28"/>
          <w:szCs w:val="28"/>
        </w:rPr>
        <w:t>卫星接收的空白</w:t>
      </w:r>
      <w:r w:rsidR="00C11781" w:rsidRPr="00946B32">
        <w:rPr>
          <w:rFonts w:ascii="仿宋_GB2312" w:eastAsia="仿宋_GB2312" w:hint="eastAsia"/>
          <w:sz w:val="28"/>
          <w:szCs w:val="28"/>
        </w:rPr>
        <w:t>。</w:t>
      </w:r>
      <w:r w:rsidR="00946B32" w:rsidRPr="00946B32">
        <w:rPr>
          <w:rFonts w:ascii="仿宋_GB2312" w:eastAsia="仿宋_GB2312" w:hint="eastAsia"/>
          <w:sz w:val="28"/>
          <w:szCs w:val="28"/>
        </w:rPr>
        <w:t>完成风云一号D星的在轨故障挽救工作。</w:t>
      </w:r>
      <w:r w:rsidR="00D52E02">
        <w:rPr>
          <w:rFonts w:ascii="仿宋_GB2312" w:eastAsia="仿宋_GB2312" w:hint="eastAsia"/>
          <w:sz w:val="28"/>
          <w:szCs w:val="28"/>
        </w:rPr>
        <w:t>积极推进</w:t>
      </w:r>
      <w:r w:rsidR="00D52E02" w:rsidRPr="00946B32">
        <w:rPr>
          <w:rFonts w:ascii="仿宋_GB2312" w:eastAsia="仿宋_GB2312" w:hint="eastAsia"/>
          <w:sz w:val="28"/>
          <w:szCs w:val="28"/>
        </w:rPr>
        <w:t>风云三号02批</w:t>
      </w:r>
      <w:r w:rsidR="00D52E02">
        <w:rPr>
          <w:rFonts w:ascii="仿宋_GB2312" w:eastAsia="仿宋_GB2312" w:hint="eastAsia"/>
          <w:sz w:val="28"/>
          <w:szCs w:val="28"/>
        </w:rPr>
        <w:t>、</w:t>
      </w:r>
      <w:r w:rsidR="00D52E02" w:rsidRPr="00946B32">
        <w:rPr>
          <w:rFonts w:ascii="仿宋_GB2312" w:eastAsia="仿宋_GB2312" w:hint="eastAsia"/>
          <w:sz w:val="28"/>
          <w:szCs w:val="28"/>
        </w:rPr>
        <w:t>风云三号降水测量雷达</w:t>
      </w:r>
      <w:r w:rsidR="00D52E02">
        <w:rPr>
          <w:rFonts w:ascii="仿宋_GB2312" w:eastAsia="仿宋_GB2312" w:hint="eastAsia"/>
          <w:sz w:val="28"/>
          <w:szCs w:val="28"/>
        </w:rPr>
        <w:t>、</w:t>
      </w:r>
      <w:r w:rsidR="00D52E02" w:rsidRPr="00946B32">
        <w:rPr>
          <w:rFonts w:ascii="仿宋_GB2312" w:eastAsia="仿宋_GB2312" w:hint="eastAsia"/>
          <w:sz w:val="28"/>
          <w:szCs w:val="28"/>
        </w:rPr>
        <w:t>风云四号</w:t>
      </w:r>
      <w:r w:rsidR="00D52E02">
        <w:rPr>
          <w:rFonts w:ascii="仿宋_GB2312" w:eastAsia="仿宋_GB2312" w:hint="eastAsia"/>
          <w:sz w:val="28"/>
          <w:szCs w:val="28"/>
        </w:rPr>
        <w:t>等后续卫星工程项目落实</w:t>
      </w:r>
      <w:r w:rsidR="00C10623">
        <w:rPr>
          <w:rFonts w:ascii="仿宋_GB2312" w:eastAsia="仿宋_GB2312" w:hint="eastAsia"/>
          <w:sz w:val="28"/>
          <w:szCs w:val="28"/>
        </w:rPr>
        <w:t>，以确保风云卫星连续稳定和持续健康发展</w:t>
      </w:r>
      <w:r w:rsidR="00D52E02">
        <w:rPr>
          <w:rFonts w:ascii="仿宋_GB2312" w:eastAsia="仿宋_GB2312" w:hint="eastAsia"/>
          <w:sz w:val="28"/>
          <w:szCs w:val="28"/>
        </w:rPr>
        <w:t>。</w:t>
      </w:r>
      <w:r w:rsidR="00D52E02" w:rsidRPr="00946B32">
        <w:rPr>
          <w:rFonts w:ascii="仿宋_GB2312" w:eastAsia="仿宋_GB2312" w:hint="eastAsia"/>
          <w:sz w:val="28"/>
          <w:szCs w:val="28"/>
        </w:rPr>
        <w:t>开展</w:t>
      </w:r>
      <w:r w:rsidR="009C0483">
        <w:rPr>
          <w:rFonts w:ascii="仿宋_GB2312" w:eastAsia="仿宋_GB2312" w:hint="eastAsia"/>
          <w:sz w:val="28"/>
          <w:szCs w:val="28"/>
        </w:rPr>
        <w:t>了</w:t>
      </w:r>
      <w:r w:rsidR="00D52E02" w:rsidRPr="00946B32">
        <w:rPr>
          <w:rFonts w:ascii="仿宋_GB2312" w:eastAsia="仿宋_GB2312" w:hint="eastAsia"/>
          <w:sz w:val="28"/>
          <w:szCs w:val="28"/>
        </w:rPr>
        <w:t>高分辨率卫星需求报告编制。</w:t>
      </w:r>
    </w:p>
    <w:p w:rsidR="00C11781" w:rsidRDefault="00824F04" w:rsidP="002A34FC">
      <w:pPr>
        <w:spacing w:line="500" w:lineRule="exact"/>
        <w:ind w:firstLineChars="200" w:firstLine="562"/>
        <w:rPr>
          <w:rFonts w:ascii="仿宋_GB2312" w:eastAsia="仿宋_GB2312"/>
          <w:sz w:val="28"/>
          <w:szCs w:val="28"/>
        </w:rPr>
      </w:pPr>
      <w:r w:rsidRPr="00824F04">
        <w:rPr>
          <w:rFonts w:ascii="楷体_GB2312" w:eastAsia="楷体_GB2312" w:hint="eastAsia"/>
          <w:b/>
          <w:sz w:val="28"/>
          <w:szCs w:val="28"/>
        </w:rPr>
        <w:t>专业气象观测：</w:t>
      </w:r>
      <w:r w:rsidR="00C11781" w:rsidRPr="002A34FC">
        <w:rPr>
          <w:rFonts w:ascii="仿宋_GB2312" w:eastAsia="仿宋_GB2312" w:hint="eastAsia"/>
          <w:sz w:val="28"/>
          <w:szCs w:val="28"/>
        </w:rPr>
        <w:t>全面完成了温室气体一期工程项目的各项建设任务</w:t>
      </w:r>
      <w:r w:rsidR="009C0483">
        <w:rPr>
          <w:rFonts w:ascii="仿宋_GB2312" w:eastAsia="仿宋_GB2312" w:hint="eastAsia"/>
          <w:sz w:val="28"/>
          <w:szCs w:val="28"/>
        </w:rPr>
        <w:t>和</w:t>
      </w:r>
      <w:r w:rsidR="00C11781" w:rsidRPr="002A34FC">
        <w:rPr>
          <w:rFonts w:ascii="仿宋_GB2312" w:eastAsia="仿宋_GB2312" w:hint="eastAsia"/>
          <w:sz w:val="28"/>
          <w:szCs w:val="28"/>
        </w:rPr>
        <w:t>项目验收</w:t>
      </w:r>
      <w:r w:rsidR="00263AFD">
        <w:rPr>
          <w:rFonts w:ascii="仿宋_GB2312" w:eastAsia="仿宋_GB2312" w:hint="eastAsia"/>
          <w:sz w:val="28"/>
          <w:szCs w:val="28"/>
        </w:rPr>
        <w:t>，温室气体在线观测的覆盖面得到提升</w:t>
      </w:r>
      <w:r w:rsidR="00C11781">
        <w:rPr>
          <w:rFonts w:ascii="仿宋_GB2312" w:eastAsia="仿宋_GB2312" w:hint="eastAsia"/>
          <w:sz w:val="28"/>
          <w:szCs w:val="28"/>
        </w:rPr>
        <w:t>。</w:t>
      </w:r>
      <w:r w:rsidR="00C11781" w:rsidRPr="002A34FC">
        <w:rPr>
          <w:rFonts w:ascii="仿宋_GB2312" w:eastAsia="仿宋_GB2312" w:hint="eastAsia"/>
          <w:sz w:val="28"/>
          <w:szCs w:val="28"/>
        </w:rPr>
        <w:t>完成了温室气体一期工程评估和二期工程项目建议书的制订工作，并已报送</w:t>
      </w:r>
      <w:proofErr w:type="gramStart"/>
      <w:r w:rsidR="00C11781" w:rsidRPr="002A34FC">
        <w:rPr>
          <w:rFonts w:ascii="仿宋_GB2312" w:eastAsia="仿宋_GB2312" w:hint="eastAsia"/>
          <w:sz w:val="28"/>
          <w:szCs w:val="28"/>
        </w:rPr>
        <w:t>国家发改委</w:t>
      </w:r>
      <w:proofErr w:type="gramEnd"/>
      <w:r w:rsidR="00C11781">
        <w:rPr>
          <w:rFonts w:ascii="仿宋_GB2312" w:eastAsia="仿宋_GB2312" w:hint="eastAsia"/>
          <w:sz w:val="28"/>
          <w:szCs w:val="28"/>
        </w:rPr>
        <w:t>。</w:t>
      </w:r>
      <w:r w:rsidR="00C11781" w:rsidRPr="00946B32">
        <w:rPr>
          <w:rFonts w:ascii="仿宋_GB2312" w:eastAsia="仿宋_GB2312" w:hint="eastAsia"/>
          <w:sz w:val="28"/>
          <w:szCs w:val="28"/>
        </w:rPr>
        <w:t>完成</w:t>
      </w:r>
      <w:r w:rsidR="009C0483">
        <w:rPr>
          <w:rFonts w:ascii="仿宋_GB2312" w:eastAsia="仿宋_GB2312" w:hint="eastAsia"/>
          <w:sz w:val="28"/>
          <w:szCs w:val="28"/>
        </w:rPr>
        <w:t>了</w:t>
      </w:r>
      <w:r w:rsidR="004B6AD0">
        <w:rPr>
          <w:rFonts w:ascii="仿宋_GB2312" w:eastAsia="仿宋_GB2312" w:hint="eastAsia"/>
          <w:sz w:val="28"/>
          <w:szCs w:val="28"/>
        </w:rPr>
        <w:t>4</w:t>
      </w:r>
      <w:r w:rsidR="002E31EE">
        <w:rPr>
          <w:rFonts w:ascii="仿宋_GB2312" w:eastAsia="仿宋_GB2312" w:hint="eastAsia"/>
          <w:sz w:val="28"/>
          <w:szCs w:val="28"/>
        </w:rPr>
        <w:t>个空间天气观测站建设</w:t>
      </w:r>
      <w:r w:rsidR="00C11781">
        <w:rPr>
          <w:rFonts w:ascii="仿宋_GB2312" w:eastAsia="仿宋_GB2312" w:hint="eastAsia"/>
          <w:sz w:val="28"/>
          <w:szCs w:val="28"/>
        </w:rPr>
        <w:t>，</w:t>
      </w:r>
      <w:r w:rsidR="00C10623">
        <w:rPr>
          <w:rFonts w:ascii="仿宋_GB2312" w:eastAsia="仿宋_GB2312" w:hint="eastAsia"/>
          <w:sz w:val="28"/>
          <w:szCs w:val="28"/>
        </w:rPr>
        <w:t>并投入业务试运行，提高了电离层的观测能力。</w:t>
      </w:r>
      <w:r w:rsidR="00523F88" w:rsidRPr="00824F04">
        <w:rPr>
          <w:rFonts w:ascii="仿宋_GB2312" w:eastAsia="仿宋_GB2312" w:hint="eastAsia"/>
          <w:sz w:val="28"/>
          <w:szCs w:val="28"/>
        </w:rPr>
        <w:t>新建</w:t>
      </w:r>
      <w:r w:rsidR="00432F10">
        <w:rPr>
          <w:rFonts w:ascii="仿宋_GB2312" w:eastAsia="仿宋_GB2312" w:hint="eastAsia"/>
          <w:sz w:val="28"/>
          <w:szCs w:val="28"/>
        </w:rPr>
        <w:t>459</w:t>
      </w:r>
      <w:r w:rsidR="00523F88" w:rsidRPr="00824F04">
        <w:rPr>
          <w:rFonts w:ascii="仿宋_GB2312" w:eastAsia="仿宋_GB2312" w:hint="eastAsia"/>
          <w:sz w:val="28"/>
          <w:szCs w:val="28"/>
        </w:rPr>
        <w:t>个自动土壤水分观测站</w:t>
      </w:r>
      <w:r w:rsidR="00705A84">
        <w:rPr>
          <w:rFonts w:ascii="仿宋_GB2312" w:eastAsia="仿宋_GB2312" w:hint="eastAsia"/>
          <w:sz w:val="28"/>
          <w:szCs w:val="28"/>
        </w:rPr>
        <w:t>和347个便携式土壤水分观测仪</w:t>
      </w:r>
      <w:r w:rsidR="00523F88">
        <w:rPr>
          <w:rFonts w:ascii="仿宋_GB2312" w:eastAsia="仿宋_GB2312" w:hint="eastAsia"/>
          <w:sz w:val="28"/>
          <w:szCs w:val="28"/>
        </w:rPr>
        <w:t>，覆盖</w:t>
      </w:r>
      <w:r w:rsidR="008525CC">
        <w:rPr>
          <w:rFonts w:ascii="仿宋_GB2312" w:eastAsia="仿宋_GB2312" w:hint="eastAsia"/>
          <w:sz w:val="28"/>
          <w:szCs w:val="28"/>
        </w:rPr>
        <w:t>了所有</w:t>
      </w:r>
      <w:r w:rsidR="00523F88">
        <w:rPr>
          <w:rFonts w:ascii="仿宋_GB2312" w:eastAsia="仿宋_GB2312" w:hint="eastAsia"/>
          <w:sz w:val="28"/>
          <w:szCs w:val="28"/>
        </w:rPr>
        <w:t>粮食</w:t>
      </w:r>
      <w:r w:rsidR="008525CC">
        <w:rPr>
          <w:rFonts w:ascii="仿宋_GB2312" w:eastAsia="仿宋_GB2312" w:hint="eastAsia"/>
          <w:sz w:val="28"/>
          <w:szCs w:val="28"/>
        </w:rPr>
        <w:t>主</w:t>
      </w:r>
      <w:r w:rsidR="00523F88">
        <w:rPr>
          <w:rFonts w:ascii="仿宋_GB2312" w:eastAsia="仿宋_GB2312" w:hint="eastAsia"/>
          <w:sz w:val="28"/>
          <w:szCs w:val="28"/>
        </w:rPr>
        <w:t>产县和全部农气观测站</w:t>
      </w:r>
      <w:r w:rsidR="00523F88" w:rsidRPr="00824F04">
        <w:rPr>
          <w:rFonts w:ascii="仿宋_GB2312" w:eastAsia="仿宋_GB2312" w:hint="eastAsia"/>
          <w:sz w:val="28"/>
          <w:szCs w:val="28"/>
        </w:rPr>
        <w:t>。完成了风能观测塔的整改</w:t>
      </w:r>
      <w:r w:rsidR="00523F88">
        <w:rPr>
          <w:rFonts w:ascii="仿宋_GB2312" w:eastAsia="仿宋_GB2312" w:hint="eastAsia"/>
          <w:sz w:val="28"/>
          <w:szCs w:val="28"/>
        </w:rPr>
        <w:t>和验收，数据质量进一步提高</w:t>
      </w:r>
      <w:r w:rsidR="00947EE5" w:rsidRPr="00824F04">
        <w:rPr>
          <w:rFonts w:ascii="仿宋_GB2312" w:eastAsia="仿宋_GB2312" w:hint="eastAsia"/>
          <w:sz w:val="28"/>
          <w:szCs w:val="28"/>
        </w:rPr>
        <w:t>。</w:t>
      </w:r>
      <w:r w:rsidR="00947EE5">
        <w:rPr>
          <w:rFonts w:ascii="仿宋_GB2312" w:eastAsia="仿宋_GB2312" w:hint="eastAsia"/>
          <w:sz w:val="28"/>
          <w:szCs w:val="28"/>
        </w:rPr>
        <w:t>启动了太阳能观测仪器设备试验考核，建成了丽江考核示范站，为太阳能资源观测开展设备选型和业务示范</w:t>
      </w:r>
      <w:r w:rsidR="00523F88">
        <w:rPr>
          <w:rFonts w:ascii="仿宋_GB2312" w:eastAsia="仿宋_GB2312" w:hint="eastAsia"/>
          <w:sz w:val="28"/>
          <w:szCs w:val="28"/>
        </w:rPr>
        <w:t>。</w:t>
      </w:r>
    </w:p>
    <w:p w:rsidR="004E4D3C" w:rsidRDefault="00F069DB" w:rsidP="000B76F6">
      <w:pPr>
        <w:spacing w:line="500" w:lineRule="exact"/>
        <w:ind w:firstLineChars="200" w:firstLine="562"/>
        <w:rPr>
          <w:rFonts w:ascii="仿宋_GB2312" w:eastAsia="仿宋_GB2312"/>
          <w:sz w:val="28"/>
          <w:szCs w:val="28"/>
        </w:rPr>
      </w:pPr>
      <w:r w:rsidRPr="00AB5781">
        <w:rPr>
          <w:rFonts w:ascii="仿宋_GB2312" w:eastAsia="仿宋_GB2312" w:hint="eastAsia"/>
          <w:b/>
          <w:sz w:val="28"/>
          <w:szCs w:val="28"/>
        </w:rPr>
        <w:t>气象技术装备保障能力</w:t>
      </w:r>
      <w:r w:rsidR="00AF065B" w:rsidRPr="00AB5781">
        <w:rPr>
          <w:rFonts w:ascii="仿宋_GB2312" w:eastAsia="仿宋_GB2312" w:hint="eastAsia"/>
          <w:b/>
          <w:sz w:val="28"/>
          <w:szCs w:val="28"/>
        </w:rPr>
        <w:t>。</w:t>
      </w:r>
      <w:r w:rsidR="00824F04" w:rsidRPr="004A5BFF">
        <w:rPr>
          <w:rFonts w:ascii="仿宋_GB2312" w:eastAsia="仿宋_GB2312" w:hint="eastAsia"/>
          <w:sz w:val="28"/>
          <w:szCs w:val="28"/>
        </w:rPr>
        <w:t>完成了全国省级移动气象计量检定系统、11个省级风洞实验室、14个省级气象计量检定自动化系统</w:t>
      </w:r>
      <w:r w:rsidR="00074869">
        <w:rPr>
          <w:rFonts w:ascii="仿宋_GB2312" w:eastAsia="仿宋_GB2312" w:hint="eastAsia"/>
          <w:sz w:val="28"/>
          <w:szCs w:val="28"/>
        </w:rPr>
        <w:t>、</w:t>
      </w:r>
      <w:r>
        <w:rPr>
          <w:rFonts w:ascii="仿宋_GB2312" w:eastAsia="仿宋_GB2312" w:hint="eastAsia"/>
          <w:sz w:val="28"/>
          <w:szCs w:val="28"/>
        </w:rPr>
        <w:t>21</w:t>
      </w:r>
      <w:r w:rsidRPr="00824F04">
        <w:rPr>
          <w:rFonts w:ascii="仿宋_GB2312" w:eastAsia="仿宋_GB2312" w:hint="eastAsia"/>
          <w:sz w:val="28"/>
          <w:szCs w:val="28"/>
        </w:rPr>
        <w:t>个</w:t>
      </w:r>
      <w:r>
        <w:rPr>
          <w:rFonts w:ascii="仿宋_GB2312" w:eastAsia="仿宋_GB2312" w:hint="eastAsia"/>
          <w:sz w:val="28"/>
          <w:szCs w:val="28"/>
        </w:rPr>
        <w:t>地级移动气象计量校准系统和15个地级故障诊断测试维修平台建设</w:t>
      </w:r>
      <w:r w:rsidR="00074869">
        <w:rPr>
          <w:rFonts w:ascii="仿宋_GB2312" w:eastAsia="仿宋_GB2312" w:hint="eastAsia"/>
          <w:sz w:val="28"/>
          <w:szCs w:val="28"/>
        </w:rPr>
        <w:t>，省、地级技术装备保障能力有了一定提升</w:t>
      </w:r>
      <w:r w:rsidR="00824F04" w:rsidRPr="004A5BFF">
        <w:rPr>
          <w:rFonts w:ascii="仿宋_GB2312" w:eastAsia="仿宋_GB2312" w:hint="eastAsia"/>
          <w:sz w:val="28"/>
          <w:szCs w:val="28"/>
        </w:rPr>
        <w:t>。</w:t>
      </w:r>
      <w:r w:rsidR="00830C46" w:rsidRPr="00D6096F">
        <w:rPr>
          <w:rFonts w:ascii="仿宋_GB2312" w:eastAsia="仿宋_GB2312" w:hint="eastAsia"/>
          <w:sz w:val="28"/>
          <w:szCs w:val="28"/>
        </w:rPr>
        <w:t>组织完成省级雷达维修维护测试平台设计方案</w:t>
      </w:r>
      <w:r w:rsidR="00830C46">
        <w:rPr>
          <w:rFonts w:ascii="仿宋_GB2312" w:eastAsia="仿宋_GB2312" w:hint="eastAsia"/>
          <w:sz w:val="28"/>
          <w:szCs w:val="28"/>
        </w:rPr>
        <w:t>，</w:t>
      </w:r>
      <w:r w:rsidR="00830C46" w:rsidRPr="00D6096F">
        <w:rPr>
          <w:rFonts w:ascii="仿宋_GB2312" w:eastAsia="仿宋_GB2312" w:hint="eastAsia"/>
          <w:sz w:val="28"/>
          <w:szCs w:val="28"/>
        </w:rPr>
        <w:t>完成国家级平台年度建设任务</w:t>
      </w:r>
      <w:r w:rsidR="00830C46">
        <w:rPr>
          <w:rFonts w:ascii="仿宋_GB2312" w:eastAsia="仿宋_GB2312" w:hint="eastAsia"/>
          <w:sz w:val="28"/>
          <w:szCs w:val="28"/>
        </w:rPr>
        <w:t>，为进一步提升雷达系统稳定运行水平提供了保障</w:t>
      </w:r>
      <w:r w:rsidR="00830C46" w:rsidRPr="00D6096F">
        <w:rPr>
          <w:rFonts w:ascii="仿宋_GB2312" w:eastAsia="仿宋_GB2312" w:hint="eastAsia"/>
          <w:sz w:val="28"/>
          <w:szCs w:val="28"/>
        </w:rPr>
        <w:t>。</w:t>
      </w:r>
    </w:p>
    <w:p w:rsidR="00AB5781" w:rsidRDefault="00AB5781" w:rsidP="00AB5781">
      <w:pPr>
        <w:pStyle w:val="a4"/>
        <w:numPr>
          <w:ilvl w:val="0"/>
          <w:numId w:val="1"/>
        </w:numPr>
        <w:spacing w:line="500" w:lineRule="exact"/>
        <w:ind w:firstLineChars="0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抓</w:t>
      </w:r>
      <w:r w:rsidR="00DE7417">
        <w:rPr>
          <w:rFonts w:ascii="仿宋_GB2312" w:eastAsia="仿宋_GB2312" w:hint="eastAsia"/>
          <w:b/>
          <w:sz w:val="28"/>
          <w:szCs w:val="28"/>
        </w:rPr>
        <w:t>质量提高</w:t>
      </w:r>
      <w:r>
        <w:rPr>
          <w:rFonts w:ascii="仿宋_GB2312" w:eastAsia="仿宋_GB2312" w:hint="eastAsia"/>
          <w:b/>
          <w:sz w:val="28"/>
          <w:szCs w:val="28"/>
        </w:rPr>
        <w:t>，</w:t>
      </w:r>
      <w:r w:rsidR="00DE7417">
        <w:rPr>
          <w:rFonts w:ascii="仿宋_GB2312" w:eastAsia="仿宋_GB2312" w:hint="eastAsia"/>
          <w:b/>
          <w:sz w:val="28"/>
          <w:szCs w:val="28"/>
        </w:rPr>
        <w:t>促进</w:t>
      </w:r>
      <w:r>
        <w:rPr>
          <w:rFonts w:ascii="仿宋_GB2312" w:eastAsia="仿宋_GB2312" w:hint="eastAsia"/>
          <w:b/>
          <w:sz w:val="28"/>
          <w:szCs w:val="28"/>
        </w:rPr>
        <w:t>观测系统</w:t>
      </w:r>
      <w:r w:rsidR="00DE7417">
        <w:rPr>
          <w:rFonts w:ascii="仿宋_GB2312" w:eastAsia="仿宋_GB2312" w:hint="eastAsia"/>
          <w:b/>
          <w:sz w:val="28"/>
          <w:szCs w:val="28"/>
        </w:rPr>
        <w:t>效益发挥</w:t>
      </w:r>
    </w:p>
    <w:p w:rsidR="00AB5781" w:rsidRDefault="00AB5781" w:rsidP="00AB5781">
      <w:pPr>
        <w:spacing w:line="500" w:lineRule="exact"/>
        <w:ind w:firstLineChars="200" w:firstLine="562"/>
        <w:rPr>
          <w:rFonts w:ascii="仿宋_GB2312" w:eastAsia="仿宋_GB2312"/>
          <w:sz w:val="28"/>
          <w:szCs w:val="28"/>
        </w:rPr>
      </w:pPr>
      <w:r>
        <w:rPr>
          <w:rFonts w:ascii="楷体_GB2312" w:eastAsia="楷体_GB2312" w:hint="eastAsia"/>
          <w:b/>
          <w:sz w:val="28"/>
          <w:szCs w:val="28"/>
        </w:rPr>
        <w:t>强化观测规范和标准制定</w:t>
      </w:r>
      <w:r w:rsidRPr="004E6A2C">
        <w:rPr>
          <w:rFonts w:ascii="楷体_GB2312" w:eastAsia="楷体_GB2312" w:hint="eastAsia"/>
          <w:b/>
          <w:sz w:val="28"/>
          <w:szCs w:val="28"/>
        </w:rPr>
        <w:t>。</w:t>
      </w:r>
      <w:r w:rsidR="00135C32">
        <w:rPr>
          <w:rFonts w:ascii="仿宋_GB2312" w:eastAsia="仿宋_GB2312" w:hint="eastAsia"/>
          <w:sz w:val="28"/>
          <w:szCs w:val="28"/>
        </w:rPr>
        <w:t>编印了综合气象观测业务政策与管理</w:t>
      </w:r>
      <w:r w:rsidR="00135C32">
        <w:rPr>
          <w:rFonts w:ascii="仿宋_GB2312" w:eastAsia="仿宋_GB2312" w:hint="eastAsia"/>
          <w:sz w:val="28"/>
          <w:szCs w:val="28"/>
        </w:rPr>
        <w:lastRenderedPageBreak/>
        <w:t>手册，并配发到各省（区、市）局、有关直属单位、有关内设机构领导</w:t>
      </w:r>
      <w:r w:rsidR="00877B81">
        <w:rPr>
          <w:rFonts w:ascii="仿宋_GB2312" w:eastAsia="仿宋_GB2312" w:hint="eastAsia"/>
          <w:sz w:val="28"/>
          <w:szCs w:val="28"/>
        </w:rPr>
        <w:t>、业务管理人员</w:t>
      </w:r>
      <w:r w:rsidR="009C47BE">
        <w:rPr>
          <w:rFonts w:ascii="仿宋_GB2312" w:eastAsia="仿宋_GB2312" w:hint="eastAsia"/>
          <w:sz w:val="28"/>
          <w:szCs w:val="28"/>
        </w:rPr>
        <w:t>和</w:t>
      </w:r>
      <w:r w:rsidR="00135C32">
        <w:rPr>
          <w:rFonts w:ascii="仿宋_GB2312" w:eastAsia="仿宋_GB2312" w:hint="eastAsia"/>
          <w:sz w:val="28"/>
          <w:szCs w:val="28"/>
        </w:rPr>
        <w:t>所有国家级</w:t>
      </w:r>
      <w:r w:rsidR="009C47BE">
        <w:rPr>
          <w:rFonts w:ascii="仿宋_GB2312" w:eastAsia="仿宋_GB2312" w:hint="eastAsia"/>
          <w:sz w:val="28"/>
          <w:szCs w:val="28"/>
        </w:rPr>
        <w:t>气象观测台站。</w:t>
      </w:r>
      <w:r w:rsidRPr="003B2AED">
        <w:rPr>
          <w:rFonts w:ascii="仿宋_GB2312" w:eastAsia="仿宋_GB2312" w:hint="eastAsia"/>
          <w:sz w:val="28"/>
          <w:szCs w:val="28"/>
        </w:rPr>
        <w:t>下发或制定了</w:t>
      </w:r>
      <w:r>
        <w:rPr>
          <w:rFonts w:ascii="仿宋_GB2312" w:eastAsia="仿宋_GB2312" w:hint="eastAsia"/>
          <w:sz w:val="28"/>
          <w:szCs w:val="28"/>
        </w:rPr>
        <w:t>国家</w:t>
      </w:r>
      <w:r w:rsidRPr="00561565">
        <w:rPr>
          <w:rFonts w:ascii="仿宋_GB2312" w:eastAsia="仿宋_GB2312" w:hint="eastAsia"/>
          <w:sz w:val="28"/>
          <w:szCs w:val="28"/>
        </w:rPr>
        <w:t>级无人值守自动站</w:t>
      </w:r>
      <w:r>
        <w:rPr>
          <w:rFonts w:ascii="仿宋_GB2312" w:eastAsia="仿宋_GB2312" w:hint="eastAsia"/>
          <w:sz w:val="28"/>
          <w:szCs w:val="28"/>
        </w:rPr>
        <w:t>等3个</w:t>
      </w:r>
      <w:r w:rsidRPr="004E6A2C">
        <w:rPr>
          <w:rFonts w:ascii="仿宋_GB2312" w:eastAsia="仿宋_GB2312" w:hint="eastAsia"/>
          <w:sz w:val="28"/>
          <w:szCs w:val="28"/>
        </w:rPr>
        <w:t>管理办法</w:t>
      </w:r>
      <w:r w:rsidR="00877B81">
        <w:rPr>
          <w:rFonts w:ascii="仿宋_GB2312" w:eastAsia="仿宋_GB2312" w:hint="eastAsia"/>
          <w:sz w:val="28"/>
          <w:szCs w:val="28"/>
        </w:rPr>
        <w:t>、</w:t>
      </w:r>
      <w:r w:rsidRPr="004E6A2C">
        <w:rPr>
          <w:rFonts w:ascii="仿宋_GB2312" w:eastAsia="仿宋_GB2312" w:hint="eastAsia"/>
          <w:sz w:val="28"/>
          <w:szCs w:val="28"/>
        </w:rPr>
        <w:t>新一代天气雷达业务等3个质量考核办法</w:t>
      </w:r>
      <w:r w:rsidR="00877B81">
        <w:rPr>
          <w:rFonts w:ascii="仿宋_GB2312" w:eastAsia="仿宋_GB2312" w:hint="eastAsia"/>
          <w:sz w:val="28"/>
          <w:szCs w:val="28"/>
        </w:rPr>
        <w:t>、</w:t>
      </w:r>
      <w:r w:rsidR="00135C32" w:rsidRPr="00135C32">
        <w:rPr>
          <w:rFonts w:ascii="仿宋_GB2312" w:eastAsia="仿宋_GB2312" w:hint="eastAsia"/>
          <w:sz w:val="28"/>
          <w:szCs w:val="28"/>
        </w:rPr>
        <w:t>前向散射能见度仪</w:t>
      </w:r>
      <w:r w:rsidRPr="004E6A2C">
        <w:rPr>
          <w:rFonts w:ascii="仿宋_GB2312" w:eastAsia="仿宋_GB2312" w:hint="eastAsia"/>
          <w:sz w:val="28"/>
          <w:szCs w:val="28"/>
        </w:rPr>
        <w:t>等12个观测业务规范</w:t>
      </w:r>
      <w:r>
        <w:rPr>
          <w:rFonts w:ascii="仿宋_GB2312" w:eastAsia="仿宋_GB2312" w:hint="eastAsia"/>
          <w:sz w:val="28"/>
          <w:szCs w:val="28"/>
        </w:rPr>
        <w:t>，</w:t>
      </w:r>
      <w:r w:rsidRPr="004E6A2C">
        <w:rPr>
          <w:rFonts w:ascii="仿宋_GB2312" w:eastAsia="仿宋_GB2312" w:hint="eastAsia"/>
          <w:sz w:val="28"/>
          <w:szCs w:val="28"/>
        </w:rPr>
        <w:t>切实提升业务质量整体水平。下发或制定了</w:t>
      </w:r>
      <w:r>
        <w:rPr>
          <w:rFonts w:ascii="仿宋_GB2312" w:eastAsia="仿宋_GB2312" w:hint="eastAsia"/>
          <w:sz w:val="28"/>
          <w:szCs w:val="28"/>
        </w:rPr>
        <w:t>电力气象观测站等5个</w:t>
      </w:r>
      <w:r w:rsidRPr="004E6A2C">
        <w:rPr>
          <w:rFonts w:ascii="仿宋_GB2312" w:eastAsia="仿宋_GB2312" w:hint="eastAsia"/>
          <w:sz w:val="28"/>
          <w:szCs w:val="28"/>
        </w:rPr>
        <w:t>建设指南</w:t>
      </w:r>
      <w:r w:rsidR="00877B81">
        <w:rPr>
          <w:rFonts w:ascii="仿宋_GB2312" w:eastAsia="仿宋_GB2312" w:hint="eastAsia"/>
          <w:sz w:val="28"/>
          <w:szCs w:val="28"/>
        </w:rPr>
        <w:t>，</w:t>
      </w:r>
      <w:r>
        <w:rPr>
          <w:rFonts w:ascii="仿宋_GB2312" w:eastAsia="仿宋_GB2312" w:hint="eastAsia"/>
          <w:sz w:val="28"/>
          <w:szCs w:val="28"/>
        </w:rPr>
        <w:t>称重式固态降水传感器</w:t>
      </w:r>
      <w:r w:rsidRPr="00561565">
        <w:rPr>
          <w:rFonts w:ascii="仿宋_GB2312" w:eastAsia="仿宋_GB2312" w:hint="eastAsia"/>
          <w:sz w:val="28"/>
          <w:szCs w:val="28"/>
        </w:rPr>
        <w:t>等</w:t>
      </w:r>
      <w:r>
        <w:rPr>
          <w:rFonts w:ascii="仿宋_GB2312" w:eastAsia="仿宋_GB2312" w:hint="eastAsia"/>
          <w:sz w:val="28"/>
          <w:szCs w:val="28"/>
        </w:rPr>
        <w:t>8个</w:t>
      </w:r>
      <w:r w:rsidRPr="00376077">
        <w:rPr>
          <w:rFonts w:ascii="仿宋_GB2312" w:eastAsia="仿宋_GB2312" w:hint="eastAsia"/>
          <w:sz w:val="28"/>
          <w:szCs w:val="28"/>
        </w:rPr>
        <w:t>功能规格需求书</w:t>
      </w:r>
      <w:r>
        <w:rPr>
          <w:rFonts w:ascii="仿宋_GB2312" w:eastAsia="仿宋_GB2312" w:hint="eastAsia"/>
          <w:sz w:val="28"/>
          <w:szCs w:val="28"/>
        </w:rPr>
        <w:t>，</w:t>
      </w:r>
      <w:r w:rsidRPr="00D6096F">
        <w:rPr>
          <w:rFonts w:ascii="仿宋_GB2312" w:eastAsia="仿宋_GB2312" w:hint="eastAsia"/>
          <w:sz w:val="28"/>
          <w:szCs w:val="28"/>
        </w:rPr>
        <w:t>修订了新一代天气雷达出厂验收测试大纲和现场验收测试大纲</w:t>
      </w:r>
      <w:r>
        <w:rPr>
          <w:rFonts w:ascii="仿宋_GB2312" w:eastAsia="仿宋_GB2312" w:hint="eastAsia"/>
          <w:sz w:val="28"/>
          <w:szCs w:val="28"/>
        </w:rPr>
        <w:t>，</w:t>
      </w:r>
      <w:r w:rsidR="00877B81">
        <w:rPr>
          <w:rFonts w:ascii="仿宋_GB2312" w:eastAsia="仿宋_GB2312" w:hint="eastAsia"/>
          <w:sz w:val="28"/>
          <w:szCs w:val="28"/>
        </w:rPr>
        <w:t>颁发了</w:t>
      </w:r>
      <w:r w:rsidR="00877B81" w:rsidRPr="000E7239">
        <w:rPr>
          <w:rFonts w:ascii="仿宋_GB2312" w:eastAsia="仿宋_GB2312" w:hint="eastAsia"/>
          <w:sz w:val="28"/>
          <w:szCs w:val="28"/>
        </w:rPr>
        <w:t>自动气象站气压传感器等6部</w:t>
      </w:r>
      <w:r w:rsidR="00877B81" w:rsidRPr="004E6A2C">
        <w:rPr>
          <w:rFonts w:ascii="仿宋_GB2312" w:eastAsia="仿宋_GB2312" w:hint="eastAsia"/>
          <w:sz w:val="28"/>
          <w:szCs w:val="28"/>
        </w:rPr>
        <w:t>部门计量检定规程</w:t>
      </w:r>
      <w:r w:rsidR="00877B81">
        <w:rPr>
          <w:rFonts w:ascii="仿宋_GB2312" w:eastAsia="仿宋_GB2312" w:hint="eastAsia"/>
          <w:sz w:val="28"/>
          <w:szCs w:val="28"/>
        </w:rPr>
        <w:t>，</w:t>
      </w:r>
      <w:r w:rsidR="009C0483" w:rsidRPr="004E6A2C">
        <w:rPr>
          <w:rFonts w:ascii="仿宋_GB2312" w:eastAsia="仿宋_GB2312" w:hint="eastAsia"/>
          <w:sz w:val="28"/>
          <w:szCs w:val="28"/>
        </w:rPr>
        <w:t>下发了自动气象站、CB型新一代天气雷达等2个气象装备技术保障手册，</w:t>
      </w:r>
      <w:r w:rsidR="00877B81">
        <w:rPr>
          <w:rFonts w:ascii="仿宋_GB2312" w:eastAsia="仿宋_GB2312" w:hint="eastAsia"/>
          <w:sz w:val="28"/>
          <w:szCs w:val="28"/>
        </w:rPr>
        <w:t>进一步</w:t>
      </w:r>
      <w:r w:rsidR="00877B81" w:rsidRPr="00106EB6">
        <w:rPr>
          <w:rFonts w:ascii="仿宋_GB2312" w:eastAsia="仿宋_GB2312" w:hint="eastAsia"/>
          <w:sz w:val="28"/>
          <w:szCs w:val="28"/>
        </w:rPr>
        <w:t>规范观测装备的研制生产</w:t>
      </w:r>
      <w:r w:rsidR="009C0483">
        <w:rPr>
          <w:rFonts w:ascii="仿宋_GB2312" w:eastAsia="仿宋_GB2312" w:hint="eastAsia"/>
          <w:sz w:val="28"/>
          <w:szCs w:val="28"/>
        </w:rPr>
        <w:t>和业务运行维护维修工作</w:t>
      </w:r>
      <w:r w:rsidRPr="00D6096F">
        <w:rPr>
          <w:rFonts w:ascii="仿宋_GB2312" w:eastAsia="仿宋_GB2312" w:hint="eastAsia"/>
          <w:sz w:val="28"/>
          <w:szCs w:val="28"/>
        </w:rPr>
        <w:t>。</w:t>
      </w:r>
    </w:p>
    <w:p w:rsidR="00AB5781" w:rsidRDefault="00AB5781" w:rsidP="00AB5781">
      <w:pPr>
        <w:spacing w:line="500" w:lineRule="exact"/>
        <w:ind w:firstLineChars="200" w:firstLine="562"/>
        <w:rPr>
          <w:rFonts w:ascii="仿宋_GB2312" w:eastAsia="仿宋_GB2312"/>
          <w:sz w:val="28"/>
          <w:szCs w:val="28"/>
        </w:rPr>
      </w:pPr>
      <w:r>
        <w:rPr>
          <w:rFonts w:ascii="楷体_GB2312" w:eastAsia="楷体_GB2312" w:hint="eastAsia"/>
          <w:b/>
          <w:sz w:val="28"/>
          <w:szCs w:val="28"/>
        </w:rPr>
        <w:t>提高观测数据质量。</w:t>
      </w:r>
      <w:r w:rsidR="00947EE5" w:rsidRPr="006C6D91">
        <w:rPr>
          <w:rFonts w:ascii="仿宋_GB2312" w:eastAsia="仿宋_GB2312" w:hint="eastAsia"/>
          <w:sz w:val="28"/>
          <w:szCs w:val="28"/>
        </w:rPr>
        <w:t>组织有关人员分别赴气象中心、气候中心、卫星中心、探测中心等观测资料应用部门和观测产品开发部门走访调研，利用早间会商与有关部门和预报员进行沟通，及时掌握观测资料开发应用情况及存在的问题，并落实解决。</w:t>
      </w:r>
      <w:r>
        <w:rPr>
          <w:rFonts w:ascii="仿宋_GB2312" w:eastAsia="仿宋_GB2312" w:hint="eastAsia"/>
          <w:sz w:val="28"/>
          <w:szCs w:val="28"/>
        </w:rPr>
        <w:t>启动了区域气象站运行监控和质量评估工作，开发了国家级、省级监控和评估系统，并投入试运行。</w:t>
      </w:r>
      <w:r w:rsidRPr="005B617A">
        <w:rPr>
          <w:rFonts w:ascii="仿宋_GB2312" w:eastAsia="仿宋_GB2312" w:hint="eastAsia"/>
          <w:sz w:val="28"/>
          <w:szCs w:val="28"/>
        </w:rPr>
        <w:t>升级了国家级雷电观测数据处理中心业务软件系统，提高雷电定位精度。</w:t>
      </w:r>
      <w:r w:rsidRPr="00D6096F">
        <w:rPr>
          <w:rFonts w:ascii="仿宋_GB2312" w:eastAsia="仿宋_GB2312" w:hint="eastAsia"/>
          <w:sz w:val="28"/>
          <w:szCs w:val="28"/>
        </w:rPr>
        <w:t>印发了《关于进行风廓线雷达数据传输的通知》，规范风廓线雷达数据传输，推进资料组网应用，已有23部符合条件的雷达按照要求传输数据。</w:t>
      </w:r>
    </w:p>
    <w:p w:rsidR="00DE7417" w:rsidRDefault="00AB5781" w:rsidP="00DE7417">
      <w:pPr>
        <w:spacing w:line="500" w:lineRule="exact"/>
        <w:ind w:firstLineChars="200" w:firstLine="562"/>
        <w:rPr>
          <w:rFonts w:ascii="仿宋_GB2312" w:eastAsia="仿宋_GB2312"/>
          <w:sz w:val="28"/>
          <w:szCs w:val="28"/>
        </w:rPr>
      </w:pPr>
      <w:r>
        <w:rPr>
          <w:rFonts w:ascii="楷体_GB2312" w:eastAsia="楷体_GB2312" w:hint="eastAsia"/>
          <w:b/>
          <w:sz w:val="28"/>
          <w:szCs w:val="28"/>
        </w:rPr>
        <w:t>完善观测产品。</w:t>
      </w:r>
      <w:r w:rsidRPr="002A34FC">
        <w:rPr>
          <w:rFonts w:ascii="仿宋_GB2312" w:eastAsia="仿宋_GB2312" w:hint="eastAsia"/>
          <w:sz w:val="28"/>
          <w:szCs w:val="28"/>
        </w:rPr>
        <w:t>组织完善了L波段探空</w:t>
      </w:r>
      <w:proofErr w:type="gramStart"/>
      <w:r w:rsidRPr="002A34FC">
        <w:rPr>
          <w:rFonts w:ascii="仿宋_GB2312" w:eastAsia="仿宋_GB2312" w:hint="eastAsia"/>
          <w:sz w:val="28"/>
          <w:szCs w:val="28"/>
        </w:rPr>
        <w:t>秒</w:t>
      </w:r>
      <w:proofErr w:type="gramEnd"/>
      <w:r w:rsidRPr="002A34FC">
        <w:rPr>
          <w:rFonts w:ascii="仿宋_GB2312" w:eastAsia="仿宋_GB2312" w:hint="eastAsia"/>
          <w:sz w:val="28"/>
          <w:szCs w:val="28"/>
        </w:rPr>
        <w:t>数据产品，</w:t>
      </w:r>
      <w:r>
        <w:rPr>
          <w:rFonts w:ascii="仿宋_GB2312" w:eastAsia="仿宋_GB2312" w:hint="eastAsia"/>
          <w:sz w:val="28"/>
          <w:szCs w:val="28"/>
        </w:rPr>
        <w:t>升级了</w:t>
      </w:r>
      <w:r w:rsidRPr="002A34FC">
        <w:rPr>
          <w:rFonts w:ascii="仿宋_GB2312" w:eastAsia="仿宋_GB2312" w:hint="eastAsia"/>
          <w:sz w:val="28"/>
          <w:szCs w:val="28"/>
        </w:rPr>
        <w:t>软件</w:t>
      </w:r>
      <w:r>
        <w:rPr>
          <w:rFonts w:ascii="仿宋_GB2312" w:eastAsia="仿宋_GB2312" w:hint="eastAsia"/>
          <w:sz w:val="28"/>
          <w:szCs w:val="28"/>
        </w:rPr>
        <w:t>，进一步满足了用户对探空</w:t>
      </w:r>
      <w:proofErr w:type="gramStart"/>
      <w:r>
        <w:rPr>
          <w:rFonts w:ascii="仿宋_GB2312" w:eastAsia="仿宋_GB2312" w:hint="eastAsia"/>
          <w:sz w:val="28"/>
          <w:szCs w:val="28"/>
        </w:rPr>
        <w:t>秒</w:t>
      </w:r>
      <w:proofErr w:type="gramEnd"/>
      <w:r>
        <w:rPr>
          <w:rFonts w:ascii="仿宋_GB2312" w:eastAsia="仿宋_GB2312" w:hint="eastAsia"/>
          <w:sz w:val="28"/>
          <w:szCs w:val="28"/>
        </w:rPr>
        <w:t>数据产品的使用需求。</w:t>
      </w:r>
      <w:r w:rsidR="00135C32" w:rsidRPr="00D6096F">
        <w:rPr>
          <w:rFonts w:ascii="仿宋_GB2312" w:eastAsia="仿宋_GB2312" w:hint="eastAsia"/>
          <w:sz w:val="28"/>
          <w:szCs w:val="28"/>
        </w:rPr>
        <w:t>组织完成风廓线雷达应用系统开发，投入试用。</w:t>
      </w:r>
      <w:r w:rsidRPr="0069251C">
        <w:rPr>
          <w:rFonts w:ascii="仿宋_GB2312" w:eastAsia="仿宋_GB2312" w:hint="eastAsia"/>
          <w:sz w:val="28"/>
          <w:szCs w:val="28"/>
        </w:rPr>
        <w:t>开展GPS/MET水汽产品的升级工作</w:t>
      </w:r>
      <w:r>
        <w:rPr>
          <w:rFonts w:ascii="仿宋_GB2312" w:eastAsia="仿宋_GB2312" w:hint="eastAsia"/>
          <w:sz w:val="28"/>
          <w:szCs w:val="28"/>
        </w:rPr>
        <w:t>，进行了试点运行。</w:t>
      </w:r>
      <w:r w:rsidRPr="00D6096F">
        <w:rPr>
          <w:rFonts w:ascii="仿宋_GB2312" w:eastAsia="仿宋_GB2312" w:hint="eastAsia"/>
          <w:sz w:val="28"/>
          <w:szCs w:val="28"/>
        </w:rPr>
        <w:t>改进了雷达产品拼图强超折射回波的消除处理，更新</w:t>
      </w:r>
      <w:r>
        <w:rPr>
          <w:rFonts w:ascii="仿宋_GB2312" w:eastAsia="仿宋_GB2312" w:hint="eastAsia"/>
          <w:sz w:val="28"/>
          <w:szCs w:val="28"/>
        </w:rPr>
        <w:t>了</w:t>
      </w:r>
      <w:r w:rsidRPr="00D6096F">
        <w:rPr>
          <w:rFonts w:ascii="仿宋_GB2312" w:eastAsia="仿宋_GB2312" w:hint="eastAsia"/>
          <w:sz w:val="28"/>
          <w:szCs w:val="28"/>
        </w:rPr>
        <w:t>中央气象台会商室和天气网站的拼图显示系统。</w:t>
      </w:r>
      <w:r w:rsidRPr="0069251C">
        <w:rPr>
          <w:rFonts w:ascii="仿宋_GB2312" w:eastAsia="仿宋_GB2312" w:hint="eastAsia"/>
          <w:sz w:val="28"/>
          <w:szCs w:val="28"/>
        </w:rPr>
        <w:t>完成97种风云三号B</w:t>
      </w:r>
      <w:proofErr w:type="gramStart"/>
      <w:r w:rsidRPr="0069251C">
        <w:rPr>
          <w:rFonts w:ascii="仿宋_GB2312" w:eastAsia="仿宋_GB2312" w:hint="eastAsia"/>
          <w:sz w:val="28"/>
          <w:szCs w:val="28"/>
        </w:rPr>
        <w:t>星各级</w:t>
      </w:r>
      <w:proofErr w:type="gramEnd"/>
      <w:r w:rsidRPr="0069251C">
        <w:rPr>
          <w:rFonts w:ascii="仿宋_GB2312" w:eastAsia="仿宋_GB2312" w:hint="eastAsia"/>
          <w:sz w:val="28"/>
          <w:szCs w:val="28"/>
        </w:rPr>
        <w:t>产品的开发和调试工作，从7月1日起开始运行和正式广播分发。</w:t>
      </w:r>
      <w:r>
        <w:rPr>
          <w:rFonts w:ascii="仿宋_GB2312" w:eastAsia="仿宋_GB2312" w:hint="eastAsia"/>
          <w:sz w:val="28"/>
          <w:szCs w:val="28"/>
        </w:rPr>
        <w:t>完成了</w:t>
      </w:r>
      <w:r w:rsidRPr="00946B32">
        <w:rPr>
          <w:rFonts w:ascii="仿宋_GB2312" w:eastAsia="仿宋_GB2312" w:hint="eastAsia"/>
          <w:sz w:val="28"/>
          <w:szCs w:val="28"/>
        </w:rPr>
        <w:t>空间天气周报通俗化</w:t>
      </w:r>
      <w:r>
        <w:rPr>
          <w:rFonts w:ascii="仿宋_GB2312" w:eastAsia="仿宋_GB2312" w:hint="eastAsia"/>
          <w:sz w:val="28"/>
          <w:szCs w:val="28"/>
        </w:rPr>
        <w:t>、</w:t>
      </w:r>
      <w:r w:rsidRPr="00946B32">
        <w:rPr>
          <w:rFonts w:ascii="仿宋_GB2312" w:eastAsia="仿宋_GB2312" w:hint="eastAsia"/>
          <w:sz w:val="28"/>
          <w:szCs w:val="28"/>
        </w:rPr>
        <w:t>空间天气碎片产品业务化工作。</w:t>
      </w:r>
    </w:p>
    <w:p w:rsidR="00DE7417" w:rsidRDefault="00DE7417" w:rsidP="00DE7417">
      <w:pPr>
        <w:spacing w:line="500" w:lineRule="exact"/>
        <w:ind w:firstLineChars="200" w:firstLine="562"/>
        <w:rPr>
          <w:rFonts w:ascii="仿宋_GB2312" w:eastAsia="仿宋_GB2312"/>
          <w:sz w:val="28"/>
          <w:szCs w:val="28"/>
        </w:rPr>
      </w:pPr>
      <w:r>
        <w:rPr>
          <w:rFonts w:ascii="楷体_GB2312" w:eastAsia="楷体_GB2312" w:hint="eastAsia"/>
          <w:b/>
          <w:sz w:val="28"/>
          <w:szCs w:val="28"/>
        </w:rPr>
        <w:t>全力做好汛期、重要天气过程和</w:t>
      </w:r>
      <w:r w:rsidRPr="00486B76">
        <w:rPr>
          <w:rFonts w:ascii="楷体_GB2312" w:eastAsia="楷体_GB2312" w:hint="eastAsia"/>
          <w:b/>
          <w:sz w:val="28"/>
          <w:szCs w:val="28"/>
        </w:rPr>
        <w:t>重</w:t>
      </w:r>
      <w:r>
        <w:rPr>
          <w:rFonts w:ascii="楷体_GB2312" w:eastAsia="楷体_GB2312" w:hint="eastAsia"/>
          <w:b/>
          <w:sz w:val="28"/>
          <w:szCs w:val="28"/>
        </w:rPr>
        <w:t>大</w:t>
      </w:r>
      <w:r w:rsidRPr="00486B76">
        <w:rPr>
          <w:rFonts w:ascii="楷体_GB2312" w:eastAsia="楷体_GB2312" w:hint="eastAsia"/>
          <w:b/>
          <w:sz w:val="28"/>
          <w:szCs w:val="28"/>
        </w:rPr>
        <w:t>活动观测保障服务</w:t>
      </w:r>
      <w:r>
        <w:rPr>
          <w:rFonts w:ascii="楷体_GB2312" w:eastAsia="楷体_GB2312" w:hint="eastAsia"/>
          <w:b/>
          <w:sz w:val="28"/>
          <w:szCs w:val="28"/>
        </w:rPr>
        <w:t>。</w:t>
      </w:r>
      <w:r w:rsidR="005F302A">
        <w:rPr>
          <w:rFonts w:ascii="仿宋_GB2312" w:eastAsia="仿宋_GB2312" w:hint="eastAsia"/>
          <w:sz w:val="28"/>
          <w:szCs w:val="28"/>
        </w:rPr>
        <w:t>针</w:t>
      </w:r>
      <w:r>
        <w:rPr>
          <w:rFonts w:ascii="仿宋_GB2312" w:eastAsia="仿宋_GB2312" w:hint="eastAsia"/>
          <w:sz w:val="28"/>
          <w:szCs w:val="28"/>
        </w:rPr>
        <w:t>对</w:t>
      </w:r>
      <w:r w:rsidRPr="004A5BFF">
        <w:rPr>
          <w:rFonts w:ascii="仿宋_GB2312" w:eastAsia="仿宋_GB2312" w:hint="eastAsia"/>
          <w:sz w:val="28"/>
          <w:szCs w:val="28"/>
        </w:rPr>
        <w:t>深</w:t>
      </w:r>
      <w:r w:rsidRPr="004A5BFF">
        <w:rPr>
          <w:rFonts w:ascii="仿宋_GB2312" w:eastAsia="仿宋_GB2312" w:hint="eastAsia"/>
          <w:sz w:val="28"/>
          <w:szCs w:val="28"/>
        </w:rPr>
        <w:lastRenderedPageBreak/>
        <w:t>圳大运会、西安</w:t>
      </w:r>
      <w:proofErr w:type="gramStart"/>
      <w:r w:rsidRPr="004A5BFF">
        <w:rPr>
          <w:rFonts w:ascii="仿宋_GB2312" w:eastAsia="仿宋_GB2312" w:hint="eastAsia"/>
          <w:sz w:val="28"/>
          <w:szCs w:val="28"/>
        </w:rPr>
        <w:t>世</w:t>
      </w:r>
      <w:proofErr w:type="gramEnd"/>
      <w:r w:rsidRPr="004A5BFF">
        <w:rPr>
          <w:rFonts w:ascii="仿宋_GB2312" w:eastAsia="仿宋_GB2312" w:hint="eastAsia"/>
          <w:sz w:val="28"/>
          <w:szCs w:val="28"/>
        </w:rPr>
        <w:t>园会等重大气象服务以</w:t>
      </w:r>
      <w:r w:rsidR="00DD5A15">
        <w:rPr>
          <w:rFonts w:ascii="仿宋_GB2312" w:eastAsia="仿宋_GB2312" w:hint="eastAsia"/>
          <w:sz w:val="28"/>
          <w:szCs w:val="28"/>
        </w:rPr>
        <w:t>及</w:t>
      </w:r>
      <w:r w:rsidR="00877B81">
        <w:rPr>
          <w:rFonts w:ascii="仿宋_GB2312" w:eastAsia="仿宋_GB2312" w:hint="eastAsia"/>
          <w:sz w:val="28"/>
          <w:szCs w:val="28"/>
        </w:rPr>
        <w:t>汛期</w:t>
      </w:r>
      <w:r w:rsidRPr="004A5BFF">
        <w:rPr>
          <w:rFonts w:ascii="仿宋_GB2312" w:eastAsia="仿宋_GB2312" w:hint="eastAsia"/>
          <w:sz w:val="28"/>
          <w:szCs w:val="28"/>
        </w:rPr>
        <w:t>气象服务</w:t>
      </w:r>
      <w:r>
        <w:rPr>
          <w:rFonts w:ascii="仿宋_GB2312" w:eastAsia="仿宋_GB2312" w:hint="eastAsia"/>
          <w:sz w:val="28"/>
          <w:szCs w:val="28"/>
        </w:rPr>
        <w:t>要求</w:t>
      </w:r>
      <w:r w:rsidR="005F302A">
        <w:rPr>
          <w:rFonts w:ascii="仿宋_GB2312" w:eastAsia="仿宋_GB2312" w:hint="eastAsia"/>
          <w:sz w:val="28"/>
          <w:szCs w:val="28"/>
        </w:rPr>
        <w:t>，提前部署，积极应对，</w:t>
      </w:r>
      <w:r w:rsidRPr="00946B32">
        <w:rPr>
          <w:rFonts w:ascii="仿宋_GB2312" w:eastAsia="仿宋_GB2312" w:hint="eastAsia"/>
          <w:sz w:val="28"/>
          <w:szCs w:val="28"/>
        </w:rPr>
        <w:t>编制并印发《2011年风云二号D、E双星加密观测方案》</w:t>
      </w:r>
      <w:r w:rsidR="00135C32">
        <w:rPr>
          <w:rFonts w:ascii="仿宋_GB2312" w:eastAsia="仿宋_GB2312" w:hint="eastAsia"/>
          <w:sz w:val="28"/>
          <w:szCs w:val="28"/>
        </w:rPr>
        <w:t>。加强对重大观测设备的专项检查，及时排除</w:t>
      </w:r>
      <w:r w:rsidR="00135C32" w:rsidRPr="00D6096F">
        <w:rPr>
          <w:rFonts w:ascii="仿宋_GB2312" w:eastAsia="仿宋_GB2312" w:hint="eastAsia"/>
          <w:sz w:val="28"/>
          <w:szCs w:val="28"/>
        </w:rPr>
        <w:t>故障隐患</w:t>
      </w:r>
      <w:r w:rsidR="00135C32">
        <w:rPr>
          <w:rFonts w:ascii="仿宋_GB2312" w:eastAsia="仿宋_GB2312" w:hint="eastAsia"/>
          <w:sz w:val="28"/>
          <w:szCs w:val="28"/>
        </w:rPr>
        <w:t>，加大备品备件，在服务关键期组织技术人员驻站保障。</w:t>
      </w:r>
      <w:r>
        <w:rPr>
          <w:rFonts w:ascii="仿宋_GB2312" w:eastAsia="仿宋_GB2312" w:hint="eastAsia"/>
          <w:sz w:val="28"/>
          <w:szCs w:val="28"/>
        </w:rPr>
        <w:t>为</w:t>
      </w:r>
      <w:r w:rsidRPr="00561565">
        <w:rPr>
          <w:rFonts w:ascii="仿宋_GB2312" w:eastAsia="仿宋_GB2312" w:hint="eastAsia"/>
          <w:sz w:val="28"/>
          <w:szCs w:val="28"/>
        </w:rPr>
        <w:t>春季干旱</w:t>
      </w:r>
      <w:r>
        <w:rPr>
          <w:rFonts w:ascii="仿宋_GB2312" w:eastAsia="仿宋_GB2312" w:hint="eastAsia"/>
          <w:sz w:val="28"/>
          <w:szCs w:val="28"/>
        </w:rPr>
        <w:t>区应急配备210套便携式自动土壤水分观测仪器，</w:t>
      </w:r>
      <w:r w:rsidR="00393FF8">
        <w:rPr>
          <w:rFonts w:ascii="仿宋_GB2312" w:eastAsia="仿宋_GB2312" w:hint="eastAsia"/>
          <w:sz w:val="28"/>
          <w:szCs w:val="28"/>
        </w:rPr>
        <w:t>组织</w:t>
      </w:r>
      <w:r w:rsidRPr="00561565">
        <w:rPr>
          <w:rFonts w:ascii="仿宋_GB2312" w:eastAsia="仿宋_GB2312" w:hint="eastAsia"/>
          <w:sz w:val="28"/>
          <w:szCs w:val="28"/>
        </w:rPr>
        <w:t>完</w:t>
      </w:r>
      <w:r w:rsidR="00393FF8">
        <w:rPr>
          <w:rFonts w:ascii="仿宋_GB2312" w:eastAsia="仿宋_GB2312" w:hint="eastAsia"/>
          <w:sz w:val="28"/>
          <w:szCs w:val="28"/>
        </w:rPr>
        <w:t>成</w:t>
      </w:r>
      <w:r w:rsidRPr="00561565">
        <w:rPr>
          <w:rFonts w:ascii="仿宋_GB2312" w:eastAsia="仿宋_GB2312" w:hint="eastAsia"/>
          <w:sz w:val="28"/>
          <w:szCs w:val="28"/>
        </w:rPr>
        <w:t>了西安</w:t>
      </w:r>
      <w:proofErr w:type="gramStart"/>
      <w:r w:rsidR="00135C32">
        <w:rPr>
          <w:rFonts w:ascii="仿宋_GB2312" w:eastAsia="仿宋_GB2312" w:hint="eastAsia"/>
          <w:sz w:val="28"/>
          <w:szCs w:val="28"/>
        </w:rPr>
        <w:t>世</w:t>
      </w:r>
      <w:proofErr w:type="gramEnd"/>
      <w:r w:rsidR="00135C32">
        <w:rPr>
          <w:rFonts w:ascii="仿宋_GB2312" w:eastAsia="仿宋_GB2312" w:hint="eastAsia"/>
          <w:sz w:val="28"/>
          <w:szCs w:val="28"/>
        </w:rPr>
        <w:t>园会</w:t>
      </w:r>
      <w:r w:rsidR="00135C32" w:rsidRPr="00561565">
        <w:rPr>
          <w:rFonts w:ascii="仿宋_GB2312" w:eastAsia="仿宋_GB2312" w:hint="eastAsia"/>
          <w:sz w:val="28"/>
          <w:szCs w:val="28"/>
        </w:rPr>
        <w:t>地</w:t>
      </w:r>
      <w:r w:rsidRPr="00561565">
        <w:rPr>
          <w:rFonts w:ascii="仿宋_GB2312" w:eastAsia="仿宋_GB2312" w:hint="eastAsia"/>
          <w:sz w:val="28"/>
          <w:szCs w:val="28"/>
        </w:rPr>
        <w:t>面</w:t>
      </w:r>
      <w:r w:rsidR="00393FF8">
        <w:rPr>
          <w:rFonts w:ascii="仿宋_GB2312" w:eastAsia="仿宋_GB2312" w:hint="eastAsia"/>
          <w:sz w:val="28"/>
          <w:szCs w:val="28"/>
        </w:rPr>
        <w:t>气象</w:t>
      </w:r>
      <w:r w:rsidRPr="00561565">
        <w:rPr>
          <w:rFonts w:ascii="仿宋_GB2312" w:eastAsia="仿宋_GB2312" w:hint="eastAsia"/>
          <w:sz w:val="28"/>
          <w:szCs w:val="28"/>
        </w:rPr>
        <w:t>观测系统</w:t>
      </w:r>
      <w:r>
        <w:rPr>
          <w:rFonts w:ascii="仿宋_GB2312" w:eastAsia="仿宋_GB2312" w:hint="eastAsia"/>
          <w:sz w:val="28"/>
          <w:szCs w:val="28"/>
        </w:rPr>
        <w:t>、</w:t>
      </w:r>
      <w:r w:rsidRPr="00D6096F">
        <w:rPr>
          <w:rFonts w:ascii="仿宋_GB2312" w:eastAsia="仿宋_GB2312" w:hint="eastAsia"/>
          <w:sz w:val="28"/>
          <w:szCs w:val="28"/>
        </w:rPr>
        <w:t>风廓线雷达</w:t>
      </w:r>
      <w:r w:rsidRPr="00561565">
        <w:rPr>
          <w:rFonts w:ascii="仿宋_GB2312" w:eastAsia="仿宋_GB2312" w:hint="eastAsia"/>
          <w:sz w:val="28"/>
          <w:szCs w:val="28"/>
        </w:rPr>
        <w:t>的建设</w:t>
      </w:r>
      <w:r w:rsidR="00393FF8">
        <w:rPr>
          <w:rFonts w:ascii="仿宋_GB2312" w:eastAsia="仿宋_GB2312" w:hint="eastAsia"/>
          <w:sz w:val="28"/>
          <w:szCs w:val="28"/>
        </w:rPr>
        <w:t>以及</w:t>
      </w:r>
      <w:r w:rsidRPr="00D6096F">
        <w:rPr>
          <w:rFonts w:ascii="仿宋_GB2312" w:eastAsia="仿宋_GB2312" w:hint="eastAsia"/>
          <w:sz w:val="28"/>
          <w:szCs w:val="28"/>
        </w:rPr>
        <w:t>移动雷达调配</w:t>
      </w:r>
      <w:r>
        <w:rPr>
          <w:rFonts w:ascii="仿宋_GB2312" w:eastAsia="仿宋_GB2312" w:hint="eastAsia"/>
          <w:sz w:val="28"/>
          <w:szCs w:val="28"/>
        </w:rPr>
        <w:t>。</w:t>
      </w:r>
    </w:p>
    <w:p w:rsidR="00AB5781" w:rsidRDefault="00C218C2" w:rsidP="00DE7417">
      <w:pPr>
        <w:spacing w:line="50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做好</w:t>
      </w:r>
      <w:r w:rsidR="00DE7417">
        <w:rPr>
          <w:rFonts w:ascii="仿宋_GB2312" w:eastAsia="仿宋_GB2312" w:hint="eastAsia"/>
          <w:sz w:val="28"/>
          <w:szCs w:val="28"/>
        </w:rPr>
        <w:t>加密观测</w:t>
      </w:r>
      <w:r>
        <w:rPr>
          <w:rFonts w:ascii="仿宋_GB2312" w:eastAsia="仿宋_GB2312" w:hint="eastAsia"/>
          <w:sz w:val="28"/>
          <w:szCs w:val="28"/>
        </w:rPr>
        <w:t>组织工作</w:t>
      </w:r>
      <w:r w:rsidR="00DE7417">
        <w:rPr>
          <w:rFonts w:ascii="仿宋_GB2312" w:eastAsia="仿宋_GB2312" w:hint="eastAsia"/>
          <w:sz w:val="28"/>
          <w:szCs w:val="28"/>
        </w:rPr>
        <w:t>，</w:t>
      </w:r>
      <w:r>
        <w:rPr>
          <w:rFonts w:ascii="仿宋_GB2312" w:eastAsia="仿宋_GB2312" w:hint="eastAsia"/>
          <w:sz w:val="28"/>
          <w:szCs w:val="28"/>
        </w:rPr>
        <w:t>2011年</w:t>
      </w:r>
      <w:r w:rsidR="00DE7417" w:rsidRPr="00561565">
        <w:rPr>
          <w:rFonts w:ascii="仿宋_GB2312" w:eastAsia="仿宋_GB2312" w:hint="eastAsia"/>
          <w:sz w:val="28"/>
          <w:szCs w:val="28"/>
        </w:rPr>
        <w:t>共组织了冬季降雪加密观测1250站次，春季干旱加密观测9797站次</w:t>
      </w:r>
      <w:r>
        <w:rPr>
          <w:rFonts w:ascii="仿宋_GB2312" w:eastAsia="仿宋_GB2312" w:hint="eastAsia"/>
          <w:sz w:val="28"/>
          <w:szCs w:val="28"/>
        </w:rPr>
        <w:t>，</w:t>
      </w:r>
      <w:r w:rsidRPr="00976DED">
        <w:rPr>
          <w:rFonts w:ascii="仿宋_GB2312" w:eastAsia="仿宋_GB2312" w:hint="eastAsia"/>
          <w:sz w:val="28"/>
          <w:szCs w:val="28"/>
        </w:rPr>
        <w:t>开展探空加密525站次</w:t>
      </w:r>
      <w:r>
        <w:rPr>
          <w:rFonts w:ascii="仿宋_GB2312" w:eastAsia="仿宋_GB2312" w:hint="eastAsia"/>
          <w:sz w:val="28"/>
          <w:szCs w:val="28"/>
        </w:rPr>
        <w:t>，</w:t>
      </w:r>
      <w:r w:rsidR="00DE7417" w:rsidRPr="00561565">
        <w:rPr>
          <w:rFonts w:ascii="仿宋_GB2312" w:eastAsia="仿宋_GB2312" w:hint="eastAsia"/>
          <w:sz w:val="28"/>
          <w:szCs w:val="28"/>
        </w:rPr>
        <w:t>组织甘肃</w:t>
      </w:r>
      <w:r w:rsidR="00DE7417">
        <w:rPr>
          <w:rFonts w:ascii="仿宋_GB2312" w:eastAsia="仿宋_GB2312" w:hint="eastAsia"/>
          <w:sz w:val="28"/>
          <w:szCs w:val="28"/>
        </w:rPr>
        <w:t>等</w:t>
      </w:r>
      <w:r w:rsidR="00DE7417" w:rsidRPr="00561565">
        <w:rPr>
          <w:rFonts w:ascii="仿宋_GB2312" w:eastAsia="仿宋_GB2312" w:hint="eastAsia"/>
          <w:sz w:val="28"/>
          <w:szCs w:val="28"/>
        </w:rPr>
        <w:t>5</w:t>
      </w:r>
      <w:r w:rsidR="00DE7417">
        <w:rPr>
          <w:rFonts w:ascii="仿宋_GB2312" w:eastAsia="仿宋_GB2312" w:hint="eastAsia"/>
          <w:sz w:val="28"/>
          <w:szCs w:val="28"/>
        </w:rPr>
        <w:t>省开展</w:t>
      </w:r>
      <w:r>
        <w:rPr>
          <w:rFonts w:ascii="仿宋_GB2312" w:eastAsia="仿宋_GB2312" w:hint="eastAsia"/>
          <w:sz w:val="28"/>
          <w:szCs w:val="28"/>
        </w:rPr>
        <w:t>西安</w:t>
      </w:r>
      <w:proofErr w:type="gramStart"/>
      <w:r w:rsidR="00DE7417">
        <w:rPr>
          <w:rFonts w:ascii="仿宋_GB2312" w:eastAsia="仿宋_GB2312" w:hint="eastAsia"/>
          <w:sz w:val="28"/>
          <w:szCs w:val="28"/>
        </w:rPr>
        <w:t>世</w:t>
      </w:r>
      <w:proofErr w:type="gramEnd"/>
      <w:r w:rsidR="00DE7417">
        <w:rPr>
          <w:rFonts w:ascii="仿宋_GB2312" w:eastAsia="仿宋_GB2312" w:hint="eastAsia"/>
          <w:sz w:val="28"/>
          <w:szCs w:val="28"/>
        </w:rPr>
        <w:t>园会</w:t>
      </w:r>
      <w:r>
        <w:rPr>
          <w:rFonts w:ascii="仿宋_GB2312" w:eastAsia="仿宋_GB2312" w:hint="eastAsia"/>
          <w:sz w:val="28"/>
          <w:szCs w:val="28"/>
        </w:rPr>
        <w:t>、广东等</w:t>
      </w:r>
      <w:r w:rsidR="00E22880" w:rsidRPr="006C6D91">
        <w:rPr>
          <w:rFonts w:ascii="仿宋_GB2312" w:eastAsia="仿宋_GB2312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省开展深圳大运会</w:t>
      </w:r>
      <w:r w:rsidR="00DE7417">
        <w:rPr>
          <w:rFonts w:ascii="仿宋_GB2312" w:eastAsia="仿宋_GB2312" w:hint="eastAsia"/>
          <w:sz w:val="28"/>
          <w:szCs w:val="28"/>
        </w:rPr>
        <w:t>自动气象站加密观测和资料传输</w:t>
      </w:r>
      <w:r>
        <w:rPr>
          <w:rFonts w:ascii="仿宋_GB2312" w:eastAsia="仿宋_GB2312" w:hint="eastAsia"/>
          <w:sz w:val="28"/>
          <w:szCs w:val="28"/>
        </w:rPr>
        <w:t>，</w:t>
      </w:r>
      <w:r w:rsidR="00DE7417" w:rsidRPr="00946B32">
        <w:rPr>
          <w:rFonts w:ascii="仿宋_GB2312" w:eastAsia="仿宋_GB2312" w:hint="eastAsia"/>
          <w:sz w:val="28"/>
          <w:szCs w:val="28"/>
        </w:rPr>
        <w:t>三次启动</w:t>
      </w:r>
      <w:r w:rsidR="00DE7417">
        <w:rPr>
          <w:rFonts w:ascii="仿宋_GB2312" w:eastAsia="仿宋_GB2312" w:hint="eastAsia"/>
          <w:sz w:val="28"/>
          <w:szCs w:val="28"/>
        </w:rPr>
        <w:t>风云卫星</w:t>
      </w:r>
      <w:r w:rsidR="00DE7417" w:rsidRPr="00946B32">
        <w:rPr>
          <w:rFonts w:ascii="仿宋_GB2312" w:eastAsia="仿宋_GB2312" w:hint="eastAsia"/>
          <w:sz w:val="28"/>
          <w:szCs w:val="28"/>
        </w:rPr>
        <w:t>加密观测</w:t>
      </w:r>
      <w:r w:rsidR="00DE7417">
        <w:rPr>
          <w:rFonts w:ascii="仿宋_GB2312" w:eastAsia="仿宋_GB2312" w:hint="eastAsia"/>
          <w:sz w:val="28"/>
          <w:szCs w:val="28"/>
        </w:rPr>
        <w:t>，针对大运会和台风“纳沙”组织了</w:t>
      </w:r>
      <w:r w:rsidR="00DE7417" w:rsidRPr="00946B32">
        <w:rPr>
          <w:rFonts w:ascii="仿宋_GB2312" w:eastAsia="仿宋_GB2312" w:hint="eastAsia"/>
          <w:sz w:val="28"/>
          <w:szCs w:val="28"/>
        </w:rPr>
        <w:t>风云二号C星10分钟</w:t>
      </w:r>
      <w:r w:rsidR="00141A69">
        <w:rPr>
          <w:rFonts w:ascii="仿宋_GB2312" w:eastAsia="仿宋_GB2312" w:hint="eastAsia"/>
          <w:sz w:val="28"/>
          <w:szCs w:val="28"/>
        </w:rPr>
        <w:t>区域</w:t>
      </w:r>
      <w:r w:rsidR="00DE7417" w:rsidRPr="00946B32">
        <w:rPr>
          <w:rFonts w:ascii="仿宋_GB2312" w:eastAsia="仿宋_GB2312" w:hint="eastAsia"/>
          <w:sz w:val="28"/>
          <w:szCs w:val="28"/>
        </w:rPr>
        <w:t>加密观测</w:t>
      </w:r>
      <w:r w:rsidR="00DE7417">
        <w:rPr>
          <w:rFonts w:ascii="仿宋_GB2312" w:eastAsia="仿宋_GB2312" w:hint="eastAsia"/>
          <w:sz w:val="28"/>
          <w:szCs w:val="28"/>
        </w:rPr>
        <w:t>，提高了静止卫星观测频次，加强了监测能力</w:t>
      </w:r>
      <w:r w:rsidR="00DE7417" w:rsidRPr="00946B32">
        <w:rPr>
          <w:rFonts w:ascii="仿宋_GB2312" w:eastAsia="仿宋_GB2312" w:hint="eastAsia"/>
          <w:sz w:val="28"/>
          <w:szCs w:val="28"/>
        </w:rPr>
        <w:t>。</w:t>
      </w:r>
    </w:p>
    <w:p w:rsidR="002A2D16" w:rsidRDefault="002A2D16" w:rsidP="004A5BFF">
      <w:pPr>
        <w:pStyle w:val="a4"/>
        <w:numPr>
          <w:ilvl w:val="0"/>
          <w:numId w:val="1"/>
        </w:numPr>
        <w:spacing w:line="500" w:lineRule="exact"/>
        <w:ind w:firstLineChars="0"/>
        <w:rPr>
          <w:rFonts w:ascii="仿宋_GB2312" w:eastAsia="仿宋_GB2312"/>
          <w:b/>
          <w:sz w:val="28"/>
          <w:szCs w:val="28"/>
        </w:rPr>
      </w:pPr>
      <w:r w:rsidRPr="004A5BFF">
        <w:rPr>
          <w:rFonts w:ascii="仿宋_GB2312" w:eastAsia="仿宋_GB2312" w:hint="eastAsia"/>
          <w:b/>
          <w:sz w:val="28"/>
          <w:szCs w:val="28"/>
        </w:rPr>
        <w:t>抓</w:t>
      </w:r>
      <w:r w:rsidR="00015483">
        <w:rPr>
          <w:rFonts w:ascii="仿宋_GB2312" w:eastAsia="仿宋_GB2312" w:hint="eastAsia"/>
          <w:b/>
          <w:sz w:val="28"/>
          <w:szCs w:val="28"/>
        </w:rPr>
        <w:t>业务管理</w:t>
      </w:r>
      <w:r w:rsidRPr="004A5BFF">
        <w:rPr>
          <w:rFonts w:ascii="仿宋_GB2312" w:eastAsia="仿宋_GB2312" w:hint="eastAsia"/>
          <w:b/>
          <w:sz w:val="28"/>
          <w:szCs w:val="28"/>
        </w:rPr>
        <w:t>，</w:t>
      </w:r>
      <w:r w:rsidR="00DE7417">
        <w:rPr>
          <w:rFonts w:ascii="仿宋_GB2312" w:eastAsia="仿宋_GB2312" w:hint="eastAsia"/>
          <w:b/>
          <w:sz w:val="28"/>
          <w:szCs w:val="28"/>
        </w:rPr>
        <w:t>推进综合气象观测工作有序发展</w:t>
      </w:r>
    </w:p>
    <w:p w:rsidR="00DE7417" w:rsidRDefault="00DE7417" w:rsidP="00DE7417">
      <w:pPr>
        <w:spacing w:line="500" w:lineRule="exact"/>
        <w:ind w:firstLineChars="200" w:firstLine="562"/>
        <w:rPr>
          <w:rFonts w:ascii="楷体_GB2312" w:eastAsia="楷体_GB2312"/>
          <w:b/>
          <w:sz w:val="28"/>
          <w:szCs w:val="28"/>
        </w:rPr>
      </w:pPr>
      <w:r>
        <w:rPr>
          <w:rFonts w:ascii="楷体_GB2312" w:eastAsia="楷体_GB2312" w:hint="eastAsia"/>
          <w:b/>
          <w:sz w:val="28"/>
          <w:szCs w:val="28"/>
        </w:rPr>
        <w:t>加大检查力度</w:t>
      </w:r>
      <w:r w:rsidRPr="00DE7417">
        <w:rPr>
          <w:rFonts w:ascii="楷体_GB2312" w:eastAsia="楷体_GB2312" w:hint="eastAsia"/>
          <w:b/>
          <w:sz w:val="28"/>
          <w:szCs w:val="28"/>
        </w:rPr>
        <w:t>。</w:t>
      </w:r>
      <w:r>
        <w:rPr>
          <w:rFonts w:ascii="仿宋_GB2312" w:eastAsia="仿宋_GB2312" w:hint="eastAsia"/>
          <w:sz w:val="28"/>
          <w:szCs w:val="28"/>
        </w:rPr>
        <w:t>组织各省（区、市）气象局和</w:t>
      </w:r>
      <w:r w:rsidRPr="00DE7417">
        <w:rPr>
          <w:rFonts w:ascii="仿宋_GB2312" w:eastAsia="仿宋_GB2312" w:hint="eastAsia"/>
          <w:sz w:val="28"/>
          <w:szCs w:val="28"/>
        </w:rPr>
        <w:t>业务单位</w:t>
      </w:r>
      <w:r>
        <w:rPr>
          <w:rFonts w:ascii="仿宋_GB2312" w:eastAsia="仿宋_GB2312" w:hint="eastAsia"/>
          <w:sz w:val="28"/>
          <w:szCs w:val="28"/>
        </w:rPr>
        <w:t>完成了自动气象站、L波段探空雷达、新一代天气雷达和气象卫星等重大观测仪器设施的自查和抽查</w:t>
      </w:r>
      <w:r w:rsidR="009C47BE">
        <w:rPr>
          <w:rFonts w:ascii="仿宋_GB2312" w:eastAsia="仿宋_GB2312" w:hint="eastAsia"/>
          <w:sz w:val="28"/>
          <w:szCs w:val="28"/>
        </w:rPr>
        <w:t>。</w:t>
      </w:r>
      <w:r w:rsidR="00164E2F">
        <w:rPr>
          <w:rFonts w:ascii="仿宋_GB2312" w:eastAsia="仿宋_GB2312" w:hint="eastAsia"/>
          <w:sz w:val="28"/>
          <w:szCs w:val="28"/>
        </w:rPr>
        <w:t>对2011年全国观测业务质量情况进行了通报</w:t>
      </w:r>
      <w:r w:rsidR="00862D43">
        <w:rPr>
          <w:rFonts w:ascii="仿宋_GB2312" w:eastAsia="仿宋_GB2312" w:hint="eastAsia"/>
          <w:sz w:val="28"/>
          <w:szCs w:val="28"/>
        </w:rPr>
        <w:t>。</w:t>
      </w:r>
      <w:r w:rsidR="00862D43" w:rsidRPr="002A34FC">
        <w:rPr>
          <w:rFonts w:ascii="仿宋_GB2312" w:eastAsia="仿宋_GB2312" w:hint="eastAsia"/>
          <w:sz w:val="28"/>
          <w:szCs w:val="28"/>
        </w:rPr>
        <w:t>组织完成了2次全国酸雨样品考核，对342个酸雨观测站的酸雨观测质量进行了考核和通报。</w:t>
      </w:r>
      <w:r w:rsidR="00164E2F">
        <w:rPr>
          <w:rFonts w:ascii="仿宋_GB2312" w:eastAsia="仿宋_GB2312" w:hint="eastAsia"/>
          <w:sz w:val="28"/>
          <w:szCs w:val="28"/>
        </w:rPr>
        <w:t>继续坚持气象仪器装备的质量状况通报制度，促进了观测业务质量的稳定。</w:t>
      </w:r>
    </w:p>
    <w:p w:rsidR="00AB5781" w:rsidRDefault="00AB5781" w:rsidP="00AB5781">
      <w:pPr>
        <w:spacing w:line="500" w:lineRule="exact"/>
        <w:ind w:firstLineChars="200" w:firstLine="562"/>
        <w:rPr>
          <w:rFonts w:ascii="仿宋_GB2312" w:eastAsia="仿宋_GB2312"/>
          <w:sz w:val="28"/>
          <w:szCs w:val="28"/>
        </w:rPr>
      </w:pPr>
      <w:r>
        <w:rPr>
          <w:rFonts w:ascii="楷体_GB2312" w:eastAsia="楷体_GB2312" w:hint="eastAsia"/>
          <w:b/>
          <w:sz w:val="28"/>
          <w:szCs w:val="28"/>
        </w:rPr>
        <w:t>规范</w:t>
      </w:r>
      <w:r w:rsidRPr="00946B32">
        <w:rPr>
          <w:rFonts w:ascii="楷体_GB2312" w:eastAsia="楷体_GB2312" w:hint="eastAsia"/>
          <w:b/>
          <w:sz w:val="28"/>
          <w:szCs w:val="28"/>
        </w:rPr>
        <w:t>气象专用技术装备管理</w:t>
      </w:r>
      <w:r>
        <w:rPr>
          <w:rFonts w:ascii="楷体_GB2312" w:eastAsia="楷体_GB2312" w:hint="eastAsia"/>
          <w:b/>
          <w:sz w:val="28"/>
          <w:szCs w:val="28"/>
        </w:rPr>
        <w:t>。</w:t>
      </w:r>
      <w:r w:rsidRPr="00946B32">
        <w:rPr>
          <w:rFonts w:ascii="仿宋_GB2312" w:eastAsia="仿宋_GB2312" w:hint="eastAsia"/>
          <w:sz w:val="28"/>
          <w:szCs w:val="28"/>
        </w:rPr>
        <w:t>制定了强化气象装备管理工作方案，完成了全国气象部门气象观测仪器装备情况调查</w:t>
      </w:r>
      <w:r w:rsidR="00074869">
        <w:rPr>
          <w:rFonts w:ascii="仿宋_GB2312" w:eastAsia="仿宋_GB2312" w:hint="eastAsia"/>
          <w:sz w:val="28"/>
          <w:szCs w:val="28"/>
        </w:rPr>
        <w:t>并</w:t>
      </w:r>
      <w:r>
        <w:rPr>
          <w:rFonts w:ascii="仿宋_GB2312" w:eastAsia="仿宋_GB2312" w:hint="eastAsia"/>
          <w:sz w:val="28"/>
          <w:szCs w:val="28"/>
        </w:rPr>
        <w:t>开展了相关装备管理制度的完善</w:t>
      </w:r>
      <w:r w:rsidRPr="00946B32">
        <w:rPr>
          <w:rFonts w:ascii="仿宋_GB2312" w:eastAsia="仿宋_GB2312" w:hint="eastAsia"/>
          <w:sz w:val="28"/>
          <w:szCs w:val="28"/>
        </w:rPr>
        <w:t>。</w:t>
      </w:r>
      <w:r w:rsidRPr="003B2AED">
        <w:rPr>
          <w:rFonts w:ascii="仿宋_GB2312" w:eastAsia="仿宋_GB2312" w:hint="eastAsia"/>
          <w:sz w:val="28"/>
          <w:szCs w:val="28"/>
        </w:rPr>
        <w:t>重申了气象业务使用的仪器装备必须具有使用许可证，气象专用技术装备的管理得到进一步强化。</w:t>
      </w:r>
      <w:r w:rsidR="00F105EF" w:rsidRPr="00946B32">
        <w:rPr>
          <w:rFonts w:ascii="仿宋_GB2312" w:eastAsia="仿宋_GB2312" w:hint="eastAsia"/>
          <w:sz w:val="28"/>
          <w:szCs w:val="28"/>
        </w:rPr>
        <w:t>组织制定了《气象专用技术装备管理办法（讨论稿）》。</w:t>
      </w:r>
      <w:r w:rsidR="00877B81">
        <w:rPr>
          <w:rFonts w:ascii="仿宋_GB2312" w:eastAsia="仿宋_GB2312" w:hint="eastAsia"/>
          <w:sz w:val="28"/>
          <w:szCs w:val="28"/>
        </w:rPr>
        <w:t>核发</w:t>
      </w:r>
      <w:r w:rsidRPr="003B2AED">
        <w:rPr>
          <w:rFonts w:ascii="仿宋_GB2312" w:eastAsia="仿宋_GB2312" w:hint="eastAsia"/>
          <w:sz w:val="28"/>
          <w:szCs w:val="28"/>
        </w:rPr>
        <w:t>了２种</w:t>
      </w:r>
      <w:r w:rsidR="00074869">
        <w:rPr>
          <w:rFonts w:ascii="仿宋_GB2312" w:eastAsia="仿宋_GB2312" w:hint="eastAsia"/>
          <w:sz w:val="28"/>
          <w:szCs w:val="28"/>
        </w:rPr>
        <w:t>观测仪器</w:t>
      </w:r>
      <w:r w:rsidRPr="003B2AED">
        <w:rPr>
          <w:rFonts w:ascii="仿宋_GB2312" w:eastAsia="仿宋_GB2312" w:hint="eastAsia"/>
          <w:sz w:val="28"/>
          <w:szCs w:val="28"/>
        </w:rPr>
        <w:t>使用许可证。</w:t>
      </w:r>
    </w:p>
    <w:p w:rsidR="005B617A" w:rsidRDefault="005B617A" w:rsidP="005B617A">
      <w:pPr>
        <w:spacing w:line="500" w:lineRule="exact"/>
        <w:ind w:firstLineChars="200" w:firstLine="562"/>
        <w:rPr>
          <w:rFonts w:ascii="仿宋_GB2312" w:eastAsia="仿宋_GB2312"/>
          <w:sz w:val="28"/>
          <w:szCs w:val="28"/>
        </w:rPr>
      </w:pPr>
      <w:r w:rsidRPr="005B617A">
        <w:rPr>
          <w:rFonts w:ascii="楷体_GB2312" w:eastAsia="楷体_GB2312" w:hint="eastAsia"/>
          <w:b/>
          <w:sz w:val="28"/>
          <w:szCs w:val="28"/>
        </w:rPr>
        <w:t>规范</w:t>
      </w:r>
      <w:proofErr w:type="gramStart"/>
      <w:r w:rsidRPr="005B617A">
        <w:rPr>
          <w:rFonts w:ascii="楷体_GB2312" w:eastAsia="楷体_GB2312" w:hint="eastAsia"/>
          <w:b/>
          <w:sz w:val="28"/>
          <w:szCs w:val="28"/>
        </w:rPr>
        <w:t>观测台站迁址</w:t>
      </w:r>
      <w:proofErr w:type="gramEnd"/>
      <w:r w:rsidRPr="005B617A">
        <w:rPr>
          <w:rFonts w:ascii="楷体_GB2312" w:eastAsia="楷体_GB2312" w:hint="eastAsia"/>
          <w:b/>
          <w:sz w:val="28"/>
          <w:szCs w:val="28"/>
        </w:rPr>
        <w:t>管理</w:t>
      </w:r>
      <w:r>
        <w:rPr>
          <w:rFonts w:ascii="楷体_GB2312" w:eastAsia="楷体_GB2312" w:hint="eastAsia"/>
          <w:b/>
          <w:sz w:val="28"/>
          <w:szCs w:val="28"/>
        </w:rPr>
        <w:t>。</w:t>
      </w:r>
      <w:r w:rsidR="00DD5368" w:rsidRPr="00946B32">
        <w:rPr>
          <w:rFonts w:ascii="仿宋_GB2312" w:eastAsia="仿宋_GB2312" w:hint="eastAsia"/>
          <w:sz w:val="28"/>
          <w:szCs w:val="28"/>
        </w:rPr>
        <w:t>组织编制了《站址变动影响分析材料技术要求（试行稿）》并下发试行</w:t>
      </w:r>
      <w:r w:rsidR="00DD5368" w:rsidRPr="005B617A">
        <w:rPr>
          <w:rFonts w:ascii="仿宋_GB2312" w:eastAsia="仿宋_GB2312" w:hint="eastAsia"/>
          <w:sz w:val="28"/>
          <w:szCs w:val="28"/>
        </w:rPr>
        <w:t>，规范了站址变动分析报告的具体要求</w:t>
      </w:r>
      <w:proofErr w:type="gramStart"/>
      <w:r w:rsidR="00DD5368" w:rsidRPr="005B617A">
        <w:rPr>
          <w:rFonts w:ascii="仿宋_GB2312" w:eastAsia="仿宋_GB2312" w:hint="eastAsia"/>
          <w:sz w:val="28"/>
          <w:szCs w:val="28"/>
        </w:rPr>
        <w:t>和迁站材料</w:t>
      </w:r>
      <w:proofErr w:type="gramEnd"/>
      <w:r w:rsidR="00DD5368" w:rsidRPr="005B617A">
        <w:rPr>
          <w:rFonts w:ascii="仿宋_GB2312" w:eastAsia="仿宋_GB2312" w:hint="eastAsia"/>
          <w:sz w:val="28"/>
          <w:szCs w:val="28"/>
        </w:rPr>
        <w:t>的审查要求</w:t>
      </w:r>
      <w:r w:rsidR="00DD5368" w:rsidRPr="00946B32">
        <w:rPr>
          <w:rFonts w:ascii="仿宋_GB2312" w:eastAsia="仿宋_GB2312" w:hint="eastAsia"/>
          <w:sz w:val="28"/>
          <w:szCs w:val="28"/>
        </w:rPr>
        <w:t>，进一步加强了对国家</w:t>
      </w:r>
      <w:r w:rsidR="00F105EF">
        <w:rPr>
          <w:rFonts w:ascii="仿宋_GB2312" w:eastAsia="仿宋_GB2312" w:hint="eastAsia"/>
          <w:sz w:val="28"/>
          <w:szCs w:val="28"/>
        </w:rPr>
        <w:t>级</w:t>
      </w:r>
      <w:r w:rsidR="00DD5368" w:rsidRPr="00946B32">
        <w:rPr>
          <w:rFonts w:ascii="仿宋_GB2312" w:eastAsia="仿宋_GB2312" w:hint="eastAsia"/>
          <w:sz w:val="28"/>
          <w:szCs w:val="28"/>
        </w:rPr>
        <w:t>气象站站址变动的</w:t>
      </w:r>
      <w:r w:rsidR="00DD5368" w:rsidRPr="00946B32">
        <w:rPr>
          <w:rFonts w:ascii="仿宋_GB2312" w:eastAsia="仿宋_GB2312" w:hint="eastAsia"/>
          <w:sz w:val="28"/>
          <w:szCs w:val="28"/>
        </w:rPr>
        <w:lastRenderedPageBreak/>
        <w:t>科学管理。</w:t>
      </w:r>
      <w:r w:rsidR="00DD5368" w:rsidRPr="00DD5368">
        <w:rPr>
          <w:rFonts w:ascii="仿宋_GB2312" w:eastAsia="仿宋_GB2312" w:hint="eastAsia"/>
          <w:sz w:val="28"/>
          <w:szCs w:val="28"/>
        </w:rPr>
        <w:t>积极推进《气象探测环境保护条例》出台</w:t>
      </w:r>
      <w:r w:rsidR="00F105EF">
        <w:rPr>
          <w:rFonts w:ascii="仿宋_GB2312" w:eastAsia="仿宋_GB2312" w:hint="eastAsia"/>
          <w:sz w:val="28"/>
          <w:szCs w:val="28"/>
        </w:rPr>
        <w:t>，</w:t>
      </w:r>
      <w:r w:rsidR="00DD5368" w:rsidRPr="00DD5368">
        <w:rPr>
          <w:rFonts w:ascii="仿宋_GB2312" w:eastAsia="仿宋_GB2312" w:hint="eastAsia"/>
          <w:sz w:val="28"/>
          <w:szCs w:val="28"/>
        </w:rPr>
        <w:t>严格执行气象探测</w:t>
      </w:r>
      <w:proofErr w:type="gramStart"/>
      <w:r w:rsidR="00DD5368" w:rsidRPr="00DD5368">
        <w:rPr>
          <w:rFonts w:ascii="仿宋_GB2312" w:eastAsia="仿宋_GB2312" w:hint="eastAsia"/>
          <w:sz w:val="28"/>
          <w:szCs w:val="28"/>
        </w:rPr>
        <w:t>环境月</w:t>
      </w:r>
      <w:proofErr w:type="gramEnd"/>
      <w:r w:rsidR="00DD5368" w:rsidRPr="00DD5368">
        <w:rPr>
          <w:rFonts w:ascii="仿宋_GB2312" w:eastAsia="仿宋_GB2312" w:hint="eastAsia"/>
          <w:sz w:val="28"/>
          <w:szCs w:val="28"/>
        </w:rPr>
        <w:t>报告制度，</w:t>
      </w:r>
      <w:r w:rsidR="00F105EF">
        <w:rPr>
          <w:rFonts w:ascii="仿宋_GB2312" w:eastAsia="仿宋_GB2312" w:hint="eastAsia"/>
          <w:sz w:val="28"/>
          <w:szCs w:val="28"/>
        </w:rPr>
        <w:t>气象探测环境保护工作得到加强</w:t>
      </w:r>
      <w:r w:rsidR="00DD5368" w:rsidRPr="00DD5368">
        <w:rPr>
          <w:rFonts w:ascii="仿宋_GB2312" w:eastAsia="仿宋_GB2312" w:hint="eastAsia"/>
          <w:sz w:val="28"/>
          <w:szCs w:val="28"/>
        </w:rPr>
        <w:t>。</w:t>
      </w:r>
    </w:p>
    <w:p w:rsidR="00164E2F" w:rsidRDefault="00AF065B" w:rsidP="00AB5781">
      <w:pPr>
        <w:spacing w:line="500" w:lineRule="exact"/>
        <w:ind w:firstLineChars="200" w:firstLine="562"/>
        <w:rPr>
          <w:rFonts w:ascii="仿宋_GB2312" w:eastAsia="仿宋_GB2312"/>
          <w:sz w:val="28"/>
          <w:szCs w:val="28"/>
        </w:rPr>
      </w:pPr>
      <w:r w:rsidRPr="00AB5781">
        <w:rPr>
          <w:rFonts w:ascii="楷体_GB2312" w:eastAsia="楷体_GB2312" w:hint="eastAsia"/>
          <w:b/>
          <w:sz w:val="28"/>
          <w:szCs w:val="28"/>
        </w:rPr>
        <w:t>加强重点工程项目管理</w:t>
      </w:r>
      <w:r w:rsidRPr="007B363C">
        <w:rPr>
          <w:rFonts w:ascii="仿宋_GB2312" w:eastAsia="仿宋_GB2312" w:hint="eastAsia"/>
          <w:sz w:val="28"/>
          <w:szCs w:val="28"/>
        </w:rPr>
        <w:t>。</w:t>
      </w:r>
      <w:r w:rsidRPr="005B617A">
        <w:rPr>
          <w:rFonts w:ascii="仿宋_GB2312" w:eastAsia="仿宋_GB2312" w:hint="eastAsia"/>
          <w:sz w:val="28"/>
          <w:szCs w:val="28"/>
        </w:rPr>
        <w:t>组织</w:t>
      </w:r>
      <w:r w:rsidR="00877B81">
        <w:rPr>
          <w:rFonts w:ascii="仿宋_GB2312" w:eastAsia="仿宋_GB2312" w:hint="eastAsia"/>
          <w:sz w:val="28"/>
          <w:szCs w:val="28"/>
        </w:rPr>
        <w:t>了</w:t>
      </w:r>
      <w:r w:rsidRPr="005B617A">
        <w:rPr>
          <w:rFonts w:ascii="仿宋_GB2312" w:eastAsia="仿宋_GB2312" w:hint="eastAsia"/>
          <w:sz w:val="28"/>
          <w:szCs w:val="28"/>
        </w:rPr>
        <w:t>监测预警</w:t>
      </w:r>
      <w:proofErr w:type="gramStart"/>
      <w:r w:rsidRPr="005B617A">
        <w:rPr>
          <w:rFonts w:ascii="仿宋_GB2312" w:eastAsia="仿宋_GB2312" w:hint="eastAsia"/>
          <w:sz w:val="28"/>
          <w:szCs w:val="28"/>
        </w:rPr>
        <w:t>工程核概和</w:t>
      </w:r>
      <w:proofErr w:type="gramEnd"/>
      <w:r w:rsidRPr="005B617A">
        <w:rPr>
          <w:rFonts w:ascii="仿宋_GB2312" w:eastAsia="仿宋_GB2312" w:hint="eastAsia"/>
          <w:sz w:val="28"/>
          <w:szCs w:val="28"/>
        </w:rPr>
        <w:t>初步设计修订工作，提出了建设内容调整建议，</w:t>
      </w:r>
      <w:r w:rsidR="00F105EF">
        <w:rPr>
          <w:rFonts w:ascii="仿宋_GB2312" w:eastAsia="仿宋_GB2312" w:hint="eastAsia"/>
          <w:sz w:val="28"/>
          <w:szCs w:val="28"/>
        </w:rPr>
        <w:t>推动了工程的顺利实施</w:t>
      </w:r>
      <w:r w:rsidRPr="005B617A">
        <w:rPr>
          <w:rFonts w:ascii="仿宋_GB2312" w:eastAsia="仿宋_GB2312" w:hint="eastAsia"/>
          <w:sz w:val="28"/>
          <w:szCs w:val="28"/>
        </w:rPr>
        <w:t>。组建了山洪地质灾害防治气象保障工程项目管理办公室，</w:t>
      </w:r>
      <w:r>
        <w:rPr>
          <w:rFonts w:ascii="仿宋_GB2312" w:eastAsia="仿宋_GB2312" w:hint="eastAsia"/>
          <w:sz w:val="28"/>
          <w:szCs w:val="28"/>
        </w:rPr>
        <w:t>组织制定了各项规章制度，</w:t>
      </w:r>
      <w:r w:rsidRPr="005B617A">
        <w:rPr>
          <w:rFonts w:ascii="仿宋_GB2312" w:eastAsia="仿宋_GB2312" w:hint="eastAsia"/>
          <w:sz w:val="28"/>
          <w:szCs w:val="28"/>
        </w:rPr>
        <w:t>启动了可</w:t>
      </w:r>
      <w:proofErr w:type="gramStart"/>
      <w:r w:rsidRPr="005B617A">
        <w:rPr>
          <w:rFonts w:ascii="仿宋_GB2312" w:eastAsia="仿宋_GB2312" w:hint="eastAsia"/>
          <w:sz w:val="28"/>
          <w:szCs w:val="28"/>
        </w:rPr>
        <w:t>研</w:t>
      </w:r>
      <w:proofErr w:type="gramEnd"/>
      <w:r w:rsidRPr="005B617A">
        <w:rPr>
          <w:rFonts w:ascii="仿宋_GB2312" w:eastAsia="仿宋_GB2312" w:hint="eastAsia"/>
          <w:sz w:val="28"/>
          <w:szCs w:val="28"/>
        </w:rPr>
        <w:t>报告编制，制定了县级综合气象业务平台建设技术方案。组织</w:t>
      </w:r>
      <w:r>
        <w:rPr>
          <w:rFonts w:ascii="仿宋_GB2312" w:eastAsia="仿宋_GB2312" w:hint="eastAsia"/>
          <w:sz w:val="28"/>
          <w:szCs w:val="28"/>
        </w:rPr>
        <w:t>编制粮食工程农业气象观测系统建设方案，</w:t>
      </w:r>
      <w:r w:rsidRPr="005B617A">
        <w:rPr>
          <w:rFonts w:ascii="仿宋_GB2312" w:eastAsia="仿宋_GB2312" w:hint="eastAsia"/>
          <w:sz w:val="28"/>
          <w:szCs w:val="28"/>
        </w:rPr>
        <w:t>制定了粮食工程2011年实施方案。</w:t>
      </w:r>
    </w:p>
    <w:p w:rsidR="00164E2F" w:rsidRDefault="00164E2F" w:rsidP="00F105EF">
      <w:pPr>
        <w:spacing w:line="500" w:lineRule="exact"/>
        <w:ind w:firstLineChars="200" w:firstLine="562"/>
        <w:rPr>
          <w:rFonts w:ascii="仿宋_GB2312" w:eastAsia="仿宋_GB2312"/>
          <w:sz w:val="28"/>
          <w:szCs w:val="28"/>
        </w:rPr>
      </w:pPr>
      <w:r w:rsidRPr="00164E2F">
        <w:rPr>
          <w:rFonts w:ascii="楷体_GB2312" w:eastAsia="楷体_GB2312" w:hint="eastAsia"/>
          <w:b/>
          <w:sz w:val="28"/>
          <w:szCs w:val="28"/>
        </w:rPr>
        <w:t>推进预算执行工作。</w:t>
      </w:r>
      <w:r>
        <w:rPr>
          <w:rFonts w:ascii="仿宋_GB2312" w:eastAsia="仿宋_GB2312" w:hint="eastAsia"/>
          <w:sz w:val="28"/>
          <w:szCs w:val="28"/>
        </w:rPr>
        <w:t>多次组织召开省局和直属单位参加的预算执行推进会，</w:t>
      </w:r>
      <w:r w:rsidR="00AF065B" w:rsidRPr="005B617A">
        <w:rPr>
          <w:rFonts w:ascii="仿宋_GB2312" w:eastAsia="仿宋_GB2312" w:hint="eastAsia"/>
          <w:sz w:val="28"/>
          <w:szCs w:val="28"/>
        </w:rPr>
        <w:t>及时解决协调全国观测业务维持费</w:t>
      </w:r>
      <w:r>
        <w:rPr>
          <w:rFonts w:ascii="仿宋_GB2312" w:eastAsia="仿宋_GB2312" w:hint="eastAsia"/>
          <w:sz w:val="28"/>
          <w:szCs w:val="28"/>
        </w:rPr>
        <w:t>、有关重点工程项目预算执行中遇到的困难和问题。</w:t>
      </w:r>
      <w:r w:rsidR="00AF065B" w:rsidRPr="005B617A">
        <w:rPr>
          <w:rFonts w:ascii="仿宋_GB2312" w:eastAsia="仿宋_GB2312" w:hint="eastAsia"/>
          <w:sz w:val="28"/>
          <w:szCs w:val="28"/>
        </w:rPr>
        <w:t>下发</w:t>
      </w:r>
      <w:r>
        <w:rPr>
          <w:rFonts w:ascii="仿宋_GB2312" w:eastAsia="仿宋_GB2312" w:hint="eastAsia"/>
          <w:sz w:val="28"/>
          <w:szCs w:val="28"/>
        </w:rPr>
        <w:t>了做好全国综合观测业务预算执行的</w:t>
      </w:r>
      <w:r w:rsidR="00AF065B" w:rsidRPr="005B617A">
        <w:rPr>
          <w:rFonts w:ascii="仿宋_GB2312" w:eastAsia="仿宋_GB2312" w:hint="eastAsia"/>
          <w:sz w:val="28"/>
          <w:szCs w:val="28"/>
        </w:rPr>
        <w:t>通知</w:t>
      </w:r>
      <w:r>
        <w:rPr>
          <w:rFonts w:ascii="仿宋_GB2312" w:eastAsia="仿宋_GB2312" w:hint="eastAsia"/>
          <w:sz w:val="28"/>
          <w:szCs w:val="28"/>
        </w:rPr>
        <w:t>，要求各单位要明确责任、落实到人、加强监督检查，制定执行计划，切实</w:t>
      </w:r>
      <w:r w:rsidR="004E4D3C">
        <w:rPr>
          <w:rFonts w:ascii="仿宋_GB2312" w:eastAsia="仿宋_GB2312" w:hint="eastAsia"/>
          <w:sz w:val="28"/>
          <w:szCs w:val="28"/>
        </w:rPr>
        <w:t>抓出成效。</w:t>
      </w:r>
      <w:r w:rsidR="009C47BE" w:rsidRPr="004E6A2C">
        <w:rPr>
          <w:rFonts w:ascii="仿宋_GB2312" w:eastAsia="仿宋_GB2312" w:hint="eastAsia"/>
          <w:sz w:val="28"/>
          <w:szCs w:val="28"/>
        </w:rPr>
        <w:t>组织完成了2011年高空气象观测业务</w:t>
      </w:r>
      <w:r w:rsidR="00F105EF">
        <w:rPr>
          <w:rFonts w:ascii="仿宋_GB2312" w:eastAsia="仿宋_GB2312" w:hint="eastAsia"/>
          <w:sz w:val="28"/>
          <w:szCs w:val="28"/>
        </w:rPr>
        <w:t>和</w:t>
      </w:r>
      <w:r w:rsidR="00F105EF" w:rsidRPr="00946B32">
        <w:rPr>
          <w:rFonts w:ascii="仿宋_GB2312" w:eastAsia="仿宋_GB2312" w:hint="eastAsia"/>
          <w:sz w:val="28"/>
          <w:szCs w:val="28"/>
        </w:rPr>
        <w:t>风云卫星业务</w:t>
      </w:r>
      <w:r w:rsidR="009C47BE" w:rsidRPr="004E6A2C">
        <w:rPr>
          <w:rFonts w:ascii="仿宋_GB2312" w:eastAsia="仿宋_GB2312" w:hint="eastAsia"/>
          <w:sz w:val="28"/>
          <w:szCs w:val="28"/>
        </w:rPr>
        <w:t>绩效评估</w:t>
      </w:r>
      <w:r w:rsidR="009C0483">
        <w:rPr>
          <w:rFonts w:ascii="仿宋_GB2312" w:eastAsia="仿宋_GB2312" w:hint="eastAsia"/>
          <w:sz w:val="28"/>
          <w:szCs w:val="28"/>
        </w:rPr>
        <w:t>。总体上预算执行进展顺利。</w:t>
      </w:r>
    </w:p>
    <w:p w:rsidR="00E22880" w:rsidRDefault="00E11576" w:rsidP="006C6D91">
      <w:pPr>
        <w:spacing w:line="500" w:lineRule="exact"/>
        <w:ind w:firstLineChars="200" w:firstLine="562"/>
        <w:rPr>
          <w:rFonts w:ascii="仿宋_GB2312" w:eastAsia="仿宋_GB2312"/>
          <w:sz w:val="28"/>
          <w:szCs w:val="28"/>
        </w:rPr>
      </w:pPr>
      <w:r w:rsidRPr="006C6D91">
        <w:rPr>
          <w:rFonts w:ascii="楷体_GB2312" w:eastAsia="楷体_GB2312" w:hint="eastAsia"/>
          <w:b/>
          <w:sz w:val="28"/>
          <w:szCs w:val="28"/>
        </w:rPr>
        <w:t>加强气象无线电频率管理工作。</w:t>
      </w:r>
      <w:r w:rsidR="00F105EF">
        <w:rPr>
          <w:rFonts w:ascii="仿宋_GB2312" w:eastAsia="仿宋_GB2312" w:hint="eastAsia"/>
          <w:sz w:val="28"/>
          <w:szCs w:val="28"/>
        </w:rPr>
        <w:t>明确了雷达使用频率申请属地化原则，</w:t>
      </w:r>
      <w:r w:rsidR="00944926">
        <w:rPr>
          <w:rFonts w:ascii="仿宋_GB2312" w:eastAsia="仿宋_GB2312" w:hint="eastAsia"/>
          <w:sz w:val="28"/>
          <w:szCs w:val="28"/>
        </w:rPr>
        <w:t>10部雷达使用频率获得批复</w:t>
      </w:r>
      <w:r w:rsidR="008E23C0">
        <w:rPr>
          <w:rFonts w:ascii="仿宋_GB2312" w:eastAsia="仿宋_GB2312" w:hint="eastAsia"/>
          <w:sz w:val="28"/>
          <w:szCs w:val="28"/>
        </w:rPr>
        <w:t>。组织继续推进卫星网络</w:t>
      </w:r>
      <w:r w:rsidR="00135C32">
        <w:rPr>
          <w:rFonts w:ascii="仿宋_GB2312" w:eastAsia="仿宋_GB2312" w:hint="eastAsia"/>
          <w:sz w:val="28"/>
          <w:szCs w:val="28"/>
        </w:rPr>
        <w:t>资料</w:t>
      </w:r>
      <w:r w:rsidR="008E23C0">
        <w:rPr>
          <w:rFonts w:ascii="仿宋_GB2312" w:eastAsia="仿宋_GB2312" w:hint="eastAsia"/>
          <w:sz w:val="28"/>
          <w:szCs w:val="28"/>
        </w:rPr>
        <w:t>协调</w:t>
      </w:r>
      <w:r w:rsidR="00135C32">
        <w:rPr>
          <w:rFonts w:ascii="仿宋_GB2312" w:eastAsia="仿宋_GB2312" w:hint="eastAsia"/>
          <w:sz w:val="28"/>
          <w:szCs w:val="28"/>
        </w:rPr>
        <w:t>工作</w:t>
      </w:r>
      <w:r w:rsidR="008E23C0">
        <w:rPr>
          <w:rFonts w:ascii="仿宋_GB2312" w:eastAsia="仿宋_GB2312" w:hint="eastAsia"/>
          <w:sz w:val="28"/>
          <w:szCs w:val="28"/>
        </w:rPr>
        <w:t>，</w:t>
      </w:r>
      <w:r w:rsidR="002E1461">
        <w:rPr>
          <w:rFonts w:ascii="仿宋_GB2312" w:eastAsia="仿宋_GB2312" w:hint="eastAsia"/>
          <w:sz w:val="28"/>
          <w:szCs w:val="28"/>
        </w:rPr>
        <w:t>组织参加</w:t>
      </w:r>
      <w:r w:rsidR="008E23C0">
        <w:rPr>
          <w:rFonts w:ascii="仿宋_GB2312" w:eastAsia="仿宋_GB2312" w:hint="eastAsia"/>
          <w:sz w:val="28"/>
          <w:szCs w:val="28"/>
        </w:rPr>
        <w:t>了</w:t>
      </w:r>
      <w:r w:rsidR="006C6D91">
        <w:rPr>
          <w:rFonts w:ascii="仿宋_GB2312" w:eastAsia="仿宋_GB2312" w:hint="eastAsia"/>
          <w:sz w:val="28"/>
          <w:szCs w:val="28"/>
        </w:rPr>
        <w:t>4次主管部门间</w:t>
      </w:r>
      <w:r w:rsidR="006C6D91" w:rsidRPr="006C6D91">
        <w:rPr>
          <w:rFonts w:ascii="仿宋_GB2312" w:eastAsia="仿宋_GB2312" w:hint="eastAsia"/>
          <w:sz w:val="28"/>
          <w:szCs w:val="28"/>
        </w:rPr>
        <w:t>会谈</w:t>
      </w:r>
      <w:r w:rsidR="002E1461">
        <w:rPr>
          <w:rFonts w:ascii="仿宋_GB2312" w:eastAsia="仿宋_GB2312" w:hint="eastAsia"/>
          <w:sz w:val="28"/>
          <w:szCs w:val="28"/>
        </w:rPr>
        <w:t>，</w:t>
      </w:r>
      <w:r w:rsidR="006C6D91">
        <w:rPr>
          <w:rFonts w:ascii="仿宋_GB2312" w:eastAsia="仿宋_GB2312" w:hint="eastAsia"/>
          <w:sz w:val="28"/>
          <w:szCs w:val="28"/>
        </w:rPr>
        <w:t>十余次国内</w:t>
      </w:r>
      <w:r w:rsidR="00135C32">
        <w:rPr>
          <w:rFonts w:ascii="仿宋_GB2312" w:eastAsia="仿宋_GB2312" w:hint="eastAsia"/>
          <w:sz w:val="28"/>
          <w:szCs w:val="28"/>
        </w:rPr>
        <w:t>协调</w:t>
      </w:r>
      <w:r w:rsidR="006C6D91">
        <w:rPr>
          <w:rFonts w:ascii="仿宋_GB2312" w:eastAsia="仿宋_GB2312" w:hint="eastAsia"/>
          <w:sz w:val="28"/>
          <w:szCs w:val="28"/>
        </w:rPr>
        <w:t>，</w:t>
      </w:r>
      <w:r w:rsidR="00135C32">
        <w:rPr>
          <w:rFonts w:ascii="仿宋_GB2312" w:eastAsia="仿宋_GB2312" w:hint="eastAsia"/>
          <w:sz w:val="28"/>
          <w:szCs w:val="28"/>
        </w:rPr>
        <w:t>与</w:t>
      </w:r>
      <w:r w:rsidR="002E1461">
        <w:rPr>
          <w:rFonts w:ascii="仿宋_GB2312" w:eastAsia="仿宋_GB2312" w:hint="eastAsia"/>
          <w:sz w:val="28"/>
          <w:szCs w:val="28"/>
        </w:rPr>
        <w:t>多个国家和地区的信函协调，</w:t>
      </w:r>
      <w:r w:rsidR="00135C32">
        <w:rPr>
          <w:rFonts w:ascii="仿宋_GB2312" w:eastAsia="仿宋_GB2312" w:hint="eastAsia"/>
          <w:sz w:val="28"/>
          <w:szCs w:val="28"/>
        </w:rPr>
        <w:t>积极推进</w:t>
      </w:r>
      <w:r w:rsidR="006C6D91">
        <w:rPr>
          <w:rFonts w:ascii="仿宋_GB2312" w:eastAsia="仿宋_GB2312" w:hint="eastAsia"/>
          <w:sz w:val="28"/>
          <w:szCs w:val="28"/>
        </w:rPr>
        <w:t>FY-4系列卫星网络资料</w:t>
      </w:r>
      <w:r w:rsidR="006C6D91" w:rsidRPr="00C16D0C">
        <w:rPr>
          <w:rFonts w:ascii="仿宋_GB2312" w:eastAsia="仿宋_GB2312" w:hint="eastAsia"/>
          <w:sz w:val="28"/>
          <w:szCs w:val="28"/>
        </w:rPr>
        <w:t>协调</w:t>
      </w:r>
      <w:r w:rsidR="00135C32">
        <w:rPr>
          <w:rFonts w:ascii="仿宋_GB2312" w:eastAsia="仿宋_GB2312" w:hint="eastAsia"/>
          <w:sz w:val="28"/>
          <w:szCs w:val="28"/>
        </w:rPr>
        <w:t>和</w:t>
      </w:r>
      <w:r w:rsidR="006C6D91" w:rsidRPr="00C16D0C">
        <w:rPr>
          <w:rFonts w:ascii="仿宋_GB2312" w:eastAsia="仿宋_GB2312" w:hint="eastAsia"/>
          <w:sz w:val="28"/>
          <w:szCs w:val="28"/>
        </w:rPr>
        <w:t>消除FY-2</w:t>
      </w:r>
      <w:r w:rsidR="00135C32">
        <w:rPr>
          <w:rFonts w:ascii="仿宋_GB2312" w:eastAsia="仿宋_GB2312" w:hint="eastAsia"/>
          <w:sz w:val="28"/>
          <w:szCs w:val="28"/>
        </w:rPr>
        <w:t>系列</w:t>
      </w:r>
      <w:r w:rsidR="006C6D91" w:rsidRPr="00C16D0C">
        <w:rPr>
          <w:rFonts w:ascii="仿宋_GB2312" w:eastAsia="仿宋_GB2312" w:hint="eastAsia"/>
          <w:sz w:val="28"/>
          <w:szCs w:val="28"/>
        </w:rPr>
        <w:t>在轨卫星的潜在干扰。</w:t>
      </w:r>
      <w:r w:rsidR="00135C32">
        <w:rPr>
          <w:rFonts w:ascii="仿宋_GB2312" w:eastAsia="仿宋_GB2312" w:hint="eastAsia"/>
          <w:sz w:val="28"/>
          <w:szCs w:val="28"/>
        </w:rPr>
        <w:t>针对</w:t>
      </w:r>
      <w:r w:rsidR="006C6D91">
        <w:rPr>
          <w:rFonts w:ascii="仿宋_GB2312" w:eastAsia="仿宋_GB2312" w:hint="eastAsia"/>
          <w:sz w:val="28"/>
          <w:szCs w:val="28"/>
        </w:rPr>
        <w:t>FY-2F卫星发射</w:t>
      </w:r>
      <w:r w:rsidR="00135C32">
        <w:rPr>
          <w:rFonts w:ascii="仿宋_GB2312" w:eastAsia="仿宋_GB2312" w:hint="eastAsia"/>
          <w:sz w:val="28"/>
          <w:szCs w:val="28"/>
        </w:rPr>
        <w:t>准备</w:t>
      </w:r>
      <w:r w:rsidR="00F105EF">
        <w:rPr>
          <w:rFonts w:ascii="仿宋_GB2312" w:eastAsia="仿宋_GB2312" w:hint="eastAsia"/>
          <w:sz w:val="28"/>
          <w:szCs w:val="28"/>
        </w:rPr>
        <w:t>工作</w:t>
      </w:r>
      <w:r w:rsidR="00135C32">
        <w:rPr>
          <w:rFonts w:ascii="仿宋_GB2312" w:eastAsia="仿宋_GB2312" w:hint="eastAsia"/>
          <w:sz w:val="28"/>
          <w:szCs w:val="28"/>
        </w:rPr>
        <w:t>，</w:t>
      </w:r>
      <w:r w:rsidR="00F105EF">
        <w:rPr>
          <w:rFonts w:ascii="仿宋_GB2312" w:eastAsia="仿宋_GB2312" w:hint="eastAsia"/>
          <w:sz w:val="28"/>
          <w:szCs w:val="28"/>
        </w:rPr>
        <w:t>以及</w:t>
      </w:r>
      <w:r w:rsidR="00135C32">
        <w:rPr>
          <w:rFonts w:ascii="仿宋_GB2312" w:eastAsia="仿宋_GB2312" w:hint="eastAsia"/>
          <w:sz w:val="28"/>
          <w:szCs w:val="28"/>
        </w:rPr>
        <w:t>FY-2D卫星</w:t>
      </w:r>
      <w:r w:rsidR="006C6D91">
        <w:rPr>
          <w:rFonts w:ascii="仿宋_GB2312" w:eastAsia="仿宋_GB2312" w:hint="eastAsia"/>
          <w:sz w:val="28"/>
          <w:szCs w:val="28"/>
        </w:rPr>
        <w:t>与</w:t>
      </w:r>
      <w:r w:rsidR="006C6D91" w:rsidRPr="006C6D91">
        <w:rPr>
          <w:rFonts w:ascii="仿宋_GB2312" w:eastAsia="仿宋_GB2312" w:hint="eastAsia"/>
          <w:sz w:val="28"/>
          <w:szCs w:val="28"/>
        </w:rPr>
        <w:t>哈萨克斯坦</w:t>
      </w:r>
      <w:proofErr w:type="gramStart"/>
      <w:r w:rsidR="006C6D91" w:rsidRPr="006C6D91">
        <w:rPr>
          <w:rFonts w:ascii="仿宋_GB2312" w:eastAsia="仿宋_GB2312" w:hint="eastAsia"/>
          <w:sz w:val="28"/>
          <w:szCs w:val="28"/>
        </w:rPr>
        <w:t>卫星共位</w:t>
      </w:r>
      <w:r w:rsidR="00135C32">
        <w:rPr>
          <w:rFonts w:ascii="仿宋_GB2312" w:eastAsia="仿宋_GB2312" w:hint="eastAsia"/>
          <w:sz w:val="28"/>
          <w:szCs w:val="28"/>
        </w:rPr>
        <w:t>问题</w:t>
      </w:r>
      <w:proofErr w:type="gramEnd"/>
      <w:r w:rsidR="00135C32">
        <w:rPr>
          <w:rFonts w:ascii="仿宋_GB2312" w:eastAsia="仿宋_GB2312" w:hint="eastAsia"/>
          <w:sz w:val="28"/>
          <w:szCs w:val="28"/>
        </w:rPr>
        <w:t>，</w:t>
      </w:r>
      <w:r w:rsidR="00F105EF">
        <w:rPr>
          <w:rFonts w:ascii="仿宋_GB2312" w:eastAsia="仿宋_GB2312" w:hint="eastAsia"/>
          <w:sz w:val="28"/>
          <w:szCs w:val="28"/>
        </w:rPr>
        <w:t>分别</w:t>
      </w:r>
      <w:r w:rsidR="006C6D91">
        <w:rPr>
          <w:rFonts w:ascii="仿宋_GB2312" w:eastAsia="仿宋_GB2312" w:hint="eastAsia"/>
          <w:sz w:val="28"/>
          <w:szCs w:val="28"/>
        </w:rPr>
        <w:t>建立了联系机制</w:t>
      </w:r>
      <w:r w:rsidR="00135C32">
        <w:rPr>
          <w:rFonts w:ascii="仿宋_GB2312" w:eastAsia="仿宋_GB2312" w:hint="eastAsia"/>
          <w:sz w:val="28"/>
          <w:szCs w:val="28"/>
        </w:rPr>
        <w:t>，为卫星</w:t>
      </w:r>
      <w:r w:rsidR="00F105EF">
        <w:rPr>
          <w:rFonts w:ascii="仿宋_GB2312" w:eastAsia="仿宋_GB2312" w:hint="eastAsia"/>
          <w:sz w:val="28"/>
          <w:szCs w:val="28"/>
        </w:rPr>
        <w:t>顺利</w:t>
      </w:r>
      <w:r w:rsidR="00135C32">
        <w:rPr>
          <w:rFonts w:ascii="仿宋_GB2312" w:eastAsia="仿宋_GB2312" w:hint="eastAsia"/>
          <w:sz w:val="28"/>
          <w:szCs w:val="28"/>
        </w:rPr>
        <w:t>发射</w:t>
      </w:r>
      <w:r w:rsidR="00F105EF">
        <w:rPr>
          <w:rFonts w:ascii="仿宋_GB2312" w:eastAsia="仿宋_GB2312" w:hint="eastAsia"/>
          <w:sz w:val="28"/>
          <w:szCs w:val="28"/>
        </w:rPr>
        <w:t>和稳定</w:t>
      </w:r>
      <w:r w:rsidR="00135C32">
        <w:rPr>
          <w:rFonts w:ascii="仿宋_GB2312" w:eastAsia="仿宋_GB2312" w:hint="eastAsia"/>
          <w:sz w:val="28"/>
          <w:szCs w:val="28"/>
        </w:rPr>
        <w:t>运行提供了保障</w:t>
      </w:r>
      <w:r w:rsidR="008E23C0">
        <w:rPr>
          <w:rFonts w:ascii="仿宋_GB2312" w:eastAsia="仿宋_GB2312" w:hint="eastAsia"/>
          <w:sz w:val="28"/>
          <w:szCs w:val="28"/>
        </w:rPr>
        <w:t>。</w:t>
      </w:r>
      <w:r w:rsidR="008E23C0" w:rsidRPr="006C6D91">
        <w:rPr>
          <w:rFonts w:ascii="仿宋_GB2312" w:eastAsia="仿宋_GB2312" w:hint="eastAsia"/>
          <w:sz w:val="28"/>
          <w:szCs w:val="28"/>
        </w:rPr>
        <w:t>组织完成</w:t>
      </w:r>
      <w:r w:rsidR="008E23C0">
        <w:rPr>
          <w:rFonts w:ascii="仿宋_GB2312" w:eastAsia="仿宋_GB2312" w:hint="eastAsia"/>
          <w:sz w:val="28"/>
          <w:szCs w:val="28"/>
        </w:rPr>
        <w:t>建立</w:t>
      </w:r>
      <w:proofErr w:type="spellStart"/>
      <w:r w:rsidR="008E23C0">
        <w:rPr>
          <w:rFonts w:ascii="仿宋_GB2312" w:eastAsia="仿宋_GB2312" w:hint="eastAsia"/>
          <w:sz w:val="28"/>
          <w:szCs w:val="28"/>
        </w:rPr>
        <w:t>CMACast</w:t>
      </w:r>
      <w:proofErr w:type="spellEnd"/>
      <w:r w:rsidR="008E23C0">
        <w:rPr>
          <w:rFonts w:ascii="仿宋_GB2312" w:eastAsia="仿宋_GB2312" w:hint="eastAsia"/>
          <w:sz w:val="28"/>
          <w:szCs w:val="28"/>
        </w:rPr>
        <w:t>通信专网及主站的批复，领取了</w:t>
      </w:r>
      <w:r w:rsidR="00F105EF">
        <w:rPr>
          <w:rFonts w:ascii="仿宋_GB2312" w:eastAsia="仿宋_GB2312" w:hint="eastAsia"/>
          <w:sz w:val="28"/>
          <w:szCs w:val="28"/>
        </w:rPr>
        <w:t>电</w:t>
      </w:r>
      <w:r w:rsidR="008E23C0">
        <w:rPr>
          <w:rFonts w:ascii="仿宋_GB2312" w:eastAsia="仿宋_GB2312" w:hint="eastAsia"/>
          <w:sz w:val="28"/>
          <w:szCs w:val="28"/>
        </w:rPr>
        <w:t>台执照。</w:t>
      </w:r>
      <w:r w:rsidR="00944926">
        <w:rPr>
          <w:rFonts w:ascii="仿宋_GB2312" w:eastAsia="仿宋_GB2312" w:hint="eastAsia"/>
          <w:sz w:val="28"/>
          <w:szCs w:val="28"/>
        </w:rPr>
        <w:t>做好</w:t>
      </w:r>
      <w:r w:rsidR="00135C32">
        <w:rPr>
          <w:rFonts w:ascii="仿宋_GB2312" w:eastAsia="仿宋_GB2312" w:hint="eastAsia"/>
          <w:sz w:val="28"/>
          <w:szCs w:val="28"/>
        </w:rPr>
        <w:t>世界无线电大会的各</w:t>
      </w:r>
      <w:r w:rsidR="00944926">
        <w:rPr>
          <w:rFonts w:ascii="仿宋_GB2312" w:eastAsia="仿宋_GB2312" w:hint="eastAsia"/>
          <w:sz w:val="28"/>
          <w:szCs w:val="28"/>
        </w:rPr>
        <w:t>相关</w:t>
      </w:r>
      <w:r w:rsidR="00135C32">
        <w:rPr>
          <w:rFonts w:ascii="仿宋_GB2312" w:eastAsia="仿宋_GB2312" w:hint="eastAsia"/>
          <w:sz w:val="28"/>
          <w:szCs w:val="28"/>
        </w:rPr>
        <w:t>准备工作，保护我国现有气象无线电频率资源，争取新的资源。</w:t>
      </w:r>
    </w:p>
    <w:p w:rsidR="007053CF" w:rsidRDefault="00561565" w:rsidP="00F105EF">
      <w:pPr>
        <w:spacing w:line="500" w:lineRule="exact"/>
        <w:ind w:firstLineChars="200" w:firstLine="562"/>
        <w:rPr>
          <w:rFonts w:ascii="仿宋_GB2312" w:eastAsia="仿宋_GB2312"/>
          <w:sz w:val="28"/>
          <w:szCs w:val="28"/>
        </w:rPr>
      </w:pPr>
      <w:r w:rsidRPr="00561565">
        <w:rPr>
          <w:rFonts w:ascii="楷体_GB2312" w:eastAsia="楷体_GB2312" w:hint="eastAsia"/>
          <w:b/>
          <w:sz w:val="28"/>
          <w:szCs w:val="28"/>
        </w:rPr>
        <w:t>加强国际</w:t>
      </w:r>
      <w:r w:rsidR="005F1755">
        <w:rPr>
          <w:rFonts w:ascii="楷体_GB2312" w:eastAsia="楷体_GB2312" w:hint="eastAsia"/>
          <w:b/>
          <w:sz w:val="28"/>
          <w:szCs w:val="28"/>
        </w:rPr>
        <w:t>交流与</w:t>
      </w:r>
      <w:r w:rsidRPr="00561565">
        <w:rPr>
          <w:rFonts w:ascii="楷体_GB2312" w:eastAsia="楷体_GB2312" w:hint="eastAsia"/>
          <w:b/>
          <w:sz w:val="28"/>
          <w:szCs w:val="28"/>
        </w:rPr>
        <w:t>合作。</w:t>
      </w:r>
      <w:r w:rsidR="00DD5368" w:rsidRPr="00DD5368">
        <w:rPr>
          <w:rFonts w:ascii="仿宋_GB2312" w:eastAsia="仿宋_GB2312" w:hint="eastAsia"/>
          <w:sz w:val="28"/>
          <w:szCs w:val="28"/>
        </w:rPr>
        <w:t>参与</w:t>
      </w:r>
      <w:r w:rsidR="00DD5368" w:rsidRPr="00561565">
        <w:rPr>
          <w:rFonts w:ascii="仿宋_GB2312" w:eastAsia="仿宋_GB2312" w:hint="eastAsia"/>
          <w:sz w:val="28"/>
          <w:szCs w:val="28"/>
        </w:rPr>
        <w:t>第十六次世界气象大会</w:t>
      </w:r>
      <w:r w:rsidR="00DD5368">
        <w:rPr>
          <w:rFonts w:ascii="仿宋_GB2312" w:eastAsia="仿宋_GB2312" w:hint="eastAsia"/>
          <w:sz w:val="28"/>
          <w:szCs w:val="28"/>
        </w:rPr>
        <w:t>有关预案准备。</w:t>
      </w:r>
      <w:r w:rsidRPr="00561565">
        <w:rPr>
          <w:rFonts w:ascii="仿宋_GB2312" w:eastAsia="仿宋_GB2312" w:hint="eastAsia"/>
          <w:sz w:val="28"/>
          <w:szCs w:val="28"/>
        </w:rPr>
        <w:t>组织制定了GCOS中国委员会2011年工作计划，组织</w:t>
      </w:r>
      <w:r w:rsidR="00523F88">
        <w:rPr>
          <w:rFonts w:ascii="仿宋_GB2312" w:eastAsia="仿宋_GB2312" w:hint="eastAsia"/>
          <w:sz w:val="28"/>
          <w:szCs w:val="28"/>
        </w:rPr>
        <w:t>开展</w:t>
      </w:r>
      <w:r w:rsidRPr="00561565">
        <w:rPr>
          <w:rFonts w:ascii="仿宋_GB2312" w:eastAsia="仿宋_GB2312" w:hint="eastAsia"/>
          <w:sz w:val="28"/>
          <w:szCs w:val="28"/>
        </w:rPr>
        <w:t>了《中国气候观测系统实施方案》的完善工作。</w:t>
      </w:r>
      <w:r w:rsidR="00F105EF">
        <w:rPr>
          <w:rFonts w:ascii="仿宋_GB2312" w:eastAsia="仿宋_GB2312" w:hint="eastAsia"/>
          <w:sz w:val="28"/>
          <w:szCs w:val="28"/>
        </w:rPr>
        <w:t>为提高天气上游地区观测资料获取能力，</w:t>
      </w:r>
      <w:r w:rsidR="002A34FC" w:rsidRPr="002A34FC">
        <w:rPr>
          <w:rFonts w:ascii="仿宋_GB2312" w:eastAsia="仿宋_GB2312" w:hint="eastAsia"/>
          <w:sz w:val="28"/>
          <w:szCs w:val="28"/>
        </w:rPr>
        <w:t>组织完成了援助蒙古国</w:t>
      </w:r>
      <w:r w:rsidR="009C47BE">
        <w:rPr>
          <w:rFonts w:ascii="仿宋_GB2312" w:eastAsia="仿宋_GB2312" w:hint="eastAsia"/>
          <w:sz w:val="28"/>
          <w:szCs w:val="28"/>
        </w:rPr>
        <w:t>L</w:t>
      </w:r>
      <w:r w:rsidR="002A34FC" w:rsidRPr="002A34FC">
        <w:rPr>
          <w:rFonts w:ascii="仿宋_GB2312" w:eastAsia="仿宋_GB2312" w:hint="eastAsia"/>
          <w:sz w:val="28"/>
          <w:szCs w:val="28"/>
        </w:rPr>
        <w:t>波段探空系统建设，</w:t>
      </w:r>
      <w:r w:rsidR="005F1755">
        <w:rPr>
          <w:rFonts w:ascii="仿宋_GB2312" w:eastAsia="仿宋_GB2312" w:hint="eastAsia"/>
          <w:sz w:val="28"/>
          <w:szCs w:val="28"/>
        </w:rPr>
        <w:t>该站观测</w:t>
      </w:r>
      <w:r w:rsidR="005F1755" w:rsidRPr="002A34FC">
        <w:rPr>
          <w:rFonts w:ascii="仿宋_GB2312" w:eastAsia="仿宋_GB2312" w:hint="eastAsia"/>
          <w:sz w:val="28"/>
          <w:szCs w:val="28"/>
        </w:rPr>
        <w:t>资料</w:t>
      </w:r>
      <w:r w:rsidR="00F105EF">
        <w:rPr>
          <w:rFonts w:ascii="仿宋_GB2312" w:eastAsia="仿宋_GB2312" w:hint="eastAsia"/>
          <w:sz w:val="28"/>
          <w:szCs w:val="28"/>
        </w:rPr>
        <w:lastRenderedPageBreak/>
        <w:t>已可传输到</w:t>
      </w:r>
      <w:r w:rsidR="00944926">
        <w:rPr>
          <w:rFonts w:ascii="仿宋_GB2312" w:eastAsia="仿宋_GB2312" w:hint="eastAsia"/>
          <w:sz w:val="28"/>
          <w:szCs w:val="28"/>
        </w:rPr>
        <w:t>北京，</w:t>
      </w:r>
      <w:r w:rsidR="007053CF">
        <w:rPr>
          <w:rFonts w:ascii="仿宋_GB2312" w:eastAsia="仿宋_GB2312" w:hint="eastAsia"/>
          <w:sz w:val="28"/>
          <w:szCs w:val="28"/>
        </w:rPr>
        <w:t>组织启动了老挝、缅甸7个自动气象站和3个GPS/MET站建设工作。</w:t>
      </w:r>
    </w:p>
    <w:p w:rsidR="002A2D16" w:rsidRDefault="002A2D16" w:rsidP="00691D8D">
      <w:pPr>
        <w:pStyle w:val="a4"/>
        <w:numPr>
          <w:ilvl w:val="0"/>
          <w:numId w:val="1"/>
        </w:numPr>
        <w:spacing w:line="500" w:lineRule="exact"/>
        <w:ind w:firstLineChars="0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抓队伍建设，全面提</w:t>
      </w:r>
      <w:r w:rsidR="00862D43">
        <w:rPr>
          <w:rFonts w:ascii="仿宋_GB2312" w:eastAsia="仿宋_GB2312" w:hint="eastAsia"/>
          <w:b/>
          <w:sz w:val="28"/>
          <w:szCs w:val="28"/>
        </w:rPr>
        <w:t>高</w:t>
      </w:r>
      <w:r>
        <w:rPr>
          <w:rFonts w:ascii="仿宋_GB2312" w:eastAsia="仿宋_GB2312" w:hint="eastAsia"/>
          <w:b/>
          <w:sz w:val="28"/>
          <w:szCs w:val="28"/>
        </w:rPr>
        <w:t>观测队伍素质</w:t>
      </w:r>
    </w:p>
    <w:p w:rsidR="00862D43" w:rsidRPr="000C1E5B" w:rsidRDefault="000C1E5B" w:rsidP="00862D43">
      <w:pPr>
        <w:spacing w:line="50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完善观测人才培养的激励机制。</w:t>
      </w:r>
      <w:r w:rsidR="00862D43">
        <w:rPr>
          <w:rFonts w:ascii="仿宋_GB2312" w:eastAsia="仿宋_GB2312" w:hint="eastAsia"/>
          <w:sz w:val="28"/>
          <w:szCs w:val="28"/>
        </w:rPr>
        <w:t>在多次赴基层调研和专题研讨的基础上，</w:t>
      </w:r>
      <w:r>
        <w:rPr>
          <w:rFonts w:ascii="仿宋_GB2312" w:eastAsia="仿宋_GB2312" w:hint="eastAsia"/>
          <w:sz w:val="28"/>
          <w:szCs w:val="28"/>
        </w:rPr>
        <w:t>探索观测人员分级管理的思路和举措</w:t>
      </w:r>
      <w:r w:rsidR="00862D43">
        <w:rPr>
          <w:rFonts w:ascii="仿宋_GB2312" w:eastAsia="仿宋_GB2312" w:hint="eastAsia"/>
          <w:sz w:val="28"/>
          <w:szCs w:val="28"/>
        </w:rPr>
        <w:t>。</w:t>
      </w:r>
      <w:r>
        <w:rPr>
          <w:rFonts w:ascii="仿宋_GB2312" w:eastAsia="仿宋_GB2312" w:hint="eastAsia"/>
          <w:sz w:val="28"/>
          <w:szCs w:val="28"/>
        </w:rPr>
        <w:t>组织完成《</w:t>
      </w:r>
      <w:r w:rsidRPr="00F52EB5">
        <w:rPr>
          <w:rFonts w:ascii="仿宋_GB2312" w:eastAsia="仿宋_GB2312" w:hint="eastAsia"/>
          <w:sz w:val="28"/>
          <w:szCs w:val="28"/>
        </w:rPr>
        <w:t>优秀气象观测员授奖办法</w:t>
      </w:r>
      <w:r>
        <w:rPr>
          <w:rFonts w:ascii="仿宋_GB2312" w:eastAsia="仿宋_GB2312" w:hint="eastAsia"/>
          <w:sz w:val="28"/>
          <w:szCs w:val="28"/>
        </w:rPr>
        <w:t>》修订稿编制，扩大了观测人员授奖范围。组建了</w:t>
      </w:r>
      <w:r w:rsidRPr="000C1E5B">
        <w:rPr>
          <w:rFonts w:ascii="仿宋_GB2312" w:eastAsia="仿宋_GB2312" w:hint="eastAsia"/>
          <w:sz w:val="28"/>
          <w:szCs w:val="28"/>
        </w:rPr>
        <w:t>自动化专项工作创新人才团队</w:t>
      </w:r>
      <w:r>
        <w:rPr>
          <w:rFonts w:ascii="仿宋_GB2312" w:eastAsia="仿宋_GB2312" w:hint="eastAsia"/>
          <w:sz w:val="28"/>
          <w:szCs w:val="28"/>
        </w:rPr>
        <w:t>，在观测自动化工作中发挥了应有的作用</w:t>
      </w:r>
      <w:r w:rsidRPr="000C1E5B">
        <w:rPr>
          <w:rFonts w:ascii="仿宋_GB2312" w:eastAsia="仿宋_GB2312" w:hint="eastAsia"/>
          <w:sz w:val="28"/>
          <w:szCs w:val="28"/>
        </w:rPr>
        <w:t>。</w:t>
      </w:r>
    </w:p>
    <w:p w:rsidR="000C1E5B" w:rsidRDefault="00862D43" w:rsidP="00862D43">
      <w:pPr>
        <w:spacing w:line="50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促进观测队伍素质提高。</w:t>
      </w:r>
      <w:r w:rsidR="000C1E5B">
        <w:rPr>
          <w:rFonts w:ascii="仿宋_GB2312" w:eastAsia="仿宋_GB2312" w:hint="eastAsia"/>
          <w:sz w:val="28"/>
          <w:szCs w:val="28"/>
        </w:rPr>
        <w:t>举办了</w:t>
      </w:r>
      <w:r w:rsidR="000C1E5B" w:rsidRPr="004A5BFF">
        <w:rPr>
          <w:rFonts w:ascii="仿宋_GB2312" w:eastAsia="仿宋_GB2312" w:hint="eastAsia"/>
          <w:sz w:val="28"/>
          <w:szCs w:val="28"/>
        </w:rPr>
        <w:t>首届全国气象观测技术经验交流会</w:t>
      </w:r>
      <w:r w:rsidR="000C1E5B">
        <w:rPr>
          <w:rFonts w:ascii="仿宋_GB2312" w:eastAsia="仿宋_GB2312" w:hint="eastAsia"/>
          <w:sz w:val="28"/>
          <w:szCs w:val="28"/>
        </w:rPr>
        <w:t>，促进</w:t>
      </w:r>
      <w:r w:rsidR="009118CA">
        <w:rPr>
          <w:rFonts w:ascii="仿宋_GB2312" w:eastAsia="仿宋_GB2312" w:hint="eastAsia"/>
          <w:sz w:val="28"/>
          <w:szCs w:val="28"/>
        </w:rPr>
        <w:t>了</w:t>
      </w:r>
      <w:r w:rsidR="000C1E5B" w:rsidRPr="004A5BFF">
        <w:rPr>
          <w:rFonts w:ascii="仿宋_GB2312" w:eastAsia="仿宋_GB2312" w:hint="eastAsia"/>
          <w:sz w:val="28"/>
          <w:szCs w:val="28"/>
        </w:rPr>
        <w:t>观测员</w:t>
      </w:r>
      <w:r w:rsidR="000C1E5B">
        <w:rPr>
          <w:rFonts w:ascii="仿宋_GB2312" w:eastAsia="仿宋_GB2312" w:hint="eastAsia"/>
          <w:sz w:val="28"/>
          <w:szCs w:val="28"/>
        </w:rPr>
        <w:t>和业务骨干技术交流。开展了地面观测自动化培训试点，组织了雷</w:t>
      </w:r>
      <w:r w:rsidR="000C1E5B" w:rsidRPr="004A5BFF">
        <w:rPr>
          <w:rFonts w:ascii="仿宋_GB2312" w:eastAsia="仿宋_GB2312" w:hint="eastAsia"/>
          <w:sz w:val="28"/>
          <w:szCs w:val="28"/>
        </w:rPr>
        <w:t>达、卫星和农气等观测规范、业务软件、考核办法、装备维护维修、产品开发应用等技术培训</w:t>
      </w:r>
      <w:r w:rsidR="009C0483">
        <w:rPr>
          <w:rFonts w:ascii="仿宋_GB2312" w:eastAsia="仿宋_GB2312" w:hint="eastAsia"/>
          <w:sz w:val="28"/>
          <w:szCs w:val="28"/>
        </w:rPr>
        <w:t>，共</w:t>
      </w:r>
      <w:r w:rsidR="00831068" w:rsidRPr="008117EC">
        <w:rPr>
          <w:rFonts w:ascii="仿宋_GB2312" w:eastAsia="仿宋_GB2312" w:hint="eastAsia"/>
          <w:sz w:val="28"/>
          <w:szCs w:val="28"/>
        </w:rPr>
        <w:t>11</w:t>
      </w:r>
      <w:r w:rsidR="00F105EF" w:rsidRPr="008117EC">
        <w:rPr>
          <w:rFonts w:ascii="仿宋_GB2312" w:eastAsia="仿宋_GB2312" w:hint="eastAsia"/>
          <w:sz w:val="28"/>
          <w:szCs w:val="28"/>
        </w:rPr>
        <w:t>期</w:t>
      </w:r>
      <w:r w:rsidR="00831068" w:rsidRPr="008117EC">
        <w:rPr>
          <w:rFonts w:ascii="仿宋_GB2312" w:eastAsia="仿宋_GB2312" w:hint="eastAsia"/>
          <w:sz w:val="28"/>
          <w:szCs w:val="28"/>
        </w:rPr>
        <w:t>610</w:t>
      </w:r>
      <w:r w:rsidR="000C1E5B" w:rsidRPr="008117EC">
        <w:rPr>
          <w:rFonts w:ascii="仿宋_GB2312" w:eastAsia="仿宋_GB2312" w:hint="eastAsia"/>
          <w:sz w:val="28"/>
          <w:szCs w:val="28"/>
        </w:rPr>
        <w:t>人次</w:t>
      </w:r>
      <w:r w:rsidR="000C1E5B" w:rsidRPr="000C1E5B">
        <w:rPr>
          <w:rFonts w:ascii="仿宋_GB2312" w:eastAsia="仿宋_GB2312" w:hint="eastAsia"/>
          <w:sz w:val="28"/>
          <w:szCs w:val="28"/>
        </w:rPr>
        <w:t>参加了培训</w:t>
      </w:r>
      <w:r w:rsidR="009118CA">
        <w:rPr>
          <w:rFonts w:ascii="仿宋_GB2312" w:eastAsia="仿宋_GB2312" w:hint="eastAsia"/>
          <w:sz w:val="28"/>
          <w:szCs w:val="28"/>
        </w:rPr>
        <w:t>，促进了观测员现代气象观测业务</w:t>
      </w:r>
      <w:r w:rsidR="00326515">
        <w:rPr>
          <w:rFonts w:ascii="仿宋_GB2312" w:eastAsia="仿宋_GB2312" w:hint="eastAsia"/>
          <w:sz w:val="28"/>
          <w:szCs w:val="28"/>
        </w:rPr>
        <w:t>知识</w:t>
      </w:r>
      <w:r w:rsidR="009118CA">
        <w:rPr>
          <w:rFonts w:ascii="仿宋_GB2312" w:eastAsia="仿宋_GB2312" w:hint="eastAsia"/>
          <w:sz w:val="28"/>
          <w:szCs w:val="28"/>
        </w:rPr>
        <w:t>的提升</w:t>
      </w:r>
      <w:r w:rsidR="000C1E5B">
        <w:rPr>
          <w:rFonts w:ascii="仿宋_GB2312" w:eastAsia="仿宋_GB2312" w:hint="eastAsia"/>
          <w:sz w:val="28"/>
          <w:szCs w:val="28"/>
        </w:rPr>
        <w:t>。</w:t>
      </w:r>
      <w:r w:rsidR="00561565" w:rsidRPr="00561565">
        <w:rPr>
          <w:rFonts w:ascii="仿宋_GB2312" w:eastAsia="仿宋_GB2312" w:hint="eastAsia"/>
          <w:sz w:val="28"/>
          <w:szCs w:val="28"/>
        </w:rPr>
        <w:t>举办</w:t>
      </w:r>
      <w:r w:rsidR="000C1E5B">
        <w:rPr>
          <w:rFonts w:ascii="仿宋_GB2312" w:eastAsia="仿宋_GB2312" w:hint="eastAsia"/>
          <w:sz w:val="28"/>
          <w:szCs w:val="28"/>
        </w:rPr>
        <w:t>了</w:t>
      </w:r>
      <w:r w:rsidR="00561565" w:rsidRPr="00561565">
        <w:rPr>
          <w:rFonts w:ascii="仿宋_GB2312" w:eastAsia="仿宋_GB2312" w:hint="eastAsia"/>
          <w:sz w:val="28"/>
          <w:szCs w:val="28"/>
        </w:rPr>
        <w:t>第五届全国气象行业职业技能竞赛决赛</w:t>
      </w:r>
      <w:r w:rsidR="000C1E5B">
        <w:rPr>
          <w:rFonts w:ascii="仿宋_GB2312" w:eastAsia="仿宋_GB2312" w:hint="eastAsia"/>
          <w:sz w:val="28"/>
          <w:szCs w:val="28"/>
        </w:rPr>
        <w:t>，</w:t>
      </w:r>
      <w:r w:rsidR="000C1E5B" w:rsidRPr="004A5BFF">
        <w:rPr>
          <w:rFonts w:ascii="仿宋_GB2312" w:eastAsia="仿宋_GB2312" w:hint="eastAsia"/>
          <w:sz w:val="28"/>
          <w:szCs w:val="28"/>
        </w:rPr>
        <w:t>表彰了1366名</w:t>
      </w:r>
      <w:r w:rsidR="00326515">
        <w:rPr>
          <w:rFonts w:ascii="仿宋_GB2312" w:eastAsia="仿宋_GB2312" w:hint="eastAsia"/>
          <w:sz w:val="28"/>
          <w:szCs w:val="28"/>
        </w:rPr>
        <w:t>质量</w:t>
      </w:r>
      <w:r w:rsidR="000C1E5B" w:rsidRPr="004A5BFF">
        <w:rPr>
          <w:rFonts w:ascii="仿宋_GB2312" w:eastAsia="仿宋_GB2312" w:hint="eastAsia"/>
          <w:sz w:val="28"/>
          <w:szCs w:val="28"/>
        </w:rPr>
        <w:t>优秀观测员</w:t>
      </w:r>
      <w:r w:rsidR="000C1E5B">
        <w:rPr>
          <w:rFonts w:ascii="仿宋_GB2312" w:eastAsia="仿宋_GB2312" w:hint="eastAsia"/>
          <w:sz w:val="28"/>
          <w:szCs w:val="28"/>
        </w:rPr>
        <w:t>，形成了人人争相岗位练兵，提高观测技能的氛围</w:t>
      </w:r>
      <w:r w:rsidR="000C1E5B" w:rsidRPr="004A5BFF">
        <w:rPr>
          <w:rFonts w:ascii="仿宋_GB2312" w:eastAsia="仿宋_GB2312" w:hint="eastAsia"/>
          <w:sz w:val="28"/>
          <w:szCs w:val="28"/>
        </w:rPr>
        <w:t>。</w:t>
      </w:r>
    </w:p>
    <w:p w:rsidR="00F25BE1" w:rsidRPr="00D6096F" w:rsidRDefault="00561565" w:rsidP="00862D43">
      <w:pPr>
        <w:spacing w:line="500" w:lineRule="exact"/>
        <w:ind w:firstLineChars="200" w:firstLine="560"/>
        <w:rPr>
          <w:rFonts w:ascii="仿宋_GB2312" w:eastAsia="仿宋_GB2312"/>
          <w:sz w:val="28"/>
          <w:szCs w:val="28"/>
        </w:rPr>
      </w:pPr>
      <w:r w:rsidRPr="00561565">
        <w:rPr>
          <w:rFonts w:ascii="仿宋_GB2312" w:eastAsia="仿宋_GB2312" w:hint="eastAsia"/>
          <w:sz w:val="28"/>
          <w:szCs w:val="28"/>
        </w:rPr>
        <w:t>促进观测员队伍的稳定发展，</w:t>
      </w:r>
      <w:r w:rsidR="00326515">
        <w:rPr>
          <w:rFonts w:ascii="仿宋_GB2312" w:eastAsia="仿宋_GB2312" w:hint="eastAsia"/>
          <w:sz w:val="28"/>
          <w:szCs w:val="28"/>
        </w:rPr>
        <w:t>组织</w:t>
      </w:r>
      <w:r w:rsidRPr="00561565">
        <w:rPr>
          <w:rFonts w:ascii="仿宋_GB2312" w:eastAsia="仿宋_GB2312" w:hint="eastAsia"/>
          <w:sz w:val="28"/>
          <w:szCs w:val="28"/>
        </w:rPr>
        <w:t>制定了《全国气象观测员资格管理办法</w:t>
      </w:r>
      <w:r w:rsidR="00326515">
        <w:rPr>
          <w:rFonts w:ascii="仿宋_GB2312" w:eastAsia="仿宋_GB2312" w:hint="eastAsia"/>
          <w:sz w:val="28"/>
          <w:szCs w:val="28"/>
        </w:rPr>
        <w:t>（试行）</w:t>
      </w:r>
      <w:r w:rsidRPr="00561565">
        <w:rPr>
          <w:rFonts w:ascii="仿宋_GB2312" w:eastAsia="仿宋_GB2312" w:hint="eastAsia"/>
          <w:sz w:val="28"/>
          <w:szCs w:val="28"/>
        </w:rPr>
        <w:t>》、《全国现有气象观测员资格认证方案》</w:t>
      </w:r>
      <w:r w:rsidR="00326515">
        <w:rPr>
          <w:rFonts w:ascii="仿宋_GB2312" w:eastAsia="仿宋_GB2312" w:hint="eastAsia"/>
          <w:sz w:val="28"/>
          <w:szCs w:val="28"/>
        </w:rPr>
        <w:t>，开展了首批认证</w:t>
      </w:r>
      <w:r w:rsidRPr="00561565">
        <w:rPr>
          <w:rFonts w:ascii="仿宋_GB2312" w:eastAsia="仿宋_GB2312" w:hint="eastAsia"/>
          <w:sz w:val="28"/>
          <w:szCs w:val="28"/>
        </w:rPr>
        <w:t>。</w:t>
      </w:r>
    </w:p>
    <w:p w:rsidR="002A2D16" w:rsidRDefault="002A2D16" w:rsidP="00691D8D">
      <w:pPr>
        <w:pStyle w:val="a4"/>
        <w:numPr>
          <w:ilvl w:val="0"/>
          <w:numId w:val="1"/>
        </w:numPr>
        <w:spacing w:line="500" w:lineRule="exact"/>
        <w:ind w:firstLineChars="0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抓作风建设，</w:t>
      </w:r>
      <w:r w:rsidR="004A5BFF">
        <w:rPr>
          <w:rFonts w:ascii="仿宋_GB2312" w:eastAsia="仿宋_GB2312" w:hint="eastAsia"/>
          <w:b/>
          <w:sz w:val="28"/>
          <w:szCs w:val="28"/>
        </w:rPr>
        <w:t>以创先争优活动促</w:t>
      </w:r>
      <w:r>
        <w:rPr>
          <w:rFonts w:ascii="仿宋_GB2312" w:eastAsia="仿宋_GB2312" w:hint="eastAsia"/>
          <w:b/>
          <w:sz w:val="28"/>
          <w:szCs w:val="28"/>
        </w:rPr>
        <w:t>工作效能</w:t>
      </w:r>
      <w:r w:rsidR="004A5BFF">
        <w:rPr>
          <w:rFonts w:ascii="仿宋_GB2312" w:eastAsia="仿宋_GB2312" w:hint="eastAsia"/>
          <w:b/>
          <w:sz w:val="28"/>
          <w:szCs w:val="28"/>
        </w:rPr>
        <w:t>提高</w:t>
      </w:r>
    </w:p>
    <w:p w:rsidR="005B617A" w:rsidRPr="005B617A" w:rsidRDefault="005B617A" w:rsidP="005B617A">
      <w:pPr>
        <w:spacing w:line="500" w:lineRule="exact"/>
        <w:ind w:firstLineChars="200" w:firstLine="562"/>
        <w:rPr>
          <w:rFonts w:ascii="仿宋_GB2312" w:eastAsia="仿宋_GB2312"/>
          <w:sz w:val="28"/>
          <w:szCs w:val="28"/>
        </w:rPr>
      </w:pPr>
      <w:r w:rsidRPr="005B617A">
        <w:rPr>
          <w:rFonts w:ascii="楷体_GB2312" w:eastAsia="楷体_GB2312" w:hint="eastAsia"/>
          <w:b/>
          <w:sz w:val="28"/>
          <w:szCs w:val="28"/>
        </w:rPr>
        <w:t>及时组织开展学习贯彻活动。</w:t>
      </w:r>
      <w:r w:rsidRPr="005B617A">
        <w:rPr>
          <w:rFonts w:ascii="仿宋_GB2312" w:eastAsia="仿宋_GB2312" w:hint="eastAsia"/>
          <w:sz w:val="28"/>
          <w:szCs w:val="28"/>
        </w:rPr>
        <w:t>组织全</w:t>
      </w:r>
      <w:proofErr w:type="gramStart"/>
      <w:r w:rsidRPr="005B617A">
        <w:rPr>
          <w:rFonts w:ascii="仿宋_GB2312" w:eastAsia="仿宋_GB2312" w:hint="eastAsia"/>
          <w:sz w:val="28"/>
          <w:szCs w:val="28"/>
        </w:rPr>
        <w:t>司学习</w:t>
      </w:r>
      <w:proofErr w:type="gramEnd"/>
      <w:r w:rsidRPr="005B617A">
        <w:rPr>
          <w:rFonts w:ascii="仿宋_GB2312" w:eastAsia="仿宋_GB2312" w:hint="eastAsia"/>
          <w:sz w:val="28"/>
          <w:szCs w:val="28"/>
        </w:rPr>
        <w:t>领会中央领导重要批示和讲话精神，以及全国气象局长会议、中国气象局党组中心组学习会议等重要会议和领导讲话精神，认真贯彻落实中国气象局各项部署。</w:t>
      </w:r>
    </w:p>
    <w:p w:rsidR="00DD5368" w:rsidRPr="005B617A" w:rsidRDefault="005B617A" w:rsidP="00DD5368">
      <w:pPr>
        <w:spacing w:line="500" w:lineRule="exact"/>
        <w:ind w:firstLineChars="200" w:firstLine="562"/>
        <w:rPr>
          <w:rFonts w:ascii="仿宋_GB2312" w:eastAsia="仿宋_GB2312"/>
          <w:sz w:val="28"/>
          <w:szCs w:val="28"/>
        </w:rPr>
      </w:pPr>
      <w:r w:rsidRPr="005B617A">
        <w:rPr>
          <w:rFonts w:ascii="楷体_GB2312" w:eastAsia="楷体_GB2312" w:hint="eastAsia"/>
          <w:b/>
          <w:sz w:val="28"/>
          <w:szCs w:val="28"/>
        </w:rPr>
        <w:t>深入开展创先争优活动。</w:t>
      </w:r>
      <w:r w:rsidRPr="005B617A">
        <w:rPr>
          <w:rFonts w:ascii="仿宋_GB2312" w:eastAsia="仿宋_GB2312" w:hint="eastAsia"/>
          <w:sz w:val="28"/>
          <w:szCs w:val="28"/>
        </w:rPr>
        <w:t>组织完成了2011年观测司党支部、各处以及每个党员公开承诺，并在网上活动园地公开。通过学习杨善洲同志等一批先进人物的事迹，组织参观复兴之路等展览、赴孟津站调研等实践活动，不断将创先争优活动推向深入。</w:t>
      </w:r>
    </w:p>
    <w:p w:rsidR="00DD5368" w:rsidRDefault="005B617A" w:rsidP="005B617A">
      <w:pPr>
        <w:spacing w:line="500" w:lineRule="exact"/>
        <w:ind w:firstLineChars="200" w:firstLine="562"/>
        <w:rPr>
          <w:rFonts w:ascii="仿宋_GB2312" w:eastAsia="仿宋_GB2312"/>
          <w:sz w:val="28"/>
          <w:szCs w:val="28"/>
        </w:rPr>
      </w:pPr>
      <w:r w:rsidRPr="005B617A">
        <w:rPr>
          <w:rFonts w:ascii="楷体_GB2312" w:eastAsia="楷体_GB2312" w:hint="eastAsia"/>
          <w:b/>
          <w:sz w:val="28"/>
          <w:szCs w:val="28"/>
        </w:rPr>
        <w:t>扎实推进作风建设月活动。</w:t>
      </w:r>
      <w:r w:rsidRPr="005B617A">
        <w:rPr>
          <w:rFonts w:ascii="仿宋_GB2312" w:eastAsia="仿宋_GB2312" w:hint="eastAsia"/>
          <w:sz w:val="28"/>
          <w:szCs w:val="28"/>
        </w:rPr>
        <w:t>我司迅速动员，精心组织，成立了领导小组，制定了活动方案。通过集中学习、自学，进一步提高了全司</w:t>
      </w:r>
      <w:r w:rsidRPr="005B617A">
        <w:rPr>
          <w:rFonts w:ascii="仿宋_GB2312" w:eastAsia="仿宋_GB2312" w:hint="eastAsia"/>
          <w:sz w:val="28"/>
          <w:szCs w:val="28"/>
        </w:rPr>
        <w:lastRenderedPageBreak/>
        <w:t>人员形成优良学风文风会风的认识；通过征求意见和基层座谈调研，找准并梳理了作风建设中存在的突出问题；通过主题思想大讨论活动，进一步明确整改落实措施，建立了长效机制。</w:t>
      </w:r>
    </w:p>
    <w:p w:rsidR="005D7BB3" w:rsidRDefault="00DD5368" w:rsidP="00DD5368">
      <w:pPr>
        <w:spacing w:line="500" w:lineRule="exact"/>
        <w:ind w:firstLineChars="200" w:firstLine="562"/>
        <w:rPr>
          <w:rFonts w:ascii="仿宋_GB2312" w:eastAsia="仿宋_GB2312"/>
          <w:sz w:val="28"/>
          <w:szCs w:val="28"/>
        </w:rPr>
      </w:pPr>
      <w:r w:rsidRPr="005B617A">
        <w:rPr>
          <w:rFonts w:ascii="楷体_GB2312" w:eastAsia="楷体_GB2312" w:hint="eastAsia"/>
          <w:b/>
          <w:sz w:val="28"/>
          <w:szCs w:val="28"/>
        </w:rPr>
        <w:t>加强司内管理建设，做好全年工作计划和落实。</w:t>
      </w:r>
      <w:r w:rsidRPr="005B617A">
        <w:rPr>
          <w:rFonts w:ascii="仿宋_GB2312" w:eastAsia="仿宋_GB2312" w:hint="eastAsia"/>
          <w:sz w:val="28"/>
          <w:szCs w:val="28"/>
        </w:rPr>
        <w:t>年初梳理制定了</w:t>
      </w:r>
      <w:r w:rsidRPr="003B2AED">
        <w:rPr>
          <w:rFonts w:ascii="仿宋_GB2312" w:eastAsia="仿宋_GB2312" w:hint="eastAsia"/>
          <w:sz w:val="28"/>
          <w:szCs w:val="28"/>
        </w:rPr>
        <w:t>全年计划，印发中国气象局综合观测司2011年工作要点。</w:t>
      </w:r>
      <w:r w:rsidRPr="005B617A">
        <w:rPr>
          <w:rFonts w:ascii="仿宋_GB2312" w:eastAsia="仿宋_GB2312" w:hint="eastAsia"/>
          <w:sz w:val="28"/>
          <w:szCs w:val="28"/>
        </w:rPr>
        <w:t>针对领导批示、调研和征求意见中发现的问题，及时梳理分析，制定整改措施。通过每周例会解决工作中的问题，每月工作例会检查执行进展，确保各项工作顺利推进。</w:t>
      </w:r>
      <w:r w:rsidR="00326515">
        <w:rPr>
          <w:rFonts w:ascii="仿宋_GB2312" w:eastAsia="仿宋_GB2312" w:hint="eastAsia"/>
          <w:sz w:val="28"/>
          <w:szCs w:val="28"/>
        </w:rPr>
        <w:t>开展了公文写作等2次培训。</w:t>
      </w:r>
    </w:p>
    <w:p w:rsidR="00BB257F" w:rsidRDefault="00BB257F" w:rsidP="00AB5781">
      <w:pPr>
        <w:spacing w:line="500" w:lineRule="exact"/>
        <w:ind w:firstLineChars="200" w:firstLine="560"/>
        <w:rPr>
          <w:rFonts w:ascii="仿宋_GB2312" w:eastAsia="仿宋_GB2312"/>
          <w:sz w:val="28"/>
          <w:szCs w:val="28"/>
        </w:rPr>
      </w:pPr>
    </w:p>
    <w:p w:rsidR="00290E3F" w:rsidRDefault="00290E3F" w:rsidP="00374CCF">
      <w:pPr>
        <w:spacing w:line="50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存在的不足：</w:t>
      </w:r>
    </w:p>
    <w:p w:rsidR="00290E3F" w:rsidRDefault="00374CCF" w:rsidP="00374CCF">
      <w:pPr>
        <w:spacing w:line="50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尽管2011年</w:t>
      </w:r>
      <w:r w:rsidR="00DC6F27">
        <w:rPr>
          <w:rFonts w:ascii="仿宋_GB2312" w:eastAsia="仿宋_GB2312" w:hint="eastAsia"/>
          <w:sz w:val="28"/>
          <w:szCs w:val="28"/>
        </w:rPr>
        <w:t>观测的</w:t>
      </w:r>
      <w:r w:rsidR="00290E3F">
        <w:rPr>
          <w:rFonts w:ascii="仿宋_GB2312" w:eastAsia="仿宋_GB2312" w:hint="eastAsia"/>
          <w:sz w:val="28"/>
          <w:szCs w:val="28"/>
        </w:rPr>
        <w:t>各项</w:t>
      </w:r>
      <w:r w:rsidR="00DC6F27">
        <w:rPr>
          <w:rFonts w:ascii="仿宋_GB2312" w:eastAsia="仿宋_GB2312" w:hint="eastAsia"/>
          <w:sz w:val="28"/>
          <w:szCs w:val="28"/>
        </w:rPr>
        <w:t>重点</w:t>
      </w:r>
      <w:r>
        <w:rPr>
          <w:rFonts w:ascii="仿宋_GB2312" w:eastAsia="仿宋_GB2312" w:hint="eastAsia"/>
          <w:sz w:val="28"/>
          <w:szCs w:val="28"/>
        </w:rPr>
        <w:t>工作</w:t>
      </w:r>
      <w:r w:rsidR="00DC6F27">
        <w:rPr>
          <w:rFonts w:ascii="仿宋_GB2312" w:eastAsia="仿宋_GB2312" w:hint="eastAsia"/>
          <w:sz w:val="28"/>
          <w:szCs w:val="28"/>
        </w:rPr>
        <w:t>完成率达到100%</w:t>
      </w:r>
      <w:r w:rsidR="00290E3F">
        <w:rPr>
          <w:rFonts w:ascii="仿宋_GB2312" w:eastAsia="仿宋_GB2312" w:hint="eastAsia"/>
          <w:sz w:val="28"/>
          <w:szCs w:val="28"/>
        </w:rPr>
        <w:t>，但工作完成的质量还有待提高，管理</w:t>
      </w:r>
      <w:r w:rsidR="00DC6F27">
        <w:rPr>
          <w:rFonts w:ascii="仿宋_GB2312" w:eastAsia="仿宋_GB2312" w:hint="eastAsia"/>
          <w:sz w:val="28"/>
          <w:szCs w:val="28"/>
        </w:rPr>
        <w:t>手段还有待丰富，管理方法</w:t>
      </w:r>
      <w:r w:rsidR="00290E3F">
        <w:rPr>
          <w:rFonts w:ascii="仿宋_GB2312" w:eastAsia="仿宋_GB2312" w:hint="eastAsia"/>
          <w:sz w:val="28"/>
          <w:szCs w:val="28"/>
        </w:rPr>
        <w:t>还有待</w:t>
      </w:r>
      <w:r w:rsidR="00DC6F27">
        <w:rPr>
          <w:rFonts w:ascii="仿宋_GB2312" w:eastAsia="仿宋_GB2312" w:hint="eastAsia"/>
          <w:sz w:val="28"/>
          <w:szCs w:val="28"/>
        </w:rPr>
        <w:t>改进</w:t>
      </w:r>
      <w:r w:rsidR="00290E3F">
        <w:rPr>
          <w:rFonts w:ascii="仿宋_GB2312" w:eastAsia="仿宋_GB2312" w:hint="eastAsia"/>
          <w:sz w:val="28"/>
          <w:szCs w:val="28"/>
        </w:rPr>
        <w:t>；</w:t>
      </w:r>
      <w:r w:rsidR="00DC6F27">
        <w:rPr>
          <w:rFonts w:ascii="仿宋_GB2312" w:eastAsia="仿宋_GB2312" w:hint="eastAsia"/>
          <w:sz w:val="28"/>
          <w:szCs w:val="28"/>
        </w:rPr>
        <w:t>尽管初步建立了以预报服务引领观测发展的机制，国家级气象观测</w:t>
      </w:r>
      <w:r w:rsidR="00A33AF3">
        <w:rPr>
          <w:rFonts w:ascii="仿宋_GB2312" w:eastAsia="仿宋_GB2312" w:hint="eastAsia"/>
          <w:sz w:val="28"/>
          <w:szCs w:val="28"/>
        </w:rPr>
        <w:t>系统的顶层设计</w:t>
      </w:r>
      <w:r w:rsidR="00326515" w:rsidRPr="004F0D92">
        <w:rPr>
          <w:rFonts w:ascii="仿宋_GB2312" w:eastAsia="仿宋_GB2312" w:hint="eastAsia"/>
          <w:sz w:val="28"/>
          <w:szCs w:val="28"/>
        </w:rPr>
        <w:t>即将开展</w:t>
      </w:r>
      <w:r w:rsidR="00DC6F27">
        <w:rPr>
          <w:rFonts w:ascii="仿宋_GB2312" w:eastAsia="仿宋_GB2312" w:hint="eastAsia"/>
          <w:sz w:val="28"/>
          <w:szCs w:val="28"/>
        </w:rPr>
        <w:t>，但是</w:t>
      </w:r>
      <w:r w:rsidR="00A33AF3">
        <w:rPr>
          <w:rFonts w:ascii="仿宋_GB2312" w:eastAsia="仿宋_GB2312" w:hint="eastAsia"/>
          <w:sz w:val="28"/>
          <w:szCs w:val="28"/>
        </w:rPr>
        <w:t>距离综合协调可持续发展的要求还有差距，</w:t>
      </w:r>
      <w:r w:rsidR="00DC6F27">
        <w:rPr>
          <w:rFonts w:ascii="仿宋_GB2312" w:eastAsia="仿宋_GB2312" w:hint="eastAsia"/>
          <w:sz w:val="28"/>
          <w:szCs w:val="28"/>
        </w:rPr>
        <w:t>对各省观测业务的统筹规划、布局设计工作，特别是区域站和</w:t>
      </w:r>
      <w:proofErr w:type="gramStart"/>
      <w:r w:rsidR="00DC6F27">
        <w:rPr>
          <w:rFonts w:ascii="仿宋_GB2312" w:eastAsia="仿宋_GB2312" w:hint="eastAsia"/>
          <w:sz w:val="28"/>
          <w:szCs w:val="28"/>
        </w:rPr>
        <w:t>专业网</w:t>
      </w:r>
      <w:proofErr w:type="gramEnd"/>
      <w:r w:rsidR="00DC6F27">
        <w:rPr>
          <w:rFonts w:ascii="仿宋_GB2312" w:eastAsia="仿宋_GB2312" w:hint="eastAsia"/>
          <w:sz w:val="28"/>
          <w:szCs w:val="28"/>
        </w:rPr>
        <w:t>规划</w:t>
      </w:r>
      <w:r w:rsidR="00A33AF3">
        <w:rPr>
          <w:rFonts w:ascii="仿宋_GB2312" w:eastAsia="仿宋_GB2312" w:hint="eastAsia"/>
          <w:sz w:val="28"/>
          <w:szCs w:val="28"/>
        </w:rPr>
        <w:t>的指导</w:t>
      </w:r>
      <w:r w:rsidR="00DC6F27">
        <w:rPr>
          <w:rFonts w:ascii="仿宋_GB2312" w:eastAsia="仿宋_GB2312" w:hint="eastAsia"/>
          <w:sz w:val="28"/>
          <w:szCs w:val="28"/>
        </w:rPr>
        <w:t>还有待加强；尽管观测数据提高和观测产品开发工作取得了一定进展，但是</w:t>
      </w:r>
      <w:r w:rsidR="00A33AF3">
        <w:rPr>
          <w:rFonts w:ascii="仿宋_GB2312" w:eastAsia="仿宋_GB2312" w:hint="eastAsia"/>
          <w:sz w:val="28"/>
          <w:szCs w:val="28"/>
        </w:rPr>
        <w:t>观测数据控制流程还有待完善，现有观测资料的深层次挖掘和应用还有待提高；尽管观测自动化工作在稳步有序的推进并取得进展，但距离现代气象业务的要求和广大观测员的期待还有差距，观测业务改革工作有待进一步深化。</w:t>
      </w:r>
    </w:p>
    <w:p w:rsidR="00A33AF3" w:rsidRDefault="00A33AF3" w:rsidP="00374CCF">
      <w:pPr>
        <w:spacing w:line="500" w:lineRule="exact"/>
        <w:ind w:firstLineChars="200" w:firstLine="560"/>
        <w:rPr>
          <w:rFonts w:ascii="仿宋_GB2312" w:eastAsia="仿宋_GB2312"/>
          <w:sz w:val="28"/>
          <w:szCs w:val="28"/>
        </w:rPr>
      </w:pPr>
    </w:p>
    <w:p w:rsidR="006C731A" w:rsidRPr="003B2AED" w:rsidRDefault="006C731A" w:rsidP="00E7169D">
      <w:pPr>
        <w:spacing w:line="500" w:lineRule="exact"/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3B2AED">
        <w:rPr>
          <w:rFonts w:ascii="仿宋_GB2312" w:eastAsia="仿宋_GB2312" w:hint="eastAsia"/>
          <w:b/>
          <w:sz w:val="28"/>
          <w:szCs w:val="28"/>
        </w:rPr>
        <w:t>二、</w:t>
      </w:r>
      <w:r w:rsidR="007D06F9" w:rsidRPr="003B2AED">
        <w:rPr>
          <w:rFonts w:ascii="仿宋_GB2312" w:eastAsia="仿宋_GB2312" w:hint="eastAsia"/>
          <w:b/>
          <w:sz w:val="28"/>
          <w:szCs w:val="28"/>
        </w:rPr>
        <w:t>2012</w:t>
      </w:r>
      <w:r w:rsidRPr="003B2AED">
        <w:rPr>
          <w:rFonts w:ascii="仿宋_GB2312" w:eastAsia="仿宋_GB2312" w:hint="eastAsia"/>
          <w:b/>
          <w:sz w:val="28"/>
          <w:szCs w:val="28"/>
        </w:rPr>
        <w:t>年工作思路及重点工作</w:t>
      </w:r>
    </w:p>
    <w:p w:rsidR="004A5BFF" w:rsidRPr="004A5BFF" w:rsidRDefault="004A5BFF" w:rsidP="004A5BFF">
      <w:pPr>
        <w:spacing w:line="500" w:lineRule="exact"/>
        <w:ind w:firstLineChars="200" w:firstLine="560"/>
        <w:rPr>
          <w:rFonts w:ascii="仿宋_GB2312" w:eastAsia="仿宋_GB2312"/>
          <w:sz w:val="28"/>
          <w:szCs w:val="28"/>
        </w:rPr>
      </w:pPr>
      <w:r w:rsidRPr="004A5BFF">
        <w:rPr>
          <w:rFonts w:ascii="仿宋_GB2312" w:eastAsia="仿宋_GB2312" w:hint="eastAsia"/>
          <w:sz w:val="28"/>
          <w:szCs w:val="28"/>
        </w:rPr>
        <w:t>继续实施《综合气象观测系统发展规划（2010-2015年）》，落实2011年全国综合气象观测工作会议任务，深化气象观测业务改革，加快推进地面气象观测自动化，稳步推进观测业务流程科学化，积极探索技术装备保障社会化，提高气象观测质量和综合能力。</w:t>
      </w:r>
      <w:r w:rsidRPr="003B2AED">
        <w:rPr>
          <w:rFonts w:ascii="仿宋_GB2312" w:eastAsia="仿宋_GB2312" w:hint="eastAsia"/>
          <w:sz w:val="28"/>
          <w:szCs w:val="28"/>
        </w:rPr>
        <w:t>重点做好：</w:t>
      </w:r>
    </w:p>
    <w:p w:rsidR="00A5781E" w:rsidRDefault="00A5781E" w:rsidP="004A5BFF">
      <w:pPr>
        <w:spacing w:line="50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大力推进观测自动化进程，</w:t>
      </w:r>
      <w:r w:rsidR="008D69A8">
        <w:rPr>
          <w:rFonts w:ascii="仿宋_GB2312" w:eastAsia="仿宋_GB2312" w:hint="eastAsia"/>
          <w:sz w:val="28"/>
          <w:szCs w:val="28"/>
        </w:rPr>
        <w:t>加大</w:t>
      </w:r>
      <w:r w:rsidR="00A76DCC">
        <w:rPr>
          <w:rFonts w:ascii="仿宋_GB2312" w:eastAsia="仿宋_GB2312" w:hint="eastAsia"/>
          <w:sz w:val="28"/>
          <w:szCs w:val="28"/>
        </w:rPr>
        <w:t>云、天气现象等</w:t>
      </w:r>
      <w:r w:rsidR="008D69A8">
        <w:rPr>
          <w:rFonts w:ascii="仿宋_GB2312" w:eastAsia="仿宋_GB2312" w:hint="eastAsia"/>
          <w:sz w:val="28"/>
          <w:szCs w:val="28"/>
        </w:rPr>
        <w:t>制约</w:t>
      </w:r>
      <w:r w:rsidR="00A76DCC">
        <w:rPr>
          <w:rFonts w:ascii="仿宋_GB2312" w:eastAsia="仿宋_GB2312" w:hint="eastAsia"/>
          <w:sz w:val="28"/>
          <w:szCs w:val="28"/>
        </w:rPr>
        <w:t>观测自动化</w:t>
      </w:r>
      <w:r w:rsidR="00A76DCC">
        <w:rPr>
          <w:rFonts w:ascii="仿宋_GB2312" w:eastAsia="仿宋_GB2312" w:hint="eastAsia"/>
          <w:sz w:val="28"/>
          <w:szCs w:val="28"/>
        </w:rPr>
        <w:lastRenderedPageBreak/>
        <w:t>瓶颈项目的观测方法、观测设备研发力度，</w:t>
      </w:r>
      <w:r>
        <w:rPr>
          <w:rFonts w:ascii="仿宋_GB2312" w:eastAsia="仿宋_GB2312" w:hint="eastAsia"/>
          <w:sz w:val="28"/>
          <w:szCs w:val="28"/>
        </w:rPr>
        <w:t>完成设备选型，建立与自动化相适应的规范、</w:t>
      </w:r>
      <w:r w:rsidR="00A76DCC">
        <w:rPr>
          <w:rFonts w:ascii="仿宋_GB2312" w:eastAsia="仿宋_GB2312" w:hint="eastAsia"/>
          <w:sz w:val="28"/>
          <w:szCs w:val="28"/>
        </w:rPr>
        <w:t>软件和流程，对于成熟的项目在率先实现自动化的试点省份优先推广；</w:t>
      </w:r>
    </w:p>
    <w:p w:rsidR="004A5BFF" w:rsidRPr="004A5BFF" w:rsidRDefault="004A5BFF" w:rsidP="004A5BFF">
      <w:pPr>
        <w:spacing w:line="500" w:lineRule="exact"/>
        <w:ind w:firstLineChars="200" w:firstLine="560"/>
        <w:rPr>
          <w:rFonts w:ascii="仿宋_GB2312" w:eastAsia="仿宋_GB2312"/>
          <w:sz w:val="28"/>
          <w:szCs w:val="28"/>
        </w:rPr>
      </w:pPr>
      <w:r w:rsidRPr="004A5BFF">
        <w:rPr>
          <w:rFonts w:ascii="仿宋_GB2312" w:eastAsia="仿宋_GB2312" w:hint="eastAsia"/>
          <w:sz w:val="28"/>
          <w:szCs w:val="28"/>
        </w:rPr>
        <w:t>深化地面气象观测业务改革，</w:t>
      </w:r>
      <w:r w:rsidR="00A76DCC">
        <w:rPr>
          <w:rFonts w:ascii="仿宋_GB2312" w:eastAsia="仿宋_GB2312" w:hint="eastAsia"/>
          <w:sz w:val="28"/>
          <w:szCs w:val="28"/>
        </w:rPr>
        <w:t>进一步优化业务布局，理顺业务流程，调整观测任务，提高观测数据传输质量和时效，通过试点示范，稳步推进</w:t>
      </w:r>
      <w:r w:rsidR="00A5781E">
        <w:rPr>
          <w:rFonts w:ascii="仿宋_GB2312" w:eastAsia="仿宋_GB2312" w:hint="eastAsia"/>
          <w:sz w:val="28"/>
          <w:szCs w:val="28"/>
        </w:rPr>
        <w:t>；</w:t>
      </w:r>
    </w:p>
    <w:p w:rsidR="004A5BFF" w:rsidRPr="004A5BFF" w:rsidRDefault="0078175A" w:rsidP="0078175A">
      <w:pPr>
        <w:spacing w:line="500" w:lineRule="exact"/>
        <w:ind w:firstLineChars="200" w:firstLine="560"/>
        <w:rPr>
          <w:rFonts w:ascii="仿宋_GB2312" w:eastAsia="仿宋_GB2312"/>
          <w:sz w:val="28"/>
          <w:szCs w:val="28"/>
        </w:rPr>
      </w:pPr>
      <w:r w:rsidRPr="0078175A">
        <w:rPr>
          <w:rFonts w:ascii="仿宋_GB2312" w:eastAsia="仿宋_GB2312" w:hint="eastAsia"/>
          <w:sz w:val="28"/>
          <w:szCs w:val="28"/>
        </w:rPr>
        <w:t>进一步强化气象技术装备保障工作，制定并下发《中国气象局关于进一步加强气象技术装备保障工作的意见》并组织实施，促进建立分类分级保障模式，推进有条件的省（区、市）气</w:t>
      </w:r>
      <w:r>
        <w:rPr>
          <w:rFonts w:ascii="仿宋_GB2312" w:eastAsia="仿宋_GB2312" w:hint="eastAsia"/>
          <w:sz w:val="28"/>
          <w:szCs w:val="28"/>
        </w:rPr>
        <w:t>象局积极探索气象装备保障社会化，进一步提升气象技术装备保障能力</w:t>
      </w:r>
      <w:r w:rsidR="00374CCF">
        <w:rPr>
          <w:rFonts w:ascii="仿宋_GB2312" w:eastAsia="仿宋_GB2312" w:hint="eastAsia"/>
          <w:sz w:val="28"/>
          <w:szCs w:val="28"/>
        </w:rPr>
        <w:t>；</w:t>
      </w:r>
    </w:p>
    <w:p w:rsidR="004A5BFF" w:rsidRPr="004A5BFF" w:rsidRDefault="004A5BFF" w:rsidP="004A5BFF">
      <w:pPr>
        <w:spacing w:line="500" w:lineRule="exact"/>
        <w:ind w:firstLineChars="200" w:firstLine="560"/>
        <w:rPr>
          <w:rFonts w:ascii="仿宋_GB2312" w:eastAsia="仿宋_GB2312"/>
          <w:sz w:val="28"/>
          <w:szCs w:val="28"/>
        </w:rPr>
      </w:pPr>
      <w:r w:rsidRPr="004A5BFF">
        <w:rPr>
          <w:rFonts w:ascii="仿宋_GB2312" w:eastAsia="仿宋_GB2312" w:hint="eastAsia"/>
          <w:sz w:val="28"/>
          <w:szCs w:val="28"/>
        </w:rPr>
        <w:t>进一步加强观测系统的顶层设计，做好观测站网布局方案设计工作，</w:t>
      </w:r>
      <w:r w:rsidR="00374CCF" w:rsidRPr="004A5BFF">
        <w:rPr>
          <w:rFonts w:ascii="仿宋_GB2312" w:eastAsia="仿宋_GB2312" w:hint="eastAsia"/>
          <w:sz w:val="28"/>
          <w:szCs w:val="28"/>
        </w:rPr>
        <w:t>加强</w:t>
      </w:r>
      <w:r w:rsidRPr="004A5BFF">
        <w:rPr>
          <w:rFonts w:ascii="仿宋_GB2312" w:eastAsia="仿宋_GB2312" w:hint="eastAsia"/>
          <w:sz w:val="28"/>
          <w:szCs w:val="28"/>
        </w:rPr>
        <w:t>综合观测系统</w:t>
      </w:r>
      <w:r w:rsidR="00374CCF">
        <w:rPr>
          <w:rFonts w:ascii="仿宋_GB2312" w:eastAsia="仿宋_GB2312" w:hint="eastAsia"/>
          <w:sz w:val="28"/>
          <w:szCs w:val="28"/>
        </w:rPr>
        <w:t>的</w:t>
      </w:r>
      <w:r w:rsidRPr="004A5BFF">
        <w:rPr>
          <w:rFonts w:ascii="仿宋_GB2312" w:eastAsia="仿宋_GB2312" w:hint="eastAsia"/>
          <w:sz w:val="28"/>
          <w:szCs w:val="28"/>
        </w:rPr>
        <w:t>统筹规划</w:t>
      </w:r>
      <w:r w:rsidR="00374CCF">
        <w:rPr>
          <w:rFonts w:ascii="仿宋_GB2312" w:eastAsia="仿宋_GB2312" w:hint="eastAsia"/>
          <w:sz w:val="28"/>
          <w:szCs w:val="28"/>
        </w:rPr>
        <w:t>、</w:t>
      </w:r>
      <w:r w:rsidRPr="004A5BFF">
        <w:rPr>
          <w:rFonts w:ascii="仿宋_GB2312" w:eastAsia="仿宋_GB2312" w:hint="eastAsia"/>
          <w:sz w:val="28"/>
          <w:szCs w:val="28"/>
        </w:rPr>
        <w:t>规范标准</w:t>
      </w:r>
      <w:r w:rsidR="00374CCF">
        <w:rPr>
          <w:rFonts w:ascii="仿宋_GB2312" w:eastAsia="仿宋_GB2312" w:hint="eastAsia"/>
          <w:sz w:val="28"/>
          <w:szCs w:val="28"/>
        </w:rPr>
        <w:t>；</w:t>
      </w:r>
    </w:p>
    <w:p w:rsidR="004A5BFF" w:rsidRPr="004A5BFF" w:rsidRDefault="004A5BFF" w:rsidP="00326515">
      <w:pPr>
        <w:spacing w:line="500" w:lineRule="exact"/>
        <w:ind w:firstLineChars="200" w:firstLine="560"/>
        <w:rPr>
          <w:rFonts w:ascii="仿宋_GB2312" w:eastAsia="仿宋_GB2312"/>
          <w:sz w:val="28"/>
          <w:szCs w:val="28"/>
        </w:rPr>
      </w:pPr>
      <w:r w:rsidRPr="004A5BFF">
        <w:rPr>
          <w:rFonts w:ascii="仿宋_GB2312" w:eastAsia="仿宋_GB2312" w:hint="eastAsia"/>
          <w:sz w:val="28"/>
          <w:szCs w:val="28"/>
        </w:rPr>
        <w:t>进一步提高气象观测质量和综合能力，</w:t>
      </w:r>
      <w:r w:rsidR="00326515" w:rsidRPr="004A5BFF">
        <w:rPr>
          <w:rFonts w:ascii="仿宋_GB2312" w:eastAsia="仿宋_GB2312" w:hint="eastAsia"/>
          <w:sz w:val="28"/>
          <w:szCs w:val="28"/>
        </w:rPr>
        <w:t>建立健全观测数据质量控制标准和规范</w:t>
      </w:r>
      <w:r w:rsidR="00326515">
        <w:rPr>
          <w:rFonts w:ascii="仿宋_GB2312" w:eastAsia="仿宋_GB2312" w:hint="eastAsia"/>
          <w:sz w:val="28"/>
          <w:szCs w:val="28"/>
        </w:rPr>
        <w:t>，</w:t>
      </w:r>
      <w:r w:rsidRPr="004A5BFF">
        <w:rPr>
          <w:rFonts w:ascii="仿宋_GB2312" w:eastAsia="仿宋_GB2312" w:hint="eastAsia"/>
          <w:sz w:val="28"/>
          <w:szCs w:val="28"/>
        </w:rPr>
        <w:t>通过</w:t>
      </w:r>
      <w:r w:rsidR="00374CCF">
        <w:rPr>
          <w:rFonts w:ascii="仿宋_GB2312" w:eastAsia="仿宋_GB2312" w:hint="eastAsia"/>
          <w:sz w:val="28"/>
          <w:szCs w:val="28"/>
        </w:rPr>
        <w:t>重点</w:t>
      </w:r>
      <w:r w:rsidRPr="004A5BFF">
        <w:rPr>
          <w:rFonts w:ascii="仿宋_GB2312" w:eastAsia="仿宋_GB2312" w:hint="eastAsia"/>
          <w:sz w:val="28"/>
          <w:szCs w:val="28"/>
        </w:rPr>
        <w:t>工程，</w:t>
      </w:r>
      <w:r w:rsidR="00374CCF">
        <w:rPr>
          <w:rFonts w:ascii="仿宋_GB2312" w:eastAsia="仿宋_GB2312" w:hint="eastAsia"/>
          <w:sz w:val="28"/>
          <w:szCs w:val="28"/>
        </w:rPr>
        <w:t>稳步推进现代化建设；</w:t>
      </w:r>
    </w:p>
    <w:p w:rsidR="004A5BFF" w:rsidRPr="004A5BFF" w:rsidRDefault="004A5BFF" w:rsidP="004A5BFF">
      <w:pPr>
        <w:spacing w:line="500" w:lineRule="exact"/>
        <w:ind w:firstLineChars="200" w:firstLine="560"/>
        <w:rPr>
          <w:rFonts w:ascii="仿宋_GB2312" w:eastAsia="仿宋_GB2312"/>
          <w:sz w:val="28"/>
          <w:szCs w:val="28"/>
        </w:rPr>
      </w:pPr>
      <w:r w:rsidRPr="004A5BFF">
        <w:rPr>
          <w:rFonts w:ascii="仿宋_GB2312" w:eastAsia="仿宋_GB2312" w:hint="eastAsia"/>
          <w:sz w:val="28"/>
          <w:szCs w:val="28"/>
        </w:rPr>
        <w:t>加强观测人才队伍建设，启动观测员分级管理</w:t>
      </w:r>
      <w:r w:rsidR="00374CCF">
        <w:rPr>
          <w:rFonts w:ascii="仿宋_GB2312" w:eastAsia="仿宋_GB2312" w:hint="eastAsia"/>
          <w:sz w:val="28"/>
          <w:szCs w:val="28"/>
        </w:rPr>
        <w:t>,</w:t>
      </w:r>
      <w:r w:rsidRPr="004A5BFF">
        <w:rPr>
          <w:rFonts w:ascii="仿宋_GB2312" w:eastAsia="仿宋_GB2312" w:hint="eastAsia"/>
          <w:sz w:val="28"/>
          <w:szCs w:val="28"/>
        </w:rPr>
        <w:t>开展观测岗位设置和岗位职责优化工作，</w:t>
      </w:r>
      <w:r w:rsidR="00944926">
        <w:rPr>
          <w:rFonts w:ascii="仿宋_GB2312" w:eastAsia="仿宋_GB2312" w:hint="eastAsia"/>
          <w:sz w:val="28"/>
          <w:szCs w:val="28"/>
        </w:rPr>
        <w:t>推进</w:t>
      </w:r>
      <w:r w:rsidRPr="004A5BFF">
        <w:rPr>
          <w:rFonts w:ascii="仿宋_GB2312" w:eastAsia="仿宋_GB2312" w:hint="eastAsia"/>
          <w:sz w:val="28"/>
          <w:szCs w:val="28"/>
        </w:rPr>
        <w:t>观测员统一资格认证</w:t>
      </w:r>
      <w:r w:rsidR="00944926">
        <w:rPr>
          <w:rFonts w:ascii="仿宋_GB2312" w:eastAsia="仿宋_GB2312" w:hint="eastAsia"/>
          <w:sz w:val="28"/>
          <w:szCs w:val="28"/>
        </w:rPr>
        <w:t>工作</w:t>
      </w:r>
      <w:r w:rsidRPr="004A5BFF">
        <w:rPr>
          <w:rFonts w:ascii="仿宋_GB2312" w:eastAsia="仿宋_GB2312" w:hint="eastAsia"/>
          <w:sz w:val="28"/>
          <w:szCs w:val="28"/>
        </w:rPr>
        <w:t>。</w:t>
      </w:r>
    </w:p>
    <w:p w:rsidR="002A2D16" w:rsidRPr="00374CCF" w:rsidRDefault="002A2D16"/>
    <w:sectPr w:rsidR="002A2D16" w:rsidRPr="00374CCF" w:rsidSect="00B3456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C6D" w:rsidRDefault="00152C6D" w:rsidP="004A5BFF">
      <w:r>
        <w:separator/>
      </w:r>
    </w:p>
  </w:endnote>
  <w:endnote w:type="continuationSeparator" w:id="0">
    <w:p w:rsidR="00152C6D" w:rsidRDefault="00152C6D" w:rsidP="004A5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6014386"/>
      <w:docPartObj>
        <w:docPartGallery w:val="Page Numbers (Bottom of Page)"/>
        <w:docPartUnique/>
      </w:docPartObj>
    </w:sdtPr>
    <w:sdtEndPr/>
    <w:sdtContent>
      <w:p w:rsidR="00DD5368" w:rsidRDefault="00DD5368" w:rsidP="00AB578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5A84" w:rsidRPr="00705A84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C6D" w:rsidRDefault="00152C6D" w:rsidP="004A5BFF">
      <w:r>
        <w:separator/>
      </w:r>
    </w:p>
  </w:footnote>
  <w:footnote w:type="continuationSeparator" w:id="0">
    <w:p w:rsidR="00152C6D" w:rsidRDefault="00152C6D" w:rsidP="004A5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E1EEE"/>
    <w:multiLevelType w:val="hybridMultilevel"/>
    <w:tmpl w:val="0F80F316"/>
    <w:lvl w:ilvl="0" w:tplc="3242626A">
      <w:start w:val="1"/>
      <w:numFmt w:val="japaneseCounting"/>
      <w:lvlText w:val="（%1）"/>
      <w:lvlJc w:val="left"/>
      <w:pPr>
        <w:ind w:left="1447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90774"/>
    <w:rsid w:val="00015483"/>
    <w:rsid w:val="00021318"/>
    <w:rsid w:val="00061FF0"/>
    <w:rsid w:val="00064A1D"/>
    <w:rsid w:val="00074869"/>
    <w:rsid w:val="000848D9"/>
    <w:rsid w:val="000B76F6"/>
    <w:rsid w:val="000C1E5B"/>
    <w:rsid w:val="000E5E9C"/>
    <w:rsid w:val="000E7239"/>
    <w:rsid w:val="00110411"/>
    <w:rsid w:val="00112DB2"/>
    <w:rsid w:val="001201CE"/>
    <w:rsid w:val="00121FBD"/>
    <w:rsid w:val="001224FE"/>
    <w:rsid w:val="00130254"/>
    <w:rsid w:val="00132B34"/>
    <w:rsid w:val="00135B04"/>
    <w:rsid w:val="00135C32"/>
    <w:rsid w:val="00141A69"/>
    <w:rsid w:val="001442A0"/>
    <w:rsid w:val="00152C6D"/>
    <w:rsid w:val="00160898"/>
    <w:rsid w:val="00164E2F"/>
    <w:rsid w:val="001A7B14"/>
    <w:rsid w:val="001B4E72"/>
    <w:rsid w:val="001C6290"/>
    <w:rsid w:val="001D5DF3"/>
    <w:rsid w:val="001F4FD8"/>
    <w:rsid w:val="00204D77"/>
    <w:rsid w:val="00263AFD"/>
    <w:rsid w:val="002857ED"/>
    <w:rsid w:val="00290E3F"/>
    <w:rsid w:val="00297EF1"/>
    <w:rsid w:val="002A2D16"/>
    <w:rsid w:val="002A34FC"/>
    <w:rsid w:val="002B15D2"/>
    <w:rsid w:val="002B1D85"/>
    <w:rsid w:val="002C3082"/>
    <w:rsid w:val="002D11B3"/>
    <w:rsid w:val="002D72F6"/>
    <w:rsid w:val="002E1461"/>
    <w:rsid w:val="002E31EE"/>
    <w:rsid w:val="00316F2B"/>
    <w:rsid w:val="00326515"/>
    <w:rsid w:val="003328E9"/>
    <w:rsid w:val="00333AFE"/>
    <w:rsid w:val="00333F9F"/>
    <w:rsid w:val="00370E03"/>
    <w:rsid w:val="00371404"/>
    <w:rsid w:val="00374CCF"/>
    <w:rsid w:val="003852F6"/>
    <w:rsid w:val="00393FF8"/>
    <w:rsid w:val="003A3FE7"/>
    <w:rsid w:val="003B2AED"/>
    <w:rsid w:val="003F40B5"/>
    <w:rsid w:val="00432F10"/>
    <w:rsid w:val="00463A90"/>
    <w:rsid w:val="00484DB5"/>
    <w:rsid w:val="00486B76"/>
    <w:rsid w:val="004A5BFF"/>
    <w:rsid w:val="004A6529"/>
    <w:rsid w:val="004B075D"/>
    <w:rsid w:val="004B0FAC"/>
    <w:rsid w:val="004B14B4"/>
    <w:rsid w:val="004B6AD0"/>
    <w:rsid w:val="004E4D3C"/>
    <w:rsid w:val="004E5EC1"/>
    <w:rsid w:val="004F0D92"/>
    <w:rsid w:val="00500F69"/>
    <w:rsid w:val="00523F88"/>
    <w:rsid w:val="00534C69"/>
    <w:rsid w:val="00545C7E"/>
    <w:rsid w:val="00561565"/>
    <w:rsid w:val="00590BD2"/>
    <w:rsid w:val="0059167B"/>
    <w:rsid w:val="005B2687"/>
    <w:rsid w:val="005B617A"/>
    <w:rsid w:val="005D3CA6"/>
    <w:rsid w:val="005D7BB3"/>
    <w:rsid w:val="005F1755"/>
    <w:rsid w:val="005F302A"/>
    <w:rsid w:val="005F3531"/>
    <w:rsid w:val="005F6A3E"/>
    <w:rsid w:val="00622F57"/>
    <w:rsid w:val="006314F1"/>
    <w:rsid w:val="00666425"/>
    <w:rsid w:val="00672AF5"/>
    <w:rsid w:val="00691D8D"/>
    <w:rsid w:val="0069251C"/>
    <w:rsid w:val="006A397D"/>
    <w:rsid w:val="006C020C"/>
    <w:rsid w:val="006C6D91"/>
    <w:rsid w:val="006C731A"/>
    <w:rsid w:val="006E286F"/>
    <w:rsid w:val="006F5520"/>
    <w:rsid w:val="007053CF"/>
    <w:rsid w:val="00705A84"/>
    <w:rsid w:val="00720D51"/>
    <w:rsid w:val="00725434"/>
    <w:rsid w:val="00734112"/>
    <w:rsid w:val="00741656"/>
    <w:rsid w:val="007504E7"/>
    <w:rsid w:val="00762706"/>
    <w:rsid w:val="00765547"/>
    <w:rsid w:val="007705F6"/>
    <w:rsid w:val="0078175A"/>
    <w:rsid w:val="00794B05"/>
    <w:rsid w:val="007B363C"/>
    <w:rsid w:val="007D06F9"/>
    <w:rsid w:val="007D4022"/>
    <w:rsid w:val="008033C2"/>
    <w:rsid w:val="008117EC"/>
    <w:rsid w:val="00824F04"/>
    <w:rsid w:val="00830C46"/>
    <w:rsid w:val="00831068"/>
    <w:rsid w:val="00843AE4"/>
    <w:rsid w:val="008525CC"/>
    <w:rsid w:val="00862D43"/>
    <w:rsid w:val="00876B23"/>
    <w:rsid w:val="00877B81"/>
    <w:rsid w:val="008819A3"/>
    <w:rsid w:val="00881F85"/>
    <w:rsid w:val="00890774"/>
    <w:rsid w:val="008C05ED"/>
    <w:rsid w:val="008D52F3"/>
    <w:rsid w:val="008D69A8"/>
    <w:rsid w:val="008E23C0"/>
    <w:rsid w:val="008E79FC"/>
    <w:rsid w:val="009118CA"/>
    <w:rsid w:val="0091435B"/>
    <w:rsid w:val="00935176"/>
    <w:rsid w:val="009376B0"/>
    <w:rsid w:val="009443D6"/>
    <w:rsid w:val="00944926"/>
    <w:rsid w:val="00946B32"/>
    <w:rsid w:val="00947EE5"/>
    <w:rsid w:val="00967DFE"/>
    <w:rsid w:val="009715B5"/>
    <w:rsid w:val="00973FEC"/>
    <w:rsid w:val="00976DED"/>
    <w:rsid w:val="00991F64"/>
    <w:rsid w:val="009A7B15"/>
    <w:rsid w:val="009C0483"/>
    <w:rsid w:val="009C47BE"/>
    <w:rsid w:val="009D0E88"/>
    <w:rsid w:val="009D0F67"/>
    <w:rsid w:val="009E1F59"/>
    <w:rsid w:val="009F5E60"/>
    <w:rsid w:val="00A303F7"/>
    <w:rsid w:val="00A33AF3"/>
    <w:rsid w:val="00A5781E"/>
    <w:rsid w:val="00A76DCC"/>
    <w:rsid w:val="00A7731E"/>
    <w:rsid w:val="00AA3B6E"/>
    <w:rsid w:val="00AB5781"/>
    <w:rsid w:val="00AD2F45"/>
    <w:rsid w:val="00AD36D9"/>
    <w:rsid w:val="00AF065B"/>
    <w:rsid w:val="00AF0F5D"/>
    <w:rsid w:val="00B17100"/>
    <w:rsid w:val="00B20C15"/>
    <w:rsid w:val="00B34569"/>
    <w:rsid w:val="00B71736"/>
    <w:rsid w:val="00B75C1C"/>
    <w:rsid w:val="00BA295F"/>
    <w:rsid w:val="00BA4D73"/>
    <w:rsid w:val="00BB257F"/>
    <w:rsid w:val="00BB4AE3"/>
    <w:rsid w:val="00BF5DEF"/>
    <w:rsid w:val="00C10623"/>
    <w:rsid w:val="00C11781"/>
    <w:rsid w:val="00C218C2"/>
    <w:rsid w:val="00C463E8"/>
    <w:rsid w:val="00C52AA4"/>
    <w:rsid w:val="00C83837"/>
    <w:rsid w:val="00C9017C"/>
    <w:rsid w:val="00C95995"/>
    <w:rsid w:val="00CA7355"/>
    <w:rsid w:val="00CB32E5"/>
    <w:rsid w:val="00CD3D18"/>
    <w:rsid w:val="00CF18C1"/>
    <w:rsid w:val="00D27189"/>
    <w:rsid w:val="00D43D32"/>
    <w:rsid w:val="00D52E02"/>
    <w:rsid w:val="00D5409F"/>
    <w:rsid w:val="00D6096F"/>
    <w:rsid w:val="00DA208C"/>
    <w:rsid w:val="00DB2827"/>
    <w:rsid w:val="00DC6F27"/>
    <w:rsid w:val="00DD5368"/>
    <w:rsid w:val="00DD5A15"/>
    <w:rsid w:val="00DE7417"/>
    <w:rsid w:val="00DF755D"/>
    <w:rsid w:val="00E11576"/>
    <w:rsid w:val="00E11678"/>
    <w:rsid w:val="00E22880"/>
    <w:rsid w:val="00E610A2"/>
    <w:rsid w:val="00E61852"/>
    <w:rsid w:val="00E7169D"/>
    <w:rsid w:val="00E753F6"/>
    <w:rsid w:val="00EA30DC"/>
    <w:rsid w:val="00EB082F"/>
    <w:rsid w:val="00ED649B"/>
    <w:rsid w:val="00EE6D9F"/>
    <w:rsid w:val="00EF0F11"/>
    <w:rsid w:val="00F069DB"/>
    <w:rsid w:val="00F105EF"/>
    <w:rsid w:val="00F14819"/>
    <w:rsid w:val="00F25BE1"/>
    <w:rsid w:val="00F374D2"/>
    <w:rsid w:val="00F6607C"/>
    <w:rsid w:val="00F93E4A"/>
    <w:rsid w:val="00FA21ED"/>
    <w:rsid w:val="00FA3369"/>
    <w:rsid w:val="00FB66B9"/>
    <w:rsid w:val="00FC31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B2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D609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876B2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876B23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List Paragraph"/>
    <w:basedOn w:val="a"/>
    <w:uiPriority w:val="34"/>
    <w:qFormat/>
    <w:rsid w:val="00876B23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5">
    <w:name w:val="Balloon Text"/>
    <w:basedOn w:val="a"/>
    <w:link w:val="Char0"/>
    <w:uiPriority w:val="99"/>
    <w:semiHidden/>
    <w:unhideWhenUsed/>
    <w:rsid w:val="00C463E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463E8"/>
    <w:rPr>
      <w:kern w:val="2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4A5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A5BFF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4A5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4A5BFF"/>
    <w:rPr>
      <w:kern w:val="2"/>
      <w:sz w:val="18"/>
      <w:szCs w:val="18"/>
    </w:rPr>
  </w:style>
  <w:style w:type="paragraph" w:customStyle="1" w:styleId="Char3">
    <w:name w:val="Char 正文"/>
    <w:basedOn w:val="1"/>
    <w:rsid w:val="00D6096F"/>
    <w:pPr>
      <w:snapToGrid w:val="0"/>
      <w:spacing w:before="240" w:after="240" w:line="348" w:lineRule="auto"/>
    </w:pPr>
    <w:rPr>
      <w:rFonts w:ascii="Tahoma" w:hAnsi="Tahoma"/>
      <w:bCs w:val="0"/>
      <w:sz w:val="24"/>
      <w:szCs w:val="20"/>
    </w:rPr>
  </w:style>
  <w:style w:type="character" w:customStyle="1" w:styleId="1Char">
    <w:name w:val="标题 1 Char"/>
    <w:basedOn w:val="a0"/>
    <w:link w:val="1"/>
    <w:rsid w:val="00D6096F"/>
    <w:rPr>
      <w:b/>
      <w:bCs/>
      <w:kern w:val="44"/>
      <w:sz w:val="44"/>
      <w:szCs w:val="44"/>
    </w:rPr>
  </w:style>
  <w:style w:type="character" w:styleId="a8">
    <w:name w:val="annotation reference"/>
    <w:basedOn w:val="a0"/>
    <w:uiPriority w:val="99"/>
    <w:semiHidden/>
    <w:unhideWhenUsed/>
    <w:rsid w:val="00164E2F"/>
    <w:rPr>
      <w:sz w:val="21"/>
      <w:szCs w:val="21"/>
    </w:rPr>
  </w:style>
  <w:style w:type="paragraph" w:styleId="a9">
    <w:name w:val="annotation text"/>
    <w:basedOn w:val="a"/>
    <w:link w:val="Char4"/>
    <w:uiPriority w:val="99"/>
    <w:semiHidden/>
    <w:unhideWhenUsed/>
    <w:rsid w:val="00164E2F"/>
    <w:pPr>
      <w:jc w:val="left"/>
    </w:pPr>
  </w:style>
  <w:style w:type="character" w:customStyle="1" w:styleId="Char4">
    <w:name w:val="批注文字 Char"/>
    <w:basedOn w:val="a0"/>
    <w:link w:val="a9"/>
    <w:uiPriority w:val="99"/>
    <w:semiHidden/>
    <w:rsid w:val="00164E2F"/>
    <w:rPr>
      <w:kern w:val="2"/>
      <w:sz w:val="21"/>
      <w:szCs w:val="24"/>
    </w:rPr>
  </w:style>
  <w:style w:type="paragraph" w:styleId="aa">
    <w:name w:val="annotation subject"/>
    <w:basedOn w:val="a9"/>
    <w:next w:val="a9"/>
    <w:link w:val="Char5"/>
    <w:uiPriority w:val="99"/>
    <w:semiHidden/>
    <w:unhideWhenUsed/>
    <w:rsid w:val="00164E2F"/>
    <w:rPr>
      <w:b/>
      <w:bCs/>
    </w:rPr>
  </w:style>
  <w:style w:type="character" w:customStyle="1" w:styleId="Char5">
    <w:name w:val="批注主题 Char"/>
    <w:basedOn w:val="Char4"/>
    <w:link w:val="aa"/>
    <w:uiPriority w:val="99"/>
    <w:semiHidden/>
    <w:rsid w:val="00164E2F"/>
    <w:rPr>
      <w:b/>
      <w:bCs/>
      <w:kern w:val="2"/>
      <w:sz w:val="21"/>
      <w:szCs w:val="24"/>
    </w:rPr>
  </w:style>
  <w:style w:type="paragraph" w:styleId="ab">
    <w:name w:val="Revision"/>
    <w:hidden/>
    <w:uiPriority w:val="99"/>
    <w:semiHidden/>
    <w:rsid w:val="00164E2F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B2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876B2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876B23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List Paragraph"/>
    <w:basedOn w:val="a"/>
    <w:uiPriority w:val="34"/>
    <w:qFormat/>
    <w:rsid w:val="00876B23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5">
    <w:name w:val="Balloon Text"/>
    <w:basedOn w:val="a"/>
    <w:link w:val="Char0"/>
    <w:uiPriority w:val="99"/>
    <w:semiHidden/>
    <w:unhideWhenUsed/>
    <w:rsid w:val="00C463E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463E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72C04-5F04-4D1F-8636-B351A75C3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10</Pages>
  <Words>1067</Words>
  <Characters>6082</Characters>
  <Application>Microsoft Office Word</Application>
  <DocSecurity>0</DocSecurity>
  <Lines>50</Lines>
  <Paragraphs>14</Paragraphs>
  <ScaleCrop>false</ScaleCrop>
  <Company/>
  <LinksUpToDate>false</LinksUpToDate>
  <CharactersWithSpaces>7135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贾志宏</dc:creator>
  <cp:keywords/>
  <dc:description/>
  <cp:lastModifiedBy>贾志宏</cp:lastModifiedBy>
  <cp:revision>23</cp:revision>
  <cp:lastPrinted>2011-12-30T06:36:00Z</cp:lastPrinted>
  <dcterms:created xsi:type="dcterms:W3CDTF">2011-12-16T02:41:00Z</dcterms:created>
  <dcterms:modified xsi:type="dcterms:W3CDTF">2011-12-30T07:01:00Z</dcterms:modified>
</cp:coreProperties>
</file>