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Мы придумали очень крутую фичу, позволяющую на основе ML модели автоматически собирать крутое видео на Ютубе, с красивой обложкой и переходами. Она настолько нам дорога, что мы решили ее продавать в виде отдельной подписки с доступом, предположим что другие подобные фичи мы так уже успешно продавали. Хотим потестировать разные ценовые опции, 5$,10$,15$ в месяц. Для проведения теста выделен месяц, дизайн эксперимента и его анализ целиком лежит на тебе, как на продуктовом аналитике.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Опиши сетап эксперимента, включая гипотезу(позволяющую в терминах АБ тестирования выбрать лучшую ценовую опцию), ключевую метрику и статистический критерий для анализа.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Вопрос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Рассчитай размеры групп в пользователях, считая историческую конверсию в подписку в 10%, MDE = 5%, alpha = 5%, beta = 20%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