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Hlk503876156" w:displacedByCustomXml="next"/>
    <w:bookmarkEnd w:id="1" w:displacedByCustomXml="next"/>
    <w:sdt>
      <w:sdtPr>
        <w:id w:val="-233081681"/>
        <w:docPartObj>
          <w:docPartGallery w:val="Cover Pages"/>
          <w:docPartUnique/>
        </w:docPartObj>
      </w:sdtPr>
      <w:sdtEndPr/>
      <w:sdtContent>
        <w:sdt>
          <w:sdtPr>
            <w:id w:val="-2024625961"/>
            <w:docPartObj>
              <w:docPartGallery w:val="Cover Pages"/>
              <w:docPartUnique/>
            </w:docPartObj>
          </w:sdtPr>
          <w:sdtEndPr/>
          <w:sdtContent>
            <w:p w14:paraId="4DE33110" w14:textId="77777777" w:rsidR="00DC2FB1" w:rsidRDefault="00DC2FB1" w:rsidP="00DC2FB1">
              <w:r>
                <w:rPr>
                  <w:noProof/>
                </w:rPr>
                <w:drawing>
                  <wp:inline distT="0" distB="0" distL="0" distR="0" wp14:anchorId="7828778B" wp14:editId="437F0CB4">
                    <wp:extent cx="1743075" cy="579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6934" cy="580908"/>
                            </a:xfrm>
                            <a:prstGeom prst="rect">
                              <a:avLst/>
                            </a:prstGeom>
                          </pic:spPr>
                        </pic:pic>
                      </a:graphicData>
                    </a:graphic>
                  </wp:inline>
                </w:drawing>
              </w:r>
            </w:p>
            <w:p w14:paraId="1FDE1772" w14:textId="77777777" w:rsidR="00DC2FB1" w:rsidRDefault="00DC2FB1" w:rsidP="00DC2FB1"/>
            <w:p w14:paraId="263621B8" w14:textId="77777777" w:rsidR="00DC2FB1" w:rsidRDefault="00DC2FB1" w:rsidP="00DC2FB1"/>
            <w:p w14:paraId="05B85741" w14:textId="77777777" w:rsidR="00DC2FB1" w:rsidRDefault="00DC2FB1" w:rsidP="00DC2FB1"/>
            <w:p w14:paraId="70F5EFC7" w14:textId="75CACD3B" w:rsidR="000E07BA" w:rsidRPr="00DC44E6" w:rsidRDefault="000E07BA" w:rsidP="000E07BA">
              <w:pPr>
                <w:pStyle w:val="Caption"/>
                <w:rPr>
                  <w:sz w:val="40"/>
                  <w:szCs w:val="40"/>
                </w:rPr>
              </w:pPr>
              <w:r w:rsidRPr="00DC44E6">
                <w:rPr>
                  <w:sz w:val="40"/>
                  <w:szCs w:val="40"/>
                </w:rPr>
                <w:t xml:space="preserve">Azure Active Directory </w:t>
              </w:r>
              <w:r>
                <w:rPr>
                  <w:b/>
                  <w:sz w:val="40"/>
                  <w:szCs w:val="40"/>
                </w:rPr>
                <w:t>Workday</w:t>
              </w:r>
              <w:r w:rsidR="00EE5790">
                <w:rPr>
                  <w:b/>
                  <w:sz w:val="40"/>
                  <w:szCs w:val="40"/>
                </w:rPr>
                <w:t>-driven</w:t>
              </w:r>
              <w:r w:rsidR="00341F28">
                <w:rPr>
                  <w:b/>
                  <w:sz w:val="40"/>
                  <w:szCs w:val="40"/>
                </w:rPr>
                <w:t xml:space="preserve"> </w:t>
              </w:r>
              <w:r w:rsidR="009C03B2">
                <w:rPr>
                  <w:b/>
                  <w:sz w:val="40"/>
                  <w:szCs w:val="40"/>
                </w:rPr>
                <w:t xml:space="preserve">User </w:t>
              </w:r>
              <w:r>
                <w:rPr>
                  <w:b/>
                  <w:sz w:val="40"/>
                  <w:szCs w:val="40"/>
                </w:rPr>
                <w:t xml:space="preserve">Provisioning </w:t>
              </w:r>
              <w:r w:rsidRPr="00DC44E6">
                <w:rPr>
                  <w:sz w:val="40"/>
                  <w:szCs w:val="40"/>
                </w:rPr>
                <w:t>Deployment Plan</w:t>
              </w:r>
            </w:p>
            <w:p w14:paraId="468CF92C" w14:textId="77777777" w:rsidR="00DC2FB1" w:rsidRDefault="00DC2FB1" w:rsidP="00DC2FB1"/>
            <w:p w14:paraId="293FF224" w14:textId="77777777" w:rsidR="00DC2FB1" w:rsidRDefault="00DC2FB1" w:rsidP="00DC2FB1"/>
            <w:p w14:paraId="15390ACD" w14:textId="77777777" w:rsidR="00DC2FB1" w:rsidRDefault="00DC2FB1" w:rsidP="00DC2FB1"/>
            <w:p w14:paraId="48600508" w14:textId="77777777" w:rsidR="00DC2FB1" w:rsidRDefault="00DC2FB1" w:rsidP="00DC2FB1"/>
            <w:p w14:paraId="26ADE457" w14:textId="77777777" w:rsidR="00DC2FB1" w:rsidRPr="002B34DE" w:rsidRDefault="00DC2FB1" w:rsidP="00DC2FB1">
              <w:pPr>
                <w:rPr>
                  <w:b/>
                </w:rPr>
              </w:pPr>
              <w:r w:rsidRPr="002B34DE">
                <w:rPr>
                  <w:b/>
                  <w:sz w:val="32"/>
                  <w:szCs w:val="32"/>
                </w:rPr>
                <w:t>How to use this guide</w:t>
              </w:r>
            </w:p>
            <w:p w14:paraId="781DAEAD" w14:textId="1AAD7FBD" w:rsidR="00DC2FB1" w:rsidRPr="00A330BE" w:rsidRDefault="00DC2FB1" w:rsidP="00DC2FB1">
              <w:r>
                <w:t xml:space="preserve">This step-by-step guide walks through the implementation of </w:t>
              </w:r>
              <w:r w:rsidR="00885C94">
                <w:t>Workday</w:t>
              </w:r>
              <w:r w:rsidR="00341F28">
                <w:t xml:space="preserve"> to Active Directory User</w:t>
              </w:r>
              <w:r w:rsidR="00885C94">
                <w:t xml:space="preserve"> Provisioning </w:t>
              </w:r>
              <w:r w:rsidR="0008640B">
                <w:t>solution</w:t>
              </w:r>
              <w:r w:rsidR="00885C94">
                <w:t xml:space="preserve"> </w:t>
              </w:r>
              <w:r>
                <w:t>in a five-step process. The links below take you to each of those steps.</w:t>
              </w:r>
            </w:p>
            <w:p w14:paraId="25C31138" w14:textId="77777777" w:rsidR="00DC2FB1" w:rsidRPr="00A330BE" w:rsidRDefault="00DC2FB1" w:rsidP="00DC2FB1">
              <w:r w:rsidRPr="002D5D11">
                <w:rPr>
                  <w:noProof/>
                </w:rPr>
                <mc:AlternateContent>
                  <mc:Choice Requires="wpg">
                    <w:drawing>
                      <wp:anchor distT="0" distB="0" distL="114300" distR="114300" simplePos="0" relativeHeight="251660293" behindDoc="0" locked="0" layoutInCell="1" allowOverlap="1" wp14:anchorId="7C171CF2" wp14:editId="6E47418F">
                        <wp:simplePos x="0" y="0"/>
                        <wp:positionH relativeFrom="margin">
                          <wp:align>center</wp:align>
                        </wp:positionH>
                        <wp:positionV relativeFrom="paragraph">
                          <wp:posOffset>295275</wp:posOffset>
                        </wp:positionV>
                        <wp:extent cx="7015480" cy="1337945"/>
                        <wp:effectExtent l="0" t="0" r="0" b="0"/>
                        <wp:wrapTopAndBottom/>
                        <wp:docPr id="1243067201"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7015480" cy="1337945"/>
                                  <a:chOff x="0" y="0"/>
                                  <a:chExt cx="7015536" cy="1338458"/>
                                </a:xfrm>
                              </wpg:grpSpPr>
                              <pic:pic xmlns:pic="http://schemas.openxmlformats.org/drawingml/2006/picture">
                                <pic:nvPicPr>
                                  <pic:cNvPr id="1243067202" name="Picture 1243067202">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4329840" y="10332"/>
                                    <a:ext cx="822325" cy="822325"/>
                                  </a:xfrm>
                                  <a:prstGeom prst="rect">
                                    <a:avLst/>
                                  </a:prstGeom>
                                </pic:spPr>
                              </pic:pic>
                              <pic:pic xmlns:pic="http://schemas.openxmlformats.org/drawingml/2006/picture">
                                <pic:nvPicPr>
                                  <pic:cNvPr id="1243067203" name="Picture 1243067203">
                                    <a:extLst/>
                                  </pic:cNvPr>
                                  <pic:cNvPicPr/>
                                </pic:nvPicPr>
                                <pic:blipFill>
                                  <a:blip r:embed="rId14" cstate="print">
                                    <a:extLst>
                                      <a:ext uri="{28A0092B-C50C-407E-A947-70E740481C1C}">
                                        <a14:useLocalDpi xmlns:a14="http://schemas.microsoft.com/office/drawing/2010/main" val="0"/>
                                      </a:ext>
                                    </a:extLst>
                                  </a:blip>
                                  <a:stretch>
                                    <a:fillRect/>
                                  </a:stretch>
                                </pic:blipFill>
                                <pic:spPr>
                                  <a:xfrm>
                                    <a:off x="3042602" y="23368"/>
                                    <a:ext cx="822325" cy="822325"/>
                                  </a:xfrm>
                                  <a:prstGeom prst="rect">
                                    <a:avLst/>
                                  </a:prstGeom>
                                </pic:spPr>
                              </pic:pic>
                              <pic:pic xmlns:pic="http://schemas.openxmlformats.org/drawingml/2006/picture">
                                <pic:nvPicPr>
                                  <pic:cNvPr id="1243067204" name="Picture 1243067204">
                                    <a:extLst/>
                                  </pic:cNvPr>
                                  <pic:cNvPicPr/>
                                </pic:nvPicPr>
                                <pic:blipFill>
                                  <a:blip r:embed="rId15" cstate="print">
                                    <a:extLst>
                                      <a:ext uri="{28A0092B-C50C-407E-A947-70E740481C1C}">
                                        <a14:useLocalDpi xmlns:a14="http://schemas.microsoft.com/office/drawing/2010/main" val="0"/>
                                      </a:ext>
                                    </a:extLst>
                                  </a:blip>
                                  <a:stretch>
                                    <a:fillRect/>
                                  </a:stretch>
                                </pic:blipFill>
                                <pic:spPr>
                                  <a:xfrm>
                                    <a:off x="5617078" y="10331"/>
                                    <a:ext cx="822325" cy="822325"/>
                                  </a:xfrm>
                                  <a:prstGeom prst="rect">
                                    <a:avLst/>
                                  </a:prstGeom>
                                </pic:spPr>
                              </pic:pic>
                              <wpg:grpSp>
                                <wpg:cNvPr id="1243067205" name="Group 1243067205">
                                  <a:extLst/>
                                </wpg:cNvPr>
                                <wpg:cNvGrpSpPr/>
                                <wpg:grpSpPr>
                                  <a:xfrm>
                                    <a:off x="607815" y="27917"/>
                                    <a:ext cx="691844" cy="739500"/>
                                    <a:chOff x="607815" y="27917"/>
                                    <a:chExt cx="691844" cy="739500"/>
                                  </a:xfrm>
                                </wpg:grpSpPr>
                                <pic:pic xmlns:pic="http://schemas.openxmlformats.org/drawingml/2006/picture">
                                  <pic:nvPicPr>
                                    <pic:cNvPr id="1243067206" name="Picture 1243067206" descr="\\MAGNUM\Projects\Microsoft\Cloud Power FY12\Design\ICONS_PNG\User.png">
                                      <a:extLst/>
                                    </pic:cNvPr>
                                    <pic:cNvPicPr>
                                      <a:picLocks noChangeAspect="1" noChangeArrowheads="1"/>
                                    </pic:cNvPicPr>
                                  </pic:nvPicPr>
                                  <pic:blipFill>
                                    <a:blip r:embed="rId16" cstate="print">
                                      <a:lum/>
                                    </a:blip>
                                    <a:srcRect/>
                                    <a:stretch>
                                      <a:fillRect/>
                                    </a:stretch>
                                  </pic:blipFill>
                                  <pic:spPr bwMode="auto">
                                    <a:xfrm>
                                      <a:off x="625400" y="27917"/>
                                      <a:ext cx="656674" cy="656674"/>
                                    </a:xfrm>
                                    <a:prstGeom prst="rect">
                                      <a:avLst/>
                                    </a:prstGeom>
                                    <a:noFill/>
                                  </pic:spPr>
                                </pic:pic>
                                <wps:wsp>
                                  <wps:cNvPr id="1243067207" name="Oval 1243067207">
                                    <a:extLst/>
                                  </wps:cNvPr>
                                  <wps:cNvSpPr/>
                                  <wps:spPr>
                                    <a:xfrm>
                                      <a:off x="607815" y="75573"/>
                                      <a:ext cx="691844" cy="691844"/>
                                    </a:xfrm>
                                    <a:prstGeom prst="ellipse">
                                      <a:avLst/>
                                    </a:prstGeom>
                                    <a:noFill/>
                                    <a:ln>
                                      <a:solidFill>
                                        <a:schemeClr val="accent5">
                                          <a:lumMod val="50000"/>
                                        </a:schemeClr>
                                      </a:solidFill>
                                    </a:ln>
                                    <a:effectLst>
                                      <a:glow rad="635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243067208" name="TextBox 9">
                                  <a:extLst/>
                                </wps:cNvPr>
                                <wps:cNvSpPr txBox="1"/>
                                <wps:spPr>
                                  <a:xfrm>
                                    <a:off x="0" y="874730"/>
                                    <a:ext cx="1864375" cy="463728"/>
                                  </a:xfrm>
                                  <a:prstGeom prst="rect">
                                    <a:avLst/>
                                  </a:prstGeom>
                                  <a:noFill/>
                                </wps:spPr>
                                <wps:txbx>
                                  <w:txbxContent>
                                    <w:p w14:paraId="4B8B652A" w14:textId="77777777" w:rsidR="00526BA5" w:rsidRDefault="00526BA5"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3DB4D460" w14:textId="77777777" w:rsidR="00526BA5" w:rsidRPr="004F1C64" w:rsidRDefault="00526BA5"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"_Stakeholders_and_Sign-off" </w:instrText>
                                      </w:r>
                                      <w:r>
                                        <w:rPr>
                                          <w:rFonts w:asciiTheme="minorHAnsi" w:hAnsi="Calibri" w:cstheme="minorBidi"/>
                                          <w:b/>
                                          <w:color w:val="000000" w:themeColor="text1"/>
                                          <w:kern w:val="24"/>
                                          <w:sz w:val="16"/>
                                          <w:szCs w:val="16"/>
                                        </w:rPr>
                                        <w:fldChar w:fldCharType="separate"/>
                                      </w:r>
                                      <w:r w:rsidRPr="004F1C64">
                                        <w:rPr>
                                          <w:rStyle w:val="Hyperlink"/>
                                          <w:rFonts w:asciiTheme="minorHAnsi" w:hAnsi="Calibri" w:cstheme="minorBidi"/>
                                          <w:b/>
                                          <w:kern w:val="24"/>
                                          <w:sz w:val="16"/>
                                          <w:szCs w:val="16"/>
                                        </w:rPr>
                                        <w:t>Include</w:t>
                                      </w:r>
                                    </w:p>
                                    <w:p w14:paraId="5D4431BA" w14:textId="77777777" w:rsidR="00526BA5" w:rsidRDefault="00526BA5" w:rsidP="00DC2FB1">
                                      <w:pPr>
                                        <w:pStyle w:val="NormalWeb"/>
                                        <w:spacing w:before="0" w:beforeAutospacing="0" w:after="0" w:afterAutospacing="0"/>
                                        <w:jc w:val="center"/>
                                      </w:pPr>
                                      <w:r w:rsidRPr="004F1C64">
                                        <w:rPr>
                                          <w:rStyle w:val="Hyperlink"/>
                                          <w:rFonts w:asciiTheme="minorHAnsi" w:hAnsi="Calibri" w:cstheme="minorBidi"/>
                                          <w:kern w:val="24"/>
                                          <w:sz w:val="16"/>
                                          <w:szCs w:val="16"/>
                                        </w:rPr>
                                        <w:t>Stakeholders</w:t>
                                      </w:r>
                                      <w:r>
                                        <w:rPr>
                                          <w:rFonts w:asciiTheme="minorHAnsi" w:hAnsi="Calibri" w:cstheme="minorBidi"/>
                                          <w:b/>
                                          <w:color w:val="000000" w:themeColor="text1"/>
                                          <w:kern w:val="24"/>
                                          <w:sz w:val="16"/>
                                          <w:szCs w:val="16"/>
                                        </w:rPr>
                                        <w:fldChar w:fldCharType="end"/>
                                      </w:r>
                                    </w:p>
                                  </w:txbxContent>
                                </wps:txbx>
                                <wps:bodyPr wrap="square" rtlCol="0">
                                  <a:spAutoFit/>
                                </wps:bodyPr>
                              </wps:wsp>
                              <wps:wsp>
                                <wps:cNvPr id="1243067209" name="TextBox 10">
                                  <a:extLst/>
                                </wps:cNvPr>
                                <wps:cNvSpPr txBox="1"/>
                                <wps:spPr>
                                  <a:xfrm>
                                    <a:off x="1134383" y="869950"/>
                                    <a:ext cx="2029476" cy="463728"/>
                                  </a:xfrm>
                                  <a:prstGeom prst="rect">
                                    <a:avLst/>
                                  </a:prstGeom>
                                  <a:noFill/>
                                </wps:spPr>
                                <wps:txbx>
                                  <w:txbxContent>
                                    <w:p w14:paraId="28B8BD6D" w14:textId="77777777" w:rsidR="00526BA5" w:rsidRDefault="00526BA5"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5247CE9F" w14:textId="77777777" w:rsidR="00526BA5" w:rsidRPr="000E3A3B" w:rsidRDefault="00526BA5"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"_Planning_Your_Implementation" </w:instrText>
                                      </w:r>
                                      <w:r>
                                        <w:rPr>
                                          <w:rFonts w:asciiTheme="minorHAnsi" w:hAnsi="Calibri" w:cstheme="minorBidi"/>
                                          <w:b/>
                                          <w:color w:val="000000" w:themeColor="text1"/>
                                          <w:kern w:val="24"/>
                                          <w:sz w:val="16"/>
                                          <w:szCs w:val="16"/>
                                        </w:rPr>
                                        <w:fldChar w:fldCharType="separate"/>
                                      </w:r>
                                      <w:r w:rsidRPr="000E3A3B">
                                        <w:rPr>
                                          <w:rStyle w:val="Hyperlink"/>
                                          <w:rFonts w:asciiTheme="minorHAnsi" w:hAnsi="Calibri" w:cstheme="minorBidi"/>
                                          <w:b/>
                                          <w:kern w:val="24"/>
                                          <w:sz w:val="16"/>
                                          <w:szCs w:val="16"/>
                                        </w:rPr>
                                        <w:t>Plan</w:t>
                                      </w:r>
                                    </w:p>
                                    <w:p w14:paraId="27CE834E" w14:textId="77777777" w:rsidR="00526BA5" w:rsidRDefault="00526BA5" w:rsidP="00DC2FB1">
                                      <w:pPr>
                                        <w:pStyle w:val="NormalWeb"/>
                                        <w:spacing w:before="0" w:beforeAutospacing="0" w:after="0" w:afterAutospacing="0"/>
                                        <w:jc w:val="center"/>
                                      </w:pPr>
                                      <w:r w:rsidRPr="000E3A3B">
                                        <w:rPr>
                                          <w:rStyle w:val="Hyperlink"/>
                                          <w:rFonts w:asciiTheme="minorHAnsi" w:hAnsi="Calibri" w:cstheme="minorBidi"/>
                                          <w:kern w:val="24"/>
                                          <w:sz w:val="16"/>
                                          <w:szCs w:val="16"/>
                                        </w:rPr>
                                        <w:t>Your project</w:t>
                                      </w:r>
                                      <w:r>
                                        <w:rPr>
                                          <w:rFonts w:asciiTheme="minorHAnsi" w:hAnsi="Calibri" w:cstheme="minorBidi"/>
                                          <w:b/>
                                          <w:color w:val="000000" w:themeColor="text1"/>
                                          <w:kern w:val="24"/>
                                          <w:sz w:val="16"/>
                                          <w:szCs w:val="16"/>
                                        </w:rPr>
                                        <w:fldChar w:fldCharType="end"/>
                                      </w:r>
                                    </w:p>
                                  </w:txbxContent>
                                </wps:txbx>
                                <wps:bodyPr wrap="square" rtlCol="0">
                                  <a:spAutoFit/>
                                </wps:bodyPr>
                              </wps:wsp>
                              <wps:wsp>
                                <wps:cNvPr id="1243067210" name="TextBox 11">
                                  <a:extLst/>
                                </wps:cNvPr>
                                <wps:cNvSpPr txBox="1"/>
                                <wps:spPr>
                                  <a:xfrm>
                                    <a:off x="2617174" y="874730"/>
                                    <a:ext cx="1586243" cy="463728"/>
                                  </a:xfrm>
                                  <a:prstGeom prst="rect">
                                    <a:avLst/>
                                  </a:prstGeom>
                                  <a:noFill/>
                                </wps:spPr>
                                <wps:txbx>
                                  <w:txbxContent>
                                    <w:p w14:paraId="06EEEB3B" w14:textId="77777777" w:rsidR="00526BA5" w:rsidRDefault="00526BA5"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3</w:t>
                                      </w:r>
                                    </w:p>
                                    <w:p w14:paraId="6D2F5646" w14:textId="05C9283E" w:rsidR="00526BA5" w:rsidRPr="002A088B" w:rsidRDefault="00526BA5" w:rsidP="002A088B">
                                      <w:pPr>
                                        <w:pStyle w:val="NormalWeb"/>
                                        <w:spacing w:before="0" w:beforeAutospacing="0" w:after="0" w:afterAutospacing="0"/>
                                        <w:jc w:val="center"/>
                                        <w:rPr>
                                          <w:rStyle w:val="Hyperlink"/>
                                          <w:rFonts w:asciiTheme="minorHAnsi" w:hAnsi="Calibri" w:cstheme="minorBidi"/>
                                          <w:b/>
                                          <w:kern w:val="24"/>
                                          <w:sz w:val="16"/>
                                          <w:szCs w:val="16"/>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"_Designing_Your_Implementation" </w:instrText>
                                      </w:r>
                                      <w:r>
                                        <w:rPr>
                                          <w:rFonts w:asciiTheme="minorHAnsi" w:hAnsi="Calibri" w:cstheme="minorBidi"/>
                                          <w:b/>
                                          <w:color w:val="000000" w:themeColor="text1"/>
                                          <w:kern w:val="24"/>
                                          <w:sz w:val="16"/>
                                          <w:szCs w:val="16"/>
                                        </w:rPr>
                                        <w:fldChar w:fldCharType="separate"/>
                                      </w:r>
                                      <w:r w:rsidRPr="002A088B">
                                        <w:rPr>
                                          <w:rStyle w:val="Hyperlink"/>
                                          <w:rFonts w:asciiTheme="minorHAnsi" w:hAnsi="Calibri" w:cstheme="minorBidi"/>
                                          <w:b/>
                                          <w:kern w:val="24"/>
                                          <w:sz w:val="16"/>
                                          <w:szCs w:val="16"/>
                                        </w:rPr>
                                        <w:t xml:space="preserve">Design </w:t>
                                      </w:r>
                                    </w:p>
                                    <w:p w14:paraId="4C9D57F3" w14:textId="1BDFCA66" w:rsidR="00526BA5" w:rsidRPr="002A088B" w:rsidRDefault="00526BA5" w:rsidP="002A088B">
                                      <w:pPr>
                                        <w:pStyle w:val="NormalWeb"/>
                                        <w:spacing w:before="0" w:beforeAutospacing="0" w:after="0" w:afterAutospacing="0"/>
                                        <w:jc w:val="center"/>
                                      </w:pPr>
                                      <w:r w:rsidRPr="002A088B">
                                        <w:rPr>
                                          <w:rStyle w:val="Hyperlink"/>
                                          <w:rFonts w:asciiTheme="minorHAnsi" w:hAnsi="Calibri" w:cstheme="minorBidi"/>
                                          <w:kern w:val="24"/>
                                          <w:sz w:val="16"/>
                                          <w:szCs w:val="16"/>
                                        </w:rPr>
                                        <w:t>end-to-end integration</w:t>
                                      </w:r>
                                      <w:r>
                                        <w:rPr>
                                          <w:rFonts w:asciiTheme="minorHAnsi" w:hAnsi="Calibri" w:cstheme="minorBidi"/>
                                          <w:b/>
                                          <w:color w:val="000000" w:themeColor="text1"/>
                                          <w:kern w:val="24"/>
                                          <w:sz w:val="16"/>
                                          <w:szCs w:val="16"/>
                                        </w:rPr>
                                        <w:fldChar w:fldCharType="end"/>
                                      </w:r>
                                    </w:p>
                                  </w:txbxContent>
                                </wps:txbx>
                                <wps:bodyPr wrap="square" rtlCol="0">
                                  <a:spAutoFit/>
                                </wps:bodyPr>
                              </wps:wsp>
                              <wps:wsp>
                                <wps:cNvPr id="1243067211" name="TextBox 14">
                                  <a:extLst/>
                                </wps:cNvPr>
                                <wps:cNvSpPr txBox="1"/>
                                <wps:spPr>
                                  <a:xfrm>
                                    <a:off x="4986060" y="874730"/>
                                    <a:ext cx="2029476" cy="463728"/>
                                  </a:xfrm>
                                  <a:prstGeom prst="rect">
                                    <a:avLst/>
                                  </a:prstGeom>
                                  <a:noFill/>
                                </wps:spPr>
                                <wps:txbx>
                                  <w:txbxContent>
                                    <w:p w14:paraId="049A01AC" w14:textId="77777777" w:rsidR="00526BA5" w:rsidRDefault="00526BA5"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5</w:t>
                                      </w:r>
                                    </w:p>
                                    <w:p w14:paraId="233ECB59" w14:textId="0F7ABBCD" w:rsidR="00526BA5" w:rsidRPr="00180BA8" w:rsidRDefault="00526BA5"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"_Operationalize_your_Implementation" </w:instrText>
                                      </w:r>
                                      <w:r>
                                        <w:rPr>
                                          <w:rFonts w:asciiTheme="minorHAnsi" w:hAnsi="Calibri" w:cstheme="minorBidi"/>
                                          <w:b/>
                                          <w:color w:val="000000" w:themeColor="text1"/>
                                          <w:kern w:val="24"/>
                                          <w:sz w:val="16"/>
                                          <w:szCs w:val="16"/>
                                        </w:rPr>
                                        <w:fldChar w:fldCharType="separate"/>
                                      </w:r>
                                      <w:r w:rsidRPr="00180BA8">
                                        <w:rPr>
                                          <w:rStyle w:val="Hyperlink"/>
                                          <w:rFonts w:asciiTheme="minorHAnsi" w:hAnsi="Calibri" w:cstheme="minorBidi"/>
                                          <w:b/>
                                          <w:kern w:val="24"/>
                                          <w:sz w:val="16"/>
                                          <w:szCs w:val="16"/>
                                        </w:rPr>
                                        <w:t xml:space="preserve">Manage </w:t>
                                      </w:r>
                                    </w:p>
                                    <w:p w14:paraId="3B0BE116" w14:textId="7A517CF2" w:rsidR="00526BA5" w:rsidRDefault="00526BA5" w:rsidP="00DC2FB1">
                                      <w:pPr>
                                        <w:pStyle w:val="NormalWeb"/>
                                        <w:spacing w:before="0" w:beforeAutospacing="0" w:after="0" w:afterAutospacing="0"/>
                                        <w:jc w:val="center"/>
                                      </w:pPr>
                                      <w:r w:rsidRPr="00180BA8">
                                        <w:rPr>
                                          <w:rStyle w:val="Hyperlink"/>
                                          <w:rFonts w:asciiTheme="minorHAnsi" w:hAnsi="Calibri" w:cstheme="minorBidi"/>
                                          <w:kern w:val="24"/>
                                          <w:sz w:val="16"/>
                                          <w:szCs w:val="16"/>
                                        </w:rPr>
                                        <w:t>Your implementation</w:t>
                                      </w:r>
                                      <w:r>
                                        <w:rPr>
                                          <w:rFonts w:asciiTheme="minorHAnsi" w:hAnsi="Calibri" w:cstheme="minorBidi"/>
                                          <w:b/>
                                          <w:color w:val="000000" w:themeColor="text1"/>
                                          <w:kern w:val="24"/>
                                          <w:sz w:val="16"/>
                                          <w:szCs w:val="16"/>
                                        </w:rPr>
                                        <w:fldChar w:fldCharType="end"/>
                                      </w:r>
                                    </w:p>
                                  </w:txbxContent>
                                </wps:txbx>
                                <wps:bodyPr wrap="square" rtlCol="0">
                                  <a:spAutoFit/>
                                </wps:bodyPr>
                              </wps:wsp>
                              <pic:pic xmlns:pic="http://schemas.openxmlformats.org/drawingml/2006/picture">
                                <pic:nvPicPr>
                                  <pic:cNvPr id="1243067212" name="Picture 1243067212">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1755364" y="0"/>
                                    <a:ext cx="822325" cy="822325"/>
                                  </a:xfrm>
                                  <a:prstGeom prst="rect">
                                    <a:avLst/>
                                  </a:prstGeom>
                                </pic:spPr>
                              </pic:pic>
                              <wps:wsp>
                                <wps:cNvPr id="1243067213" name="TextBox 17">
                                  <a:extLst/>
                                </wps:cNvPr>
                                <wps:cNvSpPr txBox="1"/>
                                <wps:spPr>
                                  <a:xfrm>
                                    <a:off x="3919491" y="874730"/>
                                    <a:ext cx="1588783" cy="463728"/>
                                  </a:xfrm>
                                  <a:prstGeom prst="rect">
                                    <a:avLst/>
                                  </a:prstGeom>
                                  <a:noFill/>
                                </wps:spPr>
                                <wps:txbx>
                                  <w:txbxContent>
                                    <w:p w14:paraId="53E50EFA" w14:textId="77777777" w:rsidR="00526BA5" w:rsidRDefault="00526BA5"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157C6158" w14:textId="22523DA7" w:rsidR="00526BA5" w:rsidRPr="00180BA8" w:rsidRDefault="00526BA5"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"_Implementing_Your_Solution_1" </w:instrText>
                                      </w:r>
                                      <w:r>
                                        <w:rPr>
                                          <w:rFonts w:asciiTheme="minorHAnsi" w:hAnsi="Calibri" w:cstheme="minorBidi"/>
                                          <w:b/>
                                          <w:color w:val="000000" w:themeColor="text1"/>
                                          <w:kern w:val="24"/>
                                          <w:sz w:val="16"/>
                                          <w:szCs w:val="16"/>
                                        </w:rPr>
                                        <w:fldChar w:fldCharType="separate"/>
                                      </w:r>
                                      <w:r w:rsidRPr="00180BA8">
                                        <w:rPr>
                                          <w:rStyle w:val="Hyperlink"/>
                                          <w:rFonts w:asciiTheme="minorHAnsi" w:hAnsi="Calibri" w:cstheme="minorBidi"/>
                                          <w:b/>
                                          <w:kern w:val="24"/>
                                          <w:sz w:val="16"/>
                                          <w:szCs w:val="16"/>
                                        </w:rPr>
                                        <w:t>Implement</w:t>
                                      </w:r>
                                    </w:p>
                                    <w:p w14:paraId="5FAF1C3F" w14:textId="642C5099" w:rsidR="00526BA5" w:rsidRDefault="00526BA5" w:rsidP="00DC2FB1">
                                      <w:pPr>
                                        <w:pStyle w:val="NormalWeb"/>
                                        <w:spacing w:before="0" w:beforeAutospacing="0" w:after="0" w:afterAutospacing="0"/>
                                        <w:jc w:val="center"/>
                                      </w:pPr>
                                      <w:r w:rsidRPr="00180BA8">
                                        <w:rPr>
                                          <w:rStyle w:val="Hyperlink"/>
                                          <w:rFonts w:asciiTheme="minorHAnsi" w:hAnsi="Calibri" w:cstheme="minorBidi"/>
                                          <w:kern w:val="24"/>
                                          <w:sz w:val="16"/>
                                          <w:szCs w:val="16"/>
                                        </w:rPr>
                                        <w:t>Your design</w:t>
                                      </w:r>
                                      <w:r>
                                        <w:rPr>
                                          <w:rFonts w:asciiTheme="minorHAnsi" w:hAnsi="Calibri" w:cstheme="minorBidi"/>
                                          <w:b/>
                                          <w:color w:val="000000" w:themeColor="text1"/>
                                          <w:kern w:val="24"/>
                                          <w:sz w:val="16"/>
                                          <w:szCs w:val="16"/>
                                        </w:rPr>
                                        <w:fldChar w:fldCharType="end"/>
                                      </w:r>
                                    </w:p>
                                  </w:txbxContent>
                                </wps:txbx>
                                <wps:bodyPr wrap="square" rtlCol="0">
                                  <a:spAutoFit/>
                                </wps:bodyPr>
                              </wps:wsp>
                            </wpg:wgp>
                          </a:graphicData>
                        </a:graphic>
                      </wp:anchor>
                    </w:drawing>
                  </mc:Choice>
                  <mc:Fallback>
                    <w:pict>
                      <v:group w14:anchorId="7C171CF2" id="Group 1" o:spid="_x0000_s1026" style="position:absolute;margin-left:0;margin-top:23.25pt;width:552.4pt;height:105.35pt;z-index:251660293;mso-position-horizontal:center;mso-position-horizontal-relative:margin" coordsize="70155,13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43067202" o:spid="_x0000_s1027" type="#_x0000_t75" style="position:absolute;left:43298;top:10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">
                          <v:imagedata r:id="rId17" o:title=""/>
                        </v:shape>
                        <v:shape id="Picture 1243067203" o:spid="_x0000_s1028" type="#_x0000_t75" style="position:absolute;left:30426;top:23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">
                          <v:imagedata r:id="rId18" o:title=""/>
                        </v:shape>
                        <v:shape id="Picture 1243067204" o:spid="_x0000_s1029" type="#_x0000_t75" style="position:absolute;left:56170;top:103;width:8224;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">
                          <v:imagedata r:id="rId19" o:title=""/>
                        </v:shape>
                        <v:group id="Group 1243067205" o:spid="_x0000_s1030" style="position:absolute;left:6078;top:279;width:6918;height:7395" coordorigin="6078,279" coordsize="6918,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">
                          <v:shape id="Picture 1243067206" o:spid="_x0000_s1031" type="#_x0000_t75" style="position:absolute;left:6254;top:279;width:6566;height:6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">
                            <v:imagedata r:id="rId20" o:title="User"/>
                          </v:shape>
                          <v:oval id="Oval 1243067207" o:spid="_x0000_s1032" style="position:absolute;left:6078;top:755;width:6918;height:6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" filled="f" strokecolor="#1f4d78 [1608]" strokeweight="1pt">
                            <v:stroke joinstyle="miter"/>
                          </v:oval>
                        </v:group>
                        <v:shapetype id="_x0000_t202" coordsize="21600,21600" o:spt="202" path="m,l,21600r21600,l21600,xe">
                          <v:stroke joinstyle="miter"/>
                          <v:path gradientshapeok="t" o:connecttype="rect"/>
                        </v:shapetype>
                        <v:shape id="TextBox 9" o:spid="_x0000_s1033" type="#_x0000_t202" style="position:absolute;top:8747;width:18643;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" filled="f" stroked="f">
                          <v:textbox style="mso-fit-shape-to-text:t">
                            <w:txbxContent>
                              <w:p w14:paraId="4B8B652A" w14:textId="77777777" w:rsidR="00526BA5" w:rsidRDefault="00526BA5"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3DB4D460" w14:textId="77777777" w:rsidR="00526BA5" w:rsidRPr="004F1C64" w:rsidRDefault="00526BA5"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"_Stakeholders_and_Sign-off" </w:instrText>
                                </w:r>
                                <w:r>
                                  <w:rPr>
                                    <w:rFonts w:asciiTheme="minorHAnsi" w:hAnsi="Calibri" w:cstheme="minorBidi"/>
                                    <w:b/>
                                    <w:color w:val="000000" w:themeColor="text1"/>
                                    <w:kern w:val="24"/>
                                    <w:sz w:val="16"/>
                                    <w:szCs w:val="16"/>
                                  </w:rPr>
                                  <w:fldChar w:fldCharType="separate"/>
                                </w:r>
                                <w:r w:rsidRPr="004F1C64">
                                  <w:rPr>
                                    <w:rStyle w:val="Hyperlink"/>
                                    <w:rFonts w:asciiTheme="minorHAnsi" w:hAnsi="Calibri" w:cstheme="minorBidi"/>
                                    <w:b/>
                                    <w:kern w:val="24"/>
                                    <w:sz w:val="16"/>
                                    <w:szCs w:val="16"/>
                                  </w:rPr>
                                  <w:t>Include</w:t>
                                </w:r>
                              </w:p>
                              <w:p w14:paraId="5D4431BA" w14:textId="77777777" w:rsidR="00526BA5" w:rsidRDefault="00526BA5" w:rsidP="00DC2FB1">
                                <w:pPr>
                                  <w:pStyle w:val="NormalWeb"/>
                                  <w:spacing w:before="0" w:beforeAutospacing="0" w:after="0" w:afterAutospacing="0"/>
                                  <w:jc w:val="center"/>
                                </w:pPr>
                                <w:r w:rsidRPr="004F1C64">
                                  <w:rPr>
                                    <w:rStyle w:val="Hyperlink"/>
                                    <w:rFonts w:asciiTheme="minorHAnsi" w:hAnsi="Calibri" w:cstheme="minorBidi"/>
                                    <w:kern w:val="24"/>
                                    <w:sz w:val="16"/>
                                    <w:szCs w:val="16"/>
                                  </w:rPr>
                                  <w:t>Stakeholders</w:t>
                                </w:r>
                                <w:r>
                                  <w:rPr>
                                    <w:rFonts w:asciiTheme="minorHAnsi" w:hAnsi="Calibri" w:cstheme="minorBidi"/>
                                    <w:b/>
                                    <w:color w:val="000000" w:themeColor="text1"/>
                                    <w:kern w:val="24"/>
                                    <w:sz w:val="16"/>
                                    <w:szCs w:val="16"/>
                                  </w:rPr>
                                  <w:fldChar w:fldCharType="end"/>
                                </w:r>
                              </w:p>
                            </w:txbxContent>
                          </v:textbox>
                        </v:shape>
                        <v:shape id="TextBox 10" o:spid="_x0000_s1034" type="#_x0000_t202" style="position:absolute;left:11343;top:8699;width:20295;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" filled="f" stroked="f">
                          <v:textbox style="mso-fit-shape-to-text:t">
                            <w:txbxContent>
                              <w:p w14:paraId="28B8BD6D" w14:textId="77777777" w:rsidR="00526BA5" w:rsidRDefault="00526BA5"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5247CE9F" w14:textId="77777777" w:rsidR="00526BA5" w:rsidRPr="000E3A3B" w:rsidRDefault="00526BA5"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"_Planning_Your_Implementation" </w:instrText>
                                </w:r>
                                <w:r>
                                  <w:rPr>
                                    <w:rFonts w:asciiTheme="minorHAnsi" w:hAnsi="Calibri" w:cstheme="minorBidi"/>
                                    <w:b/>
                                    <w:color w:val="000000" w:themeColor="text1"/>
                                    <w:kern w:val="24"/>
                                    <w:sz w:val="16"/>
                                    <w:szCs w:val="16"/>
                                  </w:rPr>
                                  <w:fldChar w:fldCharType="separate"/>
                                </w:r>
                                <w:r w:rsidRPr="000E3A3B">
                                  <w:rPr>
                                    <w:rStyle w:val="Hyperlink"/>
                                    <w:rFonts w:asciiTheme="minorHAnsi" w:hAnsi="Calibri" w:cstheme="minorBidi"/>
                                    <w:b/>
                                    <w:kern w:val="24"/>
                                    <w:sz w:val="16"/>
                                    <w:szCs w:val="16"/>
                                  </w:rPr>
                                  <w:t>Plan</w:t>
                                </w:r>
                              </w:p>
                              <w:p w14:paraId="27CE834E" w14:textId="77777777" w:rsidR="00526BA5" w:rsidRDefault="00526BA5" w:rsidP="00DC2FB1">
                                <w:pPr>
                                  <w:pStyle w:val="NormalWeb"/>
                                  <w:spacing w:before="0" w:beforeAutospacing="0" w:after="0" w:afterAutospacing="0"/>
                                  <w:jc w:val="center"/>
                                </w:pPr>
                                <w:r w:rsidRPr="000E3A3B">
                                  <w:rPr>
                                    <w:rStyle w:val="Hyperlink"/>
                                    <w:rFonts w:asciiTheme="minorHAnsi" w:hAnsi="Calibri" w:cstheme="minorBidi"/>
                                    <w:kern w:val="24"/>
                                    <w:sz w:val="16"/>
                                    <w:szCs w:val="16"/>
                                  </w:rPr>
                                  <w:t>Your project</w:t>
                                </w:r>
                                <w:r>
                                  <w:rPr>
                                    <w:rFonts w:asciiTheme="minorHAnsi" w:hAnsi="Calibri" w:cstheme="minorBidi"/>
                                    <w:b/>
                                    <w:color w:val="000000" w:themeColor="text1"/>
                                    <w:kern w:val="24"/>
                                    <w:sz w:val="16"/>
                                    <w:szCs w:val="16"/>
                                  </w:rPr>
                                  <w:fldChar w:fldCharType="end"/>
                                </w:r>
                              </w:p>
                            </w:txbxContent>
                          </v:textbox>
                        </v:shape>
                        <v:shape id="TextBox 11" o:spid="_x0000_s1035" type="#_x0000_t202" style="position:absolute;left:26171;top:8747;width:15863;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" filled="f" stroked="f">
                          <v:textbox style="mso-fit-shape-to-text:t">
                            <w:txbxContent>
                              <w:p w14:paraId="06EEEB3B" w14:textId="77777777" w:rsidR="00526BA5" w:rsidRDefault="00526BA5"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3</w:t>
                                </w:r>
                              </w:p>
                              <w:p w14:paraId="6D2F5646" w14:textId="05C9283E" w:rsidR="00526BA5" w:rsidRPr="002A088B" w:rsidRDefault="00526BA5" w:rsidP="002A088B">
                                <w:pPr>
                                  <w:pStyle w:val="NormalWeb"/>
                                  <w:spacing w:before="0" w:beforeAutospacing="0" w:after="0" w:afterAutospacing="0"/>
                                  <w:jc w:val="center"/>
                                  <w:rPr>
                                    <w:rStyle w:val="Hyperlink"/>
                                    <w:rFonts w:asciiTheme="minorHAnsi" w:hAnsi="Calibri" w:cstheme="minorBidi"/>
                                    <w:b/>
                                    <w:kern w:val="24"/>
                                    <w:sz w:val="16"/>
                                    <w:szCs w:val="16"/>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"_Designing_Your_Implementation" </w:instrText>
                                </w:r>
                                <w:r>
                                  <w:rPr>
                                    <w:rFonts w:asciiTheme="minorHAnsi" w:hAnsi="Calibri" w:cstheme="minorBidi"/>
                                    <w:b/>
                                    <w:color w:val="000000" w:themeColor="text1"/>
                                    <w:kern w:val="24"/>
                                    <w:sz w:val="16"/>
                                    <w:szCs w:val="16"/>
                                  </w:rPr>
                                  <w:fldChar w:fldCharType="separate"/>
                                </w:r>
                                <w:r w:rsidRPr="002A088B">
                                  <w:rPr>
                                    <w:rStyle w:val="Hyperlink"/>
                                    <w:rFonts w:asciiTheme="minorHAnsi" w:hAnsi="Calibri" w:cstheme="minorBidi"/>
                                    <w:b/>
                                    <w:kern w:val="24"/>
                                    <w:sz w:val="16"/>
                                    <w:szCs w:val="16"/>
                                  </w:rPr>
                                  <w:t xml:space="preserve">Design </w:t>
                                </w:r>
                              </w:p>
                              <w:p w14:paraId="4C9D57F3" w14:textId="1BDFCA66" w:rsidR="00526BA5" w:rsidRPr="002A088B" w:rsidRDefault="00526BA5" w:rsidP="002A088B">
                                <w:pPr>
                                  <w:pStyle w:val="NormalWeb"/>
                                  <w:spacing w:before="0" w:beforeAutospacing="0" w:after="0" w:afterAutospacing="0"/>
                                  <w:jc w:val="center"/>
                                </w:pPr>
                                <w:r w:rsidRPr="002A088B">
                                  <w:rPr>
                                    <w:rStyle w:val="Hyperlink"/>
                                    <w:rFonts w:asciiTheme="minorHAnsi" w:hAnsi="Calibri" w:cstheme="minorBidi"/>
                                    <w:kern w:val="24"/>
                                    <w:sz w:val="16"/>
                                    <w:szCs w:val="16"/>
                                  </w:rPr>
                                  <w:t xml:space="preserve">end-to-end </w:t>
                                </w:r>
                                <w:r w:rsidRPr="002A088B">
                                  <w:rPr>
                                    <w:rStyle w:val="Hyperlink"/>
                                    <w:rFonts w:asciiTheme="minorHAnsi" w:hAnsi="Calibri" w:cstheme="minorBidi"/>
                                    <w:kern w:val="24"/>
                                    <w:sz w:val="16"/>
                                    <w:szCs w:val="16"/>
                                  </w:rPr>
                                  <w:t>i</w:t>
                                </w:r>
                                <w:r w:rsidRPr="002A088B">
                                  <w:rPr>
                                    <w:rStyle w:val="Hyperlink"/>
                                    <w:rFonts w:asciiTheme="minorHAnsi" w:hAnsi="Calibri" w:cstheme="minorBidi"/>
                                    <w:kern w:val="24"/>
                                    <w:sz w:val="16"/>
                                    <w:szCs w:val="16"/>
                                  </w:rPr>
                                  <w:t>ntegration</w:t>
                                </w:r>
                                <w:r>
                                  <w:rPr>
                                    <w:rFonts w:asciiTheme="minorHAnsi" w:hAnsi="Calibri" w:cstheme="minorBidi"/>
                                    <w:b/>
                                    <w:color w:val="000000" w:themeColor="text1"/>
                                    <w:kern w:val="24"/>
                                    <w:sz w:val="16"/>
                                    <w:szCs w:val="16"/>
                                  </w:rPr>
                                  <w:fldChar w:fldCharType="end"/>
                                </w:r>
                              </w:p>
                            </w:txbxContent>
                          </v:textbox>
                        </v:shape>
                        <v:shape id="TextBox 14" o:spid="_x0000_s1036" type="#_x0000_t202" style="position:absolute;left:49860;top:8747;width:20295;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" filled="f" stroked="f">
                          <v:textbox style="mso-fit-shape-to-text:t">
                            <w:txbxContent>
                              <w:p w14:paraId="049A01AC" w14:textId="77777777" w:rsidR="00526BA5" w:rsidRDefault="00526BA5"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5</w:t>
                                </w:r>
                              </w:p>
                              <w:p w14:paraId="233ECB59" w14:textId="0F7ABBCD" w:rsidR="00526BA5" w:rsidRPr="00180BA8" w:rsidRDefault="00526BA5"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"_Operationalize_your_Implementation" </w:instrText>
                                </w:r>
                                <w:r>
                                  <w:rPr>
                                    <w:rFonts w:asciiTheme="minorHAnsi" w:hAnsi="Calibri" w:cstheme="minorBidi"/>
                                    <w:b/>
                                    <w:color w:val="000000" w:themeColor="text1"/>
                                    <w:kern w:val="24"/>
                                    <w:sz w:val="16"/>
                                    <w:szCs w:val="16"/>
                                  </w:rPr>
                                  <w:fldChar w:fldCharType="separate"/>
                                </w:r>
                                <w:r w:rsidRPr="00180BA8">
                                  <w:rPr>
                                    <w:rStyle w:val="Hyperlink"/>
                                    <w:rFonts w:asciiTheme="minorHAnsi" w:hAnsi="Calibri" w:cstheme="minorBidi"/>
                                    <w:b/>
                                    <w:kern w:val="24"/>
                                    <w:sz w:val="16"/>
                                    <w:szCs w:val="16"/>
                                  </w:rPr>
                                  <w:t xml:space="preserve">Manage </w:t>
                                </w:r>
                              </w:p>
                              <w:p w14:paraId="3B0BE116" w14:textId="7A517CF2" w:rsidR="00526BA5" w:rsidRDefault="00526BA5" w:rsidP="00DC2FB1">
                                <w:pPr>
                                  <w:pStyle w:val="NormalWeb"/>
                                  <w:spacing w:before="0" w:beforeAutospacing="0" w:after="0" w:afterAutospacing="0"/>
                                  <w:jc w:val="center"/>
                                </w:pPr>
                                <w:r w:rsidRPr="00180BA8">
                                  <w:rPr>
                                    <w:rStyle w:val="Hyperlink"/>
                                    <w:rFonts w:asciiTheme="minorHAnsi" w:hAnsi="Calibri" w:cstheme="minorBidi"/>
                                    <w:kern w:val="24"/>
                                    <w:sz w:val="16"/>
                                    <w:szCs w:val="16"/>
                                  </w:rPr>
                                  <w:t>Your implementation</w:t>
                                </w:r>
                                <w:r>
                                  <w:rPr>
                                    <w:rFonts w:asciiTheme="minorHAnsi" w:hAnsi="Calibri" w:cstheme="minorBidi"/>
                                    <w:b/>
                                    <w:color w:val="000000" w:themeColor="text1"/>
                                    <w:kern w:val="24"/>
                                    <w:sz w:val="16"/>
                                    <w:szCs w:val="16"/>
                                  </w:rPr>
                                  <w:fldChar w:fldCharType="end"/>
                                </w:r>
                              </w:p>
                            </w:txbxContent>
                          </v:textbox>
                        </v:shape>
                        <v:shape id="Picture 1243067212" o:spid="_x0000_s1037" type="#_x0000_t75" style="position:absolute;left:1755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">
                          <v:imagedata r:id="rId17" o:title=""/>
                        </v:shape>
                        <v:shape id="TextBox 17" o:spid="_x0000_s1038" type="#_x0000_t202" style="position:absolute;left:39194;top:8747;width:15888;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" filled="f" stroked="f">
                          <v:textbox style="mso-fit-shape-to-text:t">
                            <w:txbxContent>
                              <w:p w14:paraId="53E50EFA" w14:textId="77777777" w:rsidR="00526BA5" w:rsidRDefault="00526BA5"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157C6158" w14:textId="22523DA7" w:rsidR="00526BA5" w:rsidRPr="00180BA8" w:rsidRDefault="00526BA5"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"_Implementing_Your_Solution_1" </w:instrText>
                                </w:r>
                                <w:r>
                                  <w:rPr>
                                    <w:rFonts w:asciiTheme="minorHAnsi" w:hAnsi="Calibri" w:cstheme="minorBidi"/>
                                    <w:b/>
                                    <w:color w:val="000000" w:themeColor="text1"/>
                                    <w:kern w:val="24"/>
                                    <w:sz w:val="16"/>
                                    <w:szCs w:val="16"/>
                                  </w:rPr>
                                  <w:fldChar w:fldCharType="separate"/>
                                </w:r>
                                <w:r w:rsidRPr="00180BA8">
                                  <w:rPr>
                                    <w:rStyle w:val="Hyperlink"/>
                                    <w:rFonts w:asciiTheme="minorHAnsi" w:hAnsi="Calibri" w:cstheme="minorBidi"/>
                                    <w:b/>
                                    <w:kern w:val="24"/>
                                    <w:sz w:val="16"/>
                                    <w:szCs w:val="16"/>
                                  </w:rPr>
                                  <w:t>Implement</w:t>
                                </w:r>
                              </w:p>
                              <w:p w14:paraId="5FAF1C3F" w14:textId="642C5099" w:rsidR="00526BA5" w:rsidRDefault="00526BA5" w:rsidP="00DC2FB1">
                                <w:pPr>
                                  <w:pStyle w:val="NormalWeb"/>
                                  <w:spacing w:before="0" w:beforeAutospacing="0" w:after="0" w:afterAutospacing="0"/>
                                  <w:jc w:val="center"/>
                                </w:pPr>
                                <w:r w:rsidRPr="00180BA8">
                                  <w:rPr>
                                    <w:rStyle w:val="Hyperlink"/>
                                    <w:rFonts w:asciiTheme="minorHAnsi" w:hAnsi="Calibri" w:cstheme="minorBidi"/>
                                    <w:kern w:val="24"/>
                                    <w:sz w:val="16"/>
                                    <w:szCs w:val="16"/>
                                  </w:rPr>
                                  <w:t>Your design</w:t>
                                </w:r>
                                <w:r>
                                  <w:rPr>
                                    <w:rFonts w:asciiTheme="minorHAnsi" w:hAnsi="Calibri" w:cstheme="minorBidi"/>
                                    <w:b/>
                                    <w:color w:val="000000" w:themeColor="text1"/>
                                    <w:kern w:val="24"/>
                                    <w:sz w:val="16"/>
                                    <w:szCs w:val="16"/>
                                  </w:rPr>
                                  <w:fldChar w:fldCharType="end"/>
                                </w:r>
                              </w:p>
                            </w:txbxContent>
                          </v:textbox>
                        </v:shape>
                        <w10:wrap type="topAndBottom" anchorx="margin"/>
                      </v:group>
                    </w:pict>
                  </mc:Fallback>
                </mc:AlternateContent>
              </w:r>
            </w:p>
            <w:p w14:paraId="47785A40" w14:textId="77777777" w:rsidR="00DC2FB1" w:rsidRDefault="00DC2FB1" w:rsidP="00DC2FB1"/>
            <w:p w14:paraId="6F2B18F9" w14:textId="77777777" w:rsidR="00DC2FB1" w:rsidRDefault="00DC2FB1" w:rsidP="00DC2FB1"/>
            <w:p w14:paraId="08487715" w14:textId="77777777" w:rsidR="00DC2FB1" w:rsidRDefault="00DC2FB1">
              <w:r>
                <w:rPr>
                  <w:noProof/>
                </w:rPr>
                <mc:AlternateContent>
                  <mc:Choice Requires="wps">
                    <w:drawing>
                      <wp:inline distT="0" distB="0" distL="0" distR="0" wp14:anchorId="2ACF4407" wp14:editId="6C718E04">
                        <wp:extent cx="5943600" cy="1365250"/>
                        <wp:effectExtent l="0" t="0" r="0" b="6350"/>
                        <wp:docPr id="4" name="Rectangle 4"/>
                        <wp:cNvGraphicFramePr/>
                        <a:graphic xmlns:a="http://schemas.openxmlformats.org/drawingml/2006/main">
                          <a:graphicData uri="http://schemas.microsoft.com/office/word/2010/wordprocessingShape">
                            <wps:wsp>
                              <wps:cNvSpPr/>
                              <wps:spPr>
                                <a:xfrm>
                                  <a:off x="0" y="0"/>
                                  <a:ext cx="5943600" cy="1365250"/>
                                </a:xfrm>
                                <a:prstGeom prst="rect">
                                  <a:avLst/>
                                </a:prstGeom>
                                <a:solidFill>
                                  <a:schemeClr val="accent1">
                                    <a:lumMod val="40000"/>
                                    <a:lumOff val="60000"/>
                                  </a:schemeClr>
                                </a:solidFill>
                                <a:ln>
                                  <a:noFill/>
                                </a:ln>
                              </wps:spPr>
                              <wps:style>
                                <a:lnRef idx="0">
                                  <a:scrgbClr r="0" g="0" b="0"/>
                                </a:lnRef>
                                <a:fillRef idx="0">
                                  <a:scrgbClr r="0" g="0" b="0"/>
                                </a:fillRef>
                                <a:effectRef idx="0">
                                  <a:scrgbClr r="0" g="0" b="0"/>
                                </a:effectRef>
                                <a:fontRef idx="minor">
                                  <a:schemeClr val="lt1"/>
                                </a:fontRef>
                              </wps:style>
                              <wps:txbx>
                                <w:txbxContent>
                                  <w:p w14:paraId="10F00682" w14:textId="77777777" w:rsidR="00526BA5" w:rsidRPr="00A55078" w:rsidRDefault="00526BA5" w:rsidP="00DC2FB1">
                                    <w:pPr>
                                      <w:rPr>
                                        <w:b/>
                                        <w:color w:val="000000" w:themeColor="text1"/>
                                      </w:rPr>
                                    </w:pPr>
                                    <w:r w:rsidRPr="00A55078">
                                      <w:rPr>
                                        <w:b/>
                                        <w:color w:val="000000" w:themeColor="text1"/>
                                      </w:rPr>
                                      <w:t>Note:</w:t>
                                    </w:r>
                                  </w:p>
                                  <w:p w14:paraId="63366278" w14:textId="77777777" w:rsidR="00526BA5" w:rsidRPr="00A55078" w:rsidRDefault="00526BA5" w:rsidP="00DC2FB1">
                                    <w:pPr>
                                      <w:rPr>
                                        <w:color w:val="000000" w:themeColor="text1"/>
                                      </w:rPr>
                                    </w:pPr>
                                    <w:r w:rsidRPr="00A55078">
                                      <w:rPr>
                                        <w:color w:val="000000" w:themeColor="text1"/>
                                      </w:rPr>
                                      <w:t xml:space="preserve">Throughout this </w:t>
                                    </w:r>
                                    <w:r>
                                      <w:rPr>
                                        <w:color w:val="000000" w:themeColor="text1"/>
                                      </w:rPr>
                                      <w:t>document</w:t>
                                    </w:r>
                                    <w:r w:rsidRPr="00A55078">
                                      <w:rPr>
                                        <w:color w:val="000000" w:themeColor="text1"/>
                                      </w:rPr>
                                      <w:t xml:space="preserve">, you will see items marked as </w:t>
                                    </w:r>
                                  </w:p>
                                  <w:p w14:paraId="386C8D1B" w14:textId="77777777" w:rsidR="00526BA5" w:rsidRPr="00DF22FF" w:rsidRDefault="00526BA5" w:rsidP="008D3FBB">
                                    <w:pPr>
                                      <w:pStyle w:val="ListParagraph"/>
                                      <w:numPr>
                                        <w:ilvl w:val="0"/>
                                        <w:numId w:val="4"/>
                                      </w:numPr>
                                      <w:rPr>
                                        <w:b/>
                                        <w:color w:val="538135" w:themeColor="accent6" w:themeShade="BF"/>
                                      </w:rPr>
                                    </w:pPr>
                                    <w:r w:rsidRPr="00DF22FF">
                                      <w:rPr>
                                        <w:b/>
                                        <w:color w:val="538135" w:themeColor="accent6" w:themeShade="BF"/>
                                      </w:rPr>
                                      <w:t xml:space="preserve">Microsoft Recommends </w:t>
                                    </w:r>
                                  </w:p>
                                  <w:p w14:paraId="376E13C9" w14:textId="77777777" w:rsidR="00526BA5" w:rsidRPr="00A55078" w:rsidRDefault="00526BA5" w:rsidP="00DC2FB1">
                                    <w:pPr>
                                      <w:rPr>
                                        <w:color w:val="000000" w:themeColor="text1"/>
                                      </w:rPr>
                                    </w:pPr>
                                    <w:r w:rsidRPr="00A55078">
                                      <w:rPr>
                                        <w:color w:val="000000" w:themeColor="text1"/>
                                      </w:rPr>
                                      <w:t xml:space="preserve"> These are general recommendations, and you should only implement if they apply to your specific enterprise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CF4407" id="Rectangle 4" o:spid="_x0000_s1039" style="width:468pt;height:1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" fillcolor="#b4c6e7 [1300]" stroked="f">
                        <v:textbox>
                          <w:txbxContent>
                            <w:p w14:paraId="10F00682" w14:textId="77777777" w:rsidR="00526BA5" w:rsidRPr="00A55078" w:rsidRDefault="00526BA5" w:rsidP="00DC2FB1">
                              <w:pPr>
                                <w:rPr>
                                  <w:b/>
                                  <w:color w:val="000000" w:themeColor="text1"/>
                                </w:rPr>
                              </w:pPr>
                              <w:r w:rsidRPr="00A55078">
                                <w:rPr>
                                  <w:b/>
                                  <w:color w:val="000000" w:themeColor="text1"/>
                                </w:rPr>
                                <w:t>Note:</w:t>
                              </w:r>
                            </w:p>
                            <w:p w14:paraId="63366278" w14:textId="77777777" w:rsidR="00526BA5" w:rsidRPr="00A55078" w:rsidRDefault="00526BA5" w:rsidP="00DC2FB1">
                              <w:pPr>
                                <w:rPr>
                                  <w:color w:val="000000" w:themeColor="text1"/>
                                </w:rPr>
                              </w:pPr>
                              <w:r w:rsidRPr="00A55078">
                                <w:rPr>
                                  <w:color w:val="000000" w:themeColor="text1"/>
                                </w:rPr>
                                <w:t xml:space="preserve">Throughout this </w:t>
                              </w:r>
                              <w:r>
                                <w:rPr>
                                  <w:color w:val="000000" w:themeColor="text1"/>
                                </w:rPr>
                                <w:t>document</w:t>
                              </w:r>
                              <w:r w:rsidRPr="00A55078">
                                <w:rPr>
                                  <w:color w:val="000000" w:themeColor="text1"/>
                                </w:rPr>
                                <w:t xml:space="preserve">, you will see items marked as </w:t>
                              </w:r>
                            </w:p>
                            <w:p w14:paraId="386C8D1B" w14:textId="77777777" w:rsidR="00526BA5" w:rsidRPr="00DF22FF" w:rsidRDefault="00526BA5" w:rsidP="008D3FBB">
                              <w:pPr>
                                <w:pStyle w:val="ListParagraph"/>
                                <w:numPr>
                                  <w:ilvl w:val="0"/>
                                  <w:numId w:val="4"/>
                                </w:numPr>
                                <w:rPr>
                                  <w:b/>
                                  <w:color w:val="538135" w:themeColor="accent6" w:themeShade="BF"/>
                                </w:rPr>
                              </w:pPr>
                              <w:r w:rsidRPr="00DF22FF">
                                <w:rPr>
                                  <w:b/>
                                  <w:color w:val="538135" w:themeColor="accent6" w:themeShade="BF"/>
                                </w:rPr>
                                <w:t xml:space="preserve">Microsoft Recommends </w:t>
                              </w:r>
                            </w:p>
                            <w:p w14:paraId="376E13C9" w14:textId="77777777" w:rsidR="00526BA5" w:rsidRPr="00A55078" w:rsidRDefault="00526BA5" w:rsidP="00DC2FB1">
                              <w:pPr>
                                <w:rPr>
                                  <w:color w:val="000000" w:themeColor="text1"/>
                                </w:rPr>
                              </w:pPr>
                              <w:r w:rsidRPr="00A55078">
                                <w:rPr>
                                  <w:color w:val="000000" w:themeColor="text1"/>
                                </w:rPr>
                                <w:t xml:space="preserve"> These are general recommendations, and you should only implement if they apply to your specific enterprise needs.</w:t>
                              </w:r>
                            </w:p>
                          </w:txbxContent>
                        </v:textbox>
                        <w10:anchorlock/>
                      </v:rect>
                    </w:pict>
                  </mc:Fallback>
                </mc:AlternateContent>
              </w:r>
            </w:p>
          </w:sdtContent>
        </w:sdt>
        <w:p w14:paraId="51BB81C6" w14:textId="77777777" w:rsidR="00DC2FB1" w:rsidRDefault="00CB40CB" w:rsidP="00DC2FB1"/>
      </w:sdtContent>
    </w:sdt>
    <w:p w14:paraId="16186FD2" w14:textId="1AABCFE3" w:rsidR="003566E0" w:rsidRDefault="003566E0" w:rsidP="00CC248B">
      <w:pPr>
        <w:pStyle w:val="Title"/>
      </w:pPr>
      <w:r>
        <w:lastRenderedPageBreak/>
        <w:t>Table of Contents</w:t>
      </w:r>
    </w:p>
    <w:p w14:paraId="3827F4EB" w14:textId="080BF7DA" w:rsidR="006D0C33" w:rsidRDefault="006D0C33" w:rsidP="0036269E">
      <w:pPr>
        <w:pStyle w:val="Title"/>
        <w:rPr>
          <w:rFonts w:asciiTheme="minorHAnsi" w:eastAsiaTheme="minorHAnsi" w:hAnsiTheme="minorHAnsi" w:cstheme="minorHAnsi"/>
          <w:b/>
          <w:bCs/>
          <w:caps/>
          <w:spacing w:val="0"/>
          <w:kern w:val="0"/>
          <w:sz w:val="20"/>
          <w:szCs w:val="20"/>
        </w:rPr>
      </w:pPr>
    </w:p>
    <w:sdt>
      <w:sdtPr>
        <w:rPr>
          <w:rFonts w:asciiTheme="minorHAnsi" w:eastAsiaTheme="minorHAnsi" w:hAnsiTheme="minorHAnsi" w:cstheme="minorBidi"/>
          <w:color w:val="auto"/>
          <w:sz w:val="22"/>
          <w:szCs w:val="22"/>
        </w:rPr>
        <w:id w:val="-869451718"/>
        <w:docPartObj>
          <w:docPartGallery w:val="Table of Contents"/>
          <w:docPartUnique/>
        </w:docPartObj>
      </w:sdtPr>
      <w:sdtEndPr>
        <w:rPr>
          <w:b/>
          <w:bCs/>
          <w:noProof/>
        </w:rPr>
      </w:sdtEndPr>
      <w:sdtContent>
        <w:p w14:paraId="68A81642" w14:textId="58DB09E2" w:rsidR="005550CA" w:rsidRDefault="005550CA" w:rsidP="004D7E6A">
          <w:pPr>
            <w:pStyle w:val="TOCHeading"/>
          </w:pPr>
          <w:r>
            <w:t>Contents</w:t>
          </w:r>
        </w:p>
        <w:p w14:paraId="4D245680" w14:textId="1C1FFF8F" w:rsidR="0055333E" w:rsidRDefault="005550CA">
          <w:pPr>
            <w:pStyle w:val="TOC1"/>
            <w:rPr>
              <w:rFonts w:eastAsiaTheme="minorEastAsia" w:cstheme="minorBidi"/>
              <w:b w:val="0"/>
              <w:bCs w:val="0"/>
              <w:caps w:val="0"/>
              <w:noProof/>
              <w:sz w:val="22"/>
              <w:szCs w:val="22"/>
            </w:rPr>
          </w:pPr>
          <w:r w:rsidRPr="00C80C3C">
            <w:rPr>
              <w:b w:val="0"/>
              <w:bCs w:val="0"/>
              <w:smallCaps/>
            </w:rPr>
            <w:fldChar w:fldCharType="begin"/>
          </w:r>
          <w:r>
            <w:instrText xml:space="preserve"> TOC \o "1-3" \h \z \u </w:instrText>
          </w:r>
          <w:r w:rsidRPr="00C80C3C">
            <w:rPr>
              <w:b w:val="0"/>
              <w:bCs w:val="0"/>
              <w:smallCaps/>
            </w:rPr>
            <w:fldChar w:fldCharType="separate"/>
          </w:r>
          <w:hyperlink w:anchor="_Toc525728695" w:history="1">
            <w:r w:rsidR="0055333E" w:rsidRPr="0034562F">
              <w:rPr>
                <w:rStyle w:val="Hyperlink"/>
                <w:noProof/>
              </w:rPr>
              <w:t>Business Value of Workday-driven User Provisioning</w:t>
            </w:r>
            <w:r w:rsidR="0055333E">
              <w:rPr>
                <w:noProof/>
                <w:webHidden/>
              </w:rPr>
              <w:tab/>
            </w:r>
            <w:r w:rsidR="0055333E">
              <w:rPr>
                <w:noProof/>
                <w:webHidden/>
              </w:rPr>
              <w:fldChar w:fldCharType="begin"/>
            </w:r>
            <w:r w:rsidR="0055333E">
              <w:rPr>
                <w:noProof/>
                <w:webHidden/>
              </w:rPr>
              <w:instrText xml:space="preserve"> PAGEREF _Toc525728695 \h </w:instrText>
            </w:r>
            <w:r w:rsidR="0055333E">
              <w:rPr>
                <w:noProof/>
                <w:webHidden/>
              </w:rPr>
            </w:r>
            <w:r w:rsidR="0055333E">
              <w:rPr>
                <w:noProof/>
                <w:webHidden/>
              </w:rPr>
              <w:fldChar w:fldCharType="separate"/>
            </w:r>
            <w:r w:rsidR="0055333E">
              <w:rPr>
                <w:noProof/>
                <w:webHidden/>
              </w:rPr>
              <w:t>0</w:t>
            </w:r>
            <w:r w:rsidR="0055333E">
              <w:rPr>
                <w:noProof/>
                <w:webHidden/>
              </w:rPr>
              <w:fldChar w:fldCharType="end"/>
            </w:r>
          </w:hyperlink>
        </w:p>
        <w:p w14:paraId="06174405" w14:textId="62FD1A8C" w:rsidR="0055333E" w:rsidRDefault="00CB40CB">
          <w:pPr>
            <w:pStyle w:val="TOC1"/>
            <w:rPr>
              <w:rFonts w:eastAsiaTheme="minorEastAsia" w:cstheme="minorBidi"/>
              <w:b w:val="0"/>
              <w:bCs w:val="0"/>
              <w:caps w:val="0"/>
              <w:noProof/>
              <w:sz w:val="22"/>
              <w:szCs w:val="22"/>
            </w:rPr>
          </w:pPr>
          <w:hyperlink w:anchor="_Toc525728696" w:history="1">
            <w:r w:rsidR="0055333E" w:rsidRPr="0034562F">
              <w:rPr>
                <w:rStyle w:val="Hyperlink"/>
                <w:noProof/>
              </w:rPr>
              <w:t>Stakeholders and Sign-off</w:t>
            </w:r>
            <w:r w:rsidR="0055333E">
              <w:rPr>
                <w:noProof/>
                <w:webHidden/>
              </w:rPr>
              <w:tab/>
            </w:r>
            <w:r w:rsidR="0055333E">
              <w:rPr>
                <w:noProof/>
                <w:webHidden/>
              </w:rPr>
              <w:fldChar w:fldCharType="begin"/>
            </w:r>
            <w:r w:rsidR="0055333E">
              <w:rPr>
                <w:noProof/>
                <w:webHidden/>
              </w:rPr>
              <w:instrText xml:space="preserve"> PAGEREF _Toc525728696 \h </w:instrText>
            </w:r>
            <w:r w:rsidR="0055333E">
              <w:rPr>
                <w:noProof/>
                <w:webHidden/>
              </w:rPr>
            </w:r>
            <w:r w:rsidR="0055333E">
              <w:rPr>
                <w:noProof/>
                <w:webHidden/>
              </w:rPr>
              <w:fldChar w:fldCharType="separate"/>
            </w:r>
            <w:r w:rsidR="0055333E">
              <w:rPr>
                <w:noProof/>
                <w:webHidden/>
              </w:rPr>
              <w:t>1</w:t>
            </w:r>
            <w:r w:rsidR="0055333E">
              <w:rPr>
                <w:noProof/>
                <w:webHidden/>
              </w:rPr>
              <w:fldChar w:fldCharType="end"/>
            </w:r>
          </w:hyperlink>
        </w:p>
        <w:p w14:paraId="45992D49" w14:textId="04DB4585" w:rsidR="0055333E" w:rsidRDefault="00CB40CB">
          <w:pPr>
            <w:pStyle w:val="TOC1"/>
            <w:rPr>
              <w:rFonts w:eastAsiaTheme="minorEastAsia" w:cstheme="minorBidi"/>
              <w:b w:val="0"/>
              <w:bCs w:val="0"/>
              <w:caps w:val="0"/>
              <w:noProof/>
              <w:sz w:val="22"/>
              <w:szCs w:val="22"/>
            </w:rPr>
          </w:pPr>
          <w:hyperlink w:anchor="_Toc525728697" w:history="1">
            <w:r w:rsidR="0055333E" w:rsidRPr="0034562F">
              <w:rPr>
                <w:rStyle w:val="Hyperlink"/>
                <w:noProof/>
              </w:rPr>
              <w:t>Planning Your Implementation</w:t>
            </w:r>
            <w:r w:rsidR="0055333E">
              <w:rPr>
                <w:noProof/>
                <w:webHidden/>
              </w:rPr>
              <w:tab/>
            </w:r>
            <w:r w:rsidR="0055333E">
              <w:rPr>
                <w:noProof/>
                <w:webHidden/>
              </w:rPr>
              <w:fldChar w:fldCharType="begin"/>
            </w:r>
            <w:r w:rsidR="0055333E">
              <w:rPr>
                <w:noProof/>
                <w:webHidden/>
              </w:rPr>
              <w:instrText xml:space="preserve"> PAGEREF _Toc525728697 \h </w:instrText>
            </w:r>
            <w:r w:rsidR="0055333E">
              <w:rPr>
                <w:noProof/>
                <w:webHidden/>
              </w:rPr>
            </w:r>
            <w:r w:rsidR="0055333E">
              <w:rPr>
                <w:noProof/>
                <w:webHidden/>
              </w:rPr>
              <w:fldChar w:fldCharType="separate"/>
            </w:r>
            <w:r w:rsidR="0055333E">
              <w:rPr>
                <w:noProof/>
                <w:webHidden/>
              </w:rPr>
              <w:t>2</w:t>
            </w:r>
            <w:r w:rsidR="0055333E">
              <w:rPr>
                <w:noProof/>
                <w:webHidden/>
              </w:rPr>
              <w:fldChar w:fldCharType="end"/>
            </w:r>
          </w:hyperlink>
        </w:p>
        <w:p w14:paraId="206B2F93" w14:textId="047A72FE" w:rsidR="0055333E" w:rsidRDefault="00CB40CB">
          <w:pPr>
            <w:pStyle w:val="TOC2"/>
            <w:tabs>
              <w:tab w:val="right" w:leader="dot" w:pos="9350"/>
            </w:tabs>
            <w:rPr>
              <w:rFonts w:eastAsiaTheme="minorEastAsia" w:cstheme="minorBidi"/>
              <w:smallCaps w:val="0"/>
              <w:noProof/>
              <w:sz w:val="22"/>
              <w:szCs w:val="22"/>
            </w:rPr>
          </w:pPr>
          <w:hyperlink w:anchor="_Toc525728698" w:history="1">
            <w:r w:rsidR="0055333E" w:rsidRPr="0034562F">
              <w:rPr>
                <w:rStyle w:val="Hyperlink"/>
                <w:rFonts w:eastAsia="Times New Roman"/>
                <w:noProof/>
              </w:rPr>
              <w:t>Workday-driven User Provisioning Solution Overview</w:t>
            </w:r>
            <w:r w:rsidR="0055333E">
              <w:rPr>
                <w:noProof/>
                <w:webHidden/>
              </w:rPr>
              <w:tab/>
            </w:r>
            <w:r w:rsidR="0055333E">
              <w:rPr>
                <w:noProof/>
                <w:webHidden/>
              </w:rPr>
              <w:fldChar w:fldCharType="begin"/>
            </w:r>
            <w:r w:rsidR="0055333E">
              <w:rPr>
                <w:noProof/>
                <w:webHidden/>
              </w:rPr>
              <w:instrText xml:space="preserve"> PAGEREF _Toc525728698 \h </w:instrText>
            </w:r>
            <w:r w:rsidR="0055333E">
              <w:rPr>
                <w:noProof/>
                <w:webHidden/>
              </w:rPr>
            </w:r>
            <w:r w:rsidR="0055333E">
              <w:rPr>
                <w:noProof/>
                <w:webHidden/>
              </w:rPr>
              <w:fldChar w:fldCharType="separate"/>
            </w:r>
            <w:r w:rsidR="0055333E">
              <w:rPr>
                <w:noProof/>
                <w:webHidden/>
              </w:rPr>
              <w:t>2</w:t>
            </w:r>
            <w:r w:rsidR="0055333E">
              <w:rPr>
                <w:noProof/>
                <w:webHidden/>
              </w:rPr>
              <w:fldChar w:fldCharType="end"/>
            </w:r>
          </w:hyperlink>
        </w:p>
        <w:p w14:paraId="4B0CDD03" w14:textId="603656A6" w:rsidR="0055333E" w:rsidRDefault="00CB40CB">
          <w:pPr>
            <w:pStyle w:val="TOC3"/>
            <w:tabs>
              <w:tab w:val="right" w:leader="dot" w:pos="9350"/>
            </w:tabs>
            <w:rPr>
              <w:rFonts w:eastAsiaTheme="minorEastAsia" w:cstheme="minorBidi"/>
              <w:i w:val="0"/>
              <w:iCs w:val="0"/>
              <w:noProof/>
              <w:sz w:val="22"/>
              <w:szCs w:val="22"/>
            </w:rPr>
          </w:pPr>
          <w:hyperlink w:anchor="_Toc525728699" w:history="1">
            <w:r w:rsidR="0055333E" w:rsidRPr="0034562F">
              <w:rPr>
                <w:rStyle w:val="Hyperlink"/>
                <w:rFonts w:eastAsia="Times New Roman"/>
                <w:noProof/>
              </w:rPr>
              <w:t>Solution Architecture</w:t>
            </w:r>
            <w:r w:rsidR="0055333E">
              <w:rPr>
                <w:noProof/>
                <w:webHidden/>
              </w:rPr>
              <w:tab/>
            </w:r>
            <w:r w:rsidR="0055333E">
              <w:rPr>
                <w:noProof/>
                <w:webHidden/>
              </w:rPr>
              <w:fldChar w:fldCharType="begin"/>
            </w:r>
            <w:r w:rsidR="0055333E">
              <w:rPr>
                <w:noProof/>
                <w:webHidden/>
              </w:rPr>
              <w:instrText xml:space="preserve"> PAGEREF _Toc525728699 \h </w:instrText>
            </w:r>
            <w:r w:rsidR="0055333E">
              <w:rPr>
                <w:noProof/>
                <w:webHidden/>
              </w:rPr>
            </w:r>
            <w:r w:rsidR="0055333E">
              <w:rPr>
                <w:noProof/>
                <w:webHidden/>
              </w:rPr>
              <w:fldChar w:fldCharType="separate"/>
            </w:r>
            <w:r w:rsidR="0055333E">
              <w:rPr>
                <w:noProof/>
                <w:webHidden/>
              </w:rPr>
              <w:t>2</w:t>
            </w:r>
            <w:r w:rsidR="0055333E">
              <w:rPr>
                <w:noProof/>
                <w:webHidden/>
              </w:rPr>
              <w:fldChar w:fldCharType="end"/>
            </w:r>
          </w:hyperlink>
        </w:p>
        <w:p w14:paraId="4787A849" w14:textId="3AEFC8E4" w:rsidR="0055333E" w:rsidRDefault="00CB40CB">
          <w:pPr>
            <w:pStyle w:val="TOC3"/>
            <w:tabs>
              <w:tab w:val="right" w:leader="dot" w:pos="9350"/>
            </w:tabs>
            <w:rPr>
              <w:rFonts w:eastAsiaTheme="minorEastAsia" w:cstheme="minorBidi"/>
              <w:i w:val="0"/>
              <w:iCs w:val="0"/>
              <w:noProof/>
              <w:sz w:val="22"/>
              <w:szCs w:val="22"/>
            </w:rPr>
          </w:pPr>
          <w:hyperlink w:anchor="_Toc525728700" w:history="1">
            <w:r w:rsidR="0055333E" w:rsidRPr="0034562F">
              <w:rPr>
                <w:rStyle w:val="Hyperlink"/>
                <w:noProof/>
              </w:rPr>
              <w:t>Solution Components</w:t>
            </w:r>
            <w:r w:rsidR="0055333E">
              <w:rPr>
                <w:noProof/>
                <w:webHidden/>
              </w:rPr>
              <w:tab/>
            </w:r>
            <w:r w:rsidR="0055333E">
              <w:rPr>
                <w:noProof/>
                <w:webHidden/>
              </w:rPr>
              <w:fldChar w:fldCharType="begin"/>
            </w:r>
            <w:r w:rsidR="0055333E">
              <w:rPr>
                <w:noProof/>
                <w:webHidden/>
              </w:rPr>
              <w:instrText xml:space="preserve"> PAGEREF _Toc525728700 \h </w:instrText>
            </w:r>
            <w:r w:rsidR="0055333E">
              <w:rPr>
                <w:noProof/>
                <w:webHidden/>
              </w:rPr>
            </w:r>
            <w:r w:rsidR="0055333E">
              <w:rPr>
                <w:noProof/>
                <w:webHidden/>
              </w:rPr>
              <w:fldChar w:fldCharType="separate"/>
            </w:r>
            <w:r w:rsidR="0055333E">
              <w:rPr>
                <w:noProof/>
                <w:webHidden/>
              </w:rPr>
              <w:t>3</w:t>
            </w:r>
            <w:r w:rsidR="0055333E">
              <w:rPr>
                <w:noProof/>
                <w:webHidden/>
              </w:rPr>
              <w:fldChar w:fldCharType="end"/>
            </w:r>
          </w:hyperlink>
        </w:p>
        <w:p w14:paraId="3A4FDD73" w14:textId="14AFBE8C" w:rsidR="0055333E" w:rsidRDefault="00CB40CB">
          <w:pPr>
            <w:pStyle w:val="TOC2"/>
            <w:tabs>
              <w:tab w:val="right" w:leader="dot" w:pos="9350"/>
            </w:tabs>
            <w:rPr>
              <w:rFonts w:eastAsiaTheme="minorEastAsia" w:cstheme="minorBidi"/>
              <w:smallCaps w:val="0"/>
              <w:noProof/>
              <w:sz w:val="22"/>
              <w:szCs w:val="22"/>
            </w:rPr>
          </w:pPr>
          <w:hyperlink w:anchor="_Toc525728701" w:history="1">
            <w:r w:rsidR="0055333E" w:rsidRPr="0034562F">
              <w:rPr>
                <w:rStyle w:val="Hyperlink"/>
                <w:rFonts w:eastAsia="Times New Roman"/>
                <w:noProof/>
              </w:rPr>
              <w:t>Understand Solution Capabilities</w:t>
            </w:r>
            <w:r w:rsidR="0055333E">
              <w:rPr>
                <w:noProof/>
                <w:webHidden/>
              </w:rPr>
              <w:tab/>
            </w:r>
            <w:r w:rsidR="0055333E">
              <w:rPr>
                <w:noProof/>
                <w:webHidden/>
              </w:rPr>
              <w:fldChar w:fldCharType="begin"/>
            </w:r>
            <w:r w:rsidR="0055333E">
              <w:rPr>
                <w:noProof/>
                <w:webHidden/>
              </w:rPr>
              <w:instrText xml:space="preserve"> PAGEREF _Toc525728701 \h </w:instrText>
            </w:r>
            <w:r w:rsidR="0055333E">
              <w:rPr>
                <w:noProof/>
                <w:webHidden/>
              </w:rPr>
            </w:r>
            <w:r w:rsidR="0055333E">
              <w:rPr>
                <w:noProof/>
                <w:webHidden/>
              </w:rPr>
              <w:fldChar w:fldCharType="separate"/>
            </w:r>
            <w:r w:rsidR="0055333E">
              <w:rPr>
                <w:noProof/>
                <w:webHidden/>
              </w:rPr>
              <w:t>3</w:t>
            </w:r>
            <w:r w:rsidR="0055333E">
              <w:rPr>
                <w:noProof/>
                <w:webHidden/>
              </w:rPr>
              <w:fldChar w:fldCharType="end"/>
            </w:r>
          </w:hyperlink>
        </w:p>
        <w:p w14:paraId="24EF51F5" w14:textId="511B44CB" w:rsidR="0055333E" w:rsidRDefault="00CB40CB">
          <w:pPr>
            <w:pStyle w:val="TOC3"/>
            <w:tabs>
              <w:tab w:val="right" w:leader="dot" w:pos="9350"/>
            </w:tabs>
            <w:rPr>
              <w:rFonts w:eastAsiaTheme="minorEastAsia" w:cstheme="minorBidi"/>
              <w:i w:val="0"/>
              <w:iCs w:val="0"/>
              <w:noProof/>
              <w:sz w:val="22"/>
              <w:szCs w:val="22"/>
            </w:rPr>
          </w:pPr>
          <w:hyperlink w:anchor="_Toc525728702" w:history="1">
            <w:r w:rsidR="0055333E" w:rsidRPr="0034562F">
              <w:rPr>
                <w:rStyle w:val="Hyperlink"/>
                <w:noProof/>
              </w:rPr>
              <w:t>What HR scenarios does it cover?</w:t>
            </w:r>
            <w:r w:rsidR="0055333E">
              <w:rPr>
                <w:noProof/>
                <w:webHidden/>
              </w:rPr>
              <w:tab/>
            </w:r>
            <w:r w:rsidR="0055333E">
              <w:rPr>
                <w:noProof/>
                <w:webHidden/>
              </w:rPr>
              <w:fldChar w:fldCharType="begin"/>
            </w:r>
            <w:r w:rsidR="0055333E">
              <w:rPr>
                <w:noProof/>
                <w:webHidden/>
              </w:rPr>
              <w:instrText xml:space="preserve"> PAGEREF _Toc525728702 \h </w:instrText>
            </w:r>
            <w:r w:rsidR="0055333E">
              <w:rPr>
                <w:noProof/>
                <w:webHidden/>
              </w:rPr>
            </w:r>
            <w:r w:rsidR="0055333E">
              <w:rPr>
                <w:noProof/>
                <w:webHidden/>
              </w:rPr>
              <w:fldChar w:fldCharType="separate"/>
            </w:r>
            <w:r w:rsidR="0055333E">
              <w:rPr>
                <w:noProof/>
                <w:webHidden/>
              </w:rPr>
              <w:t>3</w:t>
            </w:r>
            <w:r w:rsidR="0055333E">
              <w:rPr>
                <w:noProof/>
                <w:webHidden/>
              </w:rPr>
              <w:fldChar w:fldCharType="end"/>
            </w:r>
          </w:hyperlink>
        </w:p>
        <w:p w14:paraId="0C27DAEE" w14:textId="3CED9A17" w:rsidR="0055333E" w:rsidRDefault="00CB40CB">
          <w:pPr>
            <w:pStyle w:val="TOC3"/>
            <w:tabs>
              <w:tab w:val="right" w:leader="dot" w:pos="9350"/>
            </w:tabs>
            <w:rPr>
              <w:rFonts w:eastAsiaTheme="minorEastAsia" w:cstheme="minorBidi"/>
              <w:i w:val="0"/>
              <w:iCs w:val="0"/>
              <w:noProof/>
              <w:sz w:val="22"/>
              <w:szCs w:val="22"/>
            </w:rPr>
          </w:pPr>
          <w:hyperlink w:anchor="_Toc525728703" w:history="1">
            <w:r w:rsidR="0055333E" w:rsidRPr="0034562F">
              <w:rPr>
                <w:rStyle w:val="Hyperlink"/>
                <w:noProof/>
              </w:rPr>
              <w:t>Who is this user provisioning solution best suited for?</w:t>
            </w:r>
            <w:r w:rsidR="0055333E">
              <w:rPr>
                <w:noProof/>
                <w:webHidden/>
              </w:rPr>
              <w:tab/>
            </w:r>
            <w:r w:rsidR="0055333E">
              <w:rPr>
                <w:noProof/>
                <w:webHidden/>
              </w:rPr>
              <w:fldChar w:fldCharType="begin"/>
            </w:r>
            <w:r w:rsidR="0055333E">
              <w:rPr>
                <w:noProof/>
                <w:webHidden/>
              </w:rPr>
              <w:instrText xml:space="preserve"> PAGEREF _Toc525728703 \h </w:instrText>
            </w:r>
            <w:r w:rsidR="0055333E">
              <w:rPr>
                <w:noProof/>
                <w:webHidden/>
              </w:rPr>
            </w:r>
            <w:r w:rsidR="0055333E">
              <w:rPr>
                <w:noProof/>
                <w:webHidden/>
              </w:rPr>
              <w:fldChar w:fldCharType="separate"/>
            </w:r>
            <w:r w:rsidR="0055333E">
              <w:rPr>
                <w:noProof/>
                <w:webHidden/>
              </w:rPr>
              <w:t>4</w:t>
            </w:r>
            <w:r w:rsidR="0055333E">
              <w:rPr>
                <w:noProof/>
                <w:webHidden/>
              </w:rPr>
              <w:fldChar w:fldCharType="end"/>
            </w:r>
          </w:hyperlink>
        </w:p>
        <w:p w14:paraId="70069567" w14:textId="5B617E3D" w:rsidR="0055333E" w:rsidRDefault="00CB40CB">
          <w:pPr>
            <w:pStyle w:val="TOC2"/>
            <w:tabs>
              <w:tab w:val="right" w:leader="dot" w:pos="9350"/>
            </w:tabs>
            <w:rPr>
              <w:rFonts w:eastAsiaTheme="minorEastAsia" w:cstheme="minorBidi"/>
              <w:smallCaps w:val="0"/>
              <w:noProof/>
              <w:sz w:val="22"/>
              <w:szCs w:val="22"/>
            </w:rPr>
          </w:pPr>
          <w:hyperlink w:anchor="_Toc525728704" w:history="1">
            <w:r w:rsidR="0055333E" w:rsidRPr="0034562F">
              <w:rPr>
                <w:rStyle w:val="Hyperlink"/>
                <w:rFonts w:eastAsia="Times New Roman"/>
                <w:noProof/>
              </w:rPr>
              <w:t>License Considerations</w:t>
            </w:r>
            <w:r w:rsidR="0055333E">
              <w:rPr>
                <w:noProof/>
                <w:webHidden/>
              </w:rPr>
              <w:tab/>
            </w:r>
            <w:r w:rsidR="0055333E">
              <w:rPr>
                <w:noProof/>
                <w:webHidden/>
              </w:rPr>
              <w:fldChar w:fldCharType="begin"/>
            </w:r>
            <w:r w:rsidR="0055333E">
              <w:rPr>
                <w:noProof/>
                <w:webHidden/>
              </w:rPr>
              <w:instrText xml:space="preserve"> PAGEREF _Toc525728704 \h </w:instrText>
            </w:r>
            <w:r w:rsidR="0055333E">
              <w:rPr>
                <w:noProof/>
                <w:webHidden/>
              </w:rPr>
            </w:r>
            <w:r w:rsidR="0055333E">
              <w:rPr>
                <w:noProof/>
                <w:webHidden/>
              </w:rPr>
              <w:fldChar w:fldCharType="separate"/>
            </w:r>
            <w:r w:rsidR="0055333E">
              <w:rPr>
                <w:noProof/>
                <w:webHidden/>
              </w:rPr>
              <w:t>4</w:t>
            </w:r>
            <w:r w:rsidR="0055333E">
              <w:rPr>
                <w:noProof/>
                <w:webHidden/>
              </w:rPr>
              <w:fldChar w:fldCharType="end"/>
            </w:r>
          </w:hyperlink>
        </w:p>
        <w:p w14:paraId="479E926B" w14:textId="34F80DED" w:rsidR="0055333E" w:rsidRDefault="00CB40CB">
          <w:pPr>
            <w:pStyle w:val="TOC3"/>
            <w:tabs>
              <w:tab w:val="right" w:leader="dot" w:pos="9350"/>
            </w:tabs>
            <w:rPr>
              <w:rFonts w:eastAsiaTheme="minorEastAsia" w:cstheme="minorBidi"/>
              <w:i w:val="0"/>
              <w:iCs w:val="0"/>
              <w:noProof/>
              <w:sz w:val="22"/>
              <w:szCs w:val="22"/>
            </w:rPr>
          </w:pPr>
          <w:hyperlink w:anchor="_Toc525728705" w:history="1">
            <w:r w:rsidR="0055333E" w:rsidRPr="0034562F">
              <w:rPr>
                <w:rStyle w:val="Hyperlink"/>
                <w:rFonts w:eastAsia="Times New Roman"/>
                <w:noProof/>
              </w:rPr>
              <w:t>Azure AD Premium License</w:t>
            </w:r>
            <w:r w:rsidR="0055333E">
              <w:rPr>
                <w:noProof/>
                <w:webHidden/>
              </w:rPr>
              <w:tab/>
            </w:r>
            <w:r w:rsidR="0055333E">
              <w:rPr>
                <w:noProof/>
                <w:webHidden/>
              </w:rPr>
              <w:fldChar w:fldCharType="begin"/>
            </w:r>
            <w:r w:rsidR="0055333E">
              <w:rPr>
                <w:noProof/>
                <w:webHidden/>
              </w:rPr>
              <w:instrText xml:space="preserve"> PAGEREF _Toc525728705 \h </w:instrText>
            </w:r>
            <w:r w:rsidR="0055333E">
              <w:rPr>
                <w:noProof/>
                <w:webHidden/>
              </w:rPr>
            </w:r>
            <w:r w:rsidR="0055333E">
              <w:rPr>
                <w:noProof/>
                <w:webHidden/>
              </w:rPr>
              <w:fldChar w:fldCharType="separate"/>
            </w:r>
            <w:r w:rsidR="0055333E">
              <w:rPr>
                <w:noProof/>
                <w:webHidden/>
              </w:rPr>
              <w:t>4</w:t>
            </w:r>
            <w:r w:rsidR="0055333E">
              <w:rPr>
                <w:noProof/>
                <w:webHidden/>
              </w:rPr>
              <w:fldChar w:fldCharType="end"/>
            </w:r>
          </w:hyperlink>
        </w:p>
        <w:p w14:paraId="2963F268" w14:textId="2BE26846" w:rsidR="0055333E" w:rsidRDefault="00CB40CB">
          <w:pPr>
            <w:pStyle w:val="TOC3"/>
            <w:tabs>
              <w:tab w:val="right" w:leader="dot" w:pos="9350"/>
            </w:tabs>
            <w:rPr>
              <w:rFonts w:eastAsiaTheme="minorEastAsia" w:cstheme="minorBidi"/>
              <w:i w:val="0"/>
              <w:iCs w:val="0"/>
              <w:noProof/>
              <w:sz w:val="22"/>
              <w:szCs w:val="22"/>
            </w:rPr>
          </w:pPr>
          <w:hyperlink w:anchor="_Toc525728706" w:history="1">
            <w:r w:rsidR="0055333E" w:rsidRPr="0034562F">
              <w:rPr>
                <w:rStyle w:val="Hyperlink"/>
                <w:rFonts w:eastAsia="Times New Roman"/>
                <w:noProof/>
              </w:rPr>
              <w:t>Workday License</w:t>
            </w:r>
            <w:r w:rsidR="0055333E">
              <w:rPr>
                <w:noProof/>
                <w:webHidden/>
              </w:rPr>
              <w:tab/>
            </w:r>
            <w:r w:rsidR="0055333E">
              <w:rPr>
                <w:noProof/>
                <w:webHidden/>
              </w:rPr>
              <w:fldChar w:fldCharType="begin"/>
            </w:r>
            <w:r w:rsidR="0055333E">
              <w:rPr>
                <w:noProof/>
                <w:webHidden/>
              </w:rPr>
              <w:instrText xml:space="preserve"> PAGEREF _Toc525728706 \h </w:instrText>
            </w:r>
            <w:r w:rsidR="0055333E">
              <w:rPr>
                <w:noProof/>
                <w:webHidden/>
              </w:rPr>
            </w:r>
            <w:r w:rsidR="0055333E">
              <w:rPr>
                <w:noProof/>
                <w:webHidden/>
              </w:rPr>
              <w:fldChar w:fldCharType="separate"/>
            </w:r>
            <w:r w:rsidR="0055333E">
              <w:rPr>
                <w:noProof/>
                <w:webHidden/>
              </w:rPr>
              <w:t>4</w:t>
            </w:r>
            <w:r w:rsidR="0055333E">
              <w:rPr>
                <w:noProof/>
                <w:webHidden/>
              </w:rPr>
              <w:fldChar w:fldCharType="end"/>
            </w:r>
          </w:hyperlink>
        </w:p>
        <w:p w14:paraId="7A5749F5" w14:textId="497A806E" w:rsidR="0055333E" w:rsidRDefault="00CB40CB">
          <w:pPr>
            <w:pStyle w:val="TOC2"/>
            <w:tabs>
              <w:tab w:val="right" w:leader="dot" w:pos="9350"/>
            </w:tabs>
            <w:rPr>
              <w:rFonts w:eastAsiaTheme="minorEastAsia" w:cstheme="minorBidi"/>
              <w:smallCaps w:val="0"/>
              <w:noProof/>
              <w:sz w:val="22"/>
              <w:szCs w:val="22"/>
            </w:rPr>
          </w:pPr>
          <w:hyperlink w:anchor="_Toc525728707" w:history="1">
            <w:r w:rsidR="0055333E" w:rsidRPr="0034562F">
              <w:rPr>
                <w:rStyle w:val="Hyperlink"/>
                <w:rFonts w:eastAsia="Times New Roman"/>
                <w:noProof/>
              </w:rPr>
              <w:t>Environment Planning</w:t>
            </w:r>
            <w:r w:rsidR="0055333E">
              <w:rPr>
                <w:noProof/>
                <w:webHidden/>
              </w:rPr>
              <w:tab/>
            </w:r>
            <w:r w:rsidR="0055333E">
              <w:rPr>
                <w:noProof/>
                <w:webHidden/>
              </w:rPr>
              <w:fldChar w:fldCharType="begin"/>
            </w:r>
            <w:r w:rsidR="0055333E">
              <w:rPr>
                <w:noProof/>
                <w:webHidden/>
              </w:rPr>
              <w:instrText xml:space="preserve"> PAGEREF _Toc525728707 \h </w:instrText>
            </w:r>
            <w:r w:rsidR="0055333E">
              <w:rPr>
                <w:noProof/>
                <w:webHidden/>
              </w:rPr>
            </w:r>
            <w:r w:rsidR="0055333E">
              <w:rPr>
                <w:noProof/>
                <w:webHidden/>
              </w:rPr>
              <w:fldChar w:fldCharType="separate"/>
            </w:r>
            <w:r w:rsidR="0055333E">
              <w:rPr>
                <w:noProof/>
                <w:webHidden/>
              </w:rPr>
              <w:t>4</w:t>
            </w:r>
            <w:r w:rsidR="0055333E">
              <w:rPr>
                <w:noProof/>
                <w:webHidden/>
              </w:rPr>
              <w:fldChar w:fldCharType="end"/>
            </w:r>
          </w:hyperlink>
        </w:p>
        <w:p w14:paraId="01BD3578" w14:textId="32EB3661" w:rsidR="0055333E" w:rsidRDefault="00CB40CB">
          <w:pPr>
            <w:pStyle w:val="TOC3"/>
            <w:tabs>
              <w:tab w:val="right" w:leader="dot" w:pos="9350"/>
            </w:tabs>
            <w:rPr>
              <w:rFonts w:eastAsiaTheme="minorEastAsia" w:cstheme="minorBidi"/>
              <w:i w:val="0"/>
              <w:iCs w:val="0"/>
              <w:noProof/>
              <w:sz w:val="22"/>
              <w:szCs w:val="22"/>
            </w:rPr>
          </w:pPr>
          <w:hyperlink w:anchor="_Toc525728708" w:history="1">
            <w:r w:rsidR="0055333E" w:rsidRPr="0034562F">
              <w:rPr>
                <w:rStyle w:val="Hyperlink"/>
                <w:noProof/>
              </w:rPr>
              <w:t>Cloud Tenants for Azure AD and Workday</w:t>
            </w:r>
            <w:r w:rsidR="0055333E">
              <w:rPr>
                <w:noProof/>
                <w:webHidden/>
              </w:rPr>
              <w:tab/>
            </w:r>
            <w:r w:rsidR="0055333E">
              <w:rPr>
                <w:noProof/>
                <w:webHidden/>
              </w:rPr>
              <w:fldChar w:fldCharType="begin"/>
            </w:r>
            <w:r w:rsidR="0055333E">
              <w:rPr>
                <w:noProof/>
                <w:webHidden/>
              </w:rPr>
              <w:instrText xml:space="preserve"> PAGEREF _Toc525728708 \h </w:instrText>
            </w:r>
            <w:r w:rsidR="0055333E">
              <w:rPr>
                <w:noProof/>
                <w:webHidden/>
              </w:rPr>
            </w:r>
            <w:r w:rsidR="0055333E">
              <w:rPr>
                <w:noProof/>
                <w:webHidden/>
              </w:rPr>
              <w:fldChar w:fldCharType="separate"/>
            </w:r>
            <w:r w:rsidR="0055333E">
              <w:rPr>
                <w:noProof/>
                <w:webHidden/>
              </w:rPr>
              <w:t>4</w:t>
            </w:r>
            <w:r w:rsidR="0055333E">
              <w:rPr>
                <w:noProof/>
                <w:webHidden/>
              </w:rPr>
              <w:fldChar w:fldCharType="end"/>
            </w:r>
          </w:hyperlink>
        </w:p>
        <w:p w14:paraId="52B8DAA4" w14:textId="225913EC" w:rsidR="0055333E" w:rsidRDefault="00CB40CB">
          <w:pPr>
            <w:pStyle w:val="TOC3"/>
            <w:tabs>
              <w:tab w:val="right" w:leader="dot" w:pos="9350"/>
            </w:tabs>
            <w:rPr>
              <w:rFonts w:eastAsiaTheme="minorEastAsia" w:cstheme="minorBidi"/>
              <w:i w:val="0"/>
              <w:iCs w:val="0"/>
              <w:noProof/>
              <w:sz w:val="22"/>
              <w:szCs w:val="22"/>
            </w:rPr>
          </w:pPr>
          <w:hyperlink w:anchor="_Toc525728709" w:history="1">
            <w:r w:rsidR="0055333E" w:rsidRPr="0034562F">
              <w:rPr>
                <w:rStyle w:val="Hyperlink"/>
                <w:noProof/>
              </w:rPr>
              <w:t>Active Directory Test and Production instances</w:t>
            </w:r>
            <w:r w:rsidR="0055333E">
              <w:rPr>
                <w:noProof/>
                <w:webHidden/>
              </w:rPr>
              <w:tab/>
            </w:r>
            <w:r w:rsidR="0055333E">
              <w:rPr>
                <w:noProof/>
                <w:webHidden/>
              </w:rPr>
              <w:fldChar w:fldCharType="begin"/>
            </w:r>
            <w:r w:rsidR="0055333E">
              <w:rPr>
                <w:noProof/>
                <w:webHidden/>
              </w:rPr>
              <w:instrText xml:space="preserve"> PAGEREF _Toc525728709 \h </w:instrText>
            </w:r>
            <w:r w:rsidR="0055333E">
              <w:rPr>
                <w:noProof/>
                <w:webHidden/>
              </w:rPr>
            </w:r>
            <w:r w:rsidR="0055333E">
              <w:rPr>
                <w:noProof/>
                <w:webHidden/>
              </w:rPr>
              <w:fldChar w:fldCharType="separate"/>
            </w:r>
            <w:r w:rsidR="0055333E">
              <w:rPr>
                <w:noProof/>
                <w:webHidden/>
              </w:rPr>
              <w:t>5</w:t>
            </w:r>
            <w:r w:rsidR="0055333E">
              <w:rPr>
                <w:noProof/>
                <w:webHidden/>
              </w:rPr>
              <w:fldChar w:fldCharType="end"/>
            </w:r>
          </w:hyperlink>
        </w:p>
        <w:p w14:paraId="18A89934" w14:textId="369DD5AA" w:rsidR="0055333E" w:rsidRDefault="00CB40CB">
          <w:pPr>
            <w:pStyle w:val="TOC3"/>
            <w:tabs>
              <w:tab w:val="right" w:leader="dot" w:pos="9350"/>
            </w:tabs>
            <w:rPr>
              <w:rFonts w:eastAsiaTheme="minorEastAsia" w:cstheme="minorBidi"/>
              <w:i w:val="0"/>
              <w:iCs w:val="0"/>
              <w:noProof/>
              <w:sz w:val="22"/>
              <w:szCs w:val="22"/>
            </w:rPr>
          </w:pPr>
          <w:hyperlink w:anchor="_Toc525728710" w:history="1">
            <w:r w:rsidR="0055333E" w:rsidRPr="0034562F">
              <w:rPr>
                <w:rStyle w:val="Hyperlink"/>
                <w:noProof/>
              </w:rPr>
              <w:t>On-prem servers for AAD Connect Provisioning Agent</w:t>
            </w:r>
            <w:r w:rsidR="0055333E">
              <w:rPr>
                <w:noProof/>
                <w:webHidden/>
              </w:rPr>
              <w:tab/>
            </w:r>
            <w:r w:rsidR="0055333E">
              <w:rPr>
                <w:noProof/>
                <w:webHidden/>
              </w:rPr>
              <w:fldChar w:fldCharType="begin"/>
            </w:r>
            <w:r w:rsidR="0055333E">
              <w:rPr>
                <w:noProof/>
                <w:webHidden/>
              </w:rPr>
              <w:instrText xml:space="preserve"> PAGEREF _Toc525728710 \h </w:instrText>
            </w:r>
            <w:r w:rsidR="0055333E">
              <w:rPr>
                <w:noProof/>
                <w:webHidden/>
              </w:rPr>
            </w:r>
            <w:r w:rsidR="0055333E">
              <w:rPr>
                <w:noProof/>
                <w:webHidden/>
              </w:rPr>
              <w:fldChar w:fldCharType="separate"/>
            </w:r>
            <w:r w:rsidR="0055333E">
              <w:rPr>
                <w:noProof/>
                <w:webHidden/>
              </w:rPr>
              <w:t>6</w:t>
            </w:r>
            <w:r w:rsidR="0055333E">
              <w:rPr>
                <w:noProof/>
                <w:webHidden/>
              </w:rPr>
              <w:fldChar w:fldCharType="end"/>
            </w:r>
          </w:hyperlink>
        </w:p>
        <w:p w14:paraId="170A1F48" w14:textId="4573DC43" w:rsidR="0055333E" w:rsidRDefault="00CB40CB">
          <w:pPr>
            <w:pStyle w:val="TOC3"/>
            <w:tabs>
              <w:tab w:val="right" w:leader="dot" w:pos="9350"/>
            </w:tabs>
            <w:rPr>
              <w:rFonts w:eastAsiaTheme="minorEastAsia" w:cstheme="minorBidi"/>
              <w:i w:val="0"/>
              <w:iCs w:val="0"/>
              <w:noProof/>
              <w:sz w:val="22"/>
              <w:szCs w:val="22"/>
            </w:rPr>
          </w:pPr>
          <w:hyperlink w:anchor="_Toc525728711" w:history="1">
            <w:r w:rsidR="0055333E" w:rsidRPr="0034562F">
              <w:rPr>
                <w:rStyle w:val="Hyperlink"/>
                <w:noProof/>
              </w:rPr>
              <w:t>Security Review Planning</w:t>
            </w:r>
            <w:r w:rsidR="0055333E">
              <w:rPr>
                <w:noProof/>
                <w:webHidden/>
              </w:rPr>
              <w:tab/>
            </w:r>
            <w:r w:rsidR="0055333E">
              <w:rPr>
                <w:noProof/>
                <w:webHidden/>
              </w:rPr>
              <w:fldChar w:fldCharType="begin"/>
            </w:r>
            <w:r w:rsidR="0055333E">
              <w:rPr>
                <w:noProof/>
                <w:webHidden/>
              </w:rPr>
              <w:instrText xml:space="preserve"> PAGEREF _Toc525728711 \h </w:instrText>
            </w:r>
            <w:r w:rsidR="0055333E">
              <w:rPr>
                <w:noProof/>
                <w:webHidden/>
              </w:rPr>
            </w:r>
            <w:r w:rsidR="0055333E">
              <w:rPr>
                <w:noProof/>
                <w:webHidden/>
              </w:rPr>
              <w:fldChar w:fldCharType="separate"/>
            </w:r>
            <w:r w:rsidR="0055333E">
              <w:rPr>
                <w:noProof/>
                <w:webHidden/>
              </w:rPr>
              <w:t>7</w:t>
            </w:r>
            <w:r w:rsidR="0055333E">
              <w:rPr>
                <w:noProof/>
                <w:webHidden/>
              </w:rPr>
              <w:fldChar w:fldCharType="end"/>
            </w:r>
          </w:hyperlink>
        </w:p>
        <w:p w14:paraId="7A5EDA41" w14:textId="36D016AE" w:rsidR="0055333E" w:rsidRDefault="00CB40CB">
          <w:pPr>
            <w:pStyle w:val="TOC2"/>
            <w:tabs>
              <w:tab w:val="right" w:leader="dot" w:pos="9350"/>
            </w:tabs>
            <w:rPr>
              <w:rFonts w:eastAsiaTheme="minorEastAsia" w:cstheme="minorBidi"/>
              <w:smallCaps w:val="0"/>
              <w:noProof/>
              <w:sz w:val="22"/>
              <w:szCs w:val="22"/>
            </w:rPr>
          </w:pPr>
          <w:hyperlink w:anchor="_Toc525728712" w:history="1">
            <w:r w:rsidR="0055333E" w:rsidRPr="0034562F">
              <w:rPr>
                <w:rStyle w:val="Hyperlink"/>
                <w:rFonts w:eastAsia="Times New Roman"/>
                <w:noProof/>
              </w:rPr>
              <w:t>Test Data Considerations</w:t>
            </w:r>
            <w:r w:rsidR="0055333E">
              <w:rPr>
                <w:noProof/>
                <w:webHidden/>
              </w:rPr>
              <w:tab/>
            </w:r>
            <w:r w:rsidR="0055333E">
              <w:rPr>
                <w:noProof/>
                <w:webHidden/>
              </w:rPr>
              <w:fldChar w:fldCharType="begin"/>
            </w:r>
            <w:r w:rsidR="0055333E">
              <w:rPr>
                <w:noProof/>
                <w:webHidden/>
              </w:rPr>
              <w:instrText xml:space="preserve"> PAGEREF _Toc525728712 \h </w:instrText>
            </w:r>
            <w:r w:rsidR="0055333E">
              <w:rPr>
                <w:noProof/>
                <w:webHidden/>
              </w:rPr>
            </w:r>
            <w:r w:rsidR="0055333E">
              <w:rPr>
                <w:noProof/>
                <w:webHidden/>
              </w:rPr>
              <w:fldChar w:fldCharType="separate"/>
            </w:r>
            <w:r w:rsidR="0055333E">
              <w:rPr>
                <w:noProof/>
                <w:webHidden/>
              </w:rPr>
              <w:t>7</w:t>
            </w:r>
            <w:r w:rsidR="0055333E">
              <w:rPr>
                <w:noProof/>
                <w:webHidden/>
              </w:rPr>
              <w:fldChar w:fldCharType="end"/>
            </w:r>
          </w:hyperlink>
        </w:p>
        <w:p w14:paraId="23E7EC4C" w14:textId="4151F032" w:rsidR="0055333E" w:rsidRDefault="00CB40CB">
          <w:pPr>
            <w:pStyle w:val="TOC2"/>
            <w:tabs>
              <w:tab w:val="right" w:leader="dot" w:pos="9350"/>
            </w:tabs>
            <w:rPr>
              <w:rFonts w:eastAsiaTheme="minorEastAsia" w:cstheme="minorBidi"/>
              <w:smallCaps w:val="0"/>
              <w:noProof/>
              <w:sz w:val="22"/>
              <w:szCs w:val="22"/>
            </w:rPr>
          </w:pPr>
          <w:hyperlink w:anchor="_Toc525728713" w:history="1">
            <w:r w:rsidR="0055333E" w:rsidRPr="0034562F">
              <w:rPr>
                <w:rStyle w:val="Hyperlink"/>
                <w:rFonts w:eastAsia="Times New Roman"/>
                <w:noProof/>
              </w:rPr>
              <w:t>Capture Your Identity Lifecycle Requirements – The Joiners, Movers and Leavers Process</w:t>
            </w:r>
            <w:r w:rsidR="0055333E">
              <w:rPr>
                <w:noProof/>
                <w:webHidden/>
              </w:rPr>
              <w:tab/>
            </w:r>
            <w:r w:rsidR="0055333E">
              <w:rPr>
                <w:noProof/>
                <w:webHidden/>
              </w:rPr>
              <w:fldChar w:fldCharType="begin"/>
            </w:r>
            <w:r w:rsidR="0055333E">
              <w:rPr>
                <w:noProof/>
                <w:webHidden/>
              </w:rPr>
              <w:instrText xml:space="preserve"> PAGEREF _Toc525728713 \h </w:instrText>
            </w:r>
            <w:r w:rsidR="0055333E">
              <w:rPr>
                <w:noProof/>
                <w:webHidden/>
              </w:rPr>
            </w:r>
            <w:r w:rsidR="0055333E">
              <w:rPr>
                <w:noProof/>
                <w:webHidden/>
              </w:rPr>
              <w:fldChar w:fldCharType="separate"/>
            </w:r>
            <w:r w:rsidR="0055333E">
              <w:rPr>
                <w:noProof/>
                <w:webHidden/>
              </w:rPr>
              <w:t>8</w:t>
            </w:r>
            <w:r w:rsidR="0055333E">
              <w:rPr>
                <w:noProof/>
                <w:webHidden/>
              </w:rPr>
              <w:fldChar w:fldCharType="end"/>
            </w:r>
          </w:hyperlink>
        </w:p>
        <w:p w14:paraId="1360DCAE" w14:textId="70D8CAE0" w:rsidR="0055333E" w:rsidRDefault="00CB40CB">
          <w:pPr>
            <w:pStyle w:val="TOC3"/>
            <w:tabs>
              <w:tab w:val="right" w:leader="dot" w:pos="9350"/>
            </w:tabs>
            <w:rPr>
              <w:rFonts w:eastAsiaTheme="minorEastAsia" w:cstheme="minorBidi"/>
              <w:i w:val="0"/>
              <w:iCs w:val="0"/>
              <w:noProof/>
              <w:sz w:val="22"/>
              <w:szCs w:val="22"/>
            </w:rPr>
          </w:pPr>
          <w:hyperlink w:anchor="_Toc525728714" w:history="1">
            <w:r w:rsidR="0055333E" w:rsidRPr="0034562F">
              <w:rPr>
                <w:rStyle w:val="Hyperlink"/>
                <w:rFonts w:eastAsia="Times New Roman"/>
                <w:noProof/>
              </w:rPr>
              <w:t>Workday and AD Characteristics</w:t>
            </w:r>
            <w:r w:rsidR="0055333E">
              <w:rPr>
                <w:noProof/>
                <w:webHidden/>
              </w:rPr>
              <w:tab/>
            </w:r>
            <w:r w:rsidR="0055333E">
              <w:rPr>
                <w:noProof/>
                <w:webHidden/>
              </w:rPr>
              <w:fldChar w:fldCharType="begin"/>
            </w:r>
            <w:r w:rsidR="0055333E">
              <w:rPr>
                <w:noProof/>
                <w:webHidden/>
              </w:rPr>
              <w:instrText xml:space="preserve"> PAGEREF _Toc525728714 \h </w:instrText>
            </w:r>
            <w:r w:rsidR="0055333E">
              <w:rPr>
                <w:noProof/>
                <w:webHidden/>
              </w:rPr>
            </w:r>
            <w:r w:rsidR="0055333E">
              <w:rPr>
                <w:noProof/>
                <w:webHidden/>
              </w:rPr>
              <w:fldChar w:fldCharType="separate"/>
            </w:r>
            <w:r w:rsidR="0055333E">
              <w:rPr>
                <w:noProof/>
                <w:webHidden/>
              </w:rPr>
              <w:t>8</w:t>
            </w:r>
            <w:r w:rsidR="0055333E">
              <w:rPr>
                <w:noProof/>
                <w:webHidden/>
              </w:rPr>
              <w:fldChar w:fldCharType="end"/>
            </w:r>
          </w:hyperlink>
        </w:p>
        <w:p w14:paraId="05FEB41D" w14:textId="7D10464E" w:rsidR="0055333E" w:rsidRDefault="00CB40CB">
          <w:pPr>
            <w:pStyle w:val="TOC3"/>
            <w:tabs>
              <w:tab w:val="right" w:leader="dot" w:pos="9350"/>
            </w:tabs>
            <w:rPr>
              <w:rFonts w:eastAsiaTheme="minorEastAsia" w:cstheme="minorBidi"/>
              <w:i w:val="0"/>
              <w:iCs w:val="0"/>
              <w:noProof/>
              <w:sz w:val="22"/>
              <w:szCs w:val="22"/>
            </w:rPr>
          </w:pPr>
          <w:hyperlink w:anchor="_Toc525728715" w:history="1">
            <w:r w:rsidR="0055333E" w:rsidRPr="0034562F">
              <w:rPr>
                <w:rStyle w:val="Hyperlink"/>
                <w:rFonts w:eastAsia="Times New Roman"/>
                <w:noProof/>
              </w:rPr>
              <w:t>Joiners Process: Identity Data and Attribute Mapping</w:t>
            </w:r>
            <w:r w:rsidR="0055333E">
              <w:rPr>
                <w:noProof/>
                <w:webHidden/>
              </w:rPr>
              <w:tab/>
            </w:r>
            <w:r w:rsidR="0055333E">
              <w:rPr>
                <w:noProof/>
                <w:webHidden/>
              </w:rPr>
              <w:fldChar w:fldCharType="begin"/>
            </w:r>
            <w:r w:rsidR="0055333E">
              <w:rPr>
                <w:noProof/>
                <w:webHidden/>
              </w:rPr>
              <w:instrText xml:space="preserve"> PAGEREF _Toc525728715 \h </w:instrText>
            </w:r>
            <w:r w:rsidR="0055333E">
              <w:rPr>
                <w:noProof/>
                <w:webHidden/>
              </w:rPr>
            </w:r>
            <w:r w:rsidR="0055333E">
              <w:rPr>
                <w:noProof/>
                <w:webHidden/>
              </w:rPr>
              <w:fldChar w:fldCharType="separate"/>
            </w:r>
            <w:r w:rsidR="0055333E">
              <w:rPr>
                <w:noProof/>
                <w:webHidden/>
              </w:rPr>
              <w:t>9</w:t>
            </w:r>
            <w:r w:rsidR="0055333E">
              <w:rPr>
                <w:noProof/>
                <w:webHidden/>
              </w:rPr>
              <w:fldChar w:fldCharType="end"/>
            </w:r>
          </w:hyperlink>
        </w:p>
        <w:p w14:paraId="17507928" w14:textId="12B15A9E" w:rsidR="0055333E" w:rsidRDefault="00CB40CB">
          <w:pPr>
            <w:pStyle w:val="TOC3"/>
            <w:tabs>
              <w:tab w:val="right" w:leader="dot" w:pos="9350"/>
            </w:tabs>
            <w:rPr>
              <w:rFonts w:eastAsiaTheme="minorEastAsia" w:cstheme="minorBidi"/>
              <w:i w:val="0"/>
              <w:iCs w:val="0"/>
              <w:noProof/>
              <w:sz w:val="22"/>
              <w:szCs w:val="22"/>
            </w:rPr>
          </w:pPr>
          <w:hyperlink w:anchor="_Toc525728716" w:history="1">
            <w:r w:rsidR="0055333E" w:rsidRPr="0034562F">
              <w:rPr>
                <w:rStyle w:val="Hyperlink"/>
                <w:rFonts w:eastAsia="Times New Roman"/>
                <w:noProof/>
              </w:rPr>
              <w:t>Movers Process: Identity Data and Attribute Mapping</w:t>
            </w:r>
            <w:r w:rsidR="0055333E">
              <w:rPr>
                <w:noProof/>
                <w:webHidden/>
              </w:rPr>
              <w:tab/>
            </w:r>
            <w:r w:rsidR="0055333E">
              <w:rPr>
                <w:noProof/>
                <w:webHidden/>
              </w:rPr>
              <w:fldChar w:fldCharType="begin"/>
            </w:r>
            <w:r w:rsidR="0055333E">
              <w:rPr>
                <w:noProof/>
                <w:webHidden/>
              </w:rPr>
              <w:instrText xml:space="preserve"> PAGEREF _Toc525728716 \h </w:instrText>
            </w:r>
            <w:r w:rsidR="0055333E">
              <w:rPr>
                <w:noProof/>
                <w:webHidden/>
              </w:rPr>
            </w:r>
            <w:r w:rsidR="0055333E">
              <w:rPr>
                <w:noProof/>
                <w:webHidden/>
              </w:rPr>
              <w:fldChar w:fldCharType="separate"/>
            </w:r>
            <w:r w:rsidR="0055333E">
              <w:rPr>
                <w:noProof/>
                <w:webHidden/>
              </w:rPr>
              <w:t>10</w:t>
            </w:r>
            <w:r w:rsidR="0055333E">
              <w:rPr>
                <w:noProof/>
                <w:webHidden/>
              </w:rPr>
              <w:fldChar w:fldCharType="end"/>
            </w:r>
          </w:hyperlink>
        </w:p>
        <w:p w14:paraId="0544A4FD" w14:textId="0EB4D754" w:rsidR="0055333E" w:rsidRDefault="00CB40CB">
          <w:pPr>
            <w:pStyle w:val="TOC3"/>
            <w:tabs>
              <w:tab w:val="right" w:leader="dot" w:pos="9350"/>
            </w:tabs>
            <w:rPr>
              <w:rFonts w:eastAsiaTheme="minorEastAsia" w:cstheme="minorBidi"/>
              <w:i w:val="0"/>
              <w:iCs w:val="0"/>
              <w:noProof/>
              <w:sz w:val="22"/>
              <w:szCs w:val="22"/>
            </w:rPr>
          </w:pPr>
          <w:hyperlink w:anchor="_Toc525728717" w:history="1">
            <w:r w:rsidR="0055333E" w:rsidRPr="0034562F">
              <w:rPr>
                <w:rStyle w:val="Hyperlink"/>
                <w:rFonts w:eastAsia="Times New Roman"/>
                <w:noProof/>
              </w:rPr>
              <w:t>Leavers Process: Identity Data and Attribute Mapping</w:t>
            </w:r>
            <w:r w:rsidR="0055333E">
              <w:rPr>
                <w:noProof/>
                <w:webHidden/>
              </w:rPr>
              <w:tab/>
            </w:r>
            <w:r w:rsidR="0055333E">
              <w:rPr>
                <w:noProof/>
                <w:webHidden/>
              </w:rPr>
              <w:fldChar w:fldCharType="begin"/>
            </w:r>
            <w:r w:rsidR="0055333E">
              <w:rPr>
                <w:noProof/>
                <w:webHidden/>
              </w:rPr>
              <w:instrText xml:space="preserve"> PAGEREF _Toc525728717 \h </w:instrText>
            </w:r>
            <w:r w:rsidR="0055333E">
              <w:rPr>
                <w:noProof/>
                <w:webHidden/>
              </w:rPr>
            </w:r>
            <w:r w:rsidR="0055333E">
              <w:rPr>
                <w:noProof/>
                <w:webHidden/>
              </w:rPr>
              <w:fldChar w:fldCharType="separate"/>
            </w:r>
            <w:r w:rsidR="0055333E">
              <w:rPr>
                <w:noProof/>
                <w:webHidden/>
              </w:rPr>
              <w:t>11</w:t>
            </w:r>
            <w:r w:rsidR="0055333E">
              <w:rPr>
                <w:noProof/>
                <w:webHidden/>
              </w:rPr>
              <w:fldChar w:fldCharType="end"/>
            </w:r>
          </w:hyperlink>
        </w:p>
        <w:p w14:paraId="357A2CE4" w14:textId="5A1B3A19" w:rsidR="0055333E" w:rsidRDefault="00CB40CB">
          <w:pPr>
            <w:pStyle w:val="TOC1"/>
            <w:rPr>
              <w:rFonts w:eastAsiaTheme="minorEastAsia" w:cstheme="minorBidi"/>
              <w:b w:val="0"/>
              <w:bCs w:val="0"/>
              <w:caps w:val="0"/>
              <w:noProof/>
              <w:sz w:val="22"/>
              <w:szCs w:val="22"/>
            </w:rPr>
          </w:pPr>
          <w:hyperlink w:anchor="_Toc525728718" w:history="1">
            <w:r w:rsidR="0055333E" w:rsidRPr="0034562F">
              <w:rPr>
                <w:rStyle w:val="Hyperlink"/>
                <w:noProof/>
              </w:rPr>
              <w:t>Designing end-to-end integration</w:t>
            </w:r>
            <w:r w:rsidR="0055333E">
              <w:rPr>
                <w:noProof/>
                <w:webHidden/>
              </w:rPr>
              <w:tab/>
            </w:r>
            <w:r w:rsidR="0055333E">
              <w:rPr>
                <w:noProof/>
                <w:webHidden/>
              </w:rPr>
              <w:fldChar w:fldCharType="begin"/>
            </w:r>
            <w:r w:rsidR="0055333E">
              <w:rPr>
                <w:noProof/>
                <w:webHidden/>
              </w:rPr>
              <w:instrText xml:space="preserve"> PAGEREF _Toc525728718 \h </w:instrText>
            </w:r>
            <w:r w:rsidR="0055333E">
              <w:rPr>
                <w:noProof/>
                <w:webHidden/>
              </w:rPr>
            </w:r>
            <w:r w:rsidR="0055333E">
              <w:rPr>
                <w:noProof/>
                <w:webHidden/>
              </w:rPr>
              <w:fldChar w:fldCharType="separate"/>
            </w:r>
            <w:r w:rsidR="0055333E">
              <w:rPr>
                <w:noProof/>
                <w:webHidden/>
              </w:rPr>
              <w:t>12</w:t>
            </w:r>
            <w:r w:rsidR="0055333E">
              <w:rPr>
                <w:noProof/>
                <w:webHidden/>
              </w:rPr>
              <w:fldChar w:fldCharType="end"/>
            </w:r>
          </w:hyperlink>
        </w:p>
        <w:p w14:paraId="2B18FC66" w14:textId="2D9058B3" w:rsidR="0055333E" w:rsidRDefault="00CB40CB">
          <w:pPr>
            <w:pStyle w:val="TOC2"/>
            <w:tabs>
              <w:tab w:val="right" w:leader="dot" w:pos="9350"/>
            </w:tabs>
            <w:rPr>
              <w:rFonts w:eastAsiaTheme="minorEastAsia" w:cstheme="minorBidi"/>
              <w:smallCaps w:val="0"/>
              <w:noProof/>
              <w:sz w:val="22"/>
              <w:szCs w:val="22"/>
            </w:rPr>
          </w:pPr>
          <w:hyperlink w:anchor="_Toc525728719" w:history="1">
            <w:r w:rsidR="0055333E" w:rsidRPr="0034562F">
              <w:rPr>
                <w:rStyle w:val="Hyperlink"/>
                <w:noProof/>
              </w:rPr>
              <w:t>Design Decision #1 – Deployment Topology</w:t>
            </w:r>
            <w:r w:rsidR="0055333E">
              <w:rPr>
                <w:noProof/>
                <w:webHidden/>
              </w:rPr>
              <w:tab/>
            </w:r>
            <w:r w:rsidR="0055333E">
              <w:rPr>
                <w:noProof/>
                <w:webHidden/>
              </w:rPr>
              <w:fldChar w:fldCharType="begin"/>
            </w:r>
            <w:r w:rsidR="0055333E">
              <w:rPr>
                <w:noProof/>
                <w:webHidden/>
              </w:rPr>
              <w:instrText xml:space="preserve"> PAGEREF _Toc525728719 \h </w:instrText>
            </w:r>
            <w:r w:rsidR="0055333E">
              <w:rPr>
                <w:noProof/>
                <w:webHidden/>
              </w:rPr>
            </w:r>
            <w:r w:rsidR="0055333E">
              <w:rPr>
                <w:noProof/>
                <w:webHidden/>
              </w:rPr>
              <w:fldChar w:fldCharType="separate"/>
            </w:r>
            <w:r w:rsidR="0055333E">
              <w:rPr>
                <w:noProof/>
                <w:webHidden/>
              </w:rPr>
              <w:t>12</w:t>
            </w:r>
            <w:r w:rsidR="0055333E">
              <w:rPr>
                <w:noProof/>
                <w:webHidden/>
              </w:rPr>
              <w:fldChar w:fldCharType="end"/>
            </w:r>
          </w:hyperlink>
        </w:p>
        <w:p w14:paraId="78979929" w14:textId="2E19BC36" w:rsidR="0055333E" w:rsidRDefault="00CB40CB">
          <w:pPr>
            <w:pStyle w:val="TOC2"/>
            <w:tabs>
              <w:tab w:val="right" w:leader="dot" w:pos="9350"/>
            </w:tabs>
            <w:rPr>
              <w:rFonts w:eastAsiaTheme="minorEastAsia" w:cstheme="minorBidi"/>
              <w:smallCaps w:val="0"/>
              <w:noProof/>
              <w:sz w:val="22"/>
              <w:szCs w:val="22"/>
            </w:rPr>
          </w:pPr>
          <w:hyperlink w:anchor="_Toc525728720" w:history="1">
            <w:r w:rsidR="0055333E" w:rsidRPr="0034562F">
              <w:rPr>
                <w:rStyle w:val="Hyperlink"/>
                <w:noProof/>
              </w:rPr>
              <w:t>Design Decision #2 – Select Domain Controllers to handle Provisioning Requests</w:t>
            </w:r>
            <w:r w:rsidR="0055333E">
              <w:rPr>
                <w:noProof/>
                <w:webHidden/>
              </w:rPr>
              <w:tab/>
            </w:r>
            <w:r w:rsidR="0055333E">
              <w:rPr>
                <w:noProof/>
                <w:webHidden/>
              </w:rPr>
              <w:fldChar w:fldCharType="begin"/>
            </w:r>
            <w:r w:rsidR="0055333E">
              <w:rPr>
                <w:noProof/>
                <w:webHidden/>
              </w:rPr>
              <w:instrText xml:space="preserve"> PAGEREF _Toc525728720 \h </w:instrText>
            </w:r>
            <w:r w:rsidR="0055333E">
              <w:rPr>
                <w:noProof/>
                <w:webHidden/>
              </w:rPr>
            </w:r>
            <w:r w:rsidR="0055333E">
              <w:rPr>
                <w:noProof/>
                <w:webHidden/>
              </w:rPr>
              <w:fldChar w:fldCharType="separate"/>
            </w:r>
            <w:r w:rsidR="0055333E">
              <w:rPr>
                <w:noProof/>
                <w:webHidden/>
              </w:rPr>
              <w:t>13</w:t>
            </w:r>
            <w:r w:rsidR="0055333E">
              <w:rPr>
                <w:noProof/>
                <w:webHidden/>
              </w:rPr>
              <w:fldChar w:fldCharType="end"/>
            </w:r>
          </w:hyperlink>
        </w:p>
        <w:p w14:paraId="6ADBBE5E" w14:textId="1A97BD59" w:rsidR="0055333E" w:rsidRDefault="00CB40CB">
          <w:pPr>
            <w:pStyle w:val="TOC2"/>
            <w:tabs>
              <w:tab w:val="right" w:leader="dot" w:pos="9350"/>
            </w:tabs>
            <w:rPr>
              <w:rFonts w:eastAsiaTheme="minorEastAsia" w:cstheme="minorBidi"/>
              <w:smallCaps w:val="0"/>
              <w:noProof/>
              <w:sz w:val="22"/>
              <w:szCs w:val="22"/>
            </w:rPr>
          </w:pPr>
          <w:hyperlink w:anchor="_Toc525728721" w:history="1">
            <w:r w:rsidR="0055333E" w:rsidRPr="0034562F">
              <w:rPr>
                <w:rStyle w:val="Hyperlink"/>
                <w:noProof/>
              </w:rPr>
              <w:t>Design Decision #3 – Defining Scoping Filters</w:t>
            </w:r>
            <w:r w:rsidR="0055333E">
              <w:rPr>
                <w:noProof/>
                <w:webHidden/>
              </w:rPr>
              <w:tab/>
            </w:r>
            <w:r w:rsidR="0055333E">
              <w:rPr>
                <w:noProof/>
                <w:webHidden/>
              </w:rPr>
              <w:fldChar w:fldCharType="begin"/>
            </w:r>
            <w:r w:rsidR="0055333E">
              <w:rPr>
                <w:noProof/>
                <w:webHidden/>
              </w:rPr>
              <w:instrText xml:space="preserve"> PAGEREF _Toc525728721 \h </w:instrText>
            </w:r>
            <w:r w:rsidR="0055333E">
              <w:rPr>
                <w:noProof/>
                <w:webHidden/>
              </w:rPr>
            </w:r>
            <w:r w:rsidR="0055333E">
              <w:rPr>
                <w:noProof/>
                <w:webHidden/>
              </w:rPr>
              <w:fldChar w:fldCharType="separate"/>
            </w:r>
            <w:r w:rsidR="0055333E">
              <w:rPr>
                <w:noProof/>
                <w:webHidden/>
              </w:rPr>
              <w:t>13</w:t>
            </w:r>
            <w:r w:rsidR="0055333E">
              <w:rPr>
                <w:noProof/>
                <w:webHidden/>
              </w:rPr>
              <w:fldChar w:fldCharType="end"/>
            </w:r>
          </w:hyperlink>
        </w:p>
        <w:p w14:paraId="0B22FB63" w14:textId="6876BC8E" w:rsidR="0055333E" w:rsidRDefault="00CB40CB">
          <w:pPr>
            <w:pStyle w:val="TOC2"/>
            <w:tabs>
              <w:tab w:val="right" w:leader="dot" w:pos="9350"/>
            </w:tabs>
            <w:rPr>
              <w:rFonts w:eastAsiaTheme="minorEastAsia" w:cstheme="minorBidi"/>
              <w:smallCaps w:val="0"/>
              <w:noProof/>
              <w:sz w:val="22"/>
              <w:szCs w:val="22"/>
            </w:rPr>
          </w:pPr>
          <w:hyperlink w:anchor="_Toc525728722" w:history="1">
            <w:r w:rsidR="0055333E" w:rsidRPr="0034562F">
              <w:rPr>
                <w:rStyle w:val="Hyperlink"/>
                <w:noProof/>
              </w:rPr>
              <w:t>Design Decision #4 – Determine Matching Attribute(s)</w:t>
            </w:r>
            <w:r w:rsidR="0055333E">
              <w:rPr>
                <w:noProof/>
                <w:webHidden/>
              </w:rPr>
              <w:tab/>
            </w:r>
            <w:r w:rsidR="0055333E">
              <w:rPr>
                <w:noProof/>
                <w:webHidden/>
              </w:rPr>
              <w:fldChar w:fldCharType="begin"/>
            </w:r>
            <w:r w:rsidR="0055333E">
              <w:rPr>
                <w:noProof/>
                <w:webHidden/>
              </w:rPr>
              <w:instrText xml:space="preserve"> PAGEREF _Toc525728722 \h </w:instrText>
            </w:r>
            <w:r w:rsidR="0055333E">
              <w:rPr>
                <w:noProof/>
                <w:webHidden/>
              </w:rPr>
            </w:r>
            <w:r w:rsidR="0055333E">
              <w:rPr>
                <w:noProof/>
                <w:webHidden/>
              </w:rPr>
              <w:fldChar w:fldCharType="separate"/>
            </w:r>
            <w:r w:rsidR="0055333E">
              <w:rPr>
                <w:noProof/>
                <w:webHidden/>
              </w:rPr>
              <w:t>14</w:t>
            </w:r>
            <w:r w:rsidR="0055333E">
              <w:rPr>
                <w:noProof/>
                <w:webHidden/>
              </w:rPr>
              <w:fldChar w:fldCharType="end"/>
            </w:r>
          </w:hyperlink>
        </w:p>
        <w:p w14:paraId="5812B358" w14:textId="68AD1044" w:rsidR="0055333E" w:rsidRDefault="00CB40CB">
          <w:pPr>
            <w:pStyle w:val="TOC2"/>
            <w:tabs>
              <w:tab w:val="right" w:leader="dot" w:pos="9350"/>
            </w:tabs>
            <w:rPr>
              <w:rFonts w:eastAsiaTheme="minorEastAsia" w:cstheme="minorBidi"/>
              <w:smallCaps w:val="0"/>
              <w:noProof/>
              <w:sz w:val="22"/>
              <w:szCs w:val="22"/>
            </w:rPr>
          </w:pPr>
          <w:hyperlink w:anchor="_Toc525728723" w:history="1">
            <w:r w:rsidR="0055333E" w:rsidRPr="0034562F">
              <w:rPr>
                <w:rStyle w:val="Hyperlink"/>
                <w:noProof/>
              </w:rPr>
              <w:t>Design Decision #5 – Configure Custom Workday Attributes</w:t>
            </w:r>
            <w:r w:rsidR="0055333E">
              <w:rPr>
                <w:noProof/>
                <w:webHidden/>
              </w:rPr>
              <w:tab/>
            </w:r>
            <w:r w:rsidR="0055333E">
              <w:rPr>
                <w:noProof/>
                <w:webHidden/>
              </w:rPr>
              <w:fldChar w:fldCharType="begin"/>
            </w:r>
            <w:r w:rsidR="0055333E">
              <w:rPr>
                <w:noProof/>
                <w:webHidden/>
              </w:rPr>
              <w:instrText xml:space="preserve"> PAGEREF _Toc525728723 \h </w:instrText>
            </w:r>
            <w:r w:rsidR="0055333E">
              <w:rPr>
                <w:noProof/>
                <w:webHidden/>
              </w:rPr>
            </w:r>
            <w:r w:rsidR="0055333E">
              <w:rPr>
                <w:noProof/>
                <w:webHidden/>
              </w:rPr>
              <w:fldChar w:fldCharType="separate"/>
            </w:r>
            <w:r w:rsidR="0055333E">
              <w:rPr>
                <w:noProof/>
                <w:webHidden/>
              </w:rPr>
              <w:t>14</w:t>
            </w:r>
            <w:r w:rsidR="0055333E">
              <w:rPr>
                <w:noProof/>
                <w:webHidden/>
              </w:rPr>
              <w:fldChar w:fldCharType="end"/>
            </w:r>
          </w:hyperlink>
        </w:p>
        <w:p w14:paraId="60772184" w14:textId="00BE639D" w:rsidR="0055333E" w:rsidRDefault="00CB40CB">
          <w:pPr>
            <w:pStyle w:val="TOC2"/>
            <w:tabs>
              <w:tab w:val="right" w:leader="dot" w:pos="9350"/>
            </w:tabs>
            <w:rPr>
              <w:rFonts w:eastAsiaTheme="minorEastAsia" w:cstheme="minorBidi"/>
              <w:smallCaps w:val="0"/>
              <w:noProof/>
              <w:sz w:val="22"/>
              <w:szCs w:val="22"/>
            </w:rPr>
          </w:pPr>
          <w:hyperlink w:anchor="_Toc525728724" w:history="1">
            <w:r w:rsidR="0055333E" w:rsidRPr="0034562F">
              <w:rPr>
                <w:rStyle w:val="Hyperlink"/>
                <w:noProof/>
              </w:rPr>
              <w:t>Design Decision #6 – Determine AD Account Status</w:t>
            </w:r>
            <w:r w:rsidR="0055333E">
              <w:rPr>
                <w:noProof/>
                <w:webHidden/>
              </w:rPr>
              <w:tab/>
            </w:r>
            <w:r w:rsidR="0055333E">
              <w:rPr>
                <w:noProof/>
                <w:webHidden/>
              </w:rPr>
              <w:fldChar w:fldCharType="begin"/>
            </w:r>
            <w:r w:rsidR="0055333E">
              <w:rPr>
                <w:noProof/>
                <w:webHidden/>
              </w:rPr>
              <w:instrText xml:space="preserve"> PAGEREF _Toc525728724 \h </w:instrText>
            </w:r>
            <w:r w:rsidR="0055333E">
              <w:rPr>
                <w:noProof/>
                <w:webHidden/>
              </w:rPr>
            </w:r>
            <w:r w:rsidR="0055333E">
              <w:rPr>
                <w:noProof/>
                <w:webHidden/>
              </w:rPr>
              <w:fldChar w:fldCharType="separate"/>
            </w:r>
            <w:r w:rsidR="0055333E">
              <w:rPr>
                <w:noProof/>
                <w:webHidden/>
              </w:rPr>
              <w:t>15</w:t>
            </w:r>
            <w:r w:rsidR="0055333E">
              <w:rPr>
                <w:noProof/>
                <w:webHidden/>
              </w:rPr>
              <w:fldChar w:fldCharType="end"/>
            </w:r>
          </w:hyperlink>
        </w:p>
        <w:p w14:paraId="554DAA08" w14:textId="4BA6F056" w:rsidR="0055333E" w:rsidRDefault="00CB40CB">
          <w:pPr>
            <w:pStyle w:val="TOC2"/>
            <w:tabs>
              <w:tab w:val="right" w:leader="dot" w:pos="9350"/>
            </w:tabs>
            <w:rPr>
              <w:rFonts w:eastAsiaTheme="minorEastAsia" w:cstheme="minorBidi"/>
              <w:smallCaps w:val="0"/>
              <w:noProof/>
              <w:sz w:val="22"/>
              <w:szCs w:val="22"/>
            </w:rPr>
          </w:pPr>
          <w:hyperlink w:anchor="_Toc525728725" w:history="1">
            <w:r w:rsidR="0055333E" w:rsidRPr="0034562F">
              <w:rPr>
                <w:rStyle w:val="Hyperlink"/>
                <w:noProof/>
              </w:rPr>
              <w:t>Design Decision #7 – Workday to AD User Attribute Mapping</w:t>
            </w:r>
            <w:r w:rsidR="0055333E">
              <w:rPr>
                <w:noProof/>
                <w:webHidden/>
              </w:rPr>
              <w:tab/>
            </w:r>
            <w:r w:rsidR="0055333E">
              <w:rPr>
                <w:noProof/>
                <w:webHidden/>
              </w:rPr>
              <w:fldChar w:fldCharType="begin"/>
            </w:r>
            <w:r w:rsidR="0055333E">
              <w:rPr>
                <w:noProof/>
                <w:webHidden/>
              </w:rPr>
              <w:instrText xml:space="preserve"> PAGEREF _Toc525728725 \h </w:instrText>
            </w:r>
            <w:r w:rsidR="0055333E">
              <w:rPr>
                <w:noProof/>
                <w:webHidden/>
              </w:rPr>
            </w:r>
            <w:r w:rsidR="0055333E">
              <w:rPr>
                <w:noProof/>
                <w:webHidden/>
              </w:rPr>
              <w:fldChar w:fldCharType="separate"/>
            </w:r>
            <w:r w:rsidR="0055333E">
              <w:rPr>
                <w:noProof/>
                <w:webHidden/>
              </w:rPr>
              <w:t>15</w:t>
            </w:r>
            <w:r w:rsidR="0055333E">
              <w:rPr>
                <w:noProof/>
                <w:webHidden/>
              </w:rPr>
              <w:fldChar w:fldCharType="end"/>
            </w:r>
          </w:hyperlink>
        </w:p>
        <w:p w14:paraId="1F80D005" w14:textId="6214B1CD" w:rsidR="0055333E" w:rsidRDefault="00CB40CB">
          <w:pPr>
            <w:pStyle w:val="TOC2"/>
            <w:tabs>
              <w:tab w:val="right" w:leader="dot" w:pos="9350"/>
            </w:tabs>
            <w:rPr>
              <w:rFonts w:eastAsiaTheme="minorEastAsia" w:cstheme="minorBidi"/>
              <w:smallCaps w:val="0"/>
              <w:noProof/>
              <w:sz w:val="22"/>
              <w:szCs w:val="22"/>
            </w:rPr>
          </w:pPr>
          <w:hyperlink w:anchor="_Toc525728726" w:history="1">
            <w:r w:rsidR="0055333E" w:rsidRPr="0034562F">
              <w:rPr>
                <w:rStyle w:val="Hyperlink"/>
                <w:noProof/>
              </w:rPr>
              <w:t>Design Decision #8 – Unique Value Generation</w:t>
            </w:r>
            <w:r w:rsidR="0055333E">
              <w:rPr>
                <w:noProof/>
                <w:webHidden/>
              </w:rPr>
              <w:tab/>
            </w:r>
            <w:r w:rsidR="0055333E">
              <w:rPr>
                <w:noProof/>
                <w:webHidden/>
              </w:rPr>
              <w:fldChar w:fldCharType="begin"/>
            </w:r>
            <w:r w:rsidR="0055333E">
              <w:rPr>
                <w:noProof/>
                <w:webHidden/>
              </w:rPr>
              <w:instrText xml:space="preserve"> PAGEREF _Toc525728726 \h </w:instrText>
            </w:r>
            <w:r w:rsidR="0055333E">
              <w:rPr>
                <w:noProof/>
                <w:webHidden/>
              </w:rPr>
            </w:r>
            <w:r w:rsidR="0055333E">
              <w:rPr>
                <w:noProof/>
                <w:webHidden/>
              </w:rPr>
              <w:fldChar w:fldCharType="separate"/>
            </w:r>
            <w:r w:rsidR="0055333E">
              <w:rPr>
                <w:noProof/>
                <w:webHidden/>
              </w:rPr>
              <w:t>16</w:t>
            </w:r>
            <w:r w:rsidR="0055333E">
              <w:rPr>
                <w:noProof/>
                <w:webHidden/>
              </w:rPr>
              <w:fldChar w:fldCharType="end"/>
            </w:r>
          </w:hyperlink>
        </w:p>
        <w:p w14:paraId="2BB924DD" w14:textId="583138B3" w:rsidR="0055333E" w:rsidRDefault="00CB40CB">
          <w:pPr>
            <w:pStyle w:val="TOC2"/>
            <w:tabs>
              <w:tab w:val="right" w:leader="dot" w:pos="9350"/>
            </w:tabs>
            <w:rPr>
              <w:rFonts w:eastAsiaTheme="minorEastAsia" w:cstheme="minorBidi"/>
              <w:smallCaps w:val="0"/>
              <w:noProof/>
              <w:sz w:val="22"/>
              <w:szCs w:val="22"/>
            </w:rPr>
          </w:pPr>
          <w:hyperlink w:anchor="_Toc525728727" w:history="1">
            <w:r w:rsidR="0055333E" w:rsidRPr="0034562F">
              <w:rPr>
                <w:rStyle w:val="Hyperlink"/>
                <w:noProof/>
              </w:rPr>
              <w:t>Design Decision #9 – AD OU Container Assignment</w:t>
            </w:r>
            <w:r w:rsidR="0055333E">
              <w:rPr>
                <w:noProof/>
                <w:webHidden/>
              </w:rPr>
              <w:tab/>
            </w:r>
            <w:r w:rsidR="0055333E">
              <w:rPr>
                <w:noProof/>
                <w:webHidden/>
              </w:rPr>
              <w:fldChar w:fldCharType="begin"/>
            </w:r>
            <w:r w:rsidR="0055333E">
              <w:rPr>
                <w:noProof/>
                <w:webHidden/>
              </w:rPr>
              <w:instrText xml:space="preserve"> PAGEREF _Toc525728727 \h </w:instrText>
            </w:r>
            <w:r w:rsidR="0055333E">
              <w:rPr>
                <w:noProof/>
                <w:webHidden/>
              </w:rPr>
            </w:r>
            <w:r w:rsidR="0055333E">
              <w:rPr>
                <w:noProof/>
                <w:webHidden/>
              </w:rPr>
              <w:fldChar w:fldCharType="separate"/>
            </w:r>
            <w:r w:rsidR="0055333E">
              <w:rPr>
                <w:noProof/>
                <w:webHidden/>
              </w:rPr>
              <w:t>17</w:t>
            </w:r>
            <w:r w:rsidR="0055333E">
              <w:rPr>
                <w:noProof/>
                <w:webHidden/>
              </w:rPr>
              <w:fldChar w:fldCharType="end"/>
            </w:r>
          </w:hyperlink>
        </w:p>
        <w:p w14:paraId="78C7EBFA" w14:textId="72104561" w:rsidR="0055333E" w:rsidRDefault="00CB40CB">
          <w:pPr>
            <w:pStyle w:val="TOC2"/>
            <w:tabs>
              <w:tab w:val="right" w:leader="dot" w:pos="9350"/>
            </w:tabs>
            <w:rPr>
              <w:rFonts w:eastAsiaTheme="minorEastAsia" w:cstheme="minorBidi"/>
              <w:smallCaps w:val="0"/>
              <w:noProof/>
              <w:sz w:val="22"/>
              <w:szCs w:val="22"/>
            </w:rPr>
          </w:pPr>
          <w:hyperlink w:anchor="_Toc525728728" w:history="1">
            <w:r w:rsidR="0055333E" w:rsidRPr="0034562F">
              <w:rPr>
                <w:rStyle w:val="Hyperlink"/>
                <w:noProof/>
              </w:rPr>
              <w:t>Design Decision #10 – Password Delivery for new AD Accounts</w:t>
            </w:r>
            <w:r w:rsidR="0055333E">
              <w:rPr>
                <w:noProof/>
                <w:webHidden/>
              </w:rPr>
              <w:tab/>
            </w:r>
            <w:r w:rsidR="0055333E">
              <w:rPr>
                <w:noProof/>
                <w:webHidden/>
              </w:rPr>
              <w:fldChar w:fldCharType="begin"/>
            </w:r>
            <w:r w:rsidR="0055333E">
              <w:rPr>
                <w:noProof/>
                <w:webHidden/>
              </w:rPr>
              <w:instrText xml:space="preserve"> PAGEREF _Toc525728728 \h </w:instrText>
            </w:r>
            <w:r w:rsidR="0055333E">
              <w:rPr>
                <w:noProof/>
                <w:webHidden/>
              </w:rPr>
            </w:r>
            <w:r w:rsidR="0055333E">
              <w:rPr>
                <w:noProof/>
                <w:webHidden/>
              </w:rPr>
              <w:fldChar w:fldCharType="separate"/>
            </w:r>
            <w:r w:rsidR="0055333E">
              <w:rPr>
                <w:noProof/>
                <w:webHidden/>
              </w:rPr>
              <w:t>17</w:t>
            </w:r>
            <w:r w:rsidR="0055333E">
              <w:rPr>
                <w:noProof/>
                <w:webHidden/>
              </w:rPr>
              <w:fldChar w:fldCharType="end"/>
            </w:r>
          </w:hyperlink>
        </w:p>
        <w:p w14:paraId="28B4D0C8" w14:textId="0F7A0906" w:rsidR="0055333E" w:rsidRDefault="00CB40CB">
          <w:pPr>
            <w:pStyle w:val="TOC2"/>
            <w:tabs>
              <w:tab w:val="right" w:leader="dot" w:pos="9350"/>
            </w:tabs>
            <w:rPr>
              <w:rFonts w:eastAsiaTheme="minorEastAsia" w:cstheme="minorBidi"/>
              <w:smallCaps w:val="0"/>
              <w:noProof/>
              <w:sz w:val="22"/>
              <w:szCs w:val="22"/>
            </w:rPr>
          </w:pPr>
          <w:hyperlink w:anchor="_Toc525728729" w:history="1">
            <w:r w:rsidR="0055333E" w:rsidRPr="0034562F">
              <w:rPr>
                <w:rStyle w:val="Hyperlink"/>
                <w:noProof/>
              </w:rPr>
              <w:t>Design Decision #11 – Plan and Prepare for Initial Sync</w:t>
            </w:r>
            <w:r w:rsidR="0055333E">
              <w:rPr>
                <w:noProof/>
                <w:webHidden/>
              </w:rPr>
              <w:tab/>
            </w:r>
            <w:r w:rsidR="0055333E">
              <w:rPr>
                <w:noProof/>
                <w:webHidden/>
              </w:rPr>
              <w:fldChar w:fldCharType="begin"/>
            </w:r>
            <w:r w:rsidR="0055333E">
              <w:rPr>
                <w:noProof/>
                <w:webHidden/>
              </w:rPr>
              <w:instrText xml:space="preserve"> PAGEREF _Toc525728729 \h </w:instrText>
            </w:r>
            <w:r w:rsidR="0055333E">
              <w:rPr>
                <w:noProof/>
                <w:webHidden/>
              </w:rPr>
            </w:r>
            <w:r w:rsidR="0055333E">
              <w:rPr>
                <w:noProof/>
                <w:webHidden/>
              </w:rPr>
              <w:fldChar w:fldCharType="separate"/>
            </w:r>
            <w:r w:rsidR="0055333E">
              <w:rPr>
                <w:noProof/>
                <w:webHidden/>
              </w:rPr>
              <w:t>17</w:t>
            </w:r>
            <w:r w:rsidR="0055333E">
              <w:rPr>
                <w:noProof/>
                <w:webHidden/>
              </w:rPr>
              <w:fldChar w:fldCharType="end"/>
            </w:r>
          </w:hyperlink>
        </w:p>
        <w:p w14:paraId="3BBA3EFB" w14:textId="0656DE78" w:rsidR="0055333E" w:rsidRDefault="00CB40CB">
          <w:pPr>
            <w:pStyle w:val="TOC1"/>
            <w:rPr>
              <w:rFonts w:eastAsiaTheme="minorEastAsia" w:cstheme="minorBidi"/>
              <w:b w:val="0"/>
              <w:bCs w:val="0"/>
              <w:caps w:val="0"/>
              <w:noProof/>
              <w:sz w:val="22"/>
              <w:szCs w:val="22"/>
            </w:rPr>
          </w:pPr>
          <w:hyperlink w:anchor="_Toc525728730" w:history="1">
            <w:r w:rsidR="0055333E" w:rsidRPr="0034562F">
              <w:rPr>
                <w:rStyle w:val="Hyperlink"/>
                <w:noProof/>
              </w:rPr>
              <w:t>Implementing Your Solution</w:t>
            </w:r>
            <w:r w:rsidR="0055333E">
              <w:rPr>
                <w:noProof/>
                <w:webHidden/>
              </w:rPr>
              <w:tab/>
            </w:r>
            <w:r w:rsidR="0055333E">
              <w:rPr>
                <w:noProof/>
                <w:webHidden/>
              </w:rPr>
              <w:fldChar w:fldCharType="begin"/>
            </w:r>
            <w:r w:rsidR="0055333E">
              <w:rPr>
                <w:noProof/>
                <w:webHidden/>
              </w:rPr>
              <w:instrText xml:space="preserve"> PAGEREF _Toc525728730 \h </w:instrText>
            </w:r>
            <w:r w:rsidR="0055333E">
              <w:rPr>
                <w:noProof/>
                <w:webHidden/>
              </w:rPr>
            </w:r>
            <w:r w:rsidR="0055333E">
              <w:rPr>
                <w:noProof/>
                <w:webHidden/>
              </w:rPr>
              <w:fldChar w:fldCharType="separate"/>
            </w:r>
            <w:r w:rsidR="0055333E">
              <w:rPr>
                <w:noProof/>
                <w:webHidden/>
              </w:rPr>
              <w:t>18</w:t>
            </w:r>
            <w:r w:rsidR="0055333E">
              <w:rPr>
                <w:noProof/>
                <w:webHidden/>
              </w:rPr>
              <w:fldChar w:fldCharType="end"/>
            </w:r>
          </w:hyperlink>
        </w:p>
        <w:p w14:paraId="730EF11B" w14:textId="4852A62A" w:rsidR="0055333E" w:rsidRDefault="00CB40CB">
          <w:pPr>
            <w:pStyle w:val="TOC2"/>
            <w:tabs>
              <w:tab w:val="right" w:leader="dot" w:pos="9350"/>
            </w:tabs>
            <w:rPr>
              <w:rFonts w:eastAsiaTheme="minorEastAsia" w:cstheme="minorBidi"/>
              <w:smallCaps w:val="0"/>
              <w:noProof/>
              <w:sz w:val="22"/>
              <w:szCs w:val="22"/>
            </w:rPr>
          </w:pPr>
          <w:hyperlink w:anchor="_Toc525728731" w:history="1">
            <w:r w:rsidR="0055333E" w:rsidRPr="0034562F">
              <w:rPr>
                <w:rStyle w:val="Hyperlink"/>
                <w:noProof/>
              </w:rPr>
              <w:t>Phase 1: Configure Workday-driven user provisioning in TEST environment</w:t>
            </w:r>
            <w:r w:rsidR="0055333E">
              <w:rPr>
                <w:noProof/>
                <w:webHidden/>
              </w:rPr>
              <w:tab/>
            </w:r>
            <w:r w:rsidR="0055333E">
              <w:rPr>
                <w:noProof/>
                <w:webHidden/>
              </w:rPr>
              <w:fldChar w:fldCharType="begin"/>
            </w:r>
            <w:r w:rsidR="0055333E">
              <w:rPr>
                <w:noProof/>
                <w:webHidden/>
              </w:rPr>
              <w:instrText xml:space="preserve"> PAGEREF _Toc525728731 \h </w:instrText>
            </w:r>
            <w:r w:rsidR="0055333E">
              <w:rPr>
                <w:noProof/>
                <w:webHidden/>
              </w:rPr>
            </w:r>
            <w:r w:rsidR="0055333E">
              <w:rPr>
                <w:noProof/>
                <w:webHidden/>
              </w:rPr>
              <w:fldChar w:fldCharType="separate"/>
            </w:r>
            <w:r w:rsidR="0055333E">
              <w:rPr>
                <w:noProof/>
                <w:webHidden/>
              </w:rPr>
              <w:t>18</w:t>
            </w:r>
            <w:r w:rsidR="0055333E">
              <w:rPr>
                <w:noProof/>
                <w:webHidden/>
              </w:rPr>
              <w:fldChar w:fldCharType="end"/>
            </w:r>
          </w:hyperlink>
        </w:p>
        <w:p w14:paraId="1F44956B" w14:textId="25A839AE" w:rsidR="0055333E" w:rsidRDefault="00CB40CB">
          <w:pPr>
            <w:pStyle w:val="TOC2"/>
            <w:tabs>
              <w:tab w:val="right" w:leader="dot" w:pos="9350"/>
            </w:tabs>
            <w:rPr>
              <w:rFonts w:eastAsiaTheme="minorEastAsia" w:cstheme="minorBidi"/>
              <w:smallCaps w:val="0"/>
              <w:noProof/>
              <w:sz w:val="22"/>
              <w:szCs w:val="22"/>
            </w:rPr>
          </w:pPr>
          <w:hyperlink w:anchor="_Toc525728732" w:history="1">
            <w:r w:rsidR="0055333E" w:rsidRPr="0034562F">
              <w:rPr>
                <w:rStyle w:val="Hyperlink"/>
                <w:noProof/>
              </w:rPr>
              <w:t>Phase 2: User Acceptance Testing (UAT)</w:t>
            </w:r>
            <w:r w:rsidR="0055333E">
              <w:rPr>
                <w:noProof/>
                <w:webHidden/>
              </w:rPr>
              <w:tab/>
            </w:r>
            <w:r w:rsidR="0055333E">
              <w:rPr>
                <w:noProof/>
                <w:webHidden/>
              </w:rPr>
              <w:fldChar w:fldCharType="begin"/>
            </w:r>
            <w:r w:rsidR="0055333E">
              <w:rPr>
                <w:noProof/>
                <w:webHidden/>
              </w:rPr>
              <w:instrText xml:space="preserve"> PAGEREF _Toc525728732 \h </w:instrText>
            </w:r>
            <w:r w:rsidR="0055333E">
              <w:rPr>
                <w:noProof/>
                <w:webHidden/>
              </w:rPr>
            </w:r>
            <w:r w:rsidR="0055333E">
              <w:rPr>
                <w:noProof/>
                <w:webHidden/>
              </w:rPr>
              <w:fldChar w:fldCharType="separate"/>
            </w:r>
            <w:r w:rsidR="0055333E">
              <w:rPr>
                <w:noProof/>
                <w:webHidden/>
              </w:rPr>
              <w:t>19</w:t>
            </w:r>
            <w:r w:rsidR="0055333E">
              <w:rPr>
                <w:noProof/>
                <w:webHidden/>
              </w:rPr>
              <w:fldChar w:fldCharType="end"/>
            </w:r>
          </w:hyperlink>
        </w:p>
        <w:p w14:paraId="2524E00C" w14:textId="426AEDC1" w:rsidR="0055333E" w:rsidRDefault="00CB40CB">
          <w:pPr>
            <w:pStyle w:val="TOC2"/>
            <w:tabs>
              <w:tab w:val="right" w:leader="dot" w:pos="9350"/>
            </w:tabs>
            <w:rPr>
              <w:rFonts w:eastAsiaTheme="minorEastAsia" w:cstheme="minorBidi"/>
              <w:smallCaps w:val="0"/>
              <w:noProof/>
              <w:sz w:val="22"/>
              <w:szCs w:val="22"/>
            </w:rPr>
          </w:pPr>
          <w:hyperlink w:anchor="_Toc525728733" w:history="1">
            <w:r w:rsidR="0055333E" w:rsidRPr="0034562F">
              <w:rPr>
                <w:rStyle w:val="Hyperlink"/>
                <w:noProof/>
              </w:rPr>
              <w:t>Phase 3: Transitioning into production</w:t>
            </w:r>
            <w:r w:rsidR="0055333E">
              <w:rPr>
                <w:noProof/>
                <w:webHidden/>
              </w:rPr>
              <w:tab/>
            </w:r>
            <w:r w:rsidR="0055333E">
              <w:rPr>
                <w:noProof/>
                <w:webHidden/>
              </w:rPr>
              <w:fldChar w:fldCharType="begin"/>
            </w:r>
            <w:r w:rsidR="0055333E">
              <w:rPr>
                <w:noProof/>
                <w:webHidden/>
              </w:rPr>
              <w:instrText xml:space="preserve"> PAGEREF _Toc525728733 \h </w:instrText>
            </w:r>
            <w:r w:rsidR="0055333E">
              <w:rPr>
                <w:noProof/>
                <w:webHidden/>
              </w:rPr>
            </w:r>
            <w:r w:rsidR="0055333E">
              <w:rPr>
                <w:noProof/>
                <w:webHidden/>
              </w:rPr>
              <w:fldChar w:fldCharType="separate"/>
            </w:r>
            <w:r w:rsidR="0055333E">
              <w:rPr>
                <w:noProof/>
                <w:webHidden/>
              </w:rPr>
              <w:t>19</w:t>
            </w:r>
            <w:r w:rsidR="0055333E">
              <w:rPr>
                <w:noProof/>
                <w:webHidden/>
              </w:rPr>
              <w:fldChar w:fldCharType="end"/>
            </w:r>
          </w:hyperlink>
        </w:p>
        <w:p w14:paraId="12B3EC5A" w14:textId="45397AED" w:rsidR="0055333E" w:rsidRDefault="00CB40CB">
          <w:pPr>
            <w:pStyle w:val="TOC2"/>
            <w:tabs>
              <w:tab w:val="right" w:leader="dot" w:pos="9350"/>
            </w:tabs>
            <w:rPr>
              <w:rFonts w:eastAsiaTheme="minorEastAsia" w:cstheme="minorBidi"/>
              <w:smallCaps w:val="0"/>
              <w:noProof/>
              <w:sz w:val="22"/>
              <w:szCs w:val="22"/>
            </w:rPr>
          </w:pPr>
          <w:hyperlink w:anchor="_Toc525728734" w:history="1">
            <w:r w:rsidR="0055333E" w:rsidRPr="0034562F">
              <w:rPr>
                <w:rStyle w:val="Hyperlink"/>
                <w:noProof/>
              </w:rPr>
              <w:t>Phase 4: Rollback steps</w:t>
            </w:r>
            <w:r w:rsidR="0055333E">
              <w:rPr>
                <w:noProof/>
                <w:webHidden/>
              </w:rPr>
              <w:tab/>
            </w:r>
            <w:r w:rsidR="0055333E">
              <w:rPr>
                <w:noProof/>
                <w:webHidden/>
              </w:rPr>
              <w:fldChar w:fldCharType="begin"/>
            </w:r>
            <w:r w:rsidR="0055333E">
              <w:rPr>
                <w:noProof/>
                <w:webHidden/>
              </w:rPr>
              <w:instrText xml:space="preserve"> PAGEREF _Toc525728734 \h </w:instrText>
            </w:r>
            <w:r w:rsidR="0055333E">
              <w:rPr>
                <w:noProof/>
                <w:webHidden/>
              </w:rPr>
            </w:r>
            <w:r w:rsidR="0055333E">
              <w:rPr>
                <w:noProof/>
                <w:webHidden/>
              </w:rPr>
              <w:fldChar w:fldCharType="separate"/>
            </w:r>
            <w:r w:rsidR="0055333E">
              <w:rPr>
                <w:noProof/>
                <w:webHidden/>
              </w:rPr>
              <w:t>19</w:t>
            </w:r>
            <w:r w:rsidR="0055333E">
              <w:rPr>
                <w:noProof/>
                <w:webHidden/>
              </w:rPr>
              <w:fldChar w:fldCharType="end"/>
            </w:r>
          </w:hyperlink>
        </w:p>
        <w:p w14:paraId="1B7EF0D2" w14:textId="6A9285BA" w:rsidR="0055333E" w:rsidRDefault="00CB40CB">
          <w:pPr>
            <w:pStyle w:val="TOC1"/>
            <w:rPr>
              <w:rFonts w:eastAsiaTheme="minorEastAsia" w:cstheme="minorBidi"/>
              <w:b w:val="0"/>
              <w:bCs w:val="0"/>
              <w:caps w:val="0"/>
              <w:noProof/>
              <w:sz w:val="22"/>
              <w:szCs w:val="22"/>
            </w:rPr>
          </w:pPr>
          <w:hyperlink w:anchor="_Toc525728735" w:history="1">
            <w:r w:rsidR="0055333E" w:rsidRPr="0034562F">
              <w:rPr>
                <w:rStyle w:val="Hyperlink"/>
                <w:noProof/>
              </w:rPr>
              <w:t>Operationalize your Implementation</w:t>
            </w:r>
            <w:r w:rsidR="0055333E">
              <w:rPr>
                <w:noProof/>
                <w:webHidden/>
              </w:rPr>
              <w:tab/>
            </w:r>
            <w:r w:rsidR="0055333E">
              <w:rPr>
                <w:noProof/>
                <w:webHidden/>
              </w:rPr>
              <w:fldChar w:fldCharType="begin"/>
            </w:r>
            <w:r w:rsidR="0055333E">
              <w:rPr>
                <w:noProof/>
                <w:webHidden/>
              </w:rPr>
              <w:instrText xml:space="preserve"> PAGEREF _Toc525728735 \h </w:instrText>
            </w:r>
            <w:r w:rsidR="0055333E">
              <w:rPr>
                <w:noProof/>
                <w:webHidden/>
              </w:rPr>
            </w:r>
            <w:r w:rsidR="0055333E">
              <w:rPr>
                <w:noProof/>
                <w:webHidden/>
              </w:rPr>
              <w:fldChar w:fldCharType="separate"/>
            </w:r>
            <w:r w:rsidR="0055333E">
              <w:rPr>
                <w:noProof/>
                <w:webHidden/>
              </w:rPr>
              <w:t>20</w:t>
            </w:r>
            <w:r w:rsidR="0055333E">
              <w:rPr>
                <w:noProof/>
                <w:webHidden/>
              </w:rPr>
              <w:fldChar w:fldCharType="end"/>
            </w:r>
          </w:hyperlink>
        </w:p>
        <w:p w14:paraId="6FE95DA3" w14:textId="1FF47C95" w:rsidR="0055333E" w:rsidRDefault="00CB40CB">
          <w:pPr>
            <w:pStyle w:val="TOC2"/>
            <w:tabs>
              <w:tab w:val="right" w:leader="dot" w:pos="9350"/>
            </w:tabs>
            <w:rPr>
              <w:rFonts w:eastAsiaTheme="minorEastAsia" w:cstheme="minorBidi"/>
              <w:smallCaps w:val="0"/>
              <w:noProof/>
              <w:sz w:val="22"/>
              <w:szCs w:val="22"/>
            </w:rPr>
          </w:pPr>
          <w:hyperlink w:anchor="_Toc525728736" w:history="1">
            <w:r w:rsidR="0055333E" w:rsidRPr="0034562F">
              <w:rPr>
                <w:rStyle w:val="Hyperlink"/>
                <w:noProof/>
              </w:rPr>
              <w:t>Reporting and monitoring</w:t>
            </w:r>
            <w:r w:rsidR="0055333E">
              <w:rPr>
                <w:noProof/>
                <w:webHidden/>
              </w:rPr>
              <w:tab/>
            </w:r>
            <w:r w:rsidR="0055333E">
              <w:rPr>
                <w:noProof/>
                <w:webHidden/>
              </w:rPr>
              <w:fldChar w:fldCharType="begin"/>
            </w:r>
            <w:r w:rsidR="0055333E">
              <w:rPr>
                <w:noProof/>
                <w:webHidden/>
              </w:rPr>
              <w:instrText xml:space="preserve"> PAGEREF _Toc525728736 \h </w:instrText>
            </w:r>
            <w:r w:rsidR="0055333E">
              <w:rPr>
                <w:noProof/>
                <w:webHidden/>
              </w:rPr>
            </w:r>
            <w:r w:rsidR="0055333E">
              <w:rPr>
                <w:noProof/>
                <w:webHidden/>
              </w:rPr>
              <w:fldChar w:fldCharType="separate"/>
            </w:r>
            <w:r w:rsidR="0055333E">
              <w:rPr>
                <w:noProof/>
                <w:webHidden/>
              </w:rPr>
              <w:t>20</w:t>
            </w:r>
            <w:r w:rsidR="0055333E">
              <w:rPr>
                <w:noProof/>
                <w:webHidden/>
              </w:rPr>
              <w:fldChar w:fldCharType="end"/>
            </w:r>
          </w:hyperlink>
        </w:p>
        <w:p w14:paraId="66BA1CA4" w14:textId="7A3B4995" w:rsidR="0055333E" w:rsidRDefault="00CB40CB">
          <w:pPr>
            <w:pStyle w:val="TOC2"/>
            <w:tabs>
              <w:tab w:val="right" w:leader="dot" w:pos="9350"/>
            </w:tabs>
            <w:rPr>
              <w:rFonts w:eastAsiaTheme="minorEastAsia" w:cstheme="minorBidi"/>
              <w:smallCaps w:val="0"/>
              <w:noProof/>
              <w:sz w:val="22"/>
              <w:szCs w:val="22"/>
            </w:rPr>
          </w:pPr>
          <w:hyperlink w:anchor="_Toc525728737" w:history="1">
            <w:r w:rsidR="0055333E" w:rsidRPr="0034562F">
              <w:rPr>
                <w:rStyle w:val="Hyperlink"/>
                <w:noProof/>
              </w:rPr>
              <w:t>Troubleshooting</w:t>
            </w:r>
            <w:r w:rsidR="0055333E">
              <w:rPr>
                <w:noProof/>
                <w:webHidden/>
              </w:rPr>
              <w:tab/>
            </w:r>
            <w:r w:rsidR="0055333E">
              <w:rPr>
                <w:noProof/>
                <w:webHidden/>
              </w:rPr>
              <w:fldChar w:fldCharType="begin"/>
            </w:r>
            <w:r w:rsidR="0055333E">
              <w:rPr>
                <w:noProof/>
                <w:webHidden/>
              </w:rPr>
              <w:instrText xml:space="preserve"> PAGEREF _Toc525728737 \h </w:instrText>
            </w:r>
            <w:r w:rsidR="0055333E">
              <w:rPr>
                <w:noProof/>
                <w:webHidden/>
              </w:rPr>
            </w:r>
            <w:r w:rsidR="0055333E">
              <w:rPr>
                <w:noProof/>
                <w:webHidden/>
              </w:rPr>
              <w:fldChar w:fldCharType="separate"/>
            </w:r>
            <w:r w:rsidR="0055333E">
              <w:rPr>
                <w:noProof/>
                <w:webHidden/>
              </w:rPr>
              <w:t>21</w:t>
            </w:r>
            <w:r w:rsidR="0055333E">
              <w:rPr>
                <w:noProof/>
                <w:webHidden/>
              </w:rPr>
              <w:fldChar w:fldCharType="end"/>
            </w:r>
          </w:hyperlink>
        </w:p>
        <w:p w14:paraId="0CE9A51C" w14:textId="15163397" w:rsidR="0055333E" w:rsidRDefault="00CB40CB">
          <w:pPr>
            <w:pStyle w:val="TOC2"/>
            <w:tabs>
              <w:tab w:val="right" w:leader="dot" w:pos="9350"/>
            </w:tabs>
            <w:rPr>
              <w:rFonts w:eastAsiaTheme="minorEastAsia" w:cstheme="minorBidi"/>
              <w:smallCaps w:val="0"/>
              <w:noProof/>
              <w:sz w:val="22"/>
              <w:szCs w:val="22"/>
            </w:rPr>
          </w:pPr>
          <w:hyperlink w:anchor="_Toc525728738" w:history="1">
            <w:r w:rsidR="0055333E" w:rsidRPr="0034562F">
              <w:rPr>
                <w:rStyle w:val="Hyperlink"/>
                <w:noProof/>
              </w:rPr>
              <w:t>Reference Documentation</w:t>
            </w:r>
            <w:r w:rsidR="0055333E">
              <w:rPr>
                <w:noProof/>
                <w:webHidden/>
              </w:rPr>
              <w:tab/>
            </w:r>
            <w:r w:rsidR="0055333E">
              <w:rPr>
                <w:noProof/>
                <w:webHidden/>
              </w:rPr>
              <w:fldChar w:fldCharType="begin"/>
            </w:r>
            <w:r w:rsidR="0055333E">
              <w:rPr>
                <w:noProof/>
                <w:webHidden/>
              </w:rPr>
              <w:instrText xml:space="preserve"> PAGEREF _Toc525728738 \h </w:instrText>
            </w:r>
            <w:r w:rsidR="0055333E">
              <w:rPr>
                <w:noProof/>
                <w:webHidden/>
              </w:rPr>
            </w:r>
            <w:r w:rsidR="0055333E">
              <w:rPr>
                <w:noProof/>
                <w:webHidden/>
              </w:rPr>
              <w:fldChar w:fldCharType="separate"/>
            </w:r>
            <w:r w:rsidR="0055333E">
              <w:rPr>
                <w:noProof/>
                <w:webHidden/>
              </w:rPr>
              <w:t>22</w:t>
            </w:r>
            <w:r w:rsidR="0055333E">
              <w:rPr>
                <w:noProof/>
                <w:webHidden/>
              </w:rPr>
              <w:fldChar w:fldCharType="end"/>
            </w:r>
          </w:hyperlink>
        </w:p>
        <w:p w14:paraId="7A6FDB5D" w14:textId="107B623A" w:rsidR="0055333E" w:rsidRDefault="00CB40CB">
          <w:pPr>
            <w:pStyle w:val="TOC1"/>
            <w:rPr>
              <w:rFonts w:eastAsiaTheme="minorEastAsia" w:cstheme="minorBidi"/>
              <w:b w:val="0"/>
              <w:bCs w:val="0"/>
              <w:caps w:val="0"/>
              <w:noProof/>
              <w:sz w:val="22"/>
              <w:szCs w:val="22"/>
            </w:rPr>
          </w:pPr>
          <w:hyperlink w:anchor="_Toc525728739" w:history="1">
            <w:r w:rsidR="0055333E" w:rsidRPr="0034562F">
              <w:rPr>
                <w:rStyle w:val="Hyperlink"/>
                <w:noProof/>
              </w:rPr>
              <w:t>Appendix</w:t>
            </w:r>
            <w:r w:rsidR="0055333E">
              <w:rPr>
                <w:noProof/>
                <w:webHidden/>
              </w:rPr>
              <w:tab/>
            </w:r>
            <w:r w:rsidR="0055333E">
              <w:rPr>
                <w:noProof/>
                <w:webHidden/>
              </w:rPr>
              <w:fldChar w:fldCharType="begin"/>
            </w:r>
            <w:r w:rsidR="0055333E">
              <w:rPr>
                <w:noProof/>
                <w:webHidden/>
              </w:rPr>
              <w:instrText xml:space="preserve"> PAGEREF _Toc525728739 \h </w:instrText>
            </w:r>
            <w:r w:rsidR="0055333E">
              <w:rPr>
                <w:noProof/>
                <w:webHidden/>
              </w:rPr>
            </w:r>
            <w:r w:rsidR="0055333E">
              <w:rPr>
                <w:noProof/>
                <w:webHidden/>
              </w:rPr>
              <w:fldChar w:fldCharType="separate"/>
            </w:r>
            <w:r w:rsidR="0055333E">
              <w:rPr>
                <w:noProof/>
                <w:webHidden/>
              </w:rPr>
              <w:t>22</w:t>
            </w:r>
            <w:r w:rsidR="0055333E">
              <w:rPr>
                <w:noProof/>
                <w:webHidden/>
              </w:rPr>
              <w:fldChar w:fldCharType="end"/>
            </w:r>
          </w:hyperlink>
        </w:p>
        <w:p w14:paraId="303F87D5" w14:textId="2BBED8F2" w:rsidR="0055333E" w:rsidRDefault="00CB40CB">
          <w:pPr>
            <w:pStyle w:val="TOC2"/>
            <w:tabs>
              <w:tab w:val="right" w:leader="dot" w:pos="9350"/>
            </w:tabs>
            <w:rPr>
              <w:rFonts w:eastAsiaTheme="minorEastAsia" w:cstheme="minorBidi"/>
              <w:smallCaps w:val="0"/>
              <w:noProof/>
              <w:sz w:val="22"/>
              <w:szCs w:val="22"/>
            </w:rPr>
          </w:pPr>
          <w:hyperlink w:anchor="_Toc525728740" w:history="1">
            <w:r w:rsidR="0055333E" w:rsidRPr="0034562F">
              <w:rPr>
                <w:rStyle w:val="Hyperlink"/>
                <w:noProof/>
              </w:rPr>
              <w:t>Default Workday Attributes</w:t>
            </w:r>
            <w:r w:rsidR="0055333E">
              <w:rPr>
                <w:noProof/>
                <w:webHidden/>
              </w:rPr>
              <w:tab/>
            </w:r>
            <w:r w:rsidR="0055333E">
              <w:rPr>
                <w:noProof/>
                <w:webHidden/>
              </w:rPr>
              <w:fldChar w:fldCharType="begin"/>
            </w:r>
            <w:r w:rsidR="0055333E">
              <w:rPr>
                <w:noProof/>
                <w:webHidden/>
              </w:rPr>
              <w:instrText xml:space="preserve"> PAGEREF _Toc525728740 \h </w:instrText>
            </w:r>
            <w:r w:rsidR="0055333E">
              <w:rPr>
                <w:noProof/>
                <w:webHidden/>
              </w:rPr>
            </w:r>
            <w:r w:rsidR="0055333E">
              <w:rPr>
                <w:noProof/>
                <w:webHidden/>
              </w:rPr>
              <w:fldChar w:fldCharType="separate"/>
            </w:r>
            <w:r w:rsidR="0055333E">
              <w:rPr>
                <w:noProof/>
                <w:webHidden/>
              </w:rPr>
              <w:t>22</w:t>
            </w:r>
            <w:r w:rsidR="0055333E">
              <w:rPr>
                <w:noProof/>
                <w:webHidden/>
              </w:rPr>
              <w:fldChar w:fldCharType="end"/>
            </w:r>
          </w:hyperlink>
        </w:p>
        <w:p w14:paraId="136AC9FB" w14:textId="49689B8D" w:rsidR="005550CA" w:rsidRDefault="005550CA">
          <w:r w:rsidRPr="00C80C3C">
            <w:fldChar w:fldCharType="end"/>
          </w:r>
        </w:p>
      </w:sdtContent>
    </w:sdt>
    <w:p w14:paraId="22411F5B" w14:textId="77777777" w:rsidR="002C442E" w:rsidRDefault="002C442E" w:rsidP="00BA4498"/>
    <w:p w14:paraId="28F109C9" w14:textId="77777777" w:rsidR="002C442E" w:rsidRDefault="002C442E" w:rsidP="00BA4498"/>
    <w:p w14:paraId="1B47D00E" w14:textId="77777777" w:rsidR="007B44AC" w:rsidRDefault="007B44AC" w:rsidP="00E7304F">
      <w:pPr>
        <w:sectPr w:rsidR="007B44AC" w:rsidSect="0002302D">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0"/>
          <w:cols w:space="720"/>
          <w:titlePg/>
          <w:docGrid w:linePitch="360"/>
        </w:sectPr>
      </w:pPr>
    </w:p>
    <w:p w14:paraId="32195B70" w14:textId="732F98E4" w:rsidR="00885C94" w:rsidRDefault="00885C94" w:rsidP="00647AF8">
      <w:pPr>
        <w:pStyle w:val="Heading1"/>
      </w:pPr>
      <w:bookmarkStart w:id="2" w:name="_Toc518543839"/>
      <w:bookmarkStart w:id="3" w:name="_Toc525728695"/>
      <w:bookmarkStart w:id="4" w:name="_Toc502840490"/>
      <w:bookmarkStart w:id="5" w:name="_Toc502924261"/>
      <w:bookmarkStart w:id="6" w:name="_Toc502750733"/>
      <w:r>
        <w:t xml:space="preserve">Business Value of </w:t>
      </w:r>
      <w:bookmarkEnd w:id="2"/>
      <w:r>
        <w:t>Workday</w:t>
      </w:r>
      <w:r w:rsidR="00AF7C34">
        <w:t>-</w:t>
      </w:r>
      <w:r>
        <w:t xml:space="preserve">driven </w:t>
      </w:r>
      <w:r w:rsidR="00AF7C34">
        <w:t>User P</w:t>
      </w:r>
      <w:r>
        <w:t>rovisioning</w:t>
      </w:r>
      <w:bookmarkEnd w:id="3"/>
      <w:r>
        <w:t xml:space="preserve"> </w:t>
      </w:r>
    </w:p>
    <w:p w14:paraId="11D594E8" w14:textId="4BD2D7F8" w:rsidR="00885C94" w:rsidRDefault="00885C94" w:rsidP="00885C94">
      <w:r>
        <w:t xml:space="preserve">This </w:t>
      </w:r>
      <w:r w:rsidR="00341F28">
        <w:t>section</w:t>
      </w:r>
      <w:r>
        <w:t xml:space="preserve"> presents an executive summary of the busine</w:t>
      </w:r>
      <w:r w:rsidR="003F72F0">
        <w:t>ss case for rolling out Workday-driven User P</w:t>
      </w:r>
      <w:r>
        <w:t xml:space="preserve">rovisioning using the Workday </w:t>
      </w:r>
      <w:r w:rsidR="004F21E5">
        <w:t xml:space="preserve">to Active Directory User </w:t>
      </w:r>
      <w:r>
        <w:t xml:space="preserve">Provisioning </w:t>
      </w:r>
      <w:r w:rsidR="003F72F0">
        <w:t>solution</w:t>
      </w:r>
      <w:r>
        <w:t>.</w:t>
      </w:r>
    </w:p>
    <w:p w14:paraId="301B536E" w14:textId="4D82FCFC" w:rsidR="00885C94" w:rsidRPr="00735B20" w:rsidRDefault="00885C94" w:rsidP="00885C94">
      <w:bookmarkStart w:id="7" w:name="_Hlk525728268"/>
      <w:bookmarkStart w:id="8" w:name="_Toc504650313"/>
      <w:bookmarkStart w:id="9" w:name="_Toc508188787"/>
      <w:bookmarkStart w:id="10" w:name="_Toc508610068"/>
      <w:r>
        <w:t xml:space="preserve">Using </w:t>
      </w:r>
      <w:r w:rsidR="006B05E1">
        <w:t>this</w:t>
      </w:r>
      <w:r>
        <w:t xml:space="preserve"> </w:t>
      </w:r>
      <w:r w:rsidR="003F72F0">
        <w:t>solution offering from Azure AD</w:t>
      </w:r>
      <w:r>
        <w:t>, enterprises can seamlessly m</w:t>
      </w:r>
      <w:r w:rsidR="00341F28">
        <w:t xml:space="preserve">anage the identity lifecycle of </w:t>
      </w:r>
      <w:r>
        <w:t xml:space="preserve">employees, vendors and contingent workers configuring rules that map HR business events and </w:t>
      </w:r>
      <w:r w:rsidR="00526BA5">
        <w:t xml:space="preserve">Joiner-Mover-Leaver </w:t>
      </w:r>
      <w:r>
        <w:t>processes (such as New Hire, Terminate, Transfer) to IT provisioning actions (such as Create, Enable, Disable, Delete accounts).</w:t>
      </w:r>
      <w:bookmarkEnd w:id="7"/>
      <w:r>
        <w:t xml:space="preserve"> This capability of HR-driven IT provisioning offers significant business benefits as listed below:  </w:t>
      </w:r>
      <w:bookmarkEnd w:id="8"/>
      <w:bookmarkEnd w:id="9"/>
      <w:bookmarkEnd w:id="10"/>
    </w:p>
    <w:tbl>
      <w:tblPr>
        <w:tblStyle w:val="TableGrid"/>
        <w:tblW w:w="9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8544"/>
      </w:tblGrid>
      <w:tr w:rsidR="00341F28" w14:paraId="152351CF" w14:textId="77777777" w:rsidTr="00341F28">
        <w:tc>
          <w:tcPr>
            <w:tcW w:w="1356" w:type="dxa"/>
          </w:tcPr>
          <w:p w14:paraId="2B683BAD" w14:textId="77777777" w:rsidR="00341F28" w:rsidRDefault="00341F28" w:rsidP="0057681F">
            <w:r w:rsidRPr="00D31F5C">
              <w:rPr>
                <w:noProof/>
              </w:rPr>
              <w:drawing>
                <wp:inline distT="0" distB="0" distL="0" distR="0" wp14:anchorId="0EB8B9CE" wp14:editId="5FBCDB64">
                  <wp:extent cx="685800" cy="685800"/>
                  <wp:effectExtent l="0" t="0" r="0" b="0"/>
                  <wp:docPr id="157" name="Picture 5" descr="\\MAGNUM\Projects\Microsoft\Cloud Power FY12\Design\ICONS_PNG\Incre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MAGNUM\Projects\Microsoft\Cloud Power FY12\Design\ICONS_PNG\Increase.png"/>
                          <pic:cNvPicPr>
                            <a:picLocks noChangeAspect="1" noChangeArrowheads="1"/>
                          </pic:cNvPicPr>
                        </pic:nvPicPr>
                        <pic:blipFill>
                          <a:blip r:embed="rId27" cstate="print">
                            <a:lum/>
                          </a:blip>
                          <a:srcRect/>
                          <a:stretch>
                            <a:fillRect/>
                          </a:stretch>
                        </pic:blipFill>
                        <pic:spPr bwMode="auto">
                          <a:xfrm>
                            <a:off x="0" y="0"/>
                            <a:ext cx="685800" cy="685800"/>
                          </a:xfrm>
                          <a:prstGeom prst="rect">
                            <a:avLst/>
                          </a:prstGeom>
                          <a:noFill/>
                        </pic:spPr>
                      </pic:pic>
                    </a:graphicData>
                  </a:graphic>
                </wp:inline>
              </w:drawing>
            </w:r>
          </w:p>
          <w:p w14:paraId="58C631CA" w14:textId="77777777" w:rsidR="00341F28" w:rsidRDefault="00341F28" w:rsidP="0057681F"/>
          <w:p w14:paraId="4670F956" w14:textId="77777777" w:rsidR="00341F28" w:rsidRPr="00EF3509" w:rsidRDefault="00341F28" w:rsidP="0057681F">
            <w:pPr>
              <w:rPr>
                <w:noProof/>
              </w:rPr>
            </w:pPr>
          </w:p>
        </w:tc>
        <w:tc>
          <w:tcPr>
            <w:tcW w:w="8544" w:type="dxa"/>
          </w:tcPr>
          <w:p w14:paraId="771A21BE" w14:textId="77777777" w:rsidR="00341F28" w:rsidRDefault="00341F28" w:rsidP="0057681F">
            <w:r w:rsidRPr="00EE1F4E">
              <w:rPr>
                <w:b/>
              </w:rPr>
              <w:t>I</w:t>
            </w:r>
            <w:r>
              <w:rPr>
                <w:b/>
              </w:rPr>
              <w:t>NCREASE PRODUCTIVITY</w:t>
            </w:r>
          </w:p>
          <w:p w14:paraId="408D7D7E" w14:textId="2F7838A7" w:rsidR="00341F28" w:rsidRDefault="00341F28" w:rsidP="0057681F">
            <w:r>
              <w:t xml:space="preserve">New hires (both employees and contingent workers) often need a common set of accounts – email, directory, file shares – that are collectively referred to as “birthright accounts”. Automating the assignment of these “birthright accounts” enables a quicker time to productivity by immediately giving new hires the tools they need to do their jobs. </w:t>
            </w:r>
          </w:p>
          <w:p w14:paraId="0F143433" w14:textId="77777777" w:rsidR="00341F28" w:rsidRDefault="00341F28" w:rsidP="0057681F">
            <w:pPr>
              <w:rPr>
                <w:b/>
              </w:rPr>
            </w:pPr>
          </w:p>
        </w:tc>
      </w:tr>
      <w:tr w:rsidR="00341F28" w14:paraId="24F74BB5" w14:textId="77777777" w:rsidTr="00341F28">
        <w:tc>
          <w:tcPr>
            <w:tcW w:w="1356" w:type="dxa"/>
          </w:tcPr>
          <w:p w14:paraId="07063E68" w14:textId="77777777" w:rsidR="00341F28" w:rsidRDefault="00341F28" w:rsidP="0057681F">
            <w:r w:rsidRPr="00EF3509">
              <w:rPr>
                <w:noProof/>
              </w:rPr>
              <w:drawing>
                <wp:inline distT="0" distB="0" distL="0" distR="0" wp14:anchorId="6B397713" wp14:editId="1699F563">
                  <wp:extent cx="668675" cy="668675"/>
                  <wp:effectExtent l="0" t="0" r="0" b="0"/>
                  <wp:docPr id="137" name="Picture 3" descr="\\MAGNUM\Projects\Microsoft\Cloud Power FY12\Design\ICONS_PNG\Confidentiality.png">
                    <a:extLst xmlns:a="http://schemas.openxmlformats.org/drawingml/2006/main">
                      <a:ext uri="{FF2B5EF4-FFF2-40B4-BE49-F238E27FC236}">
                        <a16:creationId xmlns:a16="http://schemas.microsoft.com/office/drawing/2014/main" id="{BE8099A7-0BE5-4BBA-A932-6DD454A25F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MAGNUM\Projects\Microsoft\Cloud Power FY12\Design\ICONS_PNG\Confidentiality.png">
                            <a:extLst>
                              <a:ext uri="{FF2B5EF4-FFF2-40B4-BE49-F238E27FC236}">
                                <a16:creationId xmlns:a16="http://schemas.microsoft.com/office/drawing/2014/main" id="{BE8099A7-0BE5-4BBA-A932-6DD454A25F54}"/>
                              </a:ext>
                            </a:extLst>
                          </pic:cNvPr>
                          <pic:cNvPicPr>
                            <a:picLocks noChangeAspect="1" noChangeArrowheads="1"/>
                          </pic:cNvPicPr>
                        </pic:nvPicPr>
                        <pic:blipFill>
                          <a:blip r:embed="rId28" cstate="print"/>
                          <a:srcRect/>
                          <a:stretch>
                            <a:fillRect/>
                          </a:stretch>
                        </pic:blipFill>
                        <pic:spPr bwMode="auto">
                          <a:xfrm>
                            <a:off x="0" y="0"/>
                            <a:ext cx="668675" cy="668675"/>
                          </a:xfrm>
                          <a:prstGeom prst="rect">
                            <a:avLst/>
                          </a:prstGeom>
                          <a:noFill/>
                        </pic:spPr>
                      </pic:pic>
                    </a:graphicData>
                  </a:graphic>
                </wp:inline>
              </w:drawing>
            </w:r>
          </w:p>
        </w:tc>
        <w:tc>
          <w:tcPr>
            <w:tcW w:w="8544" w:type="dxa"/>
          </w:tcPr>
          <w:p w14:paraId="1594C4D8" w14:textId="77777777" w:rsidR="00341F28" w:rsidRDefault="00341F28" w:rsidP="0057681F">
            <w:r>
              <w:rPr>
                <w:b/>
              </w:rPr>
              <w:t>MANAGE RISK</w:t>
            </w:r>
          </w:p>
          <w:p w14:paraId="07505AA1" w14:textId="14C481D3" w:rsidR="00341F28" w:rsidRDefault="00341F28" w:rsidP="0057681F">
            <w:r>
              <w:t>Secure your organization by e</w:t>
            </w:r>
            <w:r w:rsidRPr="0020117D">
              <w:t>nsur</w:t>
            </w:r>
            <w:r>
              <w:t>ing</w:t>
            </w:r>
            <w:r w:rsidRPr="0020117D">
              <w:t xml:space="preserve"> that user identities and access to key SaaS apps are automatically updated when users transition or leave the organization</w:t>
            </w:r>
            <w:r>
              <w:t xml:space="preserve">. This can be implemented based on authoritative attributes such as employee status, </w:t>
            </w:r>
            <w:r w:rsidR="000D4CBC">
              <w:t xml:space="preserve">last day of work, </w:t>
            </w:r>
            <w:r>
              <w:t>business unit, job location and effective dates flowing in from the HR system.</w:t>
            </w:r>
          </w:p>
          <w:p w14:paraId="30B182E5" w14:textId="77777777" w:rsidR="00341F28" w:rsidRDefault="00341F28" w:rsidP="0057681F"/>
        </w:tc>
      </w:tr>
      <w:tr w:rsidR="00341F28" w14:paraId="6107C6C6" w14:textId="77777777" w:rsidTr="00341F28">
        <w:tc>
          <w:tcPr>
            <w:tcW w:w="1356" w:type="dxa"/>
          </w:tcPr>
          <w:p w14:paraId="3E20214A" w14:textId="77777777" w:rsidR="00341F28" w:rsidRDefault="00341F28" w:rsidP="0057681F">
            <w:r w:rsidRPr="00AB0014">
              <w:rPr>
                <w:noProof/>
              </w:rPr>
              <w:drawing>
                <wp:inline distT="0" distB="0" distL="0" distR="0" wp14:anchorId="2B679695" wp14:editId="40088DC6">
                  <wp:extent cx="685800" cy="685800"/>
                  <wp:effectExtent l="0" t="0" r="0" b="0"/>
                  <wp:docPr id="164" name="Picture 3" descr="C:\Users\mitchellg\Desktop\Simple_Licen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descr="C:\Users\mitchellg\Desktop\Simple_Licensing.png"/>
                          <pic:cNvPicPr>
                            <a:picLocks noChangeAspect="1" noChangeArrowheads="1"/>
                          </pic:cNvPicPr>
                        </pic:nvPicPr>
                        <pic:blipFill>
                          <a:blip r:embed="rId29" cstate="print"/>
                          <a:srcRect/>
                          <a:stretch>
                            <a:fillRect/>
                          </a:stretch>
                        </pic:blipFill>
                        <pic:spPr bwMode="auto">
                          <a:xfrm>
                            <a:off x="0" y="0"/>
                            <a:ext cx="685800" cy="685800"/>
                          </a:xfrm>
                          <a:prstGeom prst="rect">
                            <a:avLst/>
                          </a:prstGeom>
                          <a:noFill/>
                        </pic:spPr>
                      </pic:pic>
                    </a:graphicData>
                  </a:graphic>
                </wp:inline>
              </w:drawing>
            </w:r>
          </w:p>
        </w:tc>
        <w:tc>
          <w:tcPr>
            <w:tcW w:w="8544" w:type="dxa"/>
          </w:tcPr>
          <w:p w14:paraId="71A9F91C" w14:textId="77777777" w:rsidR="00341F28" w:rsidRDefault="00341F28" w:rsidP="0057681F">
            <w:pPr>
              <w:rPr>
                <w:b/>
              </w:rPr>
            </w:pPr>
            <w:r>
              <w:rPr>
                <w:b/>
              </w:rPr>
              <w:t>ADDRESS COMPLIANCE AND GOVERNANCE</w:t>
            </w:r>
          </w:p>
          <w:p w14:paraId="20C69039" w14:textId="51B53A97" w:rsidR="00341F28" w:rsidRDefault="006B05E1" w:rsidP="0057681F">
            <w:r>
              <w:t xml:space="preserve">Deploying HR-driven user provisioning </w:t>
            </w:r>
            <w:bookmarkStart w:id="11" w:name="_Hlk525728322"/>
            <w:r>
              <w:t xml:space="preserve">creates a foundation for on-going identity governance and dramatically enhances the quality of business processes that rely on identity data. </w:t>
            </w:r>
            <w:bookmarkEnd w:id="11"/>
            <w:r>
              <w:t>From a compliance perspective, the solution s</w:t>
            </w:r>
            <w:r w:rsidR="00341F28" w:rsidRPr="00DD223A">
              <w:t xml:space="preserve">upports native audit logs for every </w:t>
            </w:r>
            <w:r w:rsidR="00341F28">
              <w:t>user provisioning</w:t>
            </w:r>
            <w:r w:rsidR="00341F28" w:rsidRPr="00DD223A">
              <w:t xml:space="preserve"> request performed</w:t>
            </w:r>
            <w:r w:rsidR="00341F28">
              <w:t xml:space="preserve"> by each </w:t>
            </w:r>
            <w:r w:rsidR="00341F28" w:rsidRPr="00DD223A">
              <w:t>applicatio</w:t>
            </w:r>
            <w:r w:rsidR="00341F28">
              <w:t xml:space="preserve">n for both source and target systems. </w:t>
            </w:r>
          </w:p>
          <w:p w14:paraId="7C97A7A8" w14:textId="77777777" w:rsidR="00341F28" w:rsidRDefault="00341F28" w:rsidP="0057681F"/>
        </w:tc>
      </w:tr>
      <w:tr w:rsidR="00341F28" w14:paraId="75CE845C" w14:textId="77777777" w:rsidTr="00341F28">
        <w:tc>
          <w:tcPr>
            <w:tcW w:w="1356" w:type="dxa"/>
          </w:tcPr>
          <w:p w14:paraId="026185C1" w14:textId="77777777" w:rsidR="00341F28" w:rsidRDefault="00341F28" w:rsidP="0057681F">
            <w:r w:rsidRPr="00281AE8">
              <w:rPr>
                <w:noProof/>
              </w:rPr>
              <w:t xml:space="preserve"> </w:t>
            </w:r>
            <w:r w:rsidRPr="00281AE8">
              <w:rPr>
                <w:noProof/>
              </w:rPr>
              <w:drawing>
                <wp:inline distT="0" distB="0" distL="0" distR="0" wp14:anchorId="2333AEE3" wp14:editId="10C8F8A9">
                  <wp:extent cx="685800" cy="685800"/>
                  <wp:effectExtent l="0" t="0" r="0" b="0"/>
                  <wp:docPr id="165" name="Picture 7" descr="\\MAGNUM\Projects\Microsoft\Cloud Power FY12\Design\ICONS_PNG\Within_Your_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MAGNUM\Projects\Microsoft\Cloud Power FY12\Design\ICONS_PNG\Within_Your_Reach.png"/>
                          <pic:cNvPicPr>
                            <a:picLocks noChangeAspect="1" noChangeArrowheads="1"/>
                          </pic:cNvPicPr>
                        </pic:nvPicPr>
                        <pic:blipFill>
                          <a:blip r:embed="rId30" cstate="print"/>
                          <a:stretch>
                            <a:fillRect/>
                          </a:stretch>
                        </pic:blipFill>
                        <pic:spPr bwMode="auto">
                          <a:xfrm>
                            <a:off x="0" y="0"/>
                            <a:ext cx="685800" cy="685800"/>
                          </a:xfrm>
                          <a:prstGeom prst="rect">
                            <a:avLst/>
                          </a:prstGeom>
                          <a:noFill/>
                        </pic:spPr>
                      </pic:pic>
                    </a:graphicData>
                  </a:graphic>
                </wp:inline>
              </w:drawing>
            </w:r>
          </w:p>
        </w:tc>
        <w:tc>
          <w:tcPr>
            <w:tcW w:w="8544" w:type="dxa"/>
          </w:tcPr>
          <w:p w14:paraId="7254FF33" w14:textId="77777777" w:rsidR="00341F28" w:rsidRDefault="00341F28" w:rsidP="0057681F">
            <w:r>
              <w:rPr>
                <w:b/>
              </w:rPr>
              <w:t>MANAGE COST</w:t>
            </w:r>
          </w:p>
          <w:p w14:paraId="41CF2950" w14:textId="49A1A114" w:rsidR="00341F28" w:rsidRDefault="00341F28" w:rsidP="0057681F">
            <w:r>
              <w:t xml:space="preserve">Reduce costs by </w:t>
            </w:r>
            <w:r w:rsidR="004F4B93">
              <w:t>eliminating</w:t>
            </w:r>
            <w:r>
              <w:t xml:space="preserve"> inefficiencies and human error associated with manual provisioning. This includes maintaining custom-developed</w:t>
            </w:r>
            <w:r w:rsidR="004F4B93">
              <w:t xml:space="preserve"> or home-grown</w:t>
            </w:r>
            <w:r>
              <w:t xml:space="preserve"> user provisioning solutions</w:t>
            </w:r>
            <w:r w:rsidR="004F4B93">
              <w:t xml:space="preserve"> built over time using legacy and outdated platforms</w:t>
            </w:r>
            <w:r>
              <w:t>.</w:t>
            </w:r>
          </w:p>
          <w:p w14:paraId="4370AE1D" w14:textId="77777777" w:rsidR="00341F28" w:rsidRDefault="00341F28" w:rsidP="0057681F"/>
          <w:p w14:paraId="54D47663" w14:textId="77777777" w:rsidR="00341F28" w:rsidRDefault="00341F28" w:rsidP="0057681F"/>
        </w:tc>
      </w:tr>
    </w:tbl>
    <w:p w14:paraId="59028A37" w14:textId="517D4236" w:rsidR="004F21E5" w:rsidRDefault="004F21E5">
      <w:pPr>
        <w:rPr>
          <w:rFonts w:asciiTheme="majorHAnsi" w:eastAsiaTheme="majorEastAsia" w:hAnsiTheme="majorHAnsi" w:cstheme="majorBidi"/>
          <w:color w:val="2F5496" w:themeColor="accent1" w:themeShade="BF"/>
          <w:sz w:val="32"/>
          <w:szCs w:val="32"/>
        </w:rPr>
      </w:pPr>
      <w:bookmarkStart w:id="12" w:name="_Planning_Your_Implementation"/>
      <w:bookmarkStart w:id="13" w:name="_Stakeholders_and_Sign-off"/>
      <w:bookmarkStart w:id="14" w:name="_Toc502750737"/>
      <w:bookmarkStart w:id="15" w:name="_Toc502754448"/>
      <w:bookmarkStart w:id="16" w:name="_Toc507509213"/>
      <w:bookmarkStart w:id="17" w:name="_Toc508188792"/>
      <w:bookmarkStart w:id="18" w:name="_Toc508610073"/>
      <w:bookmarkStart w:id="19" w:name="_Toc518543840"/>
      <w:bookmarkStart w:id="20" w:name="_Toc501456961"/>
      <w:bookmarkStart w:id="21" w:name="_Toc502750735"/>
      <w:bookmarkStart w:id="22" w:name="_Toc502754477"/>
      <w:bookmarkStart w:id="23" w:name="_Toc502924265"/>
      <w:bookmarkEnd w:id="4"/>
      <w:bookmarkEnd w:id="5"/>
      <w:bookmarkEnd w:id="6"/>
      <w:bookmarkEnd w:id="12"/>
      <w:bookmarkEnd w:id="13"/>
      <w:r>
        <w:br w:type="page"/>
      </w:r>
    </w:p>
    <w:p w14:paraId="4DED7A45" w14:textId="64F9AA2E" w:rsidR="00885C94" w:rsidRPr="00D3554A" w:rsidRDefault="00885C94" w:rsidP="00885C94">
      <w:pPr>
        <w:pStyle w:val="Heading1"/>
      </w:pPr>
      <w:bookmarkStart w:id="24" w:name="_Toc525728696"/>
      <w:r w:rsidRPr="00D3554A">
        <w:t>Stakeholders and Sign-off</w:t>
      </w:r>
      <w:bookmarkEnd w:id="14"/>
      <w:bookmarkEnd w:id="15"/>
      <w:bookmarkEnd w:id="16"/>
      <w:bookmarkEnd w:id="17"/>
      <w:bookmarkEnd w:id="18"/>
      <w:bookmarkEnd w:id="19"/>
      <w:bookmarkEnd w:id="24"/>
    </w:p>
    <w:p w14:paraId="2A788A8D" w14:textId="77777777" w:rsidR="00885C94" w:rsidRDefault="00885C94" w:rsidP="00885C94">
      <w:r>
        <w:t xml:space="preserve">The following section serves to identify all the stakeholders that are involved in the project and need to sign off, review, or stay informed. Add stakeholders to the table below as appropriate for your organization. </w:t>
      </w:r>
    </w:p>
    <w:p w14:paraId="6D6802C2" w14:textId="77777777" w:rsidR="00885C94" w:rsidRDefault="00885C94" w:rsidP="00885C94">
      <w:pPr>
        <w:pStyle w:val="ListParagraph"/>
        <w:numPr>
          <w:ilvl w:val="1"/>
          <w:numId w:val="1"/>
        </w:numPr>
      </w:pPr>
      <w:r>
        <w:t>SO = Sign-off on this project</w:t>
      </w:r>
    </w:p>
    <w:p w14:paraId="4A3ECDE1" w14:textId="77777777" w:rsidR="00885C94" w:rsidRDefault="00885C94" w:rsidP="00885C94">
      <w:pPr>
        <w:pStyle w:val="ListParagraph"/>
        <w:numPr>
          <w:ilvl w:val="1"/>
          <w:numId w:val="1"/>
        </w:numPr>
      </w:pPr>
      <w:r>
        <w:t>R = Review this project and provide input</w:t>
      </w:r>
    </w:p>
    <w:p w14:paraId="666CFEE3" w14:textId="77777777" w:rsidR="00885C94" w:rsidRPr="00F72084" w:rsidRDefault="00885C94" w:rsidP="00885C94">
      <w:pPr>
        <w:pStyle w:val="ListParagraph"/>
        <w:numPr>
          <w:ilvl w:val="1"/>
          <w:numId w:val="1"/>
        </w:numPr>
      </w:pPr>
      <w:r>
        <w:t>I = Informed of this project</w:t>
      </w:r>
    </w:p>
    <w:tbl>
      <w:tblPr>
        <w:tblStyle w:val="Deploymentguide"/>
        <w:tblW w:w="9348" w:type="dxa"/>
        <w:tblLook w:val="0420" w:firstRow="1" w:lastRow="0" w:firstColumn="0" w:lastColumn="0" w:noHBand="0" w:noVBand="1"/>
      </w:tblPr>
      <w:tblGrid>
        <w:gridCol w:w="3116"/>
        <w:gridCol w:w="4979"/>
        <w:gridCol w:w="1253"/>
      </w:tblGrid>
      <w:tr w:rsidR="00885C94" w14:paraId="111B1FD6" w14:textId="77777777" w:rsidTr="001468D2">
        <w:trPr>
          <w:cnfStyle w:val="100000000000" w:firstRow="1" w:lastRow="0" w:firstColumn="0" w:lastColumn="0" w:oddVBand="0" w:evenVBand="0" w:oddHBand="0" w:evenHBand="0" w:firstRowFirstColumn="0" w:firstRowLastColumn="0" w:lastRowFirstColumn="0" w:lastRowLastColumn="0"/>
          <w:trHeight w:val="557"/>
        </w:trPr>
        <w:tc>
          <w:tcPr>
            <w:tcW w:w="3116" w:type="dxa"/>
            <w:vAlign w:val="center"/>
          </w:tcPr>
          <w:p w14:paraId="7E7B359C" w14:textId="77777777" w:rsidR="00885C94" w:rsidRDefault="00885C94" w:rsidP="001468D2">
            <w:bookmarkStart w:id="25" w:name="_Hlk521497259"/>
            <w:r w:rsidRPr="0004578D">
              <w:t>Name</w:t>
            </w:r>
          </w:p>
        </w:tc>
        <w:tc>
          <w:tcPr>
            <w:tcW w:w="4979" w:type="dxa"/>
            <w:vAlign w:val="center"/>
          </w:tcPr>
          <w:p w14:paraId="57C49822" w14:textId="77777777" w:rsidR="00885C94" w:rsidRDefault="00885C94" w:rsidP="001468D2">
            <w:r>
              <w:t>Role</w:t>
            </w:r>
          </w:p>
        </w:tc>
        <w:tc>
          <w:tcPr>
            <w:tcW w:w="1253" w:type="dxa"/>
            <w:vAlign w:val="center"/>
          </w:tcPr>
          <w:p w14:paraId="2C0D30F0" w14:textId="77777777" w:rsidR="00885C94" w:rsidRDefault="00885C94" w:rsidP="001468D2">
            <w:r w:rsidRPr="0004578D">
              <w:t>Action</w:t>
            </w:r>
          </w:p>
        </w:tc>
      </w:tr>
      <w:tr w:rsidR="00885C94" w14:paraId="682484EE" w14:textId="77777777" w:rsidTr="001468D2">
        <w:tc>
          <w:tcPr>
            <w:tcW w:w="3116" w:type="dxa"/>
          </w:tcPr>
          <w:p w14:paraId="58A11481" w14:textId="77777777" w:rsidR="00885C94" w:rsidRDefault="00885C94" w:rsidP="001468D2">
            <w:r>
              <w:rPr>
                <w:lang w:val="en-GB"/>
              </w:rPr>
              <w:t>Enter name and email</w:t>
            </w:r>
          </w:p>
        </w:tc>
        <w:tc>
          <w:tcPr>
            <w:tcW w:w="4979" w:type="dxa"/>
          </w:tcPr>
          <w:p w14:paraId="369C88CF" w14:textId="77777777" w:rsidR="00885C94" w:rsidRPr="00102817" w:rsidRDefault="00885C94" w:rsidP="001468D2">
            <w:pPr>
              <w:rPr>
                <w:b/>
                <w:lang w:val="en-GB"/>
              </w:rPr>
            </w:pPr>
            <w:r>
              <w:rPr>
                <w:b/>
                <w:lang w:val="en-GB"/>
              </w:rPr>
              <w:t>HR Manager</w:t>
            </w:r>
          </w:p>
          <w:p w14:paraId="2E392EEA" w14:textId="77777777" w:rsidR="00885C94" w:rsidRDefault="00885C94" w:rsidP="001468D2">
            <w:r w:rsidRPr="0004578D">
              <w:rPr>
                <w:i/>
                <w:iCs/>
                <w:lang w:val="en-GB"/>
              </w:rPr>
              <w:t xml:space="preserve">A representative from the </w:t>
            </w:r>
            <w:r>
              <w:rPr>
                <w:i/>
                <w:iCs/>
                <w:lang w:val="en-GB"/>
              </w:rPr>
              <w:t>HR</w:t>
            </w:r>
            <w:r w:rsidRPr="0004578D">
              <w:rPr>
                <w:i/>
                <w:iCs/>
                <w:lang w:val="en-GB"/>
              </w:rPr>
              <w:t xml:space="preserve"> organization who can provide input</w:t>
            </w:r>
            <w:r>
              <w:rPr>
                <w:i/>
                <w:iCs/>
                <w:lang w:val="en-GB"/>
              </w:rPr>
              <w:t xml:space="preserve">s on existing HR business processes and worker identity + job data processing requirements. </w:t>
            </w:r>
          </w:p>
        </w:tc>
        <w:tc>
          <w:tcPr>
            <w:tcW w:w="1253" w:type="dxa"/>
          </w:tcPr>
          <w:p w14:paraId="62C985F2" w14:textId="77777777" w:rsidR="00885C94" w:rsidRDefault="00885C94" w:rsidP="001468D2">
            <w:r>
              <w:rPr>
                <w:lang w:val="en-GB"/>
              </w:rPr>
              <w:t>SO/R/I</w:t>
            </w:r>
          </w:p>
        </w:tc>
      </w:tr>
      <w:tr w:rsidR="00885C94" w14:paraId="06D79611" w14:textId="77777777" w:rsidTr="001468D2">
        <w:tc>
          <w:tcPr>
            <w:tcW w:w="3116" w:type="dxa"/>
          </w:tcPr>
          <w:p w14:paraId="5C0C8D81" w14:textId="77777777" w:rsidR="00885C94" w:rsidRDefault="00885C94" w:rsidP="001468D2">
            <w:pPr>
              <w:rPr>
                <w:lang w:val="en-GB"/>
              </w:rPr>
            </w:pPr>
          </w:p>
        </w:tc>
        <w:tc>
          <w:tcPr>
            <w:tcW w:w="4979" w:type="dxa"/>
          </w:tcPr>
          <w:p w14:paraId="689D6F0B" w14:textId="35FCADF8" w:rsidR="00885C94" w:rsidRDefault="00885C94" w:rsidP="001468D2">
            <w:pPr>
              <w:rPr>
                <w:b/>
                <w:lang w:val="en-GB"/>
              </w:rPr>
            </w:pPr>
            <w:r>
              <w:rPr>
                <w:b/>
                <w:lang w:val="en-GB"/>
              </w:rPr>
              <w:t>Workday Admin</w:t>
            </w:r>
            <w:r w:rsidR="00341F28">
              <w:rPr>
                <w:b/>
                <w:lang w:val="en-GB"/>
              </w:rPr>
              <w:t xml:space="preserve"> or Workday System Integrator</w:t>
            </w:r>
          </w:p>
          <w:p w14:paraId="7AB9E963" w14:textId="34D86907" w:rsidR="00885C94" w:rsidRPr="00102817" w:rsidRDefault="00885C94" w:rsidP="001468D2">
            <w:pPr>
              <w:rPr>
                <w:b/>
                <w:lang w:val="en-GB"/>
              </w:rPr>
            </w:pPr>
            <w:r w:rsidRPr="0004578D">
              <w:rPr>
                <w:i/>
                <w:iCs/>
                <w:lang w:val="en-GB"/>
              </w:rPr>
              <w:t xml:space="preserve">A representative from the </w:t>
            </w:r>
            <w:r>
              <w:rPr>
                <w:i/>
                <w:iCs/>
                <w:lang w:val="en-GB"/>
              </w:rPr>
              <w:t>Workday Admin team</w:t>
            </w:r>
            <w:r w:rsidRPr="0004578D">
              <w:rPr>
                <w:i/>
                <w:iCs/>
                <w:lang w:val="en-GB"/>
              </w:rPr>
              <w:t xml:space="preserve"> who can provide input</w:t>
            </w:r>
            <w:r>
              <w:rPr>
                <w:i/>
                <w:iCs/>
                <w:lang w:val="en-GB"/>
              </w:rPr>
              <w:t xml:space="preserve">s related to Workday setup, </w:t>
            </w:r>
            <w:r w:rsidR="004F4B93">
              <w:rPr>
                <w:i/>
                <w:iCs/>
                <w:lang w:val="en-GB"/>
              </w:rPr>
              <w:t xml:space="preserve">Testing scenarios, HR transaction data load </w:t>
            </w:r>
            <w:r>
              <w:rPr>
                <w:i/>
                <w:iCs/>
                <w:lang w:val="en-GB"/>
              </w:rPr>
              <w:t xml:space="preserve">and review how Azure AD accesses Workday data.  </w:t>
            </w:r>
          </w:p>
        </w:tc>
        <w:tc>
          <w:tcPr>
            <w:tcW w:w="1253" w:type="dxa"/>
          </w:tcPr>
          <w:p w14:paraId="493B667D" w14:textId="77777777" w:rsidR="00885C94" w:rsidRDefault="00885C94" w:rsidP="001468D2">
            <w:pPr>
              <w:rPr>
                <w:lang w:val="en-GB"/>
              </w:rPr>
            </w:pPr>
            <w:r>
              <w:rPr>
                <w:lang w:val="en-GB"/>
              </w:rPr>
              <w:t>SO/R/I</w:t>
            </w:r>
          </w:p>
        </w:tc>
      </w:tr>
      <w:tr w:rsidR="006B05E1" w14:paraId="6987A0B2" w14:textId="77777777" w:rsidTr="001468D2">
        <w:tc>
          <w:tcPr>
            <w:tcW w:w="3116" w:type="dxa"/>
          </w:tcPr>
          <w:p w14:paraId="5B615E94" w14:textId="2CE247BA" w:rsidR="006B05E1" w:rsidRDefault="006B05E1" w:rsidP="001468D2">
            <w:pPr>
              <w:rPr>
                <w:lang w:val="en-GB"/>
              </w:rPr>
            </w:pPr>
            <w:r>
              <w:rPr>
                <w:lang w:val="en-GB"/>
              </w:rPr>
              <w:t>Enter name and email</w:t>
            </w:r>
          </w:p>
        </w:tc>
        <w:tc>
          <w:tcPr>
            <w:tcW w:w="4979" w:type="dxa"/>
          </w:tcPr>
          <w:p w14:paraId="2E4DC8E0" w14:textId="77777777" w:rsidR="006B05E1" w:rsidRDefault="006B05E1" w:rsidP="001468D2">
            <w:pPr>
              <w:rPr>
                <w:b/>
                <w:lang w:val="en-GB"/>
              </w:rPr>
            </w:pPr>
            <w:r>
              <w:rPr>
                <w:b/>
                <w:lang w:val="en-GB"/>
              </w:rPr>
              <w:t>On-premise AD Administrators</w:t>
            </w:r>
          </w:p>
          <w:p w14:paraId="41762969" w14:textId="67D7E910" w:rsidR="006B05E1" w:rsidRPr="004F4B93" w:rsidRDefault="006B05E1" w:rsidP="001468D2">
            <w:pPr>
              <w:rPr>
                <w:i/>
                <w:lang w:val="en-GB"/>
              </w:rPr>
            </w:pPr>
            <w:r w:rsidRPr="004F4B93">
              <w:rPr>
                <w:i/>
                <w:lang w:val="en-GB"/>
              </w:rPr>
              <w:t xml:space="preserve">A representative from the AD Admin team who can provide inputs related to existing AD Account provisioning and de-provisioning lifecycle. </w:t>
            </w:r>
          </w:p>
        </w:tc>
        <w:tc>
          <w:tcPr>
            <w:tcW w:w="1253" w:type="dxa"/>
          </w:tcPr>
          <w:p w14:paraId="25BA19D1" w14:textId="77777777" w:rsidR="006B05E1" w:rsidRDefault="006B05E1" w:rsidP="001468D2">
            <w:pPr>
              <w:rPr>
                <w:lang w:val="en-GB"/>
              </w:rPr>
            </w:pPr>
            <w:r>
              <w:rPr>
                <w:lang w:val="en-GB"/>
              </w:rPr>
              <w:t>SO/R/I</w:t>
            </w:r>
          </w:p>
          <w:p w14:paraId="6D1F6C38" w14:textId="0FAE1DCE" w:rsidR="006B05E1" w:rsidRDefault="006B05E1" w:rsidP="001468D2">
            <w:pPr>
              <w:rPr>
                <w:lang w:val="en-GB"/>
              </w:rPr>
            </w:pPr>
          </w:p>
        </w:tc>
      </w:tr>
      <w:tr w:rsidR="00885C94" w14:paraId="7E1317B8" w14:textId="77777777" w:rsidTr="001468D2">
        <w:tc>
          <w:tcPr>
            <w:tcW w:w="3116" w:type="dxa"/>
          </w:tcPr>
          <w:p w14:paraId="17A4B6B0" w14:textId="77777777" w:rsidR="00885C94" w:rsidRDefault="00885C94" w:rsidP="001468D2">
            <w:r>
              <w:rPr>
                <w:lang w:val="en-GB"/>
              </w:rPr>
              <w:t>Enter name and email</w:t>
            </w:r>
          </w:p>
        </w:tc>
        <w:tc>
          <w:tcPr>
            <w:tcW w:w="4979" w:type="dxa"/>
          </w:tcPr>
          <w:p w14:paraId="25012D5E" w14:textId="4ED93076" w:rsidR="00885C94" w:rsidRPr="00102817" w:rsidRDefault="00885C94" w:rsidP="001468D2">
            <w:pPr>
              <w:rPr>
                <w:b/>
                <w:lang w:val="en-GB"/>
              </w:rPr>
            </w:pPr>
            <w:r w:rsidRPr="00102817">
              <w:rPr>
                <w:b/>
                <w:lang w:val="en-GB"/>
              </w:rPr>
              <w:t>IT Support Manager</w:t>
            </w:r>
            <w:r w:rsidR="00EE5790">
              <w:rPr>
                <w:b/>
                <w:lang w:val="en-GB"/>
              </w:rPr>
              <w:t xml:space="preserve"> / Helpdesk</w:t>
            </w:r>
          </w:p>
          <w:p w14:paraId="3936482A" w14:textId="6D420E87" w:rsidR="00885C94" w:rsidRDefault="00885C94" w:rsidP="001468D2">
            <w:r w:rsidRPr="0004578D">
              <w:rPr>
                <w:i/>
                <w:iCs/>
                <w:lang w:val="en-GB"/>
              </w:rPr>
              <w:t>A representative from the IT support organization who can provide input</w:t>
            </w:r>
            <w:r w:rsidR="004F4B93">
              <w:rPr>
                <w:i/>
                <w:iCs/>
                <w:lang w:val="en-GB"/>
              </w:rPr>
              <w:t>s</w:t>
            </w:r>
            <w:r w:rsidRPr="0004578D">
              <w:rPr>
                <w:i/>
                <w:iCs/>
                <w:lang w:val="en-GB"/>
              </w:rPr>
              <w:t xml:space="preserve"> on the supportability of </w:t>
            </w:r>
            <w:r>
              <w:rPr>
                <w:i/>
                <w:iCs/>
                <w:lang w:val="en-GB"/>
              </w:rPr>
              <w:t>the Workday and Azure AD integration</w:t>
            </w:r>
            <w:r w:rsidRPr="0004578D">
              <w:rPr>
                <w:i/>
                <w:iCs/>
                <w:lang w:val="en-GB"/>
              </w:rPr>
              <w:t xml:space="preserve"> from a helpdesk perspective.</w:t>
            </w:r>
          </w:p>
        </w:tc>
        <w:tc>
          <w:tcPr>
            <w:tcW w:w="1253" w:type="dxa"/>
          </w:tcPr>
          <w:p w14:paraId="727B4500" w14:textId="49775D34" w:rsidR="00885C94" w:rsidRDefault="00885C94" w:rsidP="001468D2">
            <w:r>
              <w:rPr>
                <w:lang w:val="en-GB"/>
              </w:rPr>
              <w:t>SO</w:t>
            </w:r>
            <w:r w:rsidR="004F4B93">
              <w:rPr>
                <w:lang w:val="en-GB"/>
              </w:rPr>
              <w:t>/R/I</w:t>
            </w:r>
          </w:p>
        </w:tc>
      </w:tr>
      <w:tr w:rsidR="00885C94" w14:paraId="264BCDF3" w14:textId="77777777" w:rsidTr="001468D2">
        <w:tc>
          <w:tcPr>
            <w:tcW w:w="3116" w:type="dxa"/>
          </w:tcPr>
          <w:p w14:paraId="3D81DE76" w14:textId="77777777" w:rsidR="00885C94" w:rsidRDefault="00885C94" w:rsidP="001468D2">
            <w:r>
              <w:rPr>
                <w:lang w:val="en-GB"/>
              </w:rPr>
              <w:t>Enter name and email</w:t>
            </w:r>
          </w:p>
        </w:tc>
        <w:tc>
          <w:tcPr>
            <w:tcW w:w="4979" w:type="dxa"/>
          </w:tcPr>
          <w:p w14:paraId="3A402F02" w14:textId="42CB616E" w:rsidR="00885C94" w:rsidRPr="00102817" w:rsidRDefault="00885C94" w:rsidP="001468D2">
            <w:pPr>
              <w:rPr>
                <w:b/>
                <w:lang w:val="en-GB"/>
              </w:rPr>
            </w:pPr>
            <w:r w:rsidRPr="00102817">
              <w:rPr>
                <w:b/>
                <w:lang w:val="en-GB"/>
              </w:rPr>
              <w:t xml:space="preserve">Identity Architect </w:t>
            </w:r>
          </w:p>
          <w:p w14:paraId="4B5826E8" w14:textId="77777777" w:rsidR="00885C94" w:rsidRDefault="00885C94" w:rsidP="001468D2">
            <w:r w:rsidRPr="0004578D">
              <w:rPr>
                <w:i/>
                <w:iCs/>
                <w:lang w:val="en-GB"/>
              </w:rPr>
              <w:t xml:space="preserve">A representative from the identity management team in charge of defining how </w:t>
            </w:r>
            <w:r>
              <w:rPr>
                <w:i/>
                <w:iCs/>
                <w:lang w:val="en-GB"/>
              </w:rPr>
              <w:t>the Workday and Azure AD integration</w:t>
            </w:r>
            <w:r w:rsidRPr="0004578D">
              <w:rPr>
                <w:i/>
                <w:iCs/>
                <w:lang w:val="en-GB"/>
              </w:rPr>
              <w:t xml:space="preserve"> ali</w:t>
            </w:r>
            <w:r>
              <w:rPr>
                <w:i/>
                <w:iCs/>
                <w:lang w:val="en-GB"/>
              </w:rPr>
              <w:t>gns</w:t>
            </w:r>
            <w:r w:rsidRPr="005616A7">
              <w:rPr>
                <w:i/>
                <w:iCs/>
                <w:lang w:val="en-GB"/>
              </w:rPr>
              <w:t xml:space="preserve"> with the core identity management infrastructure in the customer’s organization.</w:t>
            </w:r>
          </w:p>
        </w:tc>
        <w:tc>
          <w:tcPr>
            <w:tcW w:w="1253" w:type="dxa"/>
          </w:tcPr>
          <w:p w14:paraId="0FD9818E" w14:textId="77777777" w:rsidR="00885C94" w:rsidRDefault="00885C94" w:rsidP="001468D2">
            <w:r>
              <w:rPr>
                <w:lang w:val="en-GB"/>
              </w:rPr>
              <w:t>SO/R</w:t>
            </w:r>
          </w:p>
        </w:tc>
      </w:tr>
      <w:tr w:rsidR="00885C94" w14:paraId="41317373" w14:textId="77777777" w:rsidTr="001468D2">
        <w:tc>
          <w:tcPr>
            <w:tcW w:w="3116" w:type="dxa"/>
          </w:tcPr>
          <w:p w14:paraId="4528A0F1" w14:textId="77777777" w:rsidR="00885C94" w:rsidRDefault="00885C94" w:rsidP="001468D2">
            <w:r>
              <w:rPr>
                <w:lang w:val="en-GB"/>
              </w:rPr>
              <w:t>Enter name and email</w:t>
            </w:r>
          </w:p>
        </w:tc>
        <w:tc>
          <w:tcPr>
            <w:tcW w:w="4979" w:type="dxa"/>
          </w:tcPr>
          <w:p w14:paraId="42B32A32" w14:textId="77777777" w:rsidR="00885C94" w:rsidRPr="008106B9" w:rsidRDefault="00885C94" w:rsidP="001468D2">
            <w:pPr>
              <w:rPr>
                <w:b/>
                <w:lang w:val="en-GB"/>
              </w:rPr>
            </w:pPr>
            <w:r w:rsidRPr="008106B9">
              <w:rPr>
                <w:b/>
                <w:lang w:val="en-GB"/>
              </w:rPr>
              <w:t>Security Owner</w:t>
            </w:r>
          </w:p>
          <w:p w14:paraId="6E66A889" w14:textId="77777777" w:rsidR="00885C94" w:rsidRDefault="00885C94" w:rsidP="001468D2">
            <w:r w:rsidRPr="008106B9">
              <w:rPr>
                <w:i/>
                <w:iCs/>
                <w:lang w:val="en-GB"/>
              </w:rPr>
              <w:t>A representative from the security team that can sign off that the plan will meet the security requirements of your organization.</w:t>
            </w:r>
          </w:p>
        </w:tc>
        <w:tc>
          <w:tcPr>
            <w:tcW w:w="1253" w:type="dxa"/>
          </w:tcPr>
          <w:p w14:paraId="735C90F1" w14:textId="77777777" w:rsidR="00885C94" w:rsidRDefault="00885C94" w:rsidP="001468D2">
            <w:r>
              <w:rPr>
                <w:lang w:val="en-GB"/>
              </w:rPr>
              <w:t>SO</w:t>
            </w:r>
          </w:p>
        </w:tc>
      </w:tr>
      <w:bookmarkEnd w:id="25"/>
    </w:tbl>
    <w:p w14:paraId="2126CD09" w14:textId="77777777" w:rsidR="00885C94" w:rsidRDefault="00885C94" w:rsidP="00885C94"/>
    <w:p w14:paraId="689485F8" w14:textId="77777777" w:rsidR="00885C94" w:rsidRDefault="00885C94" w:rsidP="00885C94"/>
    <w:p w14:paraId="4E4B1C9D" w14:textId="40AC499C" w:rsidR="00E44BE2" w:rsidRDefault="00511AEA" w:rsidP="00E44BE2">
      <w:r>
        <w:br w:type="page"/>
      </w:r>
    </w:p>
    <w:p w14:paraId="63699AF8" w14:textId="02CC1E51" w:rsidR="002279F6" w:rsidRDefault="002279F6" w:rsidP="002279F6">
      <w:pPr>
        <w:pStyle w:val="Heading1"/>
      </w:pPr>
      <w:bookmarkStart w:id="26" w:name="_Planning_Your_Implementation_1"/>
      <w:bookmarkStart w:id="27" w:name="_Toc508188793"/>
      <w:bookmarkStart w:id="28" w:name="_Toc508610074"/>
      <w:bookmarkStart w:id="29" w:name="_Toc525728697"/>
      <w:bookmarkEnd w:id="26"/>
      <w:r>
        <w:t>Planning Your Implementation</w:t>
      </w:r>
      <w:bookmarkEnd w:id="27"/>
      <w:bookmarkEnd w:id="28"/>
      <w:bookmarkEnd w:id="29"/>
    </w:p>
    <w:p w14:paraId="6FE86EEC" w14:textId="41847287" w:rsidR="009D7EC4" w:rsidRPr="009D7EC4" w:rsidRDefault="003F72F0" w:rsidP="009D7EC4">
      <w:pPr>
        <w:pStyle w:val="Heading2"/>
        <w:rPr>
          <w:rFonts w:eastAsia="Times New Roman"/>
        </w:rPr>
      </w:pPr>
      <w:bookmarkStart w:id="30" w:name="_Toc525728698"/>
      <w:r>
        <w:rPr>
          <w:rFonts w:eastAsia="Times New Roman"/>
        </w:rPr>
        <w:t>Workday-driven User Provisioning Solution Overview</w:t>
      </w:r>
      <w:bookmarkEnd w:id="30"/>
    </w:p>
    <w:p w14:paraId="42F4464D" w14:textId="729F9877" w:rsidR="009D7EC4" w:rsidRDefault="00951B54" w:rsidP="009D7EC4">
      <w:pPr>
        <w:pStyle w:val="Heading3"/>
        <w:rPr>
          <w:rFonts w:eastAsia="Times New Roman"/>
        </w:rPr>
      </w:pPr>
      <w:bookmarkStart w:id="31" w:name="_Toc525728699"/>
      <w:bookmarkStart w:id="32" w:name="_Hlk524515226"/>
      <w:r>
        <w:rPr>
          <w:rFonts w:eastAsia="Times New Roman"/>
        </w:rPr>
        <w:t>Solution A</w:t>
      </w:r>
      <w:r w:rsidR="009D7EC4" w:rsidRPr="009D7EC4">
        <w:rPr>
          <w:rFonts w:eastAsia="Times New Roman"/>
        </w:rPr>
        <w:t>rchitecture</w:t>
      </w:r>
      <w:bookmarkEnd w:id="31"/>
    </w:p>
    <w:bookmarkEnd w:id="32"/>
    <w:p w14:paraId="2B181629" w14:textId="77777777" w:rsidR="00A051B8" w:rsidRDefault="00A051B8" w:rsidP="00A051B8">
      <w:r>
        <w:t xml:space="preserve">The diagram below illustrates the end-to-end user provisioning solution architecture for common hybrid environments. In this example, there are two related flows: </w:t>
      </w:r>
    </w:p>
    <w:p w14:paraId="5616F2B1" w14:textId="77777777" w:rsidR="00A051B8" w:rsidRDefault="00A051B8" w:rsidP="008D3FBB">
      <w:pPr>
        <w:pStyle w:val="ListParagraph"/>
        <w:numPr>
          <w:ilvl w:val="0"/>
          <w:numId w:val="20"/>
        </w:numPr>
      </w:pPr>
      <w:r>
        <w:rPr>
          <w:b/>
        </w:rPr>
        <w:t xml:space="preserve">Authoritative HR Data </w:t>
      </w:r>
      <w:r w:rsidRPr="00B2782A">
        <w:rPr>
          <w:b/>
        </w:rPr>
        <w:t>Flow</w:t>
      </w:r>
      <w:r>
        <w:rPr>
          <w:b/>
        </w:rPr>
        <w:t xml:space="preserve"> </w:t>
      </w:r>
      <w:r w:rsidRPr="00B2782A">
        <w:rPr>
          <w:b/>
        </w:rPr>
        <w:t>– from Workday to on-prem Active Directory:</w:t>
      </w:r>
      <w:r>
        <w:t xml:space="preserve"> In this flow worker events (such as New Hires, Transfers, Terminations) first occur in the cloud Workday HR tenant and then the event data flows into on-premise Active Directory through Azure AD and the Provisioning Agent. Depending on the event, it may lead to create/update/enable/disable operations in AD. </w:t>
      </w:r>
    </w:p>
    <w:p w14:paraId="49695B4C" w14:textId="77777777" w:rsidR="00A051B8" w:rsidRDefault="00A051B8" w:rsidP="008D3FBB">
      <w:pPr>
        <w:pStyle w:val="ListParagraph"/>
        <w:numPr>
          <w:ilvl w:val="0"/>
          <w:numId w:val="20"/>
        </w:numPr>
      </w:pPr>
      <w:r>
        <w:rPr>
          <w:b/>
        </w:rPr>
        <w:t>Email Writeback Flow</w:t>
      </w:r>
      <w:r w:rsidRPr="00B2782A">
        <w:rPr>
          <w:b/>
        </w:rPr>
        <w:t xml:space="preserve"> – from on-prem Active Directory to Workday:</w:t>
      </w:r>
      <w:r>
        <w:t xml:space="preserve"> Once the account creation is complete in Active Directory, it is synced with Azure AD through AADConnect and email attribute sourced from Active Directory can be written back to Workday. </w:t>
      </w:r>
    </w:p>
    <w:p w14:paraId="69E05B22" w14:textId="77777777" w:rsidR="00A051B8" w:rsidRDefault="00A051B8" w:rsidP="00A051B8">
      <w:r>
        <w:rPr>
          <w:noProof/>
        </w:rPr>
        <w:drawing>
          <wp:inline distT="0" distB="0" distL="0" distR="0" wp14:anchorId="4177B278" wp14:editId="28068B46">
            <wp:extent cx="5943600" cy="27006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00655"/>
                    </a:xfrm>
                    <a:prstGeom prst="rect">
                      <a:avLst/>
                    </a:prstGeom>
                  </pic:spPr>
                </pic:pic>
              </a:graphicData>
            </a:graphic>
          </wp:inline>
        </w:drawing>
      </w:r>
    </w:p>
    <w:p w14:paraId="5F15101A" w14:textId="77777777" w:rsidR="00A051B8" w:rsidRPr="007D1752" w:rsidRDefault="00A051B8" w:rsidP="00A051B8">
      <w:pPr>
        <w:rPr>
          <w:b/>
        </w:rPr>
      </w:pPr>
      <w:r w:rsidRPr="007D1752">
        <w:rPr>
          <w:b/>
        </w:rPr>
        <w:t>Description of workflow:</w:t>
      </w:r>
    </w:p>
    <w:p w14:paraId="46178CBD" w14:textId="77777777" w:rsidR="00A051B8" w:rsidRDefault="00A051B8" w:rsidP="008D3FBB">
      <w:pPr>
        <w:pStyle w:val="ListParagraph"/>
        <w:numPr>
          <w:ilvl w:val="0"/>
          <w:numId w:val="10"/>
        </w:numPr>
      </w:pPr>
      <w:r>
        <w:t>The HR team performs worker transactions (Joiners/Movers/Leavers or New Hires/Transfers/Terminations) in Workday HR module</w:t>
      </w:r>
    </w:p>
    <w:p w14:paraId="107EF997" w14:textId="77777777" w:rsidR="00A051B8" w:rsidRDefault="00A051B8" w:rsidP="008D3FBB">
      <w:pPr>
        <w:pStyle w:val="ListParagraph"/>
        <w:numPr>
          <w:ilvl w:val="0"/>
          <w:numId w:val="10"/>
        </w:numPr>
      </w:pPr>
      <w:r>
        <w:t xml:space="preserve">The AAD Provisioning Service runs scheduled synchronizations of identities from Workday HR and identifies changes that need to be processed for sync with on-premise Active Directory. </w:t>
      </w:r>
    </w:p>
    <w:p w14:paraId="7239E1E8" w14:textId="77777777" w:rsidR="00A051B8" w:rsidRDefault="00A051B8" w:rsidP="008D3FBB">
      <w:pPr>
        <w:pStyle w:val="ListParagraph"/>
        <w:numPr>
          <w:ilvl w:val="0"/>
          <w:numId w:val="10"/>
        </w:numPr>
        <w:spacing w:before="100" w:beforeAutospacing="1" w:after="100" w:afterAutospacing="1" w:line="240" w:lineRule="auto"/>
        <w:rPr>
          <w:rFonts w:cstheme="minorHAnsi"/>
          <w:color w:val="000000"/>
        </w:rPr>
      </w:pPr>
      <w:r>
        <w:rPr>
          <w:rFonts w:cstheme="minorHAnsi"/>
          <w:color w:val="000000"/>
        </w:rPr>
        <w:t xml:space="preserve">The AAD Provisioning Service invokes the on-premise AAD Connect Provisioning Agent with a request payload containing AD account create/update/enable/disable operations. </w:t>
      </w:r>
    </w:p>
    <w:p w14:paraId="319C6922" w14:textId="77777777" w:rsidR="00A051B8" w:rsidRDefault="00A051B8" w:rsidP="008D3FBB">
      <w:pPr>
        <w:pStyle w:val="ListParagraph"/>
        <w:numPr>
          <w:ilvl w:val="0"/>
          <w:numId w:val="10"/>
        </w:numPr>
        <w:spacing w:before="100" w:beforeAutospacing="1" w:after="100" w:afterAutospacing="1" w:line="240" w:lineRule="auto"/>
        <w:rPr>
          <w:rFonts w:cstheme="minorHAnsi"/>
          <w:color w:val="000000"/>
        </w:rPr>
      </w:pPr>
      <w:r>
        <w:rPr>
          <w:rFonts w:cstheme="minorHAnsi"/>
          <w:color w:val="000000"/>
        </w:rPr>
        <w:t xml:space="preserve">The AAD Connect Provisioning Agent uses a service account to add/update AD Account data. </w:t>
      </w:r>
    </w:p>
    <w:p w14:paraId="587A0DE6" w14:textId="77777777" w:rsidR="00A051B8" w:rsidRDefault="00A051B8" w:rsidP="008D3FBB">
      <w:pPr>
        <w:pStyle w:val="ListParagraph"/>
        <w:numPr>
          <w:ilvl w:val="0"/>
          <w:numId w:val="10"/>
        </w:numPr>
        <w:spacing w:before="100" w:beforeAutospacing="1" w:after="100" w:afterAutospacing="1" w:line="240" w:lineRule="auto"/>
        <w:rPr>
          <w:rFonts w:cstheme="minorHAnsi"/>
          <w:color w:val="000000"/>
        </w:rPr>
      </w:pPr>
      <w:r>
        <w:rPr>
          <w:rFonts w:cstheme="minorHAnsi"/>
          <w:color w:val="000000"/>
        </w:rPr>
        <w:t xml:space="preserve">The AAD Connect / AD Sync engine runs delta sync to pull updates in AD. </w:t>
      </w:r>
    </w:p>
    <w:p w14:paraId="5D741482" w14:textId="77777777" w:rsidR="00A051B8" w:rsidRDefault="00A051B8" w:rsidP="008D3FBB">
      <w:pPr>
        <w:pStyle w:val="ListParagraph"/>
        <w:numPr>
          <w:ilvl w:val="0"/>
          <w:numId w:val="10"/>
        </w:numPr>
        <w:spacing w:before="100" w:beforeAutospacing="1" w:after="100" w:afterAutospacing="1" w:line="240" w:lineRule="auto"/>
        <w:rPr>
          <w:rFonts w:cstheme="minorHAnsi"/>
          <w:color w:val="000000"/>
        </w:rPr>
      </w:pPr>
      <w:r>
        <w:rPr>
          <w:rFonts w:cstheme="minorHAnsi"/>
          <w:color w:val="000000"/>
        </w:rPr>
        <w:t xml:space="preserve">The AD updates are synced with Azure Active Directory. </w:t>
      </w:r>
    </w:p>
    <w:p w14:paraId="4943A4E7" w14:textId="77777777" w:rsidR="00A051B8" w:rsidRDefault="00A051B8" w:rsidP="008D3FBB">
      <w:pPr>
        <w:pStyle w:val="ListParagraph"/>
        <w:numPr>
          <w:ilvl w:val="0"/>
          <w:numId w:val="10"/>
        </w:numPr>
        <w:spacing w:before="100" w:beforeAutospacing="1" w:after="100" w:afterAutospacing="1" w:line="240" w:lineRule="auto"/>
        <w:rPr>
          <w:rFonts w:cstheme="minorHAnsi"/>
          <w:color w:val="000000"/>
        </w:rPr>
      </w:pPr>
      <w:r>
        <w:rPr>
          <w:rFonts w:cstheme="minorHAnsi"/>
          <w:color w:val="000000"/>
        </w:rPr>
        <w:t xml:space="preserve">If the Workday email writeback connector is configured, it writebacks email attribute to Workday, based on the matching attribute used. </w:t>
      </w:r>
    </w:p>
    <w:p w14:paraId="431A1E6A" w14:textId="73D96EDA" w:rsidR="00A051B8" w:rsidRDefault="00A051B8" w:rsidP="00A051B8">
      <w:pPr>
        <w:pStyle w:val="Heading3"/>
      </w:pPr>
      <w:bookmarkStart w:id="33" w:name="_Toc524516918"/>
      <w:bookmarkStart w:id="34" w:name="_Toc525728700"/>
      <w:r>
        <w:t>Solution Components</w:t>
      </w:r>
      <w:bookmarkEnd w:id="33"/>
      <w:bookmarkEnd w:id="34"/>
    </w:p>
    <w:p w14:paraId="777E8419" w14:textId="2EF2A9A3" w:rsidR="006D459C" w:rsidRPr="006D459C" w:rsidRDefault="006D459C" w:rsidP="006D459C">
      <w:r>
        <w:t xml:space="preserve">The table below captures the various solution components that comprise the offering. </w:t>
      </w:r>
    </w:p>
    <w:tbl>
      <w:tblPr>
        <w:tblStyle w:val="ListTable3-Accent1"/>
        <w:tblW w:w="0" w:type="auto"/>
        <w:tblLook w:val="04A0" w:firstRow="1" w:lastRow="0" w:firstColumn="1" w:lastColumn="0" w:noHBand="0" w:noVBand="1"/>
      </w:tblPr>
      <w:tblGrid>
        <w:gridCol w:w="3116"/>
        <w:gridCol w:w="3117"/>
        <w:gridCol w:w="3117"/>
      </w:tblGrid>
      <w:tr w:rsidR="00A051B8" w:rsidRPr="00B2782A" w14:paraId="5F0470F5" w14:textId="77777777" w:rsidTr="00A907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5C0DA2F2" w14:textId="77777777" w:rsidR="00A051B8" w:rsidRPr="00B2782A" w:rsidRDefault="00A051B8" w:rsidP="00A051B8">
            <w:pPr>
              <w:rPr>
                <w:b w:val="0"/>
              </w:rPr>
            </w:pPr>
            <w:r w:rsidRPr="00B2782A">
              <w:rPr>
                <w:b w:val="0"/>
              </w:rPr>
              <w:t>Integration Flow</w:t>
            </w:r>
          </w:p>
        </w:tc>
        <w:tc>
          <w:tcPr>
            <w:tcW w:w="3117" w:type="dxa"/>
          </w:tcPr>
          <w:p w14:paraId="123100F9" w14:textId="77777777" w:rsidR="00A051B8" w:rsidRPr="00B2782A" w:rsidRDefault="00A051B8" w:rsidP="00A051B8">
            <w:pPr>
              <w:cnfStyle w:val="100000000000" w:firstRow="1" w:lastRow="0" w:firstColumn="0" w:lastColumn="0" w:oddVBand="0" w:evenVBand="0" w:oddHBand="0" w:evenHBand="0" w:firstRowFirstColumn="0" w:firstRowLastColumn="0" w:lastRowFirstColumn="0" w:lastRowLastColumn="0"/>
              <w:rPr>
                <w:b w:val="0"/>
              </w:rPr>
            </w:pPr>
            <w:r w:rsidRPr="00B2782A">
              <w:rPr>
                <w:b w:val="0"/>
              </w:rPr>
              <w:t>Cloud Solution Components</w:t>
            </w:r>
          </w:p>
        </w:tc>
        <w:tc>
          <w:tcPr>
            <w:tcW w:w="3117" w:type="dxa"/>
          </w:tcPr>
          <w:p w14:paraId="7CFF08E0" w14:textId="77777777" w:rsidR="00A051B8" w:rsidRPr="00B2782A" w:rsidRDefault="00A051B8" w:rsidP="00A051B8">
            <w:pPr>
              <w:cnfStyle w:val="100000000000" w:firstRow="1" w:lastRow="0" w:firstColumn="0" w:lastColumn="0" w:oddVBand="0" w:evenVBand="0" w:oddHBand="0" w:evenHBand="0" w:firstRowFirstColumn="0" w:firstRowLastColumn="0" w:lastRowFirstColumn="0" w:lastRowLastColumn="0"/>
              <w:rPr>
                <w:b w:val="0"/>
              </w:rPr>
            </w:pPr>
            <w:r w:rsidRPr="00B2782A">
              <w:rPr>
                <w:b w:val="0"/>
              </w:rPr>
              <w:t>On-prem Solution Components</w:t>
            </w:r>
          </w:p>
        </w:tc>
      </w:tr>
      <w:tr w:rsidR="00A051B8" w14:paraId="4E7124C7" w14:textId="77777777" w:rsidTr="00A90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6E634F" w14:textId="77777777" w:rsidR="00A051B8" w:rsidRDefault="00A051B8" w:rsidP="00A051B8">
            <w:r>
              <w:rPr>
                <w:b w:val="0"/>
              </w:rPr>
              <w:t xml:space="preserve">Authoritative HR Data </w:t>
            </w:r>
            <w:r w:rsidRPr="00B2782A">
              <w:rPr>
                <w:b w:val="0"/>
              </w:rPr>
              <w:t>Flow</w:t>
            </w:r>
            <w:r>
              <w:rPr>
                <w:b w:val="0"/>
              </w:rPr>
              <w:t xml:space="preserve"> </w:t>
            </w:r>
            <w:r w:rsidRPr="00B2782A">
              <w:rPr>
                <w:b w:val="0"/>
              </w:rPr>
              <w:t>– from Workday to on-prem Active Directory</w:t>
            </w:r>
          </w:p>
        </w:tc>
        <w:tc>
          <w:tcPr>
            <w:tcW w:w="3117" w:type="dxa"/>
          </w:tcPr>
          <w:p w14:paraId="4DE4B4A6" w14:textId="77777777" w:rsidR="00A051B8" w:rsidRDefault="00A051B8" w:rsidP="008D3FBB">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Workday Tenant</w:t>
            </w:r>
          </w:p>
          <w:p w14:paraId="59F3342C" w14:textId="77777777" w:rsidR="00A051B8" w:rsidRDefault="00A051B8" w:rsidP="008D3FBB">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Azure AD Tenant</w:t>
            </w:r>
          </w:p>
        </w:tc>
        <w:tc>
          <w:tcPr>
            <w:tcW w:w="3117" w:type="dxa"/>
          </w:tcPr>
          <w:p w14:paraId="62255D17" w14:textId="77777777" w:rsidR="00A051B8" w:rsidRDefault="00A051B8" w:rsidP="008D3FBB">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AADConnect Provisioning Agent</w:t>
            </w:r>
          </w:p>
        </w:tc>
      </w:tr>
      <w:tr w:rsidR="00A051B8" w14:paraId="74AFA8D5" w14:textId="77777777" w:rsidTr="00A907B0">
        <w:tc>
          <w:tcPr>
            <w:cnfStyle w:val="001000000000" w:firstRow="0" w:lastRow="0" w:firstColumn="1" w:lastColumn="0" w:oddVBand="0" w:evenVBand="0" w:oddHBand="0" w:evenHBand="0" w:firstRowFirstColumn="0" w:firstRowLastColumn="0" w:lastRowFirstColumn="0" w:lastRowLastColumn="0"/>
            <w:tcW w:w="3116" w:type="dxa"/>
          </w:tcPr>
          <w:p w14:paraId="659CD5EF" w14:textId="77777777" w:rsidR="00A051B8" w:rsidRDefault="00A051B8" w:rsidP="00A051B8">
            <w:r>
              <w:rPr>
                <w:b w:val="0"/>
              </w:rPr>
              <w:t>Email Writeback Flow</w:t>
            </w:r>
            <w:r w:rsidRPr="00B2782A">
              <w:rPr>
                <w:b w:val="0"/>
              </w:rPr>
              <w:t xml:space="preserve"> – from on-prem Active Directory to Workday</w:t>
            </w:r>
          </w:p>
        </w:tc>
        <w:tc>
          <w:tcPr>
            <w:tcW w:w="3117" w:type="dxa"/>
          </w:tcPr>
          <w:p w14:paraId="4CC82464" w14:textId="77777777" w:rsidR="00A051B8" w:rsidRDefault="00A051B8" w:rsidP="008D3FBB">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Workday Tenant</w:t>
            </w:r>
          </w:p>
          <w:p w14:paraId="3528DFC1" w14:textId="77777777" w:rsidR="00A051B8" w:rsidRDefault="00A051B8" w:rsidP="008D3FBB">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Azure AD Tenant</w:t>
            </w:r>
          </w:p>
        </w:tc>
        <w:tc>
          <w:tcPr>
            <w:tcW w:w="3117" w:type="dxa"/>
          </w:tcPr>
          <w:p w14:paraId="7C1CB744" w14:textId="77777777" w:rsidR="00A051B8" w:rsidRDefault="00A051B8" w:rsidP="008D3FBB">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Azure AD Connect</w:t>
            </w:r>
          </w:p>
        </w:tc>
      </w:tr>
    </w:tbl>
    <w:p w14:paraId="11ECDA69" w14:textId="77777777" w:rsidR="00A051B8" w:rsidRDefault="00A051B8" w:rsidP="00A051B8"/>
    <w:p w14:paraId="341974E9" w14:textId="4F9E30E9" w:rsidR="003D120E" w:rsidRDefault="003D120E" w:rsidP="008D3FBB">
      <w:pPr>
        <w:pStyle w:val="ListParagraph"/>
        <w:numPr>
          <w:ilvl w:val="0"/>
          <w:numId w:val="5"/>
        </w:numPr>
      </w:pPr>
      <w:r w:rsidRPr="004E0950">
        <w:rPr>
          <w:b/>
          <w:color w:val="538135" w:themeColor="accent6" w:themeShade="BF"/>
        </w:rPr>
        <w:t>Microsoft recommends</w:t>
      </w:r>
      <w:r w:rsidRPr="004E0950">
        <w:rPr>
          <w:color w:val="538135" w:themeColor="accent6" w:themeShade="BF"/>
        </w:rPr>
        <w:t xml:space="preserve"> </w:t>
      </w:r>
      <w:r>
        <w:t>Customers should first</w:t>
      </w:r>
      <w:r w:rsidR="00B14553">
        <w:t xml:space="preserve"> plan on configuring</w:t>
      </w:r>
      <w:r>
        <w:t xml:space="preserve"> Authoritative HR data flow and then enable the email writeback flow once Workday matching attribute data is present in </w:t>
      </w:r>
      <w:r w:rsidR="00E116D3">
        <w:t>on-prem Active Directory</w:t>
      </w:r>
      <w:r>
        <w:t>.</w:t>
      </w:r>
    </w:p>
    <w:p w14:paraId="3039C779" w14:textId="5841389D" w:rsidR="009D7EC4" w:rsidRDefault="004036E4" w:rsidP="004036E4">
      <w:pPr>
        <w:pStyle w:val="Heading2"/>
        <w:rPr>
          <w:rFonts w:eastAsia="Times New Roman"/>
        </w:rPr>
      </w:pPr>
      <w:bookmarkStart w:id="35" w:name="_Toc525728701"/>
      <w:r>
        <w:rPr>
          <w:rFonts w:eastAsia="Times New Roman"/>
        </w:rPr>
        <w:t xml:space="preserve">Understand </w:t>
      </w:r>
      <w:r w:rsidR="009D7EC4" w:rsidRPr="009D7EC4">
        <w:rPr>
          <w:rFonts w:eastAsia="Times New Roman"/>
        </w:rPr>
        <w:t>S</w:t>
      </w:r>
      <w:r w:rsidR="00951B54">
        <w:rPr>
          <w:rFonts w:eastAsia="Times New Roman"/>
        </w:rPr>
        <w:t>olution C</w:t>
      </w:r>
      <w:r w:rsidR="009D7EC4" w:rsidRPr="009D7EC4">
        <w:rPr>
          <w:rFonts w:eastAsia="Times New Roman"/>
        </w:rPr>
        <w:t>apabilities</w:t>
      </w:r>
      <w:bookmarkEnd w:id="35"/>
    </w:p>
    <w:p w14:paraId="51B0A277" w14:textId="77777777" w:rsidR="004D2EEF" w:rsidRDefault="004D2EEF" w:rsidP="004036E4">
      <w:pPr>
        <w:pStyle w:val="NoSpacing"/>
      </w:pPr>
    </w:p>
    <w:p w14:paraId="2847D140" w14:textId="7BF8362F" w:rsidR="004D2EEF" w:rsidRDefault="004D2EEF" w:rsidP="004036E4">
      <w:pPr>
        <w:pStyle w:val="NoSpacing"/>
        <w:rPr>
          <w:rFonts w:cstheme="minorHAnsi"/>
          <w:color w:val="000000"/>
        </w:rPr>
      </w:pPr>
      <w:r w:rsidRPr="004D2EEF">
        <w:rPr>
          <w:rFonts w:cstheme="minorHAnsi"/>
          <w:color w:val="000000"/>
        </w:rPr>
        <w:t>The </w:t>
      </w:r>
      <w:hyperlink r:id="rId32" w:history="1">
        <w:r w:rsidRPr="004D2EEF">
          <w:rPr>
            <w:rStyle w:val="Hyperlink"/>
            <w:rFonts w:cstheme="minorHAnsi"/>
          </w:rPr>
          <w:t>Azure Active Directory user provisioning service</w:t>
        </w:r>
      </w:hyperlink>
      <w:r w:rsidRPr="004D2EEF">
        <w:rPr>
          <w:rFonts w:cstheme="minorHAnsi"/>
          <w:color w:val="000000"/>
        </w:rPr>
        <w:t> integrates with the </w:t>
      </w:r>
      <w:hyperlink r:id="rId33" w:history="1">
        <w:r w:rsidRPr="004D2EEF">
          <w:rPr>
            <w:rStyle w:val="Hyperlink"/>
            <w:rFonts w:cstheme="minorHAnsi"/>
          </w:rPr>
          <w:t>Workday Human Resources API</w:t>
        </w:r>
      </w:hyperlink>
      <w:r w:rsidRPr="004D2EEF">
        <w:rPr>
          <w:rFonts w:cstheme="minorHAnsi"/>
          <w:color w:val="000000"/>
        </w:rPr>
        <w:t> in order to provision user accounts. Azure AD uses this connection to enable the following user provisioning workflows:</w:t>
      </w:r>
    </w:p>
    <w:p w14:paraId="5B686D21" w14:textId="77777777" w:rsidR="004D2EEF" w:rsidRDefault="004D2EEF" w:rsidP="004036E4">
      <w:pPr>
        <w:pStyle w:val="NoSpacing"/>
        <w:rPr>
          <w:rFonts w:cstheme="minorHAnsi"/>
          <w:color w:val="000000"/>
        </w:rPr>
      </w:pPr>
    </w:p>
    <w:p w14:paraId="7FE09C24" w14:textId="126B2F9F" w:rsidR="00632C7B" w:rsidRPr="004D2EEF" w:rsidRDefault="00632C7B" w:rsidP="008D3FBB">
      <w:pPr>
        <w:pStyle w:val="NoSpacing"/>
        <w:numPr>
          <w:ilvl w:val="0"/>
          <w:numId w:val="17"/>
        </w:numPr>
        <w:rPr>
          <w:rFonts w:cstheme="minorHAnsi"/>
          <w:color w:val="000000"/>
        </w:rPr>
      </w:pPr>
      <w:r w:rsidRPr="004D2EEF">
        <w:rPr>
          <w:rFonts w:cstheme="minorHAnsi"/>
          <w:b/>
        </w:rPr>
        <w:t>Provisioning users to Active Directory</w:t>
      </w:r>
      <w:r w:rsidRPr="004D2EEF">
        <w:rPr>
          <w:rFonts w:cstheme="minorHAnsi"/>
        </w:rPr>
        <w:t xml:space="preserve"> - Synchronize selected sets of users from Workday into one or more Active Directory forests.</w:t>
      </w:r>
      <w:r w:rsidRPr="004D2EEF">
        <w:rPr>
          <w:rFonts w:cstheme="minorHAnsi"/>
          <w:color w:val="000000"/>
        </w:rPr>
        <w:t xml:space="preserve"> </w:t>
      </w:r>
    </w:p>
    <w:p w14:paraId="639C0EC4" w14:textId="7B72ED28" w:rsidR="00F809F8" w:rsidRPr="004D2EEF" w:rsidRDefault="004D2EEF" w:rsidP="008D3FBB">
      <w:pPr>
        <w:pStyle w:val="NoSpacing"/>
        <w:numPr>
          <w:ilvl w:val="0"/>
          <w:numId w:val="17"/>
        </w:numPr>
        <w:rPr>
          <w:rFonts w:cstheme="minorHAnsi"/>
        </w:rPr>
      </w:pPr>
      <w:r w:rsidRPr="004D2EEF">
        <w:rPr>
          <w:rStyle w:val="Strong"/>
          <w:rFonts w:cstheme="minorHAnsi"/>
          <w:color w:val="000000"/>
          <w:shd w:val="clear" w:color="auto" w:fill="FFFFFF"/>
        </w:rPr>
        <w:t>Writeback of email addresses to Workday</w:t>
      </w:r>
      <w:r w:rsidRPr="004D2EEF">
        <w:rPr>
          <w:rFonts w:cstheme="minorHAnsi"/>
          <w:color w:val="000000"/>
          <w:shd w:val="clear" w:color="auto" w:fill="FFFFFF"/>
        </w:rPr>
        <w:t> - The Azure AD user provisioning service can write the email addresses of Azure AD users back to Workday.</w:t>
      </w:r>
    </w:p>
    <w:p w14:paraId="28DA3FA6" w14:textId="0300FF63" w:rsidR="00632C7B" w:rsidRDefault="00632C7B" w:rsidP="004036E4"/>
    <w:p w14:paraId="3B574D91" w14:textId="0E61B24A" w:rsidR="004D2EEF" w:rsidRDefault="004D2EEF" w:rsidP="004036E4">
      <w:pPr>
        <w:pStyle w:val="Heading3"/>
      </w:pPr>
      <w:bookmarkStart w:id="36" w:name="_Toc525728702"/>
      <w:r>
        <w:t xml:space="preserve">What </w:t>
      </w:r>
      <w:r w:rsidR="004036E4">
        <w:t>HR</w:t>
      </w:r>
      <w:r>
        <w:t xml:space="preserve"> scenarios does it cover?</w:t>
      </w:r>
      <w:bookmarkEnd w:id="36"/>
    </w:p>
    <w:p w14:paraId="1F4793BC" w14:textId="77777777" w:rsidR="004D2EEF" w:rsidRPr="004D2EEF" w:rsidRDefault="004D2EEF" w:rsidP="004036E4">
      <w:pPr>
        <w:pStyle w:val="NormalWeb"/>
        <w:shd w:val="clear" w:color="auto" w:fill="FFFFFF"/>
        <w:spacing w:after="0" w:afterAutospacing="0"/>
        <w:rPr>
          <w:rFonts w:asciiTheme="minorHAnsi" w:hAnsiTheme="minorHAnsi" w:cstheme="minorHAnsi"/>
          <w:color w:val="000000"/>
          <w:sz w:val="22"/>
          <w:szCs w:val="22"/>
        </w:rPr>
      </w:pPr>
      <w:r w:rsidRPr="004D2EEF">
        <w:rPr>
          <w:rFonts w:asciiTheme="minorHAnsi" w:hAnsiTheme="minorHAnsi" w:cstheme="minorHAnsi"/>
          <w:color w:val="000000"/>
          <w:sz w:val="22"/>
          <w:szCs w:val="22"/>
        </w:rPr>
        <w:t>The Workday user provisioning workflows supported by the Azure AD user provisioning service enable automation of the following human resources and identity lifecycle management scenarios:</w:t>
      </w:r>
    </w:p>
    <w:p w14:paraId="17FB67E5" w14:textId="7C43A2FB" w:rsidR="004D2EEF" w:rsidRPr="004D2EEF" w:rsidRDefault="004D2EEF" w:rsidP="008D3FBB">
      <w:pPr>
        <w:pStyle w:val="NormalWeb"/>
        <w:numPr>
          <w:ilvl w:val="0"/>
          <w:numId w:val="18"/>
        </w:numPr>
        <w:shd w:val="clear" w:color="auto" w:fill="FFFFFF"/>
        <w:spacing w:after="0" w:afterAutospacing="0"/>
        <w:ind w:left="570"/>
        <w:rPr>
          <w:rFonts w:asciiTheme="minorHAnsi" w:hAnsiTheme="minorHAnsi" w:cstheme="minorHAnsi"/>
          <w:color w:val="000000"/>
          <w:sz w:val="22"/>
          <w:szCs w:val="22"/>
        </w:rPr>
      </w:pPr>
      <w:r w:rsidRPr="004D2EEF">
        <w:rPr>
          <w:rStyle w:val="Strong"/>
          <w:rFonts w:asciiTheme="minorHAnsi" w:hAnsiTheme="minorHAnsi" w:cstheme="minorHAnsi"/>
          <w:color w:val="000000"/>
          <w:sz w:val="22"/>
          <w:szCs w:val="22"/>
        </w:rPr>
        <w:t>Hiring new employees</w:t>
      </w:r>
      <w:r w:rsidRPr="004D2EEF">
        <w:rPr>
          <w:rFonts w:asciiTheme="minorHAnsi" w:hAnsiTheme="minorHAnsi" w:cstheme="minorHAnsi"/>
          <w:color w:val="000000"/>
          <w:sz w:val="22"/>
          <w:szCs w:val="22"/>
        </w:rPr>
        <w:t> - When a new employee is added to Workday, a user account is automatically created in Active Directory, Azure Active Directory, and optionally Office 365 and </w:t>
      </w:r>
      <w:hyperlink r:id="rId34" w:history="1">
        <w:r w:rsidRPr="004D2EEF">
          <w:rPr>
            <w:rStyle w:val="Hyperlink"/>
            <w:rFonts w:asciiTheme="minorHAnsi" w:hAnsiTheme="minorHAnsi" w:cstheme="minorHAnsi"/>
            <w:sz w:val="22"/>
            <w:szCs w:val="22"/>
          </w:rPr>
          <w:t>other SaaS applications supported by Azure AD</w:t>
        </w:r>
      </w:hyperlink>
      <w:r w:rsidRPr="004D2EEF">
        <w:rPr>
          <w:rFonts w:asciiTheme="minorHAnsi" w:hAnsiTheme="minorHAnsi" w:cstheme="minorHAnsi"/>
          <w:color w:val="000000"/>
          <w:sz w:val="22"/>
          <w:szCs w:val="22"/>
        </w:rPr>
        <w:t>, with write-back of the email address to Workday.</w:t>
      </w:r>
    </w:p>
    <w:p w14:paraId="22CD7271" w14:textId="49D06567" w:rsidR="004D2EEF" w:rsidRPr="004D2EEF" w:rsidRDefault="004D2EEF" w:rsidP="008D3FBB">
      <w:pPr>
        <w:pStyle w:val="NormalWeb"/>
        <w:numPr>
          <w:ilvl w:val="0"/>
          <w:numId w:val="18"/>
        </w:numPr>
        <w:shd w:val="clear" w:color="auto" w:fill="FFFFFF"/>
        <w:spacing w:after="0" w:afterAutospacing="0"/>
        <w:ind w:left="570"/>
        <w:rPr>
          <w:rFonts w:asciiTheme="minorHAnsi" w:hAnsiTheme="minorHAnsi" w:cstheme="minorHAnsi"/>
          <w:color w:val="000000"/>
          <w:sz w:val="22"/>
          <w:szCs w:val="22"/>
        </w:rPr>
      </w:pPr>
      <w:r w:rsidRPr="004D2EEF">
        <w:rPr>
          <w:rStyle w:val="Strong"/>
          <w:rFonts w:asciiTheme="minorHAnsi" w:hAnsiTheme="minorHAnsi" w:cstheme="minorHAnsi"/>
          <w:color w:val="000000"/>
          <w:sz w:val="22"/>
          <w:szCs w:val="22"/>
        </w:rPr>
        <w:t>Employee attribute and profile updates</w:t>
      </w:r>
      <w:r w:rsidRPr="004D2EEF">
        <w:rPr>
          <w:rFonts w:asciiTheme="minorHAnsi" w:hAnsiTheme="minorHAnsi" w:cstheme="minorHAnsi"/>
          <w:color w:val="000000"/>
          <w:sz w:val="22"/>
          <w:szCs w:val="22"/>
        </w:rPr>
        <w:t> - When an employee record is updated in Workday (such as their name, title, or manager), their user account will be automatically updated in Active Directory, Azure Active Directory, and optionally Office 365 and </w:t>
      </w:r>
      <w:hyperlink r:id="rId35" w:history="1">
        <w:r w:rsidRPr="004D2EEF">
          <w:rPr>
            <w:rStyle w:val="Hyperlink"/>
            <w:rFonts w:asciiTheme="minorHAnsi" w:hAnsiTheme="minorHAnsi" w:cstheme="minorHAnsi"/>
            <w:sz w:val="22"/>
            <w:szCs w:val="22"/>
          </w:rPr>
          <w:t>other SaaS applications supported by Azure AD</w:t>
        </w:r>
      </w:hyperlink>
      <w:r w:rsidRPr="004D2EEF">
        <w:rPr>
          <w:rFonts w:asciiTheme="minorHAnsi" w:hAnsiTheme="minorHAnsi" w:cstheme="minorHAnsi"/>
          <w:color w:val="000000"/>
          <w:sz w:val="22"/>
          <w:szCs w:val="22"/>
        </w:rPr>
        <w:t>.</w:t>
      </w:r>
    </w:p>
    <w:p w14:paraId="3EAC2002" w14:textId="5ACF01C0" w:rsidR="004D2EEF" w:rsidRPr="004D2EEF" w:rsidRDefault="004D2EEF" w:rsidP="008D3FBB">
      <w:pPr>
        <w:pStyle w:val="NormalWeb"/>
        <w:numPr>
          <w:ilvl w:val="0"/>
          <w:numId w:val="18"/>
        </w:numPr>
        <w:shd w:val="clear" w:color="auto" w:fill="FFFFFF"/>
        <w:spacing w:after="0" w:afterAutospacing="0"/>
        <w:ind w:left="570"/>
        <w:rPr>
          <w:rFonts w:asciiTheme="minorHAnsi" w:hAnsiTheme="minorHAnsi" w:cstheme="minorHAnsi"/>
          <w:color w:val="000000"/>
          <w:sz w:val="22"/>
          <w:szCs w:val="22"/>
        </w:rPr>
      </w:pPr>
      <w:r w:rsidRPr="004D2EEF">
        <w:rPr>
          <w:rStyle w:val="Strong"/>
          <w:rFonts w:asciiTheme="minorHAnsi" w:hAnsiTheme="minorHAnsi" w:cstheme="minorHAnsi"/>
          <w:color w:val="000000"/>
          <w:sz w:val="22"/>
          <w:szCs w:val="22"/>
        </w:rPr>
        <w:t>Employee terminations</w:t>
      </w:r>
      <w:r w:rsidRPr="004D2EEF">
        <w:rPr>
          <w:rFonts w:asciiTheme="minorHAnsi" w:hAnsiTheme="minorHAnsi" w:cstheme="minorHAnsi"/>
          <w:color w:val="000000"/>
          <w:sz w:val="22"/>
          <w:szCs w:val="22"/>
        </w:rPr>
        <w:t> - When an employee is terminated in Workday, their user account is automatically disabled in Active Directory, Azure Active Directory, and optionally Office 365 and </w:t>
      </w:r>
      <w:hyperlink r:id="rId36" w:history="1">
        <w:r w:rsidRPr="004D2EEF">
          <w:rPr>
            <w:rStyle w:val="Hyperlink"/>
            <w:rFonts w:asciiTheme="minorHAnsi" w:hAnsiTheme="minorHAnsi" w:cstheme="minorHAnsi"/>
            <w:sz w:val="22"/>
            <w:szCs w:val="22"/>
          </w:rPr>
          <w:t>other SaaS applications supported by Azure AD</w:t>
        </w:r>
      </w:hyperlink>
      <w:r w:rsidRPr="004D2EEF">
        <w:rPr>
          <w:rFonts w:asciiTheme="minorHAnsi" w:hAnsiTheme="minorHAnsi" w:cstheme="minorHAnsi"/>
          <w:color w:val="000000"/>
          <w:sz w:val="22"/>
          <w:szCs w:val="22"/>
        </w:rPr>
        <w:t>.</w:t>
      </w:r>
    </w:p>
    <w:p w14:paraId="6C54C716" w14:textId="5282FAB7" w:rsidR="004D2EEF" w:rsidRPr="004D2EEF" w:rsidRDefault="004D2EEF" w:rsidP="008D3FBB">
      <w:pPr>
        <w:pStyle w:val="NormalWeb"/>
        <w:numPr>
          <w:ilvl w:val="0"/>
          <w:numId w:val="18"/>
        </w:numPr>
        <w:shd w:val="clear" w:color="auto" w:fill="FFFFFF"/>
        <w:spacing w:after="0" w:afterAutospacing="0"/>
        <w:ind w:left="570"/>
        <w:rPr>
          <w:rFonts w:asciiTheme="minorHAnsi" w:hAnsiTheme="minorHAnsi" w:cstheme="minorHAnsi"/>
          <w:color w:val="000000"/>
          <w:sz w:val="22"/>
          <w:szCs w:val="22"/>
        </w:rPr>
      </w:pPr>
      <w:r w:rsidRPr="004D2EEF">
        <w:rPr>
          <w:rStyle w:val="Strong"/>
          <w:rFonts w:asciiTheme="minorHAnsi" w:hAnsiTheme="minorHAnsi" w:cstheme="minorHAnsi"/>
          <w:color w:val="000000"/>
          <w:sz w:val="22"/>
          <w:szCs w:val="22"/>
        </w:rPr>
        <w:t>Employee re-hires</w:t>
      </w:r>
      <w:r w:rsidRPr="004D2EEF">
        <w:rPr>
          <w:rFonts w:asciiTheme="minorHAnsi" w:hAnsiTheme="minorHAnsi" w:cstheme="minorHAnsi"/>
          <w:color w:val="000000"/>
          <w:sz w:val="22"/>
          <w:szCs w:val="22"/>
        </w:rPr>
        <w:t> - When an employee is rehired in Workday, their old account can be automatically reactivated or re-provisioned (depending on your preference) to Active Directory, Azure Active Directory, and optionally Office 365 and </w:t>
      </w:r>
      <w:hyperlink r:id="rId37" w:history="1">
        <w:r w:rsidRPr="004D2EEF">
          <w:rPr>
            <w:rStyle w:val="Hyperlink"/>
            <w:rFonts w:asciiTheme="minorHAnsi" w:hAnsiTheme="minorHAnsi" w:cstheme="minorHAnsi"/>
            <w:sz w:val="22"/>
            <w:szCs w:val="22"/>
          </w:rPr>
          <w:t>other SaaS applications supported by Azure AD</w:t>
        </w:r>
      </w:hyperlink>
      <w:r w:rsidRPr="004D2EEF">
        <w:rPr>
          <w:rFonts w:asciiTheme="minorHAnsi" w:hAnsiTheme="minorHAnsi" w:cstheme="minorHAnsi"/>
          <w:color w:val="000000"/>
          <w:sz w:val="22"/>
          <w:szCs w:val="22"/>
        </w:rPr>
        <w:t>.</w:t>
      </w:r>
    </w:p>
    <w:p w14:paraId="58522326" w14:textId="3B9884E4" w:rsidR="004D2EEF" w:rsidRDefault="004D2EEF" w:rsidP="004036E4"/>
    <w:p w14:paraId="1F5D96A5" w14:textId="77777777" w:rsidR="004D2EEF" w:rsidRDefault="004D2EEF" w:rsidP="004036E4">
      <w:pPr>
        <w:pStyle w:val="Heading3"/>
      </w:pPr>
      <w:bookmarkStart w:id="37" w:name="_Toc525728703"/>
      <w:r>
        <w:t>Who is this user provisioning solution best suited for?</w:t>
      </w:r>
      <w:bookmarkEnd w:id="37"/>
    </w:p>
    <w:p w14:paraId="6468EC3D" w14:textId="77777777" w:rsidR="004D2EEF" w:rsidRPr="004D2EEF" w:rsidRDefault="004D2EEF" w:rsidP="00A051B8">
      <w:pPr>
        <w:pStyle w:val="NormalWeb"/>
        <w:shd w:val="clear" w:color="auto" w:fill="FFFFFF"/>
        <w:spacing w:after="0" w:afterAutospacing="0"/>
        <w:rPr>
          <w:rFonts w:asciiTheme="minorHAnsi" w:hAnsiTheme="minorHAnsi" w:cstheme="minorHAnsi"/>
          <w:color w:val="000000"/>
          <w:sz w:val="22"/>
          <w:szCs w:val="22"/>
        </w:rPr>
      </w:pPr>
      <w:r w:rsidRPr="004D2EEF">
        <w:rPr>
          <w:rFonts w:asciiTheme="minorHAnsi" w:hAnsiTheme="minorHAnsi" w:cstheme="minorHAnsi"/>
          <w:color w:val="000000"/>
          <w:sz w:val="22"/>
          <w:szCs w:val="22"/>
        </w:rPr>
        <w:t>This Workday user provisioning solution is presently in public preview, and is ideally suited for:</w:t>
      </w:r>
    </w:p>
    <w:p w14:paraId="283BD81F" w14:textId="77777777" w:rsidR="004D2EEF" w:rsidRPr="004D2EEF" w:rsidRDefault="004D2EEF" w:rsidP="008D3FBB">
      <w:pPr>
        <w:pStyle w:val="NormalWeb"/>
        <w:numPr>
          <w:ilvl w:val="0"/>
          <w:numId w:val="19"/>
        </w:numPr>
        <w:shd w:val="clear" w:color="auto" w:fill="FFFFFF"/>
        <w:spacing w:after="0" w:afterAutospacing="0"/>
        <w:ind w:left="570"/>
        <w:rPr>
          <w:rFonts w:asciiTheme="minorHAnsi" w:hAnsiTheme="minorHAnsi" w:cstheme="minorHAnsi"/>
          <w:color w:val="000000"/>
          <w:sz w:val="22"/>
          <w:szCs w:val="22"/>
        </w:rPr>
      </w:pPr>
      <w:r w:rsidRPr="004D2EEF">
        <w:rPr>
          <w:rFonts w:asciiTheme="minorHAnsi" w:hAnsiTheme="minorHAnsi" w:cstheme="minorHAnsi"/>
          <w:color w:val="000000"/>
          <w:sz w:val="22"/>
          <w:szCs w:val="22"/>
        </w:rPr>
        <w:t>Organizations that desire a pre-built, cloud-based solution for Workday user provisioning</w:t>
      </w:r>
    </w:p>
    <w:p w14:paraId="1ADEEFAF" w14:textId="363EC59C" w:rsidR="004D2EEF" w:rsidRPr="004D2EEF" w:rsidRDefault="004D2EEF" w:rsidP="008D3FBB">
      <w:pPr>
        <w:pStyle w:val="NormalWeb"/>
        <w:numPr>
          <w:ilvl w:val="0"/>
          <w:numId w:val="19"/>
        </w:numPr>
        <w:shd w:val="clear" w:color="auto" w:fill="FFFFFF"/>
        <w:spacing w:after="0" w:afterAutospacing="0"/>
        <w:ind w:left="570"/>
        <w:rPr>
          <w:rFonts w:asciiTheme="minorHAnsi" w:hAnsiTheme="minorHAnsi" w:cstheme="minorHAnsi"/>
          <w:color w:val="000000"/>
          <w:sz w:val="22"/>
          <w:szCs w:val="22"/>
        </w:rPr>
      </w:pPr>
      <w:r w:rsidRPr="004D2EEF">
        <w:rPr>
          <w:rFonts w:asciiTheme="minorHAnsi" w:hAnsiTheme="minorHAnsi" w:cstheme="minorHAnsi"/>
          <w:color w:val="000000"/>
          <w:sz w:val="22"/>
          <w:szCs w:val="22"/>
        </w:rPr>
        <w:t>Organizations that require direct user provisioning from Workday to Active Directory</w:t>
      </w:r>
    </w:p>
    <w:p w14:paraId="759DDEEB" w14:textId="05D921C4" w:rsidR="004D2EEF" w:rsidRPr="004D2EEF" w:rsidRDefault="004D2EEF" w:rsidP="008D3FBB">
      <w:pPr>
        <w:pStyle w:val="NormalWeb"/>
        <w:numPr>
          <w:ilvl w:val="0"/>
          <w:numId w:val="19"/>
        </w:numPr>
        <w:shd w:val="clear" w:color="auto" w:fill="FFFFFF"/>
        <w:spacing w:after="0" w:afterAutospacing="0"/>
        <w:ind w:left="570"/>
        <w:rPr>
          <w:rFonts w:asciiTheme="minorHAnsi" w:hAnsiTheme="minorHAnsi" w:cstheme="minorHAnsi"/>
          <w:color w:val="000000"/>
          <w:sz w:val="22"/>
          <w:szCs w:val="22"/>
        </w:rPr>
      </w:pPr>
      <w:r w:rsidRPr="004D2EEF">
        <w:rPr>
          <w:rFonts w:asciiTheme="minorHAnsi" w:hAnsiTheme="minorHAnsi" w:cstheme="minorHAnsi"/>
          <w:color w:val="000000"/>
          <w:sz w:val="22"/>
          <w:szCs w:val="22"/>
        </w:rPr>
        <w:t>Organizations that require users to be provisioned using data obtained from the Workday HCM module (see </w:t>
      </w:r>
      <w:hyperlink r:id="rId38" w:history="1">
        <w:r w:rsidRPr="004D2EEF">
          <w:rPr>
            <w:rStyle w:val="Hyperlink"/>
            <w:rFonts w:asciiTheme="minorHAnsi" w:hAnsiTheme="minorHAnsi" w:cstheme="minorHAnsi"/>
            <w:sz w:val="22"/>
            <w:szCs w:val="22"/>
          </w:rPr>
          <w:t>Get_Workers</w:t>
        </w:r>
      </w:hyperlink>
      <w:r w:rsidRPr="004D2EEF">
        <w:rPr>
          <w:rFonts w:asciiTheme="minorHAnsi" w:hAnsiTheme="minorHAnsi" w:cstheme="minorHAnsi"/>
          <w:color w:val="000000"/>
          <w:sz w:val="22"/>
          <w:szCs w:val="22"/>
        </w:rPr>
        <w:t>)</w:t>
      </w:r>
    </w:p>
    <w:p w14:paraId="447DCF1D" w14:textId="75F1032A" w:rsidR="004D2EEF" w:rsidRPr="004D2EEF" w:rsidRDefault="004D2EEF" w:rsidP="008D3FBB">
      <w:pPr>
        <w:pStyle w:val="NormalWeb"/>
        <w:numPr>
          <w:ilvl w:val="0"/>
          <w:numId w:val="19"/>
        </w:numPr>
        <w:shd w:val="clear" w:color="auto" w:fill="FFFFFF"/>
        <w:spacing w:after="0" w:afterAutospacing="0"/>
        <w:ind w:left="570"/>
        <w:rPr>
          <w:rFonts w:asciiTheme="minorHAnsi" w:hAnsiTheme="minorHAnsi" w:cstheme="minorHAnsi"/>
          <w:color w:val="000000"/>
          <w:sz w:val="22"/>
          <w:szCs w:val="22"/>
        </w:rPr>
      </w:pPr>
      <w:r w:rsidRPr="004D2EEF">
        <w:rPr>
          <w:rFonts w:asciiTheme="minorHAnsi" w:hAnsiTheme="minorHAnsi" w:cstheme="minorHAnsi"/>
          <w:color w:val="000000"/>
          <w:sz w:val="22"/>
          <w:szCs w:val="22"/>
        </w:rPr>
        <w:t>Organizations that require joining, moving, and leaving users to be synced to one or more Active Directory Forests, Domains, and OUs based only on change information detected in the Workday HCM module (see </w:t>
      </w:r>
      <w:hyperlink r:id="rId39" w:history="1">
        <w:r w:rsidRPr="004D2EEF">
          <w:rPr>
            <w:rStyle w:val="Hyperlink"/>
            <w:rFonts w:asciiTheme="minorHAnsi" w:hAnsiTheme="minorHAnsi" w:cstheme="minorHAnsi"/>
            <w:sz w:val="22"/>
            <w:szCs w:val="22"/>
          </w:rPr>
          <w:t>Get_Workers</w:t>
        </w:r>
      </w:hyperlink>
      <w:r w:rsidRPr="004D2EEF">
        <w:rPr>
          <w:rFonts w:asciiTheme="minorHAnsi" w:hAnsiTheme="minorHAnsi" w:cstheme="minorHAnsi"/>
          <w:color w:val="000000"/>
          <w:sz w:val="22"/>
          <w:szCs w:val="22"/>
        </w:rPr>
        <w:t>)</w:t>
      </w:r>
    </w:p>
    <w:p w14:paraId="297F5B30" w14:textId="1E53F100" w:rsidR="004D2EEF" w:rsidRDefault="004D2EEF" w:rsidP="008D3FBB">
      <w:pPr>
        <w:pStyle w:val="NormalWeb"/>
        <w:numPr>
          <w:ilvl w:val="0"/>
          <w:numId w:val="19"/>
        </w:numPr>
        <w:shd w:val="clear" w:color="auto" w:fill="FFFFFF"/>
        <w:spacing w:after="0" w:afterAutospacing="0"/>
        <w:ind w:left="570"/>
        <w:rPr>
          <w:rFonts w:asciiTheme="minorHAnsi" w:hAnsiTheme="minorHAnsi" w:cstheme="minorHAnsi"/>
          <w:color w:val="000000"/>
          <w:sz w:val="22"/>
          <w:szCs w:val="22"/>
        </w:rPr>
      </w:pPr>
      <w:r w:rsidRPr="004D2EEF">
        <w:rPr>
          <w:rFonts w:asciiTheme="minorHAnsi" w:hAnsiTheme="minorHAnsi" w:cstheme="minorHAnsi"/>
          <w:color w:val="000000"/>
          <w:sz w:val="22"/>
          <w:szCs w:val="22"/>
        </w:rPr>
        <w:t>Organizations using Office 365 for email</w:t>
      </w:r>
    </w:p>
    <w:p w14:paraId="652F0447" w14:textId="77777777" w:rsidR="004D2EEF" w:rsidRPr="00F809F8" w:rsidRDefault="004D2EEF" w:rsidP="00A051B8"/>
    <w:p w14:paraId="7B4C8027" w14:textId="7C1E7162" w:rsidR="00FC6022" w:rsidRPr="009D7EC4" w:rsidRDefault="00951B54" w:rsidP="00AF7C34">
      <w:pPr>
        <w:pStyle w:val="Heading2"/>
        <w:rPr>
          <w:rFonts w:eastAsia="Times New Roman"/>
        </w:rPr>
      </w:pPr>
      <w:bookmarkStart w:id="38" w:name="_Toc525728704"/>
      <w:r>
        <w:rPr>
          <w:rFonts w:eastAsia="Times New Roman"/>
        </w:rPr>
        <w:t>License Considerations</w:t>
      </w:r>
      <w:bookmarkEnd w:id="38"/>
    </w:p>
    <w:p w14:paraId="40DD3FDE" w14:textId="3667683E" w:rsidR="00FC6022" w:rsidRDefault="00FC6022" w:rsidP="00AF7C34">
      <w:pPr>
        <w:pStyle w:val="Heading3"/>
        <w:rPr>
          <w:rFonts w:eastAsia="Times New Roman"/>
        </w:rPr>
      </w:pPr>
      <w:bookmarkStart w:id="39" w:name="_Toc525728705"/>
      <w:r w:rsidRPr="009D7EC4">
        <w:rPr>
          <w:rFonts w:eastAsia="Times New Roman"/>
        </w:rPr>
        <w:t>Azure AD Premium License</w:t>
      </w:r>
      <w:bookmarkEnd w:id="39"/>
    </w:p>
    <w:p w14:paraId="6DDE02E4" w14:textId="3A134D7B" w:rsidR="00E96986" w:rsidRDefault="00B52471" w:rsidP="00AF7C34">
      <w:r>
        <w:t xml:space="preserve">You will need </w:t>
      </w:r>
      <w:hyperlink r:id="rId40">
        <w:r w:rsidRPr="41CBE487">
          <w:rPr>
            <w:rStyle w:val="Hyperlink"/>
          </w:rPr>
          <w:t>Azure AD</w:t>
        </w:r>
        <w:r w:rsidR="003D120E">
          <w:rPr>
            <w:rStyle w:val="Hyperlink"/>
          </w:rPr>
          <w:t xml:space="preserve"> Premium</w:t>
        </w:r>
        <w:r w:rsidRPr="41CBE487">
          <w:rPr>
            <w:rStyle w:val="Hyperlink"/>
          </w:rPr>
          <w:t xml:space="preserve"> License</w:t>
        </w:r>
      </w:hyperlink>
      <w:r w:rsidR="003D120E">
        <w:t xml:space="preserve"> t</w:t>
      </w:r>
      <w:r w:rsidR="003D120E" w:rsidRPr="003D120E">
        <w:t>o</w:t>
      </w:r>
      <w:r w:rsidR="003D120E">
        <w:t xml:space="preserve"> configure the Workday to AD User Provisioning integration. </w:t>
      </w:r>
      <w:r>
        <w:t xml:space="preserve"> </w:t>
      </w:r>
    </w:p>
    <w:p w14:paraId="46D8723E" w14:textId="626ABD72" w:rsidR="00B52471" w:rsidRDefault="00B52471" w:rsidP="00AF7C34">
      <w:r>
        <w:t>If you have an existing Enterprise Mobility and Security (EMS) subscription with Microsoft, you may already have Azure AD Premium.</w:t>
      </w:r>
    </w:p>
    <w:p w14:paraId="78A37C74" w14:textId="77777777" w:rsidR="00B52471" w:rsidRPr="00C00DFC" w:rsidRDefault="00B52471" w:rsidP="00AF7C34">
      <w:pPr>
        <w:rPr>
          <w:b/>
        </w:rPr>
      </w:pPr>
      <w:r w:rsidRPr="00C00DFC">
        <w:rPr>
          <w:b/>
        </w:rPr>
        <w:t>Enterprise Mobility and Security (EMS) subscriptions:</w:t>
      </w:r>
    </w:p>
    <w:p w14:paraId="32EA565E" w14:textId="77777777" w:rsidR="00B52471" w:rsidRDefault="00B52471" w:rsidP="008D3FBB">
      <w:pPr>
        <w:pStyle w:val="ListParagraph"/>
        <w:numPr>
          <w:ilvl w:val="0"/>
          <w:numId w:val="3"/>
        </w:numPr>
      </w:pPr>
      <w:r>
        <w:t>EMS E3 includes P1</w:t>
      </w:r>
    </w:p>
    <w:p w14:paraId="63002119" w14:textId="77777777" w:rsidR="00B52471" w:rsidRDefault="00B52471" w:rsidP="008D3FBB">
      <w:pPr>
        <w:pStyle w:val="ListParagraph"/>
        <w:numPr>
          <w:ilvl w:val="0"/>
          <w:numId w:val="3"/>
        </w:numPr>
      </w:pPr>
      <w:r>
        <w:t>EMS E5 includes P2.</w:t>
      </w:r>
    </w:p>
    <w:p w14:paraId="3816D79C" w14:textId="755CE6AA" w:rsidR="00FC6022" w:rsidRPr="00FC6022" w:rsidRDefault="00B52471" w:rsidP="00AF7C34">
      <w:r w:rsidRPr="002E332F">
        <w:t>If you have an existing Enterprise Agreement or Server and Cloud Enrollment, you may already have Azure Premium. Check</w:t>
      </w:r>
      <w:r>
        <w:t xml:space="preserve"> the details of your agreement.</w:t>
      </w:r>
    </w:p>
    <w:p w14:paraId="2C95C7EC" w14:textId="63F72283" w:rsidR="00B52471" w:rsidRPr="00B52471" w:rsidRDefault="00FC6022" w:rsidP="00AF7C34">
      <w:pPr>
        <w:pStyle w:val="Heading3"/>
        <w:rPr>
          <w:rFonts w:eastAsia="Times New Roman"/>
        </w:rPr>
      </w:pPr>
      <w:bookmarkStart w:id="40" w:name="_Toc525728706"/>
      <w:r w:rsidRPr="009D7EC4">
        <w:rPr>
          <w:rFonts w:eastAsia="Times New Roman"/>
        </w:rPr>
        <w:t>Workday</w:t>
      </w:r>
      <w:r w:rsidR="008A4560">
        <w:rPr>
          <w:rFonts w:eastAsia="Times New Roman"/>
        </w:rPr>
        <w:t xml:space="preserve"> </w:t>
      </w:r>
      <w:r w:rsidRPr="009D7EC4">
        <w:rPr>
          <w:rFonts w:eastAsia="Times New Roman"/>
        </w:rPr>
        <w:t>License</w:t>
      </w:r>
      <w:bookmarkEnd w:id="40"/>
    </w:p>
    <w:p w14:paraId="3271D1C8" w14:textId="433D6F16" w:rsidR="00B52471" w:rsidRDefault="00B52471" w:rsidP="00B52471">
      <w:r>
        <w:t>You will also need the appropriate Workday license to meet your business needs. Improper number of licenses owned in the application may lead to errors during the provisioning/updating of a user.</w:t>
      </w:r>
    </w:p>
    <w:p w14:paraId="56CA41DB" w14:textId="1487D440" w:rsidR="00420E5B" w:rsidRDefault="00420E5B" w:rsidP="00AF7C34">
      <w:pPr>
        <w:pStyle w:val="Heading2"/>
        <w:rPr>
          <w:rFonts w:eastAsia="Times New Roman"/>
        </w:rPr>
      </w:pPr>
      <w:bookmarkStart w:id="41" w:name="_Toc525728707"/>
      <w:r>
        <w:rPr>
          <w:rFonts w:eastAsia="Times New Roman"/>
        </w:rPr>
        <w:t xml:space="preserve">Environment </w:t>
      </w:r>
      <w:r w:rsidR="00527E2C">
        <w:rPr>
          <w:rFonts w:eastAsia="Times New Roman"/>
        </w:rPr>
        <w:t>Planning</w:t>
      </w:r>
      <w:bookmarkEnd w:id="41"/>
    </w:p>
    <w:p w14:paraId="5B027094" w14:textId="1206FE54" w:rsidR="00077028" w:rsidRDefault="00077028" w:rsidP="00542A31">
      <w:pPr>
        <w:pStyle w:val="Heading3"/>
      </w:pPr>
      <w:bookmarkStart w:id="42" w:name="_Toc525728708"/>
      <w:r>
        <w:t>Cloud Tenants for Azure AD and Workday</w:t>
      </w:r>
      <w:bookmarkEnd w:id="42"/>
    </w:p>
    <w:p w14:paraId="10349559" w14:textId="74DCF07A" w:rsidR="006D459C" w:rsidRPr="006D459C" w:rsidRDefault="006D459C" w:rsidP="006D459C">
      <w:r>
        <w:t xml:space="preserve">Integrating HR business processes and identity workflows from Workday to Active Directory involves considerable amount of data validation, data transformation and end-to-end testing before deploying the solution into production. </w:t>
      </w:r>
    </w:p>
    <w:p w14:paraId="772A6B41" w14:textId="20DD2778" w:rsidR="00420E5B" w:rsidRDefault="00420E5B" w:rsidP="008D3FBB">
      <w:pPr>
        <w:pStyle w:val="ListParagraph"/>
        <w:numPr>
          <w:ilvl w:val="0"/>
          <w:numId w:val="5"/>
        </w:numPr>
      </w:pPr>
      <w:r w:rsidRPr="004E0950">
        <w:rPr>
          <w:b/>
          <w:color w:val="538135" w:themeColor="accent6" w:themeShade="BF"/>
        </w:rPr>
        <w:t>Microsoft recommends</w:t>
      </w:r>
      <w:r w:rsidR="006D459C">
        <w:rPr>
          <w:color w:val="538135" w:themeColor="accent6" w:themeShade="BF"/>
        </w:rPr>
        <w:t xml:space="preserve"> </w:t>
      </w:r>
      <w:r w:rsidR="006D459C">
        <w:t>maintaining a clean separation between production and test environments and setting up a separate “</w:t>
      </w:r>
      <w:r w:rsidR="00D95E17">
        <w:t>TEST/PO</w:t>
      </w:r>
      <w:r w:rsidR="006D459C">
        <w:t>C Environment” with non-prod</w:t>
      </w:r>
      <w:r w:rsidR="00077028">
        <w:t>uction</w:t>
      </w:r>
      <w:r w:rsidR="006D459C">
        <w:t xml:space="preserve"> Azure AD and Workday tenants. Workday test tenants are also referred to “implementation/deployment” tenants and these are separate from “production tenants”. </w:t>
      </w:r>
    </w:p>
    <w:p w14:paraId="77F1B74C" w14:textId="0D187370" w:rsidR="00B4412F" w:rsidRDefault="00B4412F" w:rsidP="00420E5B">
      <w:r>
        <w:t xml:space="preserve">The Workday to AD User Provisioning solution requires configuring a Workday System Integration account with appropriate permissions to query Workday worker information. Refer to the </w:t>
      </w:r>
      <w:hyperlink r:id="rId41" w:anchor="configure-a-system-integration-user-in-workday" w:history="1">
        <w:r w:rsidRPr="00D95E17">
          <w:rPr>
            <w:rStyle w:val="Hyperlink"/>
          </w:rPr>
          <w:t>tutorial</w:t>
        </w:r>
      </w:hyperlink>
      <w:r>
        <w:t xml:space="preserve"> for steps to create this system integration account. You will also need Azure AD Global Admin credentials to configure the Provisioning Agent and Provisioning App. </w:t>
      </w:r>
    </w:p>
    <w:p w14:paraId="6533743B" w14:textId="42AE67B2" w:rsidR="00420E5B" w:rsidRDefault="00077028" w:rsidP="00420E5B">
      <w:r>
        <w:t xml:space="preserve">Use the Worksheet </w:t>
      </w:r>
      <w:r w:rsidR="00527E2C" w:rsidRPr="00B4412F">
        <w:rPr>
          <w:color w:val="4472C4" w:themeColor="accent1"/>
          <w:u w:val="single"/>
        </w:rPr>
        <w:fldChar w:fldCharType="begin"/>
      </w:r>
      <w:r w:rsidR="00527E2C" w:rsidRPr="00B4412F">
        <w:rPr>
          <w:color w:val="4472C4" w:themeColor="accent1"/>
          <w:u w:val="single"/>
        </w:rPr>
        <w:instrText xml:space="preserve"> REF _Ref525677180 \h </w:instrText>
      </w:r>
      <w:r w:rsidR="00B4412F" w:rsidRPr="00B4412F">
        <w:rPr>
          <w:color w:val="4472C4" w:themeColor="accent1"/>
          <w:u w:val="single"/>
        </w:rPr>
        <w:instrText xml:space="preserve"> \* MERGEFORMAT </w:instrText>
      </w:r>
      <w:r w:rsidR="00527E2C" w:rsidRPr="00B4412F">
        <w:rPr>
          <w:color w:val="4472C4" w:themeColor="accent1"/>
          <w:u w:val="single"/>
        </w:rPr>
      </w:r>
      <w:r w:rsidR="00527E2C" w:rsidRPr="00B4412F">
        <w:rPr>
          <w:color w:val="4472C4" w:themeColor="accent1"/>
          <w:u w:val="single"/>
        </w:rPr>
        <w:fldChar w:fldCharType="separate"/>
      </w:r>
      <w:r w:rsidR="001E270F" w:rsidRPr="001E270F">
        <w:rPr>
          <w:color w:val="4472C4" w:themeColor="accent1"/>
          <w:u w:val="single"/>
        </w:rPr>
        <w:t>Workday and Azure AD Tenant Info</w:t>
      </w:r>
      <w:r w:rsidR="00527E2C" w:rsidRPr="00B4412F">
        <w:rPr>
          <w:color w:val="4472C4" w:themeColor="accent1"/>
          <w:u w:val="single"/>
        </w:rPr>
        <w:fldChar w:fldCharType="end"/>
      </w:r>
      <w:r>
        <w:t xml:space="preserve"> to capture details of the Azure AD and Workday Cloud Tenants. This information will be used to configure the Workday to AD User Provisioning App at the time of the implementation. </w:t>
      </w:r>
    </w:p>
    <w:p w14:paraId="43FCDD84" w14:textId="23F92BB1" w:rsidR="00077028" w:rsidRDefault="00077028" w:rsidP="00077028">
      <w:pPr>
        <w:pStyle w:val="Caption"/>
        <w:keepNext/>
        <w:jc w:val="center"/>
      </w:pPr>
      <w:r>
        <w:t xml:space="preserve">Worksheet </w:t>
      </w:r>
      <w:fldSimple w:instr=" SEQ Worksheet \* ARABIC ">
        <w:r w:rsidR="001E270F">
          <w:rPr>
            <w:noProof/>
          </w:rPr>
          <w:t>1</w:t>
        </w:r>
      </w:fldSimple>
      <w:r>
        <w:t xml:space="preserve">: </w:t>
      </w:r>
      <w:bookmarkStart w:id="43" w:name="_Ref525677180"/>
      <w:r>
        <w:t>Workday and Azure AD Tenant Info</w:t>
      </w:r>
      <w:bookmarkEnd w:id="43"/>
    </w:p>
    <w:tbl>
      <w:tblPr>
        <w:tblStyle w:val="ListTable3-Accent1"/>
        <w:tblW w:w="9355" w:type="dxa"/>
        <w:tblLook w:val="04A0" w:firstRow="1" w:lastRow="0" w:firstColumn="1" w:lastColumn="0" w:noHBand="0" w:noVBand="1"/>
      </w:tblPr>
      <w:tblGrid>
        <w:gridCol w:w="2785"/>
        <w:gridCol w:w="1980"/>
        <w:gridCol w:w="2010"/>
        <w:gridCol w:w="2580"/>
      </w:tblGrid>
      <w:tr w:rsidR="00EE4248" w14:paraId="0C84DA98" w14:textId="78B4835F" w:rsidTr="00F016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85" w:type="dxa"/>
            <w:tcBorders>
              <w:bottom w:val="single" w:sz="4" w:space="0" w:color="4472C4" w:themeColor="accent1"/>
            </w:tcBorders>
          </w:tcPr>
          <w:p w14:paraId="6DD82DDE" w14:textId="2A88229C" w:rsidR="00EE4248" w:rsidRDefault="00263700" w:rsidP="00B4412F">
            <w:r>
              <w:t>Configuration Parameter</w:t>
            </w:r>
          </w:p>
        </w:tc>
        <w:tc>
          <w:tcPr>
            <w:tcW w:w="3990" w:type="dxa"/>
            <w:gridSpan w:val="2"/>
            <w:tcBorders>
              <w:bottom w:val="single" w:sz="4" w:space="0" w:color="4472C4" w:themeColor="accent1"/>
            </w:tcBorders>
          </w:tcPr>
          <w:p w14:paraId="0CC83A2E" w14:textId="78B8DA99" w:rsidR="00EE4248" w:rsidRDefault="00623692" w:rsidP="00EE4248">
            <w:pPr>
              <w:jc w:val="center"/>
              <w:cnfStyle w:val="100000000000" w:firstRow="1" w:lastRow="0" w:firstColumn="0" w:lastColumn="0" w:oddVBand="0" w:evenVBand="0" w:oddHBand="0" w:evenHBand="0" w:firstRowFirstColumn="0" w:firstRowLastColumn="0" w:lastRowFirstColumn="0" w:lastRowLastColumn="0"/>
            </w:pPr>
            <w:r>
              <w:t xml:space="preserve">Parameter </w:t>
            </w:r>
            <w:r w:rsidR="00EE4248">
              <w:t>Value</w:t>
            </w:r>
          </w:p>
        </w:tc>
        <w:tc>
          <w:tcPr>
            <w:tcW w:w="2580" w:type="dxa"/>
            <w:tcBorders>
              <w:bottom w:val="single" w:sz="4" w:space="0" w:color="4472C4" w:themeColor="accent1"/>
            </w:tcBorders>
          </w:tcPr>
          <w:p w14:paraId="4020D165" w14:textId="15AAB573" w:rsidR="00EE4248" w:rsidRDefault="00263700" w:rsidP="00B4412F">
            <w:pPr>
              <w:cnfStyle w:val="100000000000" w:firstRow="1" w:lastRow="0" w:firstColumn="0" w:lastColumn="0" w:oddVBand="0" w:evenVBand="0" w:oddHBand="0" w:evenHBand="0" w:firstRowFirstColumn="0" w:firstRowLastColumn="0" w:lastRowFirstColumn="0" w:lastRowLastColumn="0"/>
            </w:pPr>
            <w:r>
              <w:t>Usage</w:t>
            </w:r>
            <w:r w:rsidR="00EE4248">
              <w:t xml:space="preserve"> / Recommendation</w:t>
            </w:r>
          </w:p>
        </w:tc>
      </w:tr>
      <w:tr w:rsidR="00EE4248" w14:paraId="4A63376A" w14:textId="77777777" w:rsidTr="00F01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shd w:val="clear" w:color="auto" w:fill="4472C4" w:themeFill="accent1"/>
          </w:tcPr>
          <w:p w14:paraId="469893F2" w14:textId="77777777" w:rsidR="00EE4248" w:rsidRPr="00EE4248" w:rsidRDefault="00EE4248" w:rsidP="00B4412F">
            <w:pPr>
              <w:rPr>
                <w:color w:val="FFFFFF" w:themeColor="background1"/>
              </w:rPr>
            </w:pPr>
          </w:p>
        </w:tc>
        <w:tc>
          <w:tcPr>
            <w:tcW w:w="1980" w:type="dxa"/>
            <w:shd w:val="clear" w:color="auto" w:fill="4472C4" w:themeFill="accent1"/>
          </w:tcPr>
          <w:p w14:paraId="66708E58" w14:textId="0F7C6072" w:rsidR="00EE4248" w:rsidRPr="00623692" w:rsidRDefault="00EE4248" w:rsidP="00263700">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623692">
              <w:rPr>
                <w:b/>
                <w:color w:val="FFFFFF" w:themeColor="background1"/>
              </w:rPr>
              <w:t>Non-Production</w:t>
            </w:r>
          </w:p>
        </w:tc>
        <w:tc>
          <w:tcPr>
            <w:tcW w:w="2010" w:type="dxa"/>
            <w:shd w:val="clear" w:color="auto" w:fill="4472C4" w:themeFill="accent1"/>
          </w:tcPr>
          <w:p w14:paraId="7AE0FB15" w14:textId="7B1159B2" w:rsidR="00EE4248" w:rsidRPr="00623692" w:rsidRDefault="00EE4248" w:rsidP="00263700">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623692">
              <w:rPr>
                <w:b/>
                <w:color w:val="FFFFFF" w:themeColor="background1"/>
              </w:rPr>
              <w:t>Production</w:t>
            </w:r>
          </w:p>
        </w:tc>
        <w:tc>
          <w:tcPr>
            <w:tcW w:w="2580" w:type="dxa"/>
            <w:shd w:val="clear" w:color="auto" w:fill="4472C4" w:themeFill="accent1"/>
          </w:tcPr>
          <w:p w14:paraId="0711A13C" w14:textId="786CA41E" w:rsidR="00EE4248" w:rsidRPr="00EE4248" w:rsidRDefault="00EE4248" w:rsidP="00B4412F">
            <w:pPr>
              <w:cnfStyle w:val="000000100000" w:firstRow="0" w:lastRow="0" w:firstColumn="0" w:lastColumn="0" w:oddVBand="0" w:evenVBand="0" w:oddHBand="1" w:evenHBand="0" w:firstRowFirstColumn="0" w:firstRowLastColumn="0" w:lastRowFirstColumn="0" w:lastRowLastColumn="0"/>
              <w:rPr>
                <w:color w:val="FFFFFF" w:themeColor="background1"/>
              </w:rPr>
            </w:pPr>
          </w:p>
        </w:tc>
      </w:tr>
      <w:tr w:rsidR="00263700" w14:paraId="57EC1F19" w14:textId="77777777" w:rsidTr="00F016FF">
        <w:tc>
          <w:tcPr>
            <w:cnfStyle w:val="001000000000" w:firstRow="0" w:lastRow="0" w:firstColumn="1" w:lastColumn="0" w:oddVBand="0" w:evenVBand="0" w:oddHBand="0" w:evenHBand="0" w:firstRowFirstColumn="0" w:firstRowLastColumn="0" w:lastRowFirstColumn="0" w:lastRowLastColumn="0"/>
            <w:tcW w:w="2785" w:type="dxa"/>
            <w:tcBorders>
              <w:left w:val="single" w:sz="4" w:space="0" w:color="auto"/>
              <w:right w:val="single" w:sz="4" w:space="0" w:color="auto"/>
            </w:tcBorders>
          </w:tcPr>
          <w:p w14:paraId="72D07C72" w14:textId="23AB3AD5" w:rsidR="00263700" w:rsidRDefault="00263700" w:rsidP="00263700">
            <w:r>
              <w:t>Workday Admin Portal URL</w:t>
            </w:r>
          </w:p>
        </w:tc>
        <w:tc>
          <w:tcPr>
            <w:tcW w:w="1980" w:type="dxa"/>
            <w:tcBorders>
              <w:left w:val="single" w:sz="4" w:space="0" w:color="auto"/>
              <w:right w:val="single" w:sz="4" w:space="0" w:color="auto"/>
            </w:tcBorders>
          </w:tcPr>
          <w:p w14:paraId="43430837" w14:textId="6B91AD18" w:rsidR="00263700" w:rsidRDefault="00263700" w:rsidP="00263700">
            <w:pPr>
              <w:cnfStyle w:val="000000000000" w:firstRow="0" w:lastRow="0" w:firstColumn="0" w:lastColumn="0" w:oddVBand="0" w:evenVBand="0" w:oddHBand="0" w:evenHBand="0" w:firstRowFirstColumn="0" w:firstRowLastColumn="0" w:lastRowFirstColumn="0" w:lastRowLastColumn="0"/>
            </w:pPr>
            <w:r w:rsidRPr="00263700">
              <w:rPr>
                <w:color w:val="A6A6A6" w:themeColor="background1" w:themeShade="A6"/>
              </w:rPr>
              <w:t>&lt;Enter Value Here&gt;</w:t>
            </w:r>
          </w:p>
        </w:tc>
        <w:tc>
          <w:tcPr>
            <w:tcW w:w="2010" w:type="dxa"/>
            <w:tcBorders>
              <w:left w:val="single" w:sz="4" w:space="0" w:color="auto"/>
              <w:right w:val="single" w:sz="4" w:space="0" w:color="auto"/>
            </w:tcBorders>
          </w:tcPr>
          <w:p w14:paraId="7D9F07E9" w14:textId="35769EDD" w:rsidR="00263700" w:rsidRDefault="00263700" w:rsidP="00263700">
            <w:pPr>
              <w:cnfStyle w:val="000000000000" w:firstRow="0" w:lastRow="0" w:firstColumn="0" w:lastColumn="0" w:oddVBand="0" w:evenVBand="0" w:oddHBand="0" w:evenHBand="0" w:firstRowFirstColumn="0" w:firstRowLastColumn="0" w:lastRowFirstColumn="0" w:lastRowLastColumn="0"/>
            </w:pPr>
            <w:r w:rsidRPr="00263700">
              <w:rPr>
                <w:color w:val="A6A6A6" w:themeColor="background1" w:themeShade="A6"/>
              </w:rPr>
              <w:t>&lt;Enter Value Here&gt;</w:t>
            </w:r>
          </w:p>
        </w:tc>
        <w:tc>
          <w:tcPr>
            <w:tcW w:w="2580" w:type="dxa"/>
            <w:tcBorders>
              <w:left w:val="single" w:sz="4" w:space="0" w:color="auto"/>
              <w:right w:val="single" w:sz="4" w:space="0" w:color="auto"/>
            </w:tcBorders>
          </w:tcPr>
          <w:p w14:paraId="58FF5EFE" w14:textId="4557EF43" w:rsidR="00263700" w:rsidRDefault="00F016FF" w:rsidP="00263700">
            <w:pPr>
              <w:cnfStyle w:val="000000000000" w:firstRow="0" w:lastRow="0" w:firstColumn="0" w:lastColumn="0" w:oddVBand="0" w:evenVBand="0" w:oddHBand="0" w:evenHBand="0" w:firstRowFirstColumn="0" w:firstRowLastColumn="0" w:lastRowFirstColumn="0" w:lastRowLastColumn="0"/>
            </w:pPr>
            <w:r>
              <w:t>Use this URL to access the Workday Admin Portal to lookup user information directly in Workday</w:t>
            </w:r>
          </w:p>
        </w:tc>
      </w:tr>
      <w:tr w:rsidR="00263700" w14:paraId="37205F16" w14:textId="77777777" w:rsidTr="00F01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left w:val="single" w:sz="4" w:space="0" w:color="auto"/>
              <w:right w:val="single" w:sz="4" w:space="0" w:color="auto"/>
            </w:tcBorders>
          </w:tcPr>
          <w:p w14:paraId="0D939BE8" w14:textId="63214417" w:rsidR="00263700" w:rsidRDefault="00263700" w:rsidP="00263700">
            <w:r>
              <w:t>Workday Admin User ID</w:t>
            </w:r>
          </w:p>
        </w:tc>
        <w:tc>
          <w:tcPr>
            <w:tcW w:w="1980" w:type="dxa"/>
            <w:tcBorders>
              <w:left w:val="single" w:sz="4" w:space="0" w:color="auto"/>
              <w:right w:val="single" w:sz="4" w:space="0" w:color="auto"/>
            </w:tcBorders>
          </w:tcPr>
          <w:p w14:paraId="72D0C76E" w14:textId="72985B55" w:rsidR="00263700" w:rsidRDefault="00263700" w:rsidP="00263700">
            <w:pPr>
              <w:cnfStyle w:val="000000100000" w:firstRow="0" w:lastRow="0" w:firstColumn="0" w:lastColumn="0" w:oddVBand="0" w:evenVBand="0" w:oddHBand="1" w:evenHBand="0" w:firstRowFirstColumn="0" w:firstRowLastColumn="0" w:lastRowFirstColumn="0" w:lastRowLastColumn="0"/>
            </w:pPr>
            <w:r w:rsidRPr="00263700">
              <w:rPr>
                <w:color w:val="A6A6A6" w:themeColor="background1" w:themeShade="A6"/>
              </w:rPr>
              <w:t>&lt;Enter Value Here&gt;</w:t>
            </w:r>
          </w:p>
        </w:tc>
        <w:tc>
          <w:tcPr>
            <w:tcW w:w="2010" w:type="dxa"/>
            <w:tcBorders>
              <w:left w:val="single" w:sz="4" w:space="0" w:color="auto"/>
              <w:right w:val="single" w:sz="4" w:space="0" w:color="auto"/>
            </w:tcBorders>
          </w:tcPr>
          <w:p w14:paraId="4E7FB0FC" w14:textId="5AADD581" w:rsidR="00263700" w:rsidRDefault="00263700" w:rsidP="00263700">
            <w:pPr>
              <w:cnfStyle w:val="000000100000" w:firstRow="0" w:lastRow="0" w:firstColumn="0" w:lastColumn="0" w:oddVBand="0" w:evenVBand="0" w:oddHBand="1" w:evenHBand="0" w:firstRowFirstColumn="0" w:firstRowLastColumn="0" w:lastRowFirstColumn="0" w:lastRowLastColumn="0"/>
            </w:pPr>
            <w:r w:rsidRPr="00263700">
              <w:rPr>
                <w:color w:val="A6A6A6" w:themeColor="background1" w:themeShade="A6"/>
              </w:rPr>
              <w:t>&lt;Enter Value Here&gt;</w:t>
            </w:r>
          </w:p>
        </w:tc>
        <w:tc>
          <w:tcPr>
            <w:tcW w:w="2580" w:type="dxa"/>
            <w:tcBorders>
              <w:left w:val="single" w:sz="4" w:space="0" w:color="auto"/>
              <w:right w:val="single" w:sz="4" w:space="0" w:color="auto"/>
            </w:tcBorders>
          </w:tcPr>
          <w:p w14:paraId="13B58E4A" w14:textId="0F98ECD6" w:rsidR="00263700" w:rsidRDefault="00F016FF" w:rsidP="00263700">
            <w:pPr>
              <w:cnfStyle w:val="000000100000" w:firstRow="0" w:lastRow="0" w:firstColumn="0" w:lastColumn="0" w:oddVBand="0" w:evenVBand="0" w:oddHBand="1" w:evenHBand="0" w:firstRowFirstColumn="0" w:firstRowLastColumn="0" w:lastRowFirstColumn="0" w:lastRowLastColumn="0"/>
            </w:pPr>
            <w:r>
              <w:t>Use this ID to access Workday Admin Portal</w:t>
            </w:r>
          </w:p>
        </w:tc>
      </w:tr>
      <w:tr w:rsidR="00263700" w14:paraId="5E462F17" w14:textId="77777777" w:rsidTr="00F016FF">
        <w:tc>
          <w:tcPr>
            <w:cnfStyle w:val="001000000000" w:firstRow="0" w:lastRow="0" w:firstColumn="1" w:lastColumn="0" w:oddVBand="0" w:evenVBand="0" w:oddHBand="0" w:evenHBand="0" w:firstRowFirstColumn="0" w:firstRowLastColumn="0" w:lastRowFirstColumn="0" w:lastRowLastColumn="0"/>
            <w:tcW w:w="2785" w:type="dxa"/>
            <w:tcBorders>
              <w:left w:val="single" w:sz="4" w:space="0" w:color="auto"/>
              <w:right w:val="single" w:sz="4" w:space="0" w:color="auto"/>
            </w:tcBorders>
          </w:tcPr>
          <w:p w14:paraId="4F1CD775" w14:textId="7D274388" w:rsidR="00263700" w:rsidRDefault="00263700" w:rsidP="00263700">
            <w:r>
              <w:t>Workday Admin Password</w:t>
            </w:r>
          </w:p>
        </w:tc>
        <w:tc>
          <w:tcPr>
            <w:tcW w:w="1980" w:type="dxa"/>
            <w:tcBorders>
              <w:left w:val="single" w:sz="4" w:space="0" w:color="auto"/>
              <w:right w:val="single" w:sz="4" w:space="0" w:color="auto"/>
            </w:tcBorders>
          </w:tcPr>
          <w:p w14:paraId="208271CE" w14:textId="63EBFD7E" w:rsidR="00263700" w:rsidRDefault="00263700" w:rsidP="00263700">
            <w:pPr>
              <w:cnfStyle w:val="000000000000" w:firstRow="0" w:lastRow="0" w:firstColumn="0" w:lastColumn="0" w:oddVBand="0" w:evenVBand="0" w:oddHBand="0" w:evenHBand="0" w:firstRowFirstColumn="0" w:firstRowLastColumn="0" w:lastRowFirstColumn="0" w:lastRowLastColumn="0"/>
            </w:pPr>
          </w:p>
        </w:tc>
        <w:tc>
          <w:tcPr>
            <w:tcW w:w="2010" w:type="dxa"/>
            <w:tcBorders>
              <w:left w:val="single" w:sz="4" w:space="0" w:color="auto"/>
              <w:right w:val="single" w:sz="4" w:space="0" w:color="auto"/>
            </w:tcBorders>
          </w:tcPr>
          <w:p w14:paraId="4754BE8F" w14:textId="329A48EA" w:rsidR="00263700" w:rsidRDefault="00263700" w:rsidP="00263700">
            <w:pPr>
              <w:cnfStyle w:val="000000000000" w:firstRow="0" w:lastRow="0" w:firstColumn="0" w:lastColumn="0" w:oddVBand="0" w:evenVBand="0" w:oddHBand="0" w:evenHBand="0" w:firstRowFirstColumn="0" w:firstRowLastColumn="0" w:lastRowFirstColumn="0" w:lastRowLastColumn="0"/>
            </w:pPr>
          </w:p>
        </w:tc>
        <w:tc>
          <w:tcPr>
            <w:tcW w:w="2580" w:type="dxa"/>
            <w:tcBorders>
              <w:left w:val="single" w:sz="4" w:space="0" w:color="auto"/>
              <w:right w:val="single" w:sz="4" w:space="0" w:color="auto"/>
            </w:tcBorders>
          </w:tcPr>
          <w:p w14:paraId="191F3BCF" w14:textId="65CC8A11" w:rsidR="00263700" w:rsidRDefault="00623692" w:rsidP="00263700">
            <w:pPr>
              <w:cnfStyle w:val="000000000000" w:firstRow="0" w:lastRow="0" w:firstColumn="0" w:lastColumn="0" w:oddVBand="0" w:evenVBand="0" w:oddHBand="0" w:evenHBand="0" w:firstRowFirstColumn="0" w:firstRowLastColumn="0" w:lastRowFirstColumn="0" w:lastRowLastColumn="0"/>
            </w:pPr>
            <w:r>
              <w:t xml:space="preserve">We recommend storing Workday Admin Password in </w:t>
            </w:r>
            <w:r w:rsidR="00B41C6B">
              <w:t xml:space="preserve">a </w:t>
            </w:r>
            <w:r>
              <w:t xml:space="preserve">secure </w:t>
            </w:r>
            <w:r w:rsidR="00B4412F">
              <w:t>password</w:t>
            </w:r>
            <w:r>
              <w:t xml:space="preserve"> vault</w:t>
            </w:r>
            <w:r w:rsidR="00B4412F">
              <w:t>.</w:t>
            </w:r>
            <w:r>
              <w:t xml:space="preserve"> </w:t>
            </w:r>
          </w:p>
        </w:tc>
      </w:tr>
      <w:tr w:rsidR="00263700" w14:paraId="06F6904A" w14:textId="460DE03D" w:rsidTr="00F01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left w:val="single" w:sz="4" w:space="0" w:color="auto"/>
              <w:right w:val="single" w:sz="4" w:space="0" w:color="auto"/>
            </w:tcBorders>
          </w:tcPr>
          <w:p w14:paraId="4970C575" w14:textId="00143346" w:rsidR="00263700" w:rsidRDefault="00263700" w:rsidP="00263700">
            <w:r>
              <w:t xml:space="preserve">Workday Web Services (WWS) Endpoint URL </w:t>
            </w:r>
          </w:p>
        </w:tc>
        <w:tc>
          <w:tcPr>
            <w:tcW w:w="1980" w:type="dxa"/>
            <w:tcBorders>
              <w:left w:val="single" w:sz="4" w:space="0" w:color="auto"/>
              <w:right w:val="single" w:sz="4" w:space="0" w:color="auto"/>
            </w:tcBorders>
          </w:tcPr>
          <w:p w14:paraId="0653FC0A" w14:textId="1C0198F0" w:rsidR="00263700" w:rsidRDefault="00263700" w:rsidP="00263700">
            <w:pPr>
              <w:cnfStyle w:val="000000100000" w:firstRow="0" w:lastRow="0" w:firstColumn="0" w:lastColumn="0" w:oddVBand="0" w:evenVBand="0" w:oddHBand="1" w:evenHBand="0" w:firstRowFirstColumn="0" w:firstRowLastColumn="0" w:lastRowFirstColumn="0" w:lastRowLastColumn="0"/>
            </w:pPr>
            <w:r w:rsidRPr="00263700">
              <w:rPr>
                <w:color w:val="A6A6A6" w:themeColor="background1" w:themeShade="A6"/>
              </w:rPr>
              <w:t>&lt;Enter Value Here&gt;</w:t>
            </w:r>
          </w:p>
        </w:tc>
        <w:tc>
          <w:tcPr>
            <w:tcW w:w="2010" w:type="dxa"/>
            <w:tcBorders>
              <w:left w:val="single" w:sz="4" w:space="0" w:color="auto"/>
              <w:right w:val="single" w:sz="4" w:space="0" w:color="auto"/>
            </w:tcBorders>
          </w:tcPr>
          <w:p w14:paraId="2EE97C36" w14:textId="32A00496" w:rsidR="00263700" w:rsidRDefault="00263700" w:rsidP="00263700">
            <w:pPr>
              <w:cnfStyle w:val="000000100000" w:firstRow="0" w:lastRow="0" w:firstColumn="0" w:lastColumn="0" w:oddVBand="0" w:evenVBand="0" w:oddHBand="1" w:evenHBand="0" w:firstRowFirstColumn="0" w:firstRowLastColumn="0" w:lastRowFirstColumn="0" w:lastRowLastColumn="0"/>
            </w:pPr>
            <w:r w:rsidRPr="00263700">
              <w:rPr>
                <w:color w:val="A6A6A6" w:themeColor="background1" w:themeShade="A6"/>
              </w:rPr>
              <w:t>&lt;Enter Value Here&gt;</w:t>
            </w:r>
          </w:p>
        </w:tc>
        <w:tc>
          <w:tcPr>
            <w:tcW w:w="2580" w:type="dxa"/>
            <w:tcBorders>
              <w:left w:val="single" w:sz="4" w:space="0" w:color="auto"/>
              <w:right w:val="single" w:sz="4" w:space="0" w:color="auto"/>
            </w:tcBorders>
          </w:tcPr>
          <w:p w14:paraId="1D60681E" w14:textId="73E8A47A" w:rsidR="00263700" w:rsidRDefault="00D95E17" w:rsidP="00263700">
            <w:pPr>
              <w:cnfStyle w:val="000000100000" w:firstRow="0" w:lastRow="0" w:firstColumn="0" w:lastColumn="0" w:oddVBand="0" w:evenVBand="0" w:oddHBand="1" w:evenHBand="0" w:firstRowFirstColumn="0" w:firstRowLastColumn="0" w:lastRowFirstColumn="0" w:lastRowLastColumn="0"/>
            </w:pPr>
            <w:r>
              <w:t xml:space="preserve">This URL will be used to configure the Provisioning App in Azure AD Portal </w:t>
            </w:r>
          </w:p>
        </w:tc>
      </w:tr>
      <w:tr w:rsidR="00263700" w14:paraId="2EF3BDED" w14:textId="77777777" w:rsidTr="00F016F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4472C4" w:themeColor="accent1"/>
              <w:left w:val="single" w:sz="4" w:space="0" w:color="auto"/>
              <w:bottom w:val="single" w:sz="4" w:space="0" w:color="4472C4" w:themeColor="accent1"/>
              <w:right w:val="single" w:sz="4" w:space="0" w:color="auto"/>
            </w:tcBorders>
          </w:tcPr>
          <w:p w14:paraId="1BC73797" w14:textId="20FA1C19" w:rsidR="00263700" w:rsidRDefault="00263700" w:rsidP="00263700">
            <w:r>
              <w:t xml:space="preserve">WWS </w:t>
            </w:r>
            <w:r w:rsidR="00D95E17">
              <w:t>Integration</w:t>
            </w:r>
            <w:r>
              <w:t xml:space="preserve"> Account ID</w:t>
            </w:r>
          </w:p>
        </w:tc>
        <w:tc>
          <w:tcPr>
            <w:tcW w:w="1980" w:type="dxa"/>
            <w:tcBorders>
              <w:top w:val="single" w:sz="4" w:space="0" w:color="4472C4" w:themeColor="accent1"/>
              <w:left w:val="single" w:sz="4" w:space="0" w:color="auto"/>
              <w:bottom w:val="single" w:sz="4" w:space="0" w:color="4472C4" w:themeColor="accent1"/>
              <w:right w:val="single" w:sz="4" w:space="0" w:color="auto"/>
            </w:tcBorders>
          </w:tcPr>
          <w:p w14:paraId="44AC6A88" w14:textId="0454EC2F" w:rsidR="00263700" w:rsidRDefault="00263700" w:rsidP="00263700">
            <w:pPr>
              <w:cnfStyle w:val="000000000000" w:firstRow="0" w:lastRow="0" w:firstColumn="0" w:lastColumn="0" w:oddVBand="0" w:evenVBand="0" w:oddHBand="0" w:evenHBand="0" w:firstRowFirstColumn="0" w:firstRowLastColumn="0" w:lastRowFirstColumn="0" w:lastRowLastColumn="0"/>
            </w:pPr>
            <w:r w:rsidRPr="00263700">
              <w:rPr>
                <w:color w:val="A6A6A6" w:themeColor="background1" w:themeShade="A6"/>
              </w:rPr>
              <w:t>&lt;Enter Value Here&gt;</w:t>
            </w:r>
          </w:p>
        </w:tc>
        <w:tc>
          <w:tcPr>
            <w:tcW w:w="2010" w:type="dxa"/>
            <w:tcBorders>
              <w:top w:val="single" w:sz="4" w:space="0" w:color="4472C4" w:themeColor="accent1"/>
              <w:left w:val="single" w:sz="4" w:space="0" w:color="auto"/>
              <w:bottom w:val="single" w:sz="4" w:space="0" w:color="4472C4" w:themeColor="accent1"/>
              <w:right w:val="single" w:sz="4" w:space="0" w:color="auto"/>
            </w:tcBorders>
          </w:tcPr>
          <w:p w14:paraId="47DF9D5B" w14:textId="3FDCC1AA" w:rsidR="00263700" w:rsidRDefault="00263700" w:rsidP="00263700">
            <w:pPr>
              <w:cnfStyle w:val="000000000000" w:firstRow="0" w:lastRow="0" w:firstColumn="0" w:lastColumn="0" w:oddVBand="0" w:evenVBand="0" w:oddHBand="0" w:evenHBand="0" w:firstRowFirstColumn="0" w:firstRowLastColumn="0" w:lastRowFirstColumn="0" w:lastRowLastColumn="0"/>
            </w:pPr>
            <w:r w:rsidRPr="00263700">
              <w:rPr>
                <w:color w:val="A6A6A6" w:themeColor="background1" w:themeShade="A6"/>
              </w:rPr>
              <w:t>&lt;Enter Value Here&gt;</w:t>
            </w:r>
          </w:p>
        </w:tc>
        <w:tc>
          <w:tcPr>
            <w:tcW w:w="2580" w:type="dxa"/>
            <w:tcBorders>
              <w:top w:val="single" w:sz="4" w:space="0" w:color="4472C4" w:themeColor="accent1"/>
              <w:left w:val="single" w:sz="4" w:space="0" w:color="auto"/>
              <w:bottom w:val="single" w:sz="4" w:space="0" w:color="4472C4" w:themeColor="accent1"/>
              <w:right w:val="single" w:sz="4" w:space="0" w:color="auto"/>
            </w:tcBorders>
          </w:tcPr>
          <w:p w14:paraId="257FB29B" w14:textId="069ED173" w:rsidR="00263700" w:rsidRDefault="00D95E17" w:rsidP="00263700">
            <w:pPr>
              <w:cnfStyle w:val="000000000000" w:firstRow="0" w:lastRow="0" w:firstColumn="0" w:lastColumn="0" w:oddVBand="0" w:evenVBand="0" w:oddHBand="0" w:evenHBand="0" w:firstRowFirstColumn="0" w:firstRowLastColumn="0" w:lastRowFirstColumn="0" w:lastRowLastColumn="0"/>
            </w:pPr>
            <w:r>
              <w:t xml:space="preserve">This refers to the Workday System Integration Account. </w:t>
            </w:r>
          </w:p>
        </w:tc>
      </w:tr>
      <w:tr w:rsidR="00D95E17" w14:paraId="275763BE" w14:textId="77777777" w:rsidTr="00F01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left w:val="single" w:sz="4" w:space="0" w:color="auto"/>
              <w:right w:val="single" w:sz="4" w:space="0" w:color="auto"/>
            </w:tcBorders>
          </w:tcPr>
          <w:p w14:paraId="47E9AB43" w14:textId="5EC3F883" w:rsidR="00D95E17" w:rsidRDefault="00D95E17" w:rsidP="00D95E17">
            <w:r>
              <w:t>WWS Integration Account Password</w:t>
            </w:r>
          </w:p>
        </w:tc>
        <w:tc>
          <w:tcPr>
            <w:tcW w:w="1980" w:type="dxa"/>
            <w:tcBorders>
              <w:left w:val="single" w:sz="4" w:space="0" w:color="auto"/>
              <w:right w:val="single" w:sz="4" w:space="0" w:color="auto"/>
            </w:tcBorders>
          </w:tcPr>
          <w:p w14:paraId="6A5C01FA" w14:textId="56373CDB" w:rsidR="00D95E17" w:rsidRDefault="00D95E17" w:rsidP="00D95E17">
            <w:pPr>
              <w:cnfStyle w:val="000000100000" w:firstRow="0" w:lastRow="0" w:firstColumn="0" w:lastColumn="0" w:oddVBand="0" w:evenVBand="0" w:oddHBand="1" w:evenHBand="0" w:firstRowFirstColumn="0" w:firstRowLastColumn="0" w:lastRowFirstColumn="0" w:lastRowLastColumn="0"/>
            </w:pPr>
          </w:p>
        </w:tc>
        <w:tc>
          <w:tcPr>
            <w:tcW w:w="2010" w:type="dxa"/>
            <w:tcBorders>
              <w:left w:val="single" w:sz="4" w:space="0" w:color="auto"/>
              <w:right w:val="single" w:sz="4" w:space="0" w:color="auto"/>
            </w:tcBorders>
          </w:tcPr>
          <w:p w14:paraId="0B94B003" w14:textId="20267407" w:rsidR="00D95E17" w:rsidRDefault="00D95E17" w:rsidP="00D95E17">
            <w:pPr>
              <w:cnfStyle w:val="000000100000" w:firstRow="0" w:lastRow="0" w:firstColumn="0" w:lastColumn="0" w:oddVBand="0" w:evenVBand="0" w:oddHBand="1" w:evenHBand="0" w:firstRowFirstColumn="0" w:firstRowLastColumn="0" w:lastRowFirstColumn="0" w:lastRowLastColumn="0"/>
            </w:pPr>
          </w:p>
        </w:tc>
        <w:tc>
          <w:tcPr>
            <w:tcW w:w="2580" w:type="dxa"/>
            <w:tcBorders>
              <w:left w:val="single" w:sz="4" w:space="0" w:color="auto"/>
              <w:right w:val="single" w:sz="4" w:space="0" w:color="auto"/>
            </w:tcBorders>
          </w:tcPr>
          <w:p w14:paraId="66C4CF73" w14:textId="3D8D4C18" w:rsidR="00D95E17" w:rsidRDefault="00D95E17" w:rsidP="00D95E17">
            <w:pPr>
              <w:cnfStyle w:val="000000100000" w:firstRow="0" w:lastRow="0" w:firstColumn="0" w:lastColumn="0" w:oddVBand="0" w:evenVBand="0" w:oddHBand="1" w:evenHBand="0" w:firstRowFirstColumn="0" w:firstRowLastColumn="0" w:lastRowFirstColumn="0" w:lastRowLastColumn="0"/>
            </w:pPr>
            <w:r>
              <w:t xml:space="preserve">We recommend storing the WWS Integration Account Password in a secure </w:t>
            </w:r>
            <w:r w:rsidR="00B4412F">
              <w:t>password</w:t>
            </w:r>
            <w:r>
              <w:t xml:space="preserve"> vault. </w:t>
            </w:r>
          </w:p>
        </w:tc>
      </w:tr>
      <w:tr w:rsidR="00D95E17" w14:paraId="64D598B2" w14:textId="77777777" w:rsidTr="00F016F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4472C4" w:themeColor="accent1"/>
              <w:left w:val="single" w:sz="4" w:space="0" w:color="auto"/>
              <w:bottom w:val="single" w:sz="4" w:space="0" w:color="4472C4" w:themeColor="accent1"/>
              <w:right w:val="single" w:sz="4" w:space="0" w:color="auto"/>
            </w:tcBorders>
          </w:tcPr>
          <w:p w14:paraId="740FB837" w14:textId="4BD402B3" w:rsidR="00D95E17" w:rsidRDefault="00D95E17" w:rsidP="00D95E17">
            <w:r>
              <w:t>Azure AD Admin Portal</w:t>
            </w:r>
          </w:p>
        </w:tc>
        <w:tc>
          <w:tcPr>
            <w:tcW w:w="1980" w:type="dxa"/>
            <w:tcBorders>
              <w:top w:val="single" w:sz="4" w:space="0" w:color="4472C4" w:themeColor="accent1"/>
              <w:left w:val="single" w:sz="4" w:space="0" w:color="auto"/>
              <w:bottom w:val="single" w:sz="4" w:space="0" w:color="4472C4" w:themeColor="accent1"/>
              <w:right w:val="single" w:sz="4" w:space="0" w:color="auto"/>
            </w:tcBorders>
          </w:tcPr>
          <w:p w14:paraId="1A1AFC1C" w14:textId="0B968E78" w:rsidR="00D95E17" w:rsidRDefault="00D95E17" w:rsidP="00D95E17">
            <w:pPr>
              <w:cnfStyle w:val="000000000000" w:firstRow="0" w:lastRow="0" w:firstColumn="0" w:lastColumn="0" w:oddVBand="0" w:evenVBand="0" w:oddHBand="0" w:evenHBand="0" w:firstRowFirstColumn="0" w:firstRowLastColumn="0" w:lastRowFirstColumn="0" w:lastRowLastColumn="0"/>
            </w:pPr>
            <w:r w:rsidRPr="00263700">
              <w:rPr>
                <w:color w:val="A6A6A6" w:themeColor="background1" w:themeShade="A6"/>
              </w:rPr>
              <w:t>&lt;Enter Value Here&gt;</w:t>
            </w:r>
          </w:p>
        </w:tc>
        <w:tc>
          <w:tcPr>
            <w:tcW w:w="2010" w:type="dxa"/>
            <w:tcBorders>
              <w:top w:val="single" w:sz="4" w:space="0" w:color="4472C4" w:themeColor="accent1"/>
              <w:left w:val="single" w:sz="4" w:space="0" w:color="auto"/>
              <w:bottom w:val="single" w:sz="4" w:space="0" w:color="4472C4" w:themeColor="accent1"/>
              <w:right w:val="single" w:sz="4" w:space="0" w:color="auto"/>
            </w:tcBorders>
          </w:tcPr>
          <w:p w14:paraId="131E491D" w14:textId="4404C858" w:rsidR="00D95E17" w:rsidRDefault="00D95E17" w:rsidP="00D95E17">
            <w:pPr>
              <w:cnfStyle w:val="000000000000" w:firstRow="0" w:lastRow="0" w:firstColumn="0" w:lastColumn="0" w:oddVBand="0" w:evenVBand="0" w:oddHBand="0" w:evenHBand="0" w:firstRowFirstColumn="0" w:firstRowLastColumn="0" w:lastRowFirstColumn="0" w:lastRowLastColumn="0"/>
            </w:pPr>
            <w:r w:rsidRPr="00263700">
              <w:rPr>
                <w:color w:val="A6A6A6" w:themeColor="background1" w:themeShade="A6"/>
              </w:rPr>
              <w:t>&lt;Enter Value Here&gt;</w:t>
            </w:r>
          </w:p>
        </w:tc>
        <w:tc>
          <w:tcPr>
            <w:tcW w:w="2580" w:type="dxa"/>
            <w:tcBorders>
              <w:top w:val="single" w:sz="4" w:space="0" w:color="4472C4" w:themeColor="accent1"/>
              <w:left w:val="single" w:sz="4" w:space="0" w:color="auto"/>
              <w:bottom w:val="single" w:sz="4" w:space="0" w:color="4472C4" w:themeColor="accent1"/>
              <w:right w:val="single" w:sz="4" w:space="0" w:color="auto"/>
            </w:tcBorders>
          </w:tcPr>
          <w:p w14:paraId="184687D4" w14:textId="0658C255" w:rsidR="00D95E17" w:rsidRDefault="00D95E17" w:rsidP="00D95E17">
            <w:pPr>
              <w:cnfStyle w:val="000000000000" w:firstRow="0" w:lastRow="0" w:firstColumn="0" w:lastColumn="0" w:oddVBand="0" w:evenVBand="0" w:oddHBand="0" w:evenHBand="0" w:firstRowFirstColumn="0" w:firstRowLastColumn="0" w:lastRowFirstColumn="0" w:lastRowLastColumn="0"/>
            </w:pPr>
            <w:r>
              <w:t>Azure Admin Portal URL</w:t>
            </w:r>
          </w:p>
        </w:tc>
      </w:tr>
      <w:tr w:rsidR="00D95E17" w14:paraId="0E05A6C8" w14:textId="16870637" w:rsidTr="00B44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left w:val="single" w:sz="4" w:space="0" w:color="auto"/>
              <w:right w:val="single" w:sz="4" w:space="0" w:color="auto"/>
            </w:tcBorders>
          </w:tcPr>
          <w:p w14:paraId="69A7F858" w14:textId="11089890" w:rsidR="00D95E17" w:rsidRDefault="00D95E17" w:rsidP="00D95E17">
            <w:r>
              <w:t>Azure Global Admin User ID</w:t>
            </w:r>
          </w:p>
        </w:tc>
        <w:tc>
          <w:tcPr>
            <w:tcW w:w="1980" w:type="dxa"/>
            <w:tcBorders>
              <w:left w:val="single" w:sz="4" w:space="0" w:color="auto"/>
              <w:right w:val="single" w:sz="4" w:space="0" w:color="auto"/>
            </w:tcBorders>
          </w:tcPr>
          <w:p w14:paraId="6BEF2E9E" w14:textId="29E442AC" w:rsidR="00D95E17" w:rsidRDefault="00D95E17" w:rsidP="00D95E17">
            <w:pPr>
              <w:cnfStyle w:val="000000100000" w:firstRow="0" w:lastRow="0" w:firstColumn="0" w:lastColumn="0" w:oddVBand="0" w:evenVBand="0" w:oddHBand="1" w:evenHBand="0" w:firstRowFirstColumn="0" w:firstRowLastColumn="0" w:lastRowFirstColumn="0" w:lastRowLastColumn="0"/>
            </w:pPr>
            <w:r w:rsidRPr="00263700">
              <w:rPr>
                <w:color w:val="A6A6A6" w:themeColor="background1" w:themeShade="A6"/>
              </w:rPr>
              <w:t>&lt;Enter Value Here&gt;</w:t>
            </w:r>
          </w:p>
        </w:tc>
        <w:tc>
          <w:tcPr>
            <w:tcW w:w="2010" w:type="dxa"/>
            <w:tcBorders>
              <w:left w:val="single" w:sz="4" w:space="0" w:color="auto"/>
              <w:right w:val="single" w:sz="4" w:space="0" w:color="auto"/>
            </w:tcBorders>
          </w:tcPr>
          <w:p w14:paraId="4FE3788B" w14:textId="0686AB38" w:rsidR="00D95E17" w:rsidRDefault="00D95E17" w:rsidP="00D95E17">
            <w:pPr>
              <w:cnfStyle w:val="000000100000" w:firstRow="0" w:lastRow="0" w:firstColumn="0" w:lastColumn="0" w:oddVBand="0" w:evenVBand="0" w:oddHBand="1" w:evenHBand="0" w:firstRowFirstColumn="0" w:firstRowLastColumn="0" w:lastRowFirstColumn="0" w:lastRowLastColumn="0"/>
            </w:pPr>
            <w:r w:rsidRPr="00263700">
              <w:rPr>
                <w:color w:val="A6A6A6" w:themeColor="background1" w:themeShade="A6"/>
              </w:rPr>
              <w:t>&lt;Enter Value Here&gt;</w:t>
            </w:r>
          </w:p>
        </w:tc>
        <w:tc>
          <w:tcPr>
            <w:tcW w:w="2580" w:type="dxa"/>
            <w:vMerge w:val="restart"/>
            <w:tcBorders>
              <w:left w:val="single" w:sz="4" w:space="0" w:color="auto"/>
              <w:right w:val="single" w:sz="4" w:space="0" w:color="auto"/>
            </w:tcBorders>
          </w:tcPr>
          <w:p w14:paraId="5506321D" w14:textId="42158FB9" w:rsidR="00D95E17" w:rsidRDefault="00D95E17" w:rsidP="00D95E17">
            <w:pPr>
              <w:cnfStyle w:val="000000100000" w:firstRow="0" w:lastRow="0" w:firstColumn="0" w:lastColumn="0" w:oddVBand="0" w:evenVBand="0" w:oddHBand="1" w:evenHBand="0" w:firstRowFirstColumn="0" w:firstRowLastColumn="0" w:lastRowFirstColumn="0" w:lastRowLastColumn="0"/>
            </w:pPr>
            <w:r>
              <w:t xml:space="preserve">This ID and Password will be used for Provisioning Agent Registration and configuring the Provisioning App. </w:t>
            </w:r>
          </w:p>
        </w:tc>
      </w:tr>
      <w:tr w:rsidR="00D95E17" w14:paraId="7A5B9924" w14:textId="69BD5CF9" w:rsidTr="00F016FF">
        <w:tc>
          <w:tcPr>
            <w:cnfStyle w:val="001000000000" w:firstRow="0" w:lastRow="0" w:firstColumn="1" w:lastColumn="0" w:oddVBand="0" w:evenVBand="0" w:oddHBand="0" w:evenHBand="0" w:firstRowFirstColumn="0" w:firstRowLastColumn="0" w:lastRowFirstColumn="0" w:lastRowLastColumn="0"/>
            <w:tcW w:w="2785" w:type="dxa"/>
            <w:tcBorders>
              <w:left w:val="single" w:sz="4" w:space="0" w:color="auto"/>
              <w:right w:val="single" w:sz="4" w:space="0" w:color="auto"/>
            </w:tcBorders>
          </w:tcPr>
          <w:p w14:paraId="5A3F77AE" w14:textId="23FA91AD" w:rsidR="00D95E17" w:rsidRDefault="00D95E17" w:rsidP="00D95E17">
            <w:r>
              <w:t>Azure Global Admin Password</w:t>
            </w:r>
          </w:p>
        </w:tc>
        <w:tc>
          <w:tcPr>
            <w:tcW w:w="1980" w:type="dxa"/>
            <w:tcBorders>
              <w:left w:val="single" w:sz="4" w:space="0" w:color="auto"/>
              <w:right w:val="single" w:sz="4" w:space="0" w:color="auto"/>
            </w:tcBorders>
          </w:tcPr>
          <w:p w14:paraId="4FDF46D8" w14:textId="34DE995A" w:rsidR="00D95E17" w:rsidRDefault="00D95E17" w:rsidP="00D95E17">
            <w:pPr>
              <w:cnfStyle w:val="000000000000" w:firstRow="0" w:lastRow="0" w:firstColumn="0" w:lastColumn="0" w:oddVBand="0" w:evenVBand="0" w:oddHBand="0" w:evenHBand="0" w:firstRowFirstColumn="0" w:firstRowLastColumn="0" w:lastRowFirstColumn="0" w:lastRowLastColumn="0"/>
            </w:pPr>
            <w:r w:rsidRPr="00263700">
              <w:rPr>
                <w:color w:val="A6A6A6" w:themeColor="background1" w:themeShade="A6"/>
              </w:rPr>
              <w:t>&lt;Enter Value Here&gt;</w:t>
            </w:r>
          </w:p>
        </w:tc>
        <w:tc>
          <w:tcPr>
            <w:tcW w:w="2010" w:type="dxa"/>
            <w:tcBorders>
              <w:left w:val="single" w:sz="4" w:space="0" w:color="auto"/>
              <w:right w:val="single" w:sz="4" w:space="0" w:color="auto"/>
            </w:tcBorders>
          </w:tcPr>
          <w:p w14:paraId="27978033" w14:textId="77632F40" w:rsidR="00D95E17" w:rsidRDefault="00D95E17" w:rsidP="00D95E17">
            <w:pPr>
              <w:cnfStyle w:val="000000000000" w:firstRow="0" w:lastRow="0" w:firstColumn="0" w:lastColumn="0" w:oddVBand="0" w:evenVBand="0" w:oddHBand="0" w:evenHBand="0" w:firstRowFirstColumn="0" w:firstRowLastColumn="0" w:lastRowFirstColumn="0" w:lastRowLastColumn="0"/>
            </w:pPr>
            <w:r w:rsidRPr="00263700">
              <w:rPr>
                <w:color w:val="A6A6A6" w:themeColor="background1" w:themeShade="A6"/>
              </w:rPr>
              <w:t>&lt;Enter Value Here&gt;</w:t>
            </w:r>
          </w:p>
        </w:tc>
        <w:tc>
          <w:tcPr>
            <w:tcW w:w="2580" w:type="dxa"/>
            <w:vMerge/>
            <w:tcBorders>
              <w:left w:val="single" w:sz="4" w:space="0" w:color="auto"/>
              <w:right w:val="single" w:sz="4" w:space="0" w:color="auto"/>
            </w:tcBorders>
          </w:tcPr>
          <w:p w14:paraId="20A49F84" w14:textId="649447E8" w:rsidR="00D95E17" w:rsidRDefault="00D95E17" w:rsidP="00D95E17">
            <w:pPr>
              <w:cnfStyle w:val="000000000000" w:firstRow="0" w:lastRow="0" w:firstColumn="0" w:lastColumn="0" w:oddVBand="0" w:evenVBand="0" w:oddHBand="0" w:evenHBand="0" w:firstRowFirstColumn="0" w:firstRowLastColumn="0" w:lastRowFirstColumn="0" w:lastRowLastColumn="0"/>
            </w:pPr>
          </w:p>
        </w:tc>
      </w:tr>
    </w:tbl>
    <w:p w14:paraId="398C3726" w14:textId="77777777" w:rsidR="00077028" w:rsidRPr="00420E5B" w:rsidRDefault="00077028" w:rsidP="00420E5B"/>
    <w:p w14:paraId="07961F29" w14:textId="25B182A8" w:rsidR="00AD36CF" w:rsidRDefault="00AD36CF" w:rsidP="00542A31">
      <w:pPr>
        <w:pStyle w:val="Heading3"/>
      </w:pPr>
      <w:bookmarkStart w:id="44" w:name="_Toc525728709"/>
      <w:r>
        <w:t>Active Directory</w:t>
      </w:r>
      <w:r w:rsidR="00700E45">
        <w:t xml:space="preserve"> Test and Production instances</w:t>
      </w:r>
      <w:bookmarkEnd w:id="44"/>
    </w:p>
    <w:p w14:paraId="74D6D582" w14:textId="28EF912A" w:rsidR="00AD36CF" w:rsidRPr="00AD36CF" w:rsidRDefault="00A907B0" w:rsidP="00AD36CF">
      <w:r>
        <w:t xml:space="preserve">Integrating HR business processes and identity workflows from Workday to Active Directory involves considerable amount of data validation, data transformation and end-to-end testing before deploying the solution into production. </w:t>
      </w:r>
    </w:p>
    <w:p w14:paraId="4189E12C" w14:textId="003050DD" w:rsidR="00AD36CF" w:rsidRDefault="00527E2C" w:rsidP="008D3FBB">
      <w:pPr>
        <w:pStyle w:val="ListParagraph"/>
        <w:numPr>
          <w:ilvl w:val="0"/>
          <w:numId w:val="5"/>
        </w:numPr>
      </w:pPr>
      <w:r>
        <w:rPr>
          <w:b/>
          <w:color w:val="538135" w:themeColor="accent6" w:themeShade="BF"/>
        </w:rPr>
        <w:t xml:space="preserve">For large deployments with more than 10K users, </w:t>
      </w:r>
      <w:r w:rsidR="00AD36CF" w:rsidRPr="004E0950">
        <w:rPr>
          <w:b/>
          <w:color w:val="538135" w:themeColor="accent6" w:themeShade="BF"/>
        </w:rPr>
        <w:t>Microsoft recommends</w:t>
      </w:r>
      <w:r w:rsidR="00AD36CF">
        <w:rPr>
          <w:color w:val="538135" w:themeColor="accent6" w:themeShade="BF"/>
        </w:rPr>
        <w:t xml:space="preserve"> </w:t>
      </w:r>
      <w:r w:rsidR="00AD36CF">
        <w:t xml:space="preserve">setting up a separate </w:t>
      </w:r>
      <w:r>
        <w:t xml:space="preserve">TEST/POC </w:t>
      </w:r>
      <w:r w:rsidR="00AD36CF">
        <w:t xml:space="preserve">Active Directory and pairing it to work with the non-production Azure AD and Workday tenants. </w:t>
      </w:r>
      <w:r>
        <w:t xml:space="preserve">This setup when coupled with periodic production data refresh strategies also assists in reproduction and troubleshooting of production defects. </w:t>
      </w:r>
    </w:p>
    <w:p w14:paraId="4E06839D" w14:textId="6EF4F44D" w:rsidR="00AD36CF" w:rsidRDefault="00527E2C" w:rsidP="00AD36CF">
      <w:r>
        <w:t>If setting up a separate TEST/POC Active Directory is not feasible, you may create a separate TEST OU container in your production AD with appropriate delegated permissions for read and write to the specific OU.</w:t>
      </w:r>
      <w:r w:rsidR="00832BD7">
        <w:t xml:space="preserve"> </w:t>
      </w:r>
    </w:p>
    <w:p w14:paraId="74E1177E" w14:textId="234918E9" w:rsidR="00B4412F" w:rsidRDefault="00B4412F" w:rsidP="00AD36CF">
      <w:r>
        <w:t xml:space="preserve">Use the Worksheet </w:t>
      </w:r>
      <w:r w:rsidRPr="00B4412F">
        <w:rPr>
          <w:color w:val="4472C4" w:themeColor="accent1"/>
          <w:u w:val="single"/>
        </w:rPr>
        <w:fldChar w:fldCharType="begin"/>
      </w:r>
      <w:r w:rsidRPr="00B4412F">
        <w:rPr>
          <w:color w:val="4472C4" w:themeColor="accent1"/>
          <w:u w:val="single"/>
        </w:rPr>
        <w:instrText xml:space="preserve"> REF _Ref525677900 \h </w:instrText>
      </w:r>
      <w:r w:rsidRPr="00B4412F">
        <w:rPr>
          <w:color w:val="4472C4" w:themeColor="accent1"/>
          <w:u w:val="single"/>
        </w:rPr>
      </w:r>
      <w:r w:rsidRPr="00B4412F">
        <w:rPr>
          <w:color w:val="4472C4" w:themeColor="accent1"/>
          <w:u w:val="single"/>
        </w:rPr>
        <w:fldChar w:fldCharType="separate"/>
      </w:r>
      <w:r w:rsidR="001E270F">
        <w:t>Active Directory Info</w:t>
      </w:r>
      <w:r w:rsidRPr="00B4412F">
        <w:rPr>
          <w:color w:val="4472C4" w:themeColor="accent1"/>
          <w:u w:val="single"/>
        </w:rPr>
        <w:fldChar w:fldCharType="end"/>
      </w:r>
      <w:r>
        <w:t xml:space="preserve"> to capture Active Directory details. If you have more than one AD domains to integrate, create a copy of this Worksheet. This information will be used to configure the Workday to AD User Provisioning Agent at the time of the implementation.  </w:t>
      </w:r>
    </w:p>
    <w:p w14:paraId="76C05408" w14:textId="0E7941D2" w:rsidR="00B4412F" w:rsidRDefault="00B4412F" w:rsidP="00B4412F">
      <w:pPr>
        <w:pStyle w:val="Caption"/>
        <w:keepNext/>
        <w:jc w:val="center"/>
      </w:pPr>
      <w:r>
        <w:t xml:space="preserve">Worksheet </w:t>
      </w:r>
      <w:fldSimple w:instr=" SEQ Worksheet \* ARABIC ">
        <w:r w:rsidR="001E270F">
          <w:rPr>
            <w:noProof/>
          </w:rPr>
          <w:t>2</w:t>
        </w:r>
      </w:fldSimple>
      <w:r>
        <w:t xml:space="preserve">: </w:t>
      </w:r>
      <w:bookmarkStart w:id="45" w:name="_Ref525677900"/>
      <w:r>
        <w:t>Active Directory Info</w:t>
      </w:r>
      <w:bookmarkEnd w:id="45"/>
    </w:p>
    <w:tbl>
      <w:tblPr>
        <w:tblStyle w:val="ListTable3-Accent1"/>
        <w:tblW w:w="9355" w:type="dxa"/>
        <w:tblLook w:val="04A0" w:firstRow="1" w:lastRow="0" w:firstColumn="1" w:lastColumn="0" w:noHBand="0" w:noVBand="1"/>
      </w:tblPr>
      <w:tblGrid>
        <w:gridCol w:w="2785"/>
        <w:gridCol w:w="1980"/>
        <w:gridCol w:w="2010"/>
        <w:gridCol w:w="2580"/>
      </w:tblGrid>
      <w:tr w:rsidR="00B4412F" w14:paraId="0BA9B7F0" w14:textId="77777777" w:rsidTr="00B441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85" w:type="dxa"/>
            <w:tcBorders>
              <w:bottom w:val="single" w:sz="4" w:space="0" w:color="4472C4" w:themeColor="accent1"/>
            </w:tcBorders>
          </w:tcPr>
          <w:p w14:paraId="4B64AAD2" w14:textId="77777777" w:rsidR="00B4412F" w:rsidRDefault="00B4412F" w:rsidP="00B4412F">
            <w:r>
              <w:t>Configuration Parameter</w:t>
            </w:r>
          </w:p>
        </w:tc>
        <w:tc>
          <w:tcPr>
            <w:tcW w:w="3990" w:type="dxa"/>
            <w:gridSpan w:val="2"/>
            <w:tcBorders>
              <w:bottom w:val="single" w:sz="4" w:space="0" w:color="4472C4" w:themeColor="accent1"/>
            </w:tcBorders>
          </w:tcPr>
          <w:p w14:paraId="6FFA1420" w14:textId="77777777" w:rsidR="00B4412F" w:rsidRDefault="00B4412F" w:rsidP="00B4412F">
            <w:pPr>
              <w:jc w:val="center"/>
              <w:cnfStyle w:val="100000000000" w:firstRow="1" w:lastRow="0" w:firstColumn="0" w:lastColumn="0" w:oddVBand="0" w:evenVBand="0" w:oddHBand="0" w:evenHBand="0" w:firstRowFirstColumn="0" w:firstRowLastColumn="0" w:lastRowFirstColumn="0" w:lastRowLastColumn="0"/>
            </w:pPr>
            <w:r>
              <w:t>Parameter Value</w:t>
            </w:r>
          </w:p>
        </w:tc>
        <w:tc>
          <w:tcPr>
            <w:tcW w:w="2580" w:type="dxa"/>
            <w:tcBorders>
              <w:bottom w:val="single" w:sz="4" w:space="0" w:color="4472C4" w:themeColor="accent1"/>
            </w:tcBorders>
          </w:tcPr>
          <w:p w14:paraId="67E307A8" w14:textId="77777777" w:rsidR="00B4412F" w:rsidRDefault="00B4412F" w:rsidP="00B4412F">
            <w:pPr>
              <w:cnfStyle w:val="100000000000" w:firstRow="1" w:lastRow="0" w:firstColumn="0" w:lastColumn="0" w:oddVBand="0" w:evenVBand="0" w:oddHBand="0" w:evenHBand="0" w:firstRowFirstColumn="0" w:firstRowLastColumn="0" w:lastRowFirstColumn="0" w:lastRowLastColumn="0"/>
            </w:pPr>
            <w:r>
              <w:t>Usage / Recommendation</w:t>
            </w:r>
          </w:p>
        </w:tc>
      </w:tr>
      <w:tr w:rsidR="00B4412F" w14:paraId="1FF688EE" w14:textId="77777777" w:rsidTr="00B44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shd w:val="clear" w:color="auto" w:fill="4472C4" w:themeFill="accent1"/>
          </w:tcPr>
          <w:p w14:paraId="090227FD" w14:textId="77777777" w:rsidR="00B4412F" w:rsidRPr="00EE4248" w:rsidRDefault="00B4412F" w:rsidP="00B4412F">
            <w:pPr>
              <w:rPr>
                <w:color w:val="FFFFFF" w:themeColor="background1"/>
              </w:rPr>
            </w:pPr>
          </w:p>
        </w:tc>
        <w:tc>
          <w:tcPr>
            <w:tcW w:w="1980" w:type="dxa"/>
            <w:shd w:val="clear" w:color="auto" w:fill="4472C4" w:themeFill="accent1"/>
          </w:tcPr>
          <w:p w14:paraId="32C4D86C" w14:textId="77777777" w:rsidR="00B4412F" w:rsidRPr="00623692" w:rsidRDefault="00B4412F" w:rsidP="00B4412F">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623692">
              <w:rPr>
                <w:b/>
                <w:color w:val="FFFFFF" w:themeColor="background1"/>
              </w:rPr>
              <w:t>Non-Production</w:t>
            </w:r>
          </w:p>
        </w:tc>
        <w:tc>
          <w:tcPr>
            <w:tcW w:w="2010" w:type="dxa"/>
            <w:shd w:val="clear" w:color="auto" w:fill="4472C4" w:themeFill="accent1"/>
          </w:tcPr>
          <w:p w14:paraId="44AF73F6" w14:textId="77777777" w:rsidR="00B4412F" w:rsidRPr="00623692" w:rsidRDefault="00B4412F" w:rsidP="00B4412F">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623692">
              <w:rPr>
                <w:b/>
                <w:color w:val="FFFFFF" w:themeColor="background1"/>
              </w:rPr>
              <w:t>Production</w:t>
            </w:r>
          </w:p>
        </w:tc>
        <w:tc>
          <w:tcPr>
            <w:tcW w:w="2580" w:type="dxa"/>
            <w:shd w:val="clear" w:color="auto" w:fill="4472C4" w:themeFill="accent1"/>
          </w:tcPr>
          <w:p w14:paraId="1A007E35" w14:textId="77777777" w:rsidR="00B4412F" w:rsidRPr="00EE4248" w:rsidRDefault="00B4412F" w:rsidP="00B4412F">
            <w:pPr>
              <w:cnfStyle w:val="000000100000" w:firstRow="0" w:lastRow="0" w:firstColumn="0" w:lastColumn="0" w:oddVBand="0" w:evenVBand="0" w:oddHBand="1" w:evenHBand="0" w:firstRowFirstColumn="0" w:firstRowLastColumn="0" w:lastRowFirstColumn="0" w:lastRowLastColumn="0"/>
              <w:rPr>
                <w:color w:val="FFFFFF" w:themeColor="background1"/>
              </w:rPr>
            </w:pPr>
          </w:p>
        </w:tc>
      </w:tr>
      <w:tr w:rsidR="00B4412F" w14:paraId="69F36B6B" w14:textId="77777777" w:rsidTr="00B4412F">
        <w:tc>
          <w:tcPr>
            <w:cnfStyle w:val="001000000000" w:firstRow="0" w:lastRow="0" w:firstColumn="1" w:lastColumn="0" w:oddVBand="0" w:evenVBand="0" w:oddHBand="0" w:evenHBand="0" w:firstRowFirstColumn="0" w:firstRowLastColumn="0" w:lastRowFirstColumn="0" w:lastRowLastColumn="0"/>
            <w:tcW w:w="2785" w:type="dxa"/>
            <w:tcBorders>
              <w:left w:val="single" w:sz="4" w:space="0" w:color="auto"/>
              <w:right w:val="single" w:sz="4" w:space="0" w:color="auto"/>
            </w:tcBorders>
          </w:tcPr>
          <w:p w14:paraId="4FEFC57D" w14:textId="0C9815BD" w:rsidR="00B4412F" w:rsidRDefault="00B4412F" w:rsidP="00B4412F">
            <w:r>
              <w:t>AD Domain Name (FQDN)</w:t>
            </w:r>
          </w:p>
        </w:tc>
        <w:tc>
          <w:tcPr>
            <w:tcW w:w="1980" w:type="dxa"/>
            <w:tcBorders>
              <w:left w:val="single" w:sz="4" w:space="0" w:color="auto"/>
              <w:right w:val="single" w:sz="4" w:space="0" w:color="auto"/>
            </w:tcBorders>
          </w:tcPr>
          <w:p w14:paraId="3C781AA3" w14:textId="77777777" w:rsidR="00B4412F" w:rsidRDefault="00B4412F" w:rsidP="00B4412F">
            <w:pPr>
              <w:cnfStyle w:val="000000000000" w:firstRow="0" w:lastRow="0" w:firstColumn="0" w:lastColumn="0" w:oddVBand="0" w:evenVBand="0" w:oddHBand="0" w:evenHBand="0" w:firstRowFirstColumn="0" w:firstRowLastColumn="0" w:lastRowFirstColumn="0" w:lastRowLastColumn="0"/>
            </w:pPr>
            <w:r w:rsidRPr="00263700">
              <w:rPr>
                <w:color w:val="A6A6A6" w:themeColor="background1" w:themeShade="A6"/>
              </w:rPr>
              <w:t>&lt;Enter Value Here&gt;</w:t>
            </w:r>
          </w:p>
        </w:tc>
        <w:tc>
          <w:tcPr>
            <w:tcW w:w="2010" w:type="dxa"/>
            <w:tcBorders>
              <w:left w:val="single" w:sz="4" w:space="0" w:color="auto"/>
              <w:right w:val="single" w:sz="4" w:space="0" w:color="auto"/>
            </w:tcBorders>
          </w:tcPr>
          <w:p w14:paraId="66A2AAF7" w14:textId="77777777" w:rsidR="00B4412F" w:rsidRDefault="00B4412F" w:rsidP="00B4412F">
            <w:pPr>
              <w:cnfStyle w:val="000000000000" w:firstRow="0" w:lastRow="0" w:firstColumn="0" w:lastColumn="0" w:oddVBand="0" w:evenVBand="0" w:oddHBand="0" w:evenHBand="0" w:firstRowFirstColumn="0" w:firstRowLastColumn="0" w:lastRowFirstColumn="0" w:lastRowLastColumn="0"/>
            </w:pPr>
            <w:r w:rsidRPr="00263700">
              <w:rPr>
                <w:color w:val="A6A6A6" w:themeColor="background1" w:themeShade="A6"/>
              </w:rPr>
              <w:t>&lt;Enter Value Here&gt;</w:t>
            </w:r>
          </w:p>
        </w:tc>
        <w:tc>
          <w:tcPr>
            <w:tcW w:w="2580" w:type="dxa"/>
            <w:tcBorders>
              <w:left w:val="single" w:sz="4" w:space="0" w:color="auto"/>
              <w:right w:val="single" w:sz="4" w:space="0" w:color="auto"/>
            </w:tcBorders>
          </w:tcPr>
          <w:p w14:paraId="0985B813" w14:textId="018A603F" w:rsidR="00B4412F" w:rsidRDefault="00B4412F" w:rsidP="00B4412F">
            <w:pPr>
              <w:cnfStyle w:val="000000000000" w:firstRow="0" w:lastRow="0" w:firstColumn="0" w:lastColumn="0" w:oddVBand="0" w:evenVBand="0" w:oddHBand="0" w:evenHBand="0" w:firstRowFirstColumn="0" w:firstRowLastColumn="0" w:lastRowFirstColumn="0" w:lastRowLastColumn="0"/>
            </w:pPr>
            <w:r>
              <w:t xml:space="preserve">Capture the fully qualified domain name (e.g. corp.contoso.com) </w:t>
            </w:r>
          </w:p>
        </w:tc>
      </w:tr>
      <w:tr w:rsidR="00B4412F" w14:paraId="21E76FC1" w14:textId="77777777" w:rsidTr="00B44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left w:val="single" w:sz="4" w:space="0" w:color="auto"/>
              <w:right w:val="single" w:sz="4" w:space="0" w:color="auto"/>
            </w:tcBorders>
          </w:tcPr>
          <w:p w14:paraId="3A6CE2C1" w14:textId="23FB67D5" w:rsidR="00B4412F" w:rsidRDefault="00B4412F" w:rsidP="00B4412F">
            <w:r>
              <w:t>AD Service Account ID</w:t>
            </w:r>
          </w:p>
        </w:tc>
        <w:tc>
          <w:tcPr>
            <w:tcW w:w="1980" w:type="dxa"/>
            <w:tcBorders>
              <w:left w:val="single" w:sz="4" w:space="0" w:color="auto"/>
              <w:right w:val="single" w:sz="4" w:space="0" w:color="auto"/>
            </w:tcBorders>
          </w:tcPr>
          <w:p w14:paraId="7E43DBC1" w14:textId="77777777" w:rsidR="00B4412F" w:rsidRDefault="00B4412F" w:rsidP="00B4412F">
            <w:pPr>
              <w:cnfStyle w:val="000000100000" w:firstRow="0" w:lastRow="0" w:firstColumn="0" w:lastColumn="0" w:oddVBand="0" w:evenVBand="0" w:oddHBand="1" w:evenHBand="0" w:firstRowFirstColumn="0" w:firstRowLastColumn="0" w:lastRowFirstColumn="0" w:lastRowLastColumn="0"/>
            </w:pPr>
            <w:r w:rsidRPr="00263700">
              <w:rPr>
                <w:color w:val="A6A6A6" w:themeColor="background1" w:themeShade="A6"/>
              </w:rPr>
              <w:t>&lt;Enter Value Here&gt;</w:t>
            </w:r>
          </w:p>
        </w:tc>
        <w:tc>
          <w:tcPr>
            <w:tcW w:w="2010" w:type="dxa"/>
            <w:tcBorders>
              <w:left w:val="single" w:sz="4" w:space="0" w:color="auto"/>
              <w:right w:val="single" w:sz="4" w:space="0" w:color="auto"/>
            </w:tcBorders>
          </w:tcPr>
          <w:p w14:paraId="0C526C8F" w14:textId="77777777" w:rsidR="00B4412F" w:rsidRDefault="00B4412F" w:rsidP="00B4412F">
            <w:pPr>
              <w:cnfStyle w:val="000000100000" w:firstRow="0" w:lastRow="0" w:firstColumn="0" w:lastColumn="0" w:oddVBand="0" w:evenVBand="0" w:oddHBand="1" w:evenHBand="0" w:firstRowFirstColumn="0" w:firstRowLastColumn="0" w:lastRowFirstColumn="0" w:lastRowLastColumn="0"/>
            </w:pPr>
            <w:r w:rsidRPr="00263700">
              <w:rPr>
                <w:color w:val="A6A6A6" w:themeColor="background1" w:themeShade="A6"/>
              </w:rPr>
              <w:t>&lt;Enter Value Here&gt;</w:t>
            </w:r>
          </w:p>
        </w:tc>
        <w:tc>
          <w:tcPr>
            <w:tcW w:w="2580" w:type="dxa"/>
            <w:tcBorders>
              <w:left w:val="single" w:sz="4" w:space="0" w:color="auto"/>
              <w:right w:val="single" w:sz="4" w:space="0" w:color="auto"/>
            </w:tcBorders>
          </w:tcPr>
          <w:p w14:paraId="511B5DB9" w14:textId="7F7A7BE9" w:rsidR="00B4412F" w:rsidRDefault="00B4412F" w:rsidP="00B4412F">
            <w:pPr>
              <w:cnfStyle w:val="000000100000" w:firstRow="0" w:lastRow="0" w:firstColumn="0" w:lastColumn="0" w:oddVBand="0" w:evenVBand="0" w:oddHBand="1" w:evenHBand="0" w:firstRowFirstColumn="0" w:firstRowLastColumn="0" w:lastRowFirstColumn="0" w:lastRowLastColumn="0"/>
            </w:pPr>
            <w:r>
              <w:t xml:space="preserve">Use this ID to configure the Provisioning Agent. This ID must have read and write access to the containers that will store Workday Identity data. </w:t>
            </w:r>
          </w:p>
        </w:tc>
      </w:tr>
      <w:tr w:rsidR="00B4412F" w14:paraId="255E9861" w14:textId="77777777" w:rsidTr="00B4412F">
        <w:tc>
          <w:tcPr>
            <w:cnfStyle w:val="001000000000" w:firstRow="0" w:lastRow="0" w:firstColumn="1" w:lastColumn="0" w:oddVBand="0" w:evenVBand="0" w:oddHBand="0" w:evenHBand="0" w:firstRowFirstColumn="0" w:firstRowLastColumn="0" w:lastRowFirstColumn="0" w:lastRowLastColumn="0"/>
            <w:tcW w:w="2785" w:type="dxa"/>
            <w:tcBorders>
              <w:left w:val="single" w:sz="4" w:space="0" w:color="auto"/>
              <w:right w:val="single" w:sz="4" w:space="0" w:color="auto"/>
            </w:tcBorders>
          </w:tcPr>
          <w:p w14:paraId="46B70805" w14:textId="3BD4C230" w:rsidR="00B4412F" w:rsidRDefault="00B4412F" w:rsidP="00B4412F">
            <w:r>
              <w:t>AD Service Account Password</w:t>
            </w:r>
          </w:p>
        </w:tc>
        <w:tc>
          <w:tcPr>
            <w:tcW w:w="1980" w:type="dxa"/>
            <w:tcBorders>
              <w:left w:val="single" w:sz="4" w:space="0" w:color="auto"/>
              <w:right w:val="single" w:sz="4" w:space="0" w:color="auto"/>
            </w:tcBorders>
          </w:tcPr>
          <w:p w14:paraId="76BB7789" w14:textId="77777777" w:rsidR="00B4412F" w:rsidRDefault="00B4412F" w:rsidP="00B4412F">
            <w:pPr>
              <w:cnfStyle w:val="000000000000" w:firstRow="0" w:lastRow="0" w:firstColumn="0" w:lastColumn="0" w:oddVBand="0" w:evenVBand="0" w:oddHBand="0" w:evenHBand="0" w:firstRowFirstColumn="0" w:firstRowLastColumn="0" w:lastRowFirstColumn="0" w:lastRowLastColumn="0"/>
            </w:pPr>
          </w:p>
        </w:tc>
        <w:tc>
          <w:tcPr>
            <w:tcW w:w="2010" w:type="dxa"/>
            <w:tcBorders>
              <w:left w:val="single" w:sz="4" w:space="0" w:color="auto"/>
              <w:right w:val="single" w:sz="4" w:space="0" w:color="auto"/>
            </w:tcBorders>
          </w:tcPr>
          <w:p w14:paraId="10E5CD2A" w14:textId="77777777" w:rsidR="00B4412F" w:rsidRDefault="00B4412F" w:rsidP="00B4412F">
            <w:pPr>
              <w:cnfStyle w:val="000000000000" w:firstRow="0" w:lastRow="0" w:firstColumn="0" w:lastColumn="0" w:oddVBand="0" w:evenVBand="0" w:oddHBand="0" w:evenHBand="0" w:firstRowFirstColumn="0" w:firstRowLastColumn="0" w:lastRowFirstColumn="0" w:lastRowLastColumn="0"/>
            </w:pPr>
          </w:p>
        </w:tc>
        <w:tc>
          <w:tcPr>
            <w:tcW w:w="2580" w:type="dxa"/>
            <w:tcBorders>
              <w:left w:val="single" w:sz="4" w:space="0" w:color="auto"/>
              <w:right w:val="single" w:sz="4" w:space="0" w:color="auto"/>
            </w:tcBorders>
          </w:tcPr>
          <w:p w14:paraId="5AFC8A9D" w14:textId="1E2BA3D3" w:rsidR="00B4412F" w:rsidRDefault="00B4412F" w:rsidP="00B4412F">
            <w:pPr>
              <w:cnfStyle w:val="000000000000" w:firstRow="0" w:lastRow="0" w:firstColumn="0" w:lastColumn="0" w:oddVBand="0" w:evenVBand="0" w:oddHBand="0" w:evenHBand="0" w:firstRowFirstColumn="0" w:firstRowLastColumn="0" w:lastRowFirstColumn="0" w:lastRowLastColumn="0"/>
            </w:pPr>
            <w:r>
              <w:t xml:space="preserve">We recommend storing AD Service Account Password in a secure password vault. </w:t>
            </w:r>
          </w:p>
        </w:tc>
      </w:tr>
      <w:tr w:rsidR="00A907B0" w14:paraId="5C25C761" w14:textId="77777777" w:rsidTr="00B44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left w:val="single" w:sz="4" w:space="0" w:color="auto"/>
              <w:right w:val="single" w:sz="4" w:space="0" w:color="auto"/>
            </w:tcBorders>
          </w:tcPr>
          <w:p w14:paraId="525C325F" w14:textId="1D54B0A8" w:rsidR="00A907B0" w:rsidRDefault="00A907B0" w:rsidP="00A907B0">
            <w:r>
              <w:t>AD Container DN</w:t>
            </w:r>
          </w:p>
        </w:tc>
        <w:tc>
          <w:tcPr>
            <w:tcW w:w="1980" w:type="dxa"/>
            <w:tcBorders>
              <w:left w:val="single" w:sz="4" w:space="0" w:color="auto"/>
              <w:right w:val="single" w:sz="4" w:space="0" w:color="auto"/>
            </w:tcBorders>
          </w:tcPr>
          <w:p w14:paraId="36054560" w14:textId="4E2B539E" w:rsidR="00A907B0" w:rsidRDefault="00A907B0" w:rsidP="00A907B0">
            <w:pPr>
              <w:cnfStyle w:val="000000100000" w:firstRow="0" w:lastRow="0" w:firstColumn="0" w:lastColumn="0" w:oddVBand="0" w:evenVBand="0" w:oddHBand="1" w:evenHBand="0" w:firstRowFirstColumn="0" w:firstRowLastColumn="0" w:lastRowFirstColumn="0" w:lastRowLastColumn="0"/>
            </w:pPr>
            <w:r w:rsidRPr="00263700">
              <w:rPr>
                <w:color w:val="A6A6A6" w:themeColor="background1" w:themeShade="A6"/>
              </w:rPr>
              <w:t>&lt;Enter Value Here&gt;</w:t>
            </w:r>
          </w:p>
        </w:tc>
        <w:tc>
          <w:tcPr>
            <w:tcW w:w="2010" w:type="dxa"/>
            <w:tcBorders>
              <w:left w:val="single" w:sz="4" w:space="0" w:color="auto"/>
              <w:right w:val="single" w:sz="4" w:space="0" w:color="auto"/>
            </w:tcBorders>
          </w:tcPr>
          <w:p w14:paraId="03433CB6" w14:textId="6F33C038" w:rsidR="00A907B0" w:rsidRDefault="00A907B0" w:rsidP="00A907B0">
            <w:pPr>
              <w:cnfStyle w:val="000000100000" w:firstRow="0" w:lastRow="0" w:firstColumn="0" w:lastColumn="0" w:oddVBand="0" w:evenVBand="0" w:oddHBand="1" w:evenHBand="0" w:firstRowFirstColumn="0" w:firstRowLastColumn="0" w:lastRowFirstColumn="0" w:lastRowLastColumn="0"/>
            </w:pPr>
            <w:r w:rsidRPr="00263700">
              <w:rPr>
                <w:color w:val="A6A6A6" w:themeColor="background1" w:themeShade="A6"/>
              </w:rPr>
              <w:t>&lt;Enter Value Here&gt;</w:t>
            </w:r>
          </w:p>
        </w:tc>
        <w:tc>
          <w:tcPr>
            <w:tcW w:w="2580" w:type="dxa"/>
            <w:tcBorders>
              <w:left w:val="single" w:sz="4" w:space="0" w:color="auto"/>
              <w:right w:val="single" w:sz="4" w:space="0" w:color="auto"/>
            </w:tcBorders>
          </w:tcPr>
          <w:p w14:paraId="457CB482" w14:textId="17345A7B" w:rsidR="00A907B0" w:rsidRDefault="00A907B0" w:rsidP="00A907B0">
            <w:pPr>
              <w:cnfStyle w:val="000000100000" w:firstRow="0" w:lastRow="0" w:firstColumn="0" w:lastColumn="0" w:oddVBand="0" w:evenVBand="0" w:oddHBand="1" w:evenHBand="0" w:firstRowFirstColumn="0" w:firstRowLastColumn="0" w:lastRowFirstColumn="0" w:lastRowLastColumn="0"/>
            </w:pPr>
            <w:r>
              <w:t xml:space="preserve">The default AD Container </w:t>
            </w:r>
            <w:r w:rsidR="00832BD7">
              <w:t>in which to create AD</w:t>
            </w:r>
            <w:r>
              <w:t xml:space="preserve"> accounts for </w:t>
            </w:r>
            <w:r w:rsidR="00832BD7">
              <w:t xml:space="preserve">new </w:t>
            </w:r>
            <w:r>
              <w:t xml:space="preserve">users </w:t>
            </w:r>
            <w:r w:rsidR="00832BD7">
              <w:t>fetched</w:t>
            </w:r>
            <w:r>
              <w:t xml:space="preserve"> from Workday</w:t>
            </w:r>
            <w:r w:rsidR="00832BD7">
              <w:t>.</w:t>
            </w:r>
            <w:r>
              <w:t xml:space="preserve"> </w:t>
            </w:r>
          </w:p>
        </w:tc>
      </w:tr>
    </w:tbl>
    <w:p w14:paraId="70EC4C00" w14:textId="2BA868B6" w:rsidR="00527E2C" w:rsidRDefault="00527E2C" w:rsidP="00AD36CF"/>
    <w:p w14:paraId="2E2F0499" w14:textId="6BB11DBE" w:rsidR="00420E5B" w:rsidRDefault="00700E45" w:rsidP="00542A31">
      <w:pPr>
        <w:pStyle w:val="Heading3"/>
      </w:pPr>
      <w:bookmarkStart w:id="46" w:name="_Toc525728710"/>
      <w:r>
        <w:t>On-prem servers</w:t>
      </w:r>
      <w:r w:rsidR="00D95E17">
        <w:t xml:space="preserve"> for AAD Connect Provisioning Agent</w:t>
      </w:r>
      <w:bookmarkEnd w:id="46"/>
    </w:p>
    <w:p w14:paraId="69851B26" w14:textId="14228CCB" w:rsidR="00D95E17" w:rsidRDefault="00AD36CF" w:rsidP="00AD36CF">
      <w:r>
        <w:t>The Workday to AD User Provisioning solution requires deploying one or more Provisioning Agents on servers running Windows 2</w:t>
      </w:r>
      <w:r w:rsidR="00824A70">
        <w:t>012 R2 or Windows Server 2016</w:t>
      </w:r>
      <w:r w:rsidR="00700E45">
        <w:t xml:space="preserve"> with minimum of 4 GB RAM</w:t>
      </w:r>
      <w:r w:rsidR="00824A70">
        <w:t xml:space="preserve">. </w:t>
      </w:r>
      <w:r>
        <w:t>If you already have Azure AD Connect running on a Windows 2012 R2 server or Windows Server 2016, you may choose to run the Provisioning Agent on the same server.</w:t>
      </w:r>
    </w:p>
    <w:p w14:paraId="6E2F623F" w14:textId="7ED3E101" w:rsidR="00034494" w:rsidRDefault="00034494" w:rsidP="008D3FBB">
      <w:pPr>
        <w:pStyle w:val="ListParagraph"/>
        <w:numPr>
          <w:ilvl w:val="0"/>
          <w:numId w:val="5"/>
        </w:numPr>
      </w:pPr>
      <w:r>
        <w:rPr>
          <w:b/>
          <w:color w:val="538135" w:themeColor="accent6" w:themeShade="BF"/>
        </w:rPr>
        <w:t xml:space="preserve">In production environments, </w:t>
      </w:r>
      <w:r w:rsidRPr="004E0950">
        <w:rPr>
          <w:b/>
          <w:color w:val="538135" w:themeColor="accent6" w:themeShade="BF"/>
        </w:rPr>
        <w:t>Microsoft recommends</w:t>
      </w:r>
      <w:r>
        <w:rPr>
          <w:color w:val="538135" w:themeColor="accent6" w:themeShade="BF"/>
        </w:rPr>
        <w:t xml:space="preserve"> </w:t>
      </w:r>
      <w:r w:rsidRPr="00034494">
        <w:t xml:space="preserve">that you have a minimum of 3 </w:t>
      </w:r>
      <w:r>
        <w:t>Provisioning</w:t>
      </w:r>
      <w:r w:rsidRPr="00034494">
        <w:t xml:space="preserve"> Agents </w:t>
      </w:r>
      <w:r>
        <w:t>configured with your Azure AD</w:t>
      </w:r>
      <w:r w:rsidRPr="00034494">
        <w:t xml:space="preserve"> tenant</w:t>
      </w:r>
      <w:r>
        <w:t xml:space="preserve"> for high availability</w:t>
      </w:r>
      <w:r w:rsidRPr="00034494">
        <w:t>.</w:t>
      </w:r>
      <w:r>
        <w:t xml:space="preserve"> </w:t>
      </w:r>
    </w:p>
    <w:p w14:paraId="65E1F586" w14:textId="1612D22E" w:rsidR="004332A8" w:rsidRDefault="00832BD7" w:rsidP="004332A8">
      <w:pPr>
        <w:pStyle w:val="NoSpacing"/>
      </w:pPr>
      <w:r>
        <w:t xml:space="preserve">Use the Worksheet </w:t>
      </w:r>
      <w:r w:rsidR="009A0C8A" w:rsidRPr="00034494">
        <w:rPr>
          <w:color w:val="4472C4" w:themeColor="accent1"/>
          <w:u w:val="single"/>
        </w:rPr>
        <w:fldChar w:fldCharType="begin"/>
      </w:r>
      <w:r w:rsidR="009A0C8A" w:rsidRPr="00034494">
        <w:rPr>
          <w:color w:val="4472C4" w:themeColor="accent1"/>
          <w:u w:val="single"/>
        </w:rPr>
        <w:instrText xml:space="preserve"> REF _Ref525680514 \h </w:instrText>
      </w:r>
      <w:r w:rsidR="009A0C8A" w:rsidRPr="00034494">
        <w:rPr>
          <w:color w:val="4472C4" w:themeColor="accent1"/>
          <w:u w:val="single"/>
        </w:rPr>
      </w:r>
      <w:r w:rsidR="009A0C8A" w:rsidRPr="00034494">
        <w:rPr>
          <w:color w:val="4472C4" w:themeColor="accent1"/>
          <w:u w:val="single"/>
        </w:rPr>
        <w:fldChar w:fldCharType="separate"/>
      </w:r>
      <w:r w:rsidR="001E270F">
        <w:t>Provisioning Agent Installation Checklist</w:t>
      </w:r>
      <w:r w:rsidR="009A0C8A" w:rsidRPr="00034494">
        <w:rPr>
          <w:color w:val="4472C4" w:themeColor="accent1"/>
          <w:u w:val="single"/>
        </w:rPr>
        <w:fldChar w:fldCharType="end"/>
      </w:r>
      <w:r w:rsidR="009A0C8A" w:rsidRPr="009A0C8A">
        <w:rPr>
          <w:color w:val="4472C4" w:themeColor="accent1"/>
          <w:u w:val="single"/>
        </w:rPr>
        <w:t xml:space="preserve"> </w:t>
      </w:r>
      <w:r>
        <w:t xml:space="preserve">to </w:t>
      </w:r>
      <w:r w:rsidR="009A0C8A">
        <w:t>prepare for the deployment of the Provisioning Agent</w:t>
      </w:r>
      <w:r>
        <w:t xml:space="preserve">. </w:t>
      </w:r>
    </w:p>
    <w:p w14:paraId="4AE76312" w14:textId="29D08B3F" w:rsidR="00832BD7" w:rsidRDefault="00832BD7" w:rsidP="004332A8">
      <w:pPr>
        <w:pStyle w:val="NoSpacing"/>
      </w:pPr>
    </w:p>
    <w:p w14:paraId="3B6A209B" w14:textId="4821E6DF" w:rsidR="009A0C8A" w:rsidRDefault="009A0C8A" w:rsidP="009A0C8A">
      <w:pPr>
        <w:pStyle w:val="Caption"/>
        <w:keepNext/>
        <w:jc w:val="center"/>
      </w:pPr>
      <w:r>
        <w:t xml:space="preserve">Worksheet </w:t>
      </w:r>
      <w:fldSimple w:instr=" SEQ Worksheet \* ARABIC ">
        <w:r w:rsidR="001E270F">
          <w:rPr>
            <w:noProof/>
          </w:rPr>
          <w:t>3</w:t>
        </w:r>
      </w:fldSimple>
      <w:r>
        <w:t xml:space="preserve">: </w:t>
      </w:r>
      <w:bookmarkStart w:id="47" w:name="_Ref525680514"/>
      <w:r>
        <w:t xml:space="preserve">Provisioning Agent </w:t>
      </w:r>
      <w:r w:rsidR="00034494">
        <w:t>Installation</w:t>
      </w:r>
      <w:r>
        <w:t xml:space="preserve"> Checklist</w:t>
      </w:r>
      <w:bookmarkEnd w:id="47"/>
    </w:p>
    <w:tbl>
      <w:tblPr>
        <w:tblStyle w:val="ListTable3-Accent1"/>
        <w:tblW w:w="9383" w:type="dxa"/>
        <w:tblLook w:val="04A0" w:firstRow="1" w:lastRow="0" w:firstColumn="1" w:lastColumn="0" w:noHBand="0" w:noVBand="1"/>
      </w:tblPr>
      <w:tblGrid>
        <w:gridCol w:w="445"/>
        <w:gridCol w:w="4140"/>
        <w:gridCol w:w="811"/>
        <w:gridCol w:w="3987"/>
      </w:tblGrid>
      <w:tr w:rsidR="00824A70" w14:paraId="592AFC2D" w14:textId="77777777" w:rsidTr="00034494">
        <w:trPr>
          <w:cnfStyle w:val="100000000000" w:firstRow="1" w:lastRow="0" w:firstColumn="0" w:lastColumn="0" w:oddVBand="0" w:evenVBand="0" w:oddHBand="0" w:evenHBand="0" w:firstRowFirstColumn="0" w:firstRowLastColumn="0" w:lastRowFirstColumn="0" w:lastRowLastColumn="0"/>
          <w:cantSplit/>
          <w:trHeight w:val="420"/>
          <w:tblHeader/>
        </w:trPr>
        <w:tc>
          <w:tcPr>
            <w:cnfStyle w:val="001000000100" w:firstRow="0" w:lastRow="0" w:firstColumn="1" w:lastColumn="0" w:oddVBand="0" w:evenVBand="0" w:oddHBand="0" w:evenHBand="0" w:firstRowFirstColumn="1" w:firstRowLastColumn="0" w:lastRowFirstColumn="0" w:lastRowLastColumn="0"/>
            <w:tcW w:w="445" w:type="dxa"/>
            <w:tcBorders>
              <w:bottom w:val="single" w:sz="4" w:space="0" w:color="4472C4" w:themeColor="accent1"/>
            </w:tcBorders>
          </w:tcPr>
          <w:p w14:paraId="7B4DB1D4" w14:textId="05925436" w:rsidR="00824A70" w:rsidRDefault="00824A70" w:rsidP="00634719">
            <w:r>
              <w:t>#</w:t>
            </w:r>
          </w:p>
        </w:tc>
        <w:tc>
          <w:tcPr>
            <w:tcW w:w="4140" w:type="dxa"/>
            <w:tcBorders>
              <w:bottom w:val="single" w:sz="4" w:space="0" w:color="4472C4" w:themeColor="accent1"/>
            </w:tcBorders>
          </w:tcPr>
          <w:p w14:paraId="7171A0F7" w14:textId="2E2FD010" w:rsidR="00824A70" w:rsidRDefault="00824A70" w:rsidP="00634719">
            <w:pPr>
              <w:cnfStyle w:val="100000000000" w:firstRow="1" w:lastRow="0" w:firstColumn="0" w:lastColumn="0" w:oddVBand="0" w:evenVBand="0" w:oddHBand="0" w:evenHBand="0" w:firstRowFirstColumn="0" w:firstRowLastColumn="0" w:lastRowFirstColumn="0" w:lastRowLastColumn="0"/>
            </w:pPr>
            <w:r>
              <w:t>Deployment Aspect</w:t>
            </w:r>
          </w:p>
        </w:tc>
        <w:tc>
          <w:tcPr>
            <w:tcW w:w="811" w:type="dxa"/>
            <w:tcBorders>
              <w:bottom w:val="single" w:sz="4" w:space="0" w:color="4472C4" w:themeColor="accent1"/>
            </w:tcBorders>
          </w:tcPr>
          <w:p w14:paraId="4D8DD0A7" w14:textId="163C3608" w:rsidR="00824A70" w:rsidRDefault="00824A70" w:rsidP="00634719">
            <w:pPr>
              <w:cnfStyle w:val="100000000000" w:firstRow="1" w:lastRow="0" w:firstColumn="0" w:lastColumn="0" w:oddVBand="0" w:evenVBand="0" w:oddHBand="0" w:evenHBand="0" w:firstRowFirstColumn="0" w:firstRowLastColumn="0" w:lastRowFirstColumn="0" w:lastRowLastColumn="0"/>
            </w:pPr>
            <w:r>
              <w:t xml:space="preserve"> (Y/N)</w:t>
            </w:r>
          </w:p>
        </w:tc>
        <w:tc>
          <w:tcPr>
            <w:tcW w:w="3987" w:type="dxa"/>
            <w:tcBorders>
              <w:bottom w:val="single" w:sz="4" w:space="0" w:color="4472C4" w:themeColor="accent1"/>
            </w:tcBorders>
          </w:tcPr>
          <w:p w14:paraId="3A0B28DA" w14:textId="6C9348B6" w:rsidR="00824A70" w:rsidRDefault="00824A70" w:rsidP="00634719">
            <w:pPr>
              <w:cnfStyle w:val="100000000000" w:firstRow="1" w:lastRow="0" w:firstColumn="0" w:lastColumn="0" w:oddVBand="0" w:evenVBand="0" w:oddHBand="0" w:evenHBand="0" w:firstRowFirstColumn="0" w:firstRowLastColumn="0" w:lastRowFirstColumn="0" w:lastRowLastColumn="0"/>
            </w:pPr>
            <w:r>
              <w:t>Microsoft Recommendation</w:t>
            </w:r>
          </w:p>
        </w:tc>
      </w:tr>
      <w:tr w:rsidR="00824A70" w14:paraId="15AE79F6" w14:textId="77777777" w:rsidTr="00034494">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445" w:type="dxa"/>
            <w:tcBorders>
              <w:left w:val="single" w:sz="4" w:space="0" w:color="auto"/>
              <w:right w:val="single" w:sz="4" w:space="0" w:color="auto"/>
            </w:tcBorders>
          </w:tcPr>
          <w:p w14:paraId="575B4183" w14:textId="6F253CCD" w:rsidR="00824A70" w:rsidRPr="00824A70" w:rsidRDefault="00824A70" w:rsidP="00634719">
            <w:pPr>
              <w:rPr>
                <w:b w:val="0"/>
              </w:rPr>
            </w:pPr>
            <w:r>
              <w:rPr>
                <w:b w:val="0"/>
              </w:rPr>
              <w:t>1</w:t>
            </w:r>
          </w:p>
        </w:tc>
        <w:tc>
          <w:tcPr>
            <w:tcW w:w="4140" w:type="dxa"/>
            <w:tcBorders>
              <w:left w:val="single" w:sz="4" w:space="0" w:color="auto"/>
              <w:right w:val="single" w:sz="4" w:space="0" w:color="auto"/>
            </w:tcBorders>
          </w:tcPr>
          <w:p w14:paraId="20147B1E" w14:textId="58565C3F" w:rsidR="00824A70" w:rsidRPr="00824A70" w:rsidRDefault="00034494" w:rsidP="00634719">
            <w:pPr>
              <w:cnfStyle w:val="000000100000" w:firstRow="0" w:lastRow="0" w:firstColumn="0" w:lastColumn="0" w:oddVBand="0" w:evenVBand="0" w:oddHBand="1" w:evenHBand="0" w:firstRowFirstColumn="0" w:firstRowLastColumn="0" w:lastRowFirstColumn="0" w:lastRowLastColumn="0"/>
            </w:pPr>
            <w:r>
              <w:t xml:space="preserve">Have you identified </w:t>
            </w:r>
            <w:r w:rsidR="00824A70" w:rsidRPr="00824A70">
              <w:t xml:space="preserve">Windows 2012 R2 </w:t>
            </w:r>
            <w:r>
              <w:t xml:space="preserve">or 2016 </w:t>
            </w:r>
            <w:r w:rsidR="00824A70" w:rsidRPr="00824A70">
              <w:t>server</w:t>
            </w:r>
            <w:r>
              <w:t>(s)</w:t>
            </w:r>
            <w:r w:rsidR="00824A70" w:rsidRPr="00824A70">
              <w:t xml:space="preserve"> to </w:t>
            </w:r>
            <w:r>
              <w:t>install</w:t>
            </w:r>
            <w:r w:rsidR="00824A70" w:rsidRPr="00824A70">
              <w:t xml:space="preserve"> the Provisioning Agent?</w:t>
            </w:r>
          </w:p>
        </w:tc>
        <w:tc>
          <w:tcPr>
            <w:tcW w:w="811" w:type="dxa"/>
            <w:tcBorders>
              <w:left w:val="single" w:sz="4" w:space="0" w:color="auto"/>
              <w:right w:val="single" w:sz="4" w:space="0" w:color="auto"/>
            </w:tcBorders>
          </w:tcPr>
          <w:p w14:paraId="2E84EA5A" w14:textId="5CA3E2AF" w:rsidR="00824A70" w:rsidRDefault="00824A70" w:rsidP="00634719">
            <w:pPr>
              <w:cnfStyle w:val="000000100000" w:firstRow="0" w:lastRow="0" w:firstColumn="0" w:lastColumn="0" w:oddVBand="0" w:evenVBand="0" w:oddHBand="1" w:evenHBand="0" w:firstRowFirstColumn="0" w:firstRowLastColumn="0" w:lastRowFirstColumn="0" w:lastRowLastColumn="0"/>
            </w:pPr>
          </w:p>
        </w:tc>
        <w:tc>
          <w:tcPr>
            <w:tcW w:w="3987" w:type="dxa"/>
            <w:tcBorders>
              <w:left w:val="single" w:sz="4" w:space="0" w:color="auto"/>
              <w:right w:val="single" w:sz="4" w:space="0" w:color="auto"/>
            </w:tcBorders>
          </w:tcPr>
          <w:p w14:paraId="281701D8" w14:textId="2E6E76B5" w:rsidR="00824A70" w:rsidRDefault="00824A70" w:rsidP="00634719">
            <w:pPr>
              <w:cnfStyle w:val="000000100000" w:firstRow="0" w:lastRow="0" w:firstColumn="0" w:lastColumn="0" w:oddVBand="0" w:evenVBand="0" w:oddHBand="1" w:evenHBand="0" w:firstRowFirstColumn="0" w:firstRowLastColumn="0" w:lastRowFirstColumn="0" w:lastRowLastColumn="0"/>
            </w:pPr>
            <w:r>
              <w:t xml:space="preserve">If answer = N, please procure the necessary servers to </w:t>
            </w:r>
            <w:r w:rsidR="00034494">
              <w:t>install</w:t>
            </w:r>
            <w:r>
              <w:t xml:space="preserve"> the Provisioning Agent. </w:t>
            </w:r>
          </w:p>
        </w:tc>
      </w:tr>
      <w:tr w:rsidR="00824A70" w14:paraId="7689AE28" w14:textId="77777777" w:rsidTr="00034494">
        <w:trPr>
          <w:trHeight w:val="885"/>
        </w:trPr>
        <w:tc>
          <w:tcPr>
            <w:cnfStyle w:val="001000000000" w:firstRow="0" w:lastRow="0" w:firstColumn="1" w:lastColumn="0" w:oddVBand="0" w:evenVBand="0" w:oddHBand="0" w:evenHBand="0" w:firstRowFirstColumn="0" w:firstRowLastColumn="0" w:lastRowFirstColumn="0" w:lastRowLastColumn="0"/>
            <w:tcW w:w="445" w:type="dxa"/>
            <w:tcBorders>
              <w:left w:val="single" w:sz="4" w:space="0" w:color="auto"/>
              <w:right w:val="single" w:sz="4" w:space="0" w:color="auto"/>
            </w:tcBorders>
          </w:tcPr>
          <w:p w14:paraId="3BBB120C" w14:textId="029A6E0D" w:rsidR="00824A70" w:rsidRDefault="00824A70" w:rsidP="00634719">
            <w:pPr>
              <w:rPr>
                <w:b w:val="0"/>
              </w:rPr>
            </w:pPr>
            <w:r>
              <w:rPr>
                <w:b w:val="0"/>
              </w:rPr>
              <w:t>2</w:t>
            </w:r>
          </w:p>
        </w:tc>
        <w:tc>
          <w:tcPr>
            <w:tcW w:w="4140" w:type="dxa"/>
            <w:tcBorders>
              <w:left w:val="single" w:sz="4" w:space="0" w:color="auto"/>
              <w:right w:val="single" w:sz="4" w:space="0" w:color="auto"/>
            </w:tcBorders>
          </w:tcPr>
          <w:p w14:paraId="61899893" w14:textId="2192BEB4" w:rsidR="00824A70" w:rsidRPr="00824A70" w:rsidRDefault="00824A70" w:rsidP="00634719">
            <w:pPr>
              <w:cnfStyle w:val="000000000000" w:firstRow="0" w:lastRow="0" w:firstColumn="0" w:lastColumn="0" w:oddVBand="0" w:evenVBand="0" w:oddHBand="0" w:evenHBand="0" w:firstRowFirstColumn="0" w:firstRowLastColumn="0" w:lastRowFirstColumn="0" w:lastRowLastColumn="0"/>
            </w:pPr>
            <w:r>
              <w:t>Can the Provisioning Agent connect to your on-prem Active Directory</w:t>
            </w:r>
            <w:r w:rsidR="00034494">
              <w:t xml:space="preserve"> from the Windows server host where you plan to install it</w:t>
            </w:r>
            <w:r>
              <w:t>?</w:t>
            </w:r>
          </w:p>
        </w:tc>
        <w:tc>
          <w:tcPr>
            <w:tcW w:w="811" w:type="dxa"/>
            <w:tcBorders>
              <w:left w:val="single" w:sz="4" w:space="0" w:color="auto"/>
              <w:right w:val="single" w:sz="4" w:space="0" w:color="auto"/>
            </w:tcBorders>
          </w:tcPr>
          <w:p w14:paraId="1971D2FF" w14:textId="77777777" w:rsidR="00824A70" w:rsidRDefault="00824A70" w:rsidP="00634719">
            <w:pPr>
              <w:cnfStyle w:val="000000000000" w:firstRow="0" w:lastRow="0" w:firstColumn="0" w:lastColumn="0" w:oddVBand="0" w:evenVBand="0" w:oddHBand="0" w:evenHBand="0" w:firstRowFirstColumn="0" w:firstRowLastColumn="0" w:lastRowFirstColumn="0" w:lastRowLastColumn="0"/>
            </w:pPr>
          </w:p>
        </w:tc>
        <w:tc>
          <w:tcPr>
            <w:tcW w:w="3987" w:type="dxa"/>
            <w:tcBorders>
              <w:left w:val="single" w:sz="4" w:space="0" w:color="auto"/>
              <w:right w:val="single" w:sz="4" w:space="0" w:color="auto"/>
            </w:tcBorders>
          </w:tcPr>
          <w:p w14:paraId="57FBEB96" w14:textId="328B80BB" w:rsidR="00824A70" w:rsidRDefault="00824A70" w:rsidP="00634719">
            <w:pPr>
              <w:cnfStyle w:val="000000000000" w:firstRow="0" w:lastRow="0" w:firstColumn="0" w:lastColumn="0" w:oddVBand="0" w:evenVBand="0" w:oddHBand="0" w:evenHBand="0" w:firstRowFirstColumn="0" w:firstRowLastColumn="0" w:lastRowFirstColumn="0" w:lastRowLastColumn="0"/>
            </w:pPr>
            <w:r>
              <w:t xml:space="preserve">If answer = N, please ensure that the Provisioning Agent is installed on a server host that can communicate with your on-prem AD. </w:t>
            </w:r>
          </w:p>
        </w:tc>
      </w:tr>
      <w:tr w:rsidR="00824A70" w14:paraId="330BAE5B" w14:textId="77777777" w:rsidTr="00034494">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445" w:type="dxa"/>
            <w:tcBorders>
              <w:left w:val="single" w:sz="4" w:space="0" w:color="auto"/>
              <w:right w:val="single" w:sz="4" w:space="0" w:color="auto"/>
            </w:tcBorders>
          </w:tcPr>
          <w:p w14:paraId="0DF09249" w14:textId="797C99A6" w:rsidR="00824A70" w:rsidRPr="00824A70" w:rsidRDefault="00824A70" w:rsidP="00634719">
            <w:pPr>
              <w:rPr>
                <w:b w:val="0"/>
              </w:rPr>
            </w:pPr>
            <w:r>
              <w:rPr>
                <w:b w:val="0"/>
              </w:rPr>
              <w:t>3</w:t>
            </w:r>
          </w:p>
        </w:tc>
        <w:tc>
          <w:tcPr>
            <w:tcW w:w="4140" w:type="dxa"/>
            <w:tcBorders>
              <w:left w:val="single" w:sz="4" w:space="0" w:color="auto"/>
              <w:right w:val="single" w:sz="4" w:space="0" w:color="auto"/>
            </w:tcBorders>
          </w:tcPr>
          <w:p w14:paraId="1AEB3E7A" w14:textId="78279E03" w:rsidR="00824A70" w:rsidRPr="00824A70" w:rsidRDefault="00034494" w:rsidP="00634719">
            <w:pPr>
              <w:cnfStyle w:val="000000100000" w:firstRow="0" w:lastRow="0" w:firstColumn="0" w:lastColumn="0" w:oddVBand="0" w:evenVBand="0" w:oddHBand="1" w:evenHBand="0" w:firstRowFirstColumn="0" w:firstRowLastColumn="0" w:lastRowFirstColumn="0" w:lastRowLastColumn="0"/>
              <w:rPr>
                <w:b/>
              </w:rPr>
            </w:pPr>
            <w:r>
              <w:t>Do you allow port 80/443/8080 outbound communication from the Windows server host where you plan to install the Provisioning Agent?</w:t>
            </w:r>
          </w:p>
        </w:tc>
        <w:tc>
          <w:tcPr>
            <w:tcW w:w="811" w:type="dxa"/>
            <w:tcBorders>
              <w:left w:val="single" w:sz="4" w:space="0" w:color="auto"/>
              <w:right w:val="single" w:sz="4" w:space="0" w:color="auto"/>
            </w:tcBorders>
          </w:tcPr>
          <w:p w14:paraId="3D4C3BD8" w14:textId="77777777" w:rsidR="00824A70" w:rsidRDefault="00824A70" w:rsidP="00634719">
            <w:pPr>
              <w:cnfStyle w:val="000000100000" w:firstRow="0" w:lastRow="0" w:firstColumn="0" w:lastColumn="0" w:oddVBand="0" w:evenVBand="0" w:oddHBand="1" w:evenHBand="0" w:firstRowFirstColumn="0" w:firstRowLastColumn="0" w:lastRowFirstColumn="0" w:lastRowLastColumn="0"/>
            </w:pPr>
          </w:p>
        </w:tc>
        <w:tc>
          <w:tcPr>
            <w:tcW w:w="3987" w:type="dxa"/>
            <w:tcBorders>
              <w:left w:val="single" w:sz="4" w:space="0" w:color="auto"/>
              <w:right w:val="single" w:sz="4" w:space="0" w:color="auto"/>
            </w:tcBorders>
          </w:tcPr>
          <w:p w14:paraId="3EBCAF5A" w14:textId="61CB2DCB" w:rsidR="00824A70" w:rsidRDefault="00034494" w:rsidP="00634719">
            <w:pPr>
              <w:cnfStyle w:val="000000100000" w:firstRow="0" w:lastRow="0" w:firstColumn="0" w:lastColumn="0" w:oddVBand="0" w:evenVBand="0" w:oddHBand="1" w:evenHBand="0" w:firstRowFirstColumn="0" w:firstRowLastColumn="0" w:lastRowFirstColumn="0" w:lastRowLastColumn="0"/>
            </w:pPr>
            <w:r>
              <w:t xml:space="preserve">If answer = N, please ensure that firewall rules are configured to allow outbound 80/443/8080 communication to Azure AD tenant. </w:t>
            </w:r>
          </w:p>
          <w:p w14:paraId="4AA8A8C6" w14:textId="2264B979" w:rsidR="00034494" w:rsidRDefault="004036E4" w:rsidP="008D3FBB">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4036E4">
              <w:t>If your firewall enforces rules according to the originating users, open these ports for traffic from Windows services that run as a network service.</w:t>
            </w:r>
          </w:p>
          <w:p w14:paraId="4DF24453" w14:textId="77777777" w:rsidR="00034494" w:rsidRDefault="00034494" w:rsidP="008D3FBB">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034494">
              <w:t>If your firewall or proxy allows DNS whitelisting, whitelist connections to *.msappproxy.net and *.servicebus.windows.net.</w:t>
            </w:r>
          </w:p>
          <w:p w14:paraId="107D3D8A" w14:textId="77777777" w:rsidR="004036E4" w:rsidRDefault="004036E4" w:rsidP="008D3FBB">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4036E4">
              <w:t>For certificate validation, unblock the following URLs: mscrl.microsoft.com:80, crl.microsoft.com:80, ocsp.msocsp.com:80, and www.microsoft.com:80.</w:t>
            </w:r>
          </w:p>
          <w:p w14:paraId="7FF34785" w14:textId="3352F491" w:rsidR="004036E4" w:rsidRDefault="004036E4" w:rsidP="004036E4">
            <w:pPr>
              <w:ind w:left="360"/>
              <w:cnfStyle w:val="000000100000" w:firstRow="0" w:lastRow="0" w:firstColumn="0" w:lastColumn="0" w:oddVBand="0" w:evenVBand="0" w:oddHBand="1" w:evenHBand="0" w:firstRowFirstColumn="0" w:firstRowLastColumn="0" w:lastRowFirstColumn="0" w:lastRowLastColumn="0"/>
            </w:pPr>
          </w:p>
        </w:tc>
      </w:tr>
    </w:tbl>
    <w:p w14:paraId="407AC455" w14:textId="77777777" w:rsidR="00832BD7" w:rsidRDefault="00832BD7" w:rsidP="004332A8">
      <w:pPr>
        <w:pStyle w:val="NoSpacing"/>
        <w:rPr>
          <w:rFonts w:eastAsia="Times New Roman"/>
        </w:rPr>
      </w:pPr>
    </w:p>
    <w:p w14:paraId="0835F6E6" w14:textId="727AE394" w:rsidR="005A503B" w:rsidRPr="00B77B2B" w:rsidRDefault="005A503B" w:rsidP="00803FC8">
      <w:pPr>
        <w:pStyle w:val="Heading3"/>
      </w:pPr>
      <w:bookmarkStart w:id="48" w:name="_Toc525728711"/>
      <w:r>
        <w:t>Security Review</w:t>
      </w:r>
      <w:r w:rsidR="00F5069A">
        <w:t xml:space="preserve"> Planning</w:t>
      </w:r>
      <w:bookmarkEnd w:id="48"/>
    </w:p>
    <w:p w14:paraId="194D885C" w14:textId="749C69A8" w:rsidR="005A503B" w:rsidRPr="009D7EC4" w:rsidRDefault="005A503B" w:rsidP="005A503B">
      <w:r>
        <w:t xml:space="preserve">It is common for a security review to be required as part of a deployment of a new service.  If a security review is required or has not yet been conducted, please review the many Azure AD </w:t>
      </w:r>
      <w:hyperlink r:id="rId42" w:history="1">
        <w:r w:rsidRPr="00463AF6">
          <w:rPr>
            <w:rStyle w:val="Hyperlink"/>
          </w:rPr>
          <w:t>whitepapers</w:t>
        </w:r>
      </w:hyperlink>
      <w:r>
        <w:t xml:space="preserve"> that will provides an overview for the identity as a service.</w:t>
      </w:r>
    </w:p>
    <w:p w14:paraId="2F918AD9" w14:textId="2E1065CC" w:rsidR="00FC6022" w:rsidRDefault="00700E45" w:rsidP="00700E45">
      <w:pPr>
        <w:pStyle w:val="Heading2"/>
        <w:rPr>
          <w:rFonts w:eastAsia="Times New Roman"/>
        </w:rPr>
      </w:pPr>
      <w:bookmarkStart w:id="49" w:name="_Toc525728712"/>
      <w:r>
        <w:rPr>
          <w:rFonts w:eastAsia="Times New Roman"/>
        </w:rPr>
        <w:t>Test Data Considerations</w:t>
      </w:r>
      <w:bookmarkEnd w:id="49"/>
    </w:p>
    <w:p w14:paraId="142622EC" w14:textId="00846465" w:rsidR="00700E45" w:rsidRDefault="00700E45" w:rsidP="00700E45">
      <w:r>
        <w:t xml:space="preserve">The quality of the Workday to AD User Provisioning solution largely depends on the quality of the test data available in the TEST/POC environment which is used during the early phases of solution design, validation and testing. </w:t>
      </w:r>
    </w:p>
    <w:p w14:paraId="54279872" w14:textId="645556B0" w:rsidR="00700E45" w:rsidRDefault="00700E45" w:rsidP="008D3FBB">
      <w:pPr>
        <w:pStyle w:val="ListParagraph"/>
        <w:numPr>
          <w:ilvl w:val="0"/>
          <w:numId w:val="5"/>
        </w:numPr>
      </w:pPr>
      <w:r w:rsidRPr="004E0950">
        <w:rPr>
          <w:b/>
          <w:color w:val="538135" w:themeColor="accent6" w:themeShade="BF"/>
        </w:rPr>
        <w:t>Microsoft recommends</w:t>
      </w:r>
      <w:r>
        <w:rPr>
          <w:color w:val="538135" w:themeColor="accent6" w:themeShade="BF"/>
        </w:rPr>
        <w:t xml:space="preserve"> </w:t>
      </w:r>
      <w:r w:rsidR="00CD68C0">
        <w:t>creating a test environment that mirrors production with respect to user data quality and integrity to avoid surprises when the solution is rolled out into production. More specifically, ensure that there is consistency between test and production environments when it com</w:t>
      </w:r>
      <w:r w:rsidR="00E717F6">
        <w:t xml:space="preserve">es to Workday schema, AD schema, </w:t>
      </w:r>
      <w:r w:rsidR="00CD68C0">
        <w:t>AD Hierarchy</w:t>
      </w:r>
      <w:r w:rsidR="00E717F6">
        <w:t xml:space="preserve"> and customizations in Workday and AD</w:t>
      </w:r>
      <w:r w:rsidR="00CD68C0">
        <w:t xml:space="preserve">. </w:t>
      </w:r>
      <w:r>
        <w:t xml:space="preserve"> </w:t>
      </w:r>
    </w:p>
    <w:p w14:paraId="4B993375" w14:textId="77777777" w:rsidR="00CD68C0" w:rsidRDefault="00CD68C0" w:rsidP="00CD68C0">
      <w:pPr>
        <w:pStyle w:val="ListParagraph"/>
        <w:ind w:left="360"/>
      </w:pPr>
    </w:p>
    <w:p w14:paraId="3A33659A" w14:textId="2BDB91CA" w:rsidR="00CD68C0" w:rsidRDefault="00CD68C0" w:rsidP="008D3FBB">
      <w:pPr>
        <w:pStyle w:val="ListParagraph"/>
        <w:numPr>
          <w:ilvl w:val="0"/>
          <w:numId w:val="5"/>
        </w:numPr>
      </w:pPr>
      <w:r w:rsidRPr="004E0950">
        <w:rPr>
          <w:b/>
          <w:color w:val="538135" w:themeColor="accent6" w:themeShade="BF"/>
        </w:rPr>
        <w:t>Microsoft recommends</w:t>
      </w:r>
      <w:r>
        <w:t xml:space="preserve"> using techniques such as data redaction and data scrubbing when refreshing the test environment with production data to remove</w:t>
      </w:r>
      <w:r w:rsidR="00036095">
        <w:t>/mask sensitive PII (Personally Identifiable I</w:t>
      </w:r>
      <w:r w:rsidR="00036095" w:rsidRPr="00036095">
        <w:t>nformation</w:t>
      </w:r>
      <w:r w:rsidR="00036095">
        <w:t xml:space="preserve">) data to comply with privacy and security standards. </w:t>
      </w:r>
    </w:p>
    <w:p w14:paraId="720C3A20" w14:textId="77777777" w:rsidR="00700E45" w:rsidRPr="00700E45" w:rsidRDefault="00700E45" w:rsidP="00700E45"/>
    <w:p w14:paraId="713B60A7" w14:textId="500770D8" w:rsidR="00FC6022" w:rsidRDefault="00FC6022" w:rsidP="00F809F8"/>
    <w:p w14:paraId="0B5BC447" w14:textId="5C3EF8B8" w:rsidR="009D7EC4" w:rsidRPr="009D7EC4" w:rsidRDefault="00E3558E" w:rsidP="009D7EC4">
      <w:pPr>
        <w:pStyle w:val="Heading2"/>
        <w:rPr>
          <w:rFonts w:eastAsia="Times New Roman"/>
        </w:rPr>
      </w:pPr>
      <w:bookmarkStart w:id="50" w:name="_Toc525728713"/>
      <w:r>
        <w:rPr>
          <w:rFonts w:eastAsia="Times New Roman"/>
        </w:rPr>
        <w:t>Capture Y</w:t>
      </w:r>
      <w:r w:rsidR="00E103A1">
        <w:rPr>
          <w:rFonts w:eastAsia="Times New Roman"/>
        </w:rPr>
        <w:t xml:space="preserve">our Identity Lifecycle Requirements – </w:t>
      </w:r>
      <w:r>
        <w:rPr>
          <w:rFonts w:eastAsia="Times New Roman"/>
        </w:rPr>
        <w:t xml:space="preserve">The </w:t>
      </w:r>
      <w:r w:rsidR="00E103A1">
        <w:rPr>
          <w:rFonts w:eastAsia="Times New Roman"/>
        </w:rPr>
        <w:t>Joiners, Movers and Leavers Process</w:t>
      </w:r>
      <w:bookmarkEnd w:id="50"/>
    </w:p>
    <w:p w14:paraId="53410D94" w14:textId="74972035" w:rsidR="009969B1" w:rsidRDefault="009969B1" w:rsidP="009969B1">
      <w:pPr>
        <w:pStyle w:val="NoSpacing"/>
        <w:rPr>
          <w:rFonts w:eastAsia="Times New Roman"/>
        </w:rPr>
      </w:pPr>
      <w:r>
        <w:rPr>
          <w:rFonts w:eastAsia="Times New Roman"/>
        </w:rPr>
        <w:t>T</w:t>
      </w:r>
      <w:r w:rsidR="007A661B">
        <w:rPr>
          <w:rFonts w:eastAsia="Times New Roman"/>
        </w:rPr>
        <w:t xml:space="preserve">his section provides guidelines, worksheets and templates </w:t>
      </w:r>
      <w:r>
        <w:rPr>
          <w:rFonts w:eastAsia="Times New Roman"/>
        </w:rPr>
        <w:t xml:space="preserve">to capture </w:t>
      </w:r>
      <w:r w:rsidR="00E3558E">
        <w:rPr>
          <w:rFonts w:eastAsia="Times New Roman"/>
        </w:rPr>
        <w:t>your</w:t>
      </w:r>
      <w:r>
        <w:rPr>
          <w:rFonts w:eastAsia="Times New Roman"/>
        </w:rPr>
        <w:t xml:space="preserve"> identity lifecycle management requirements in a format that will bring clarity to the design and implementation stages of the deployment. </w:t>
      </w:r>
      <w:r w:rsidR="007A661B">
        <w:rPr>
          <w:rFonts w:eastAsia="Times New Roman"/>
        </w:rPr>
        <w:t xml:space="preserve">These guidelines, worksheets and templates can be used by System Integrators / Consultants / SMEs to work with various stakeholders </w:t>
      </w:r>
      <w:r w:rsidR="00E3558E">
        <w:rPr>
          <w:rFonts w:eastAsia="Times New Roman"/>
        </w:rPr>
        <w:t>during the</w:t>
      </w:r>
      <w:r w:rsidR="007A661B">
        <w:rPr>
          <w:rFonts w:eastAsia="Times New Roman"/>
        </w:rPr>
        <w:t xml:space="preserve"> requirements gathering </w:t>
      </w:r>
      <w:r w:rsidR="00E3558E">
        <w:rPr>
          <w:rFonts w:eastAsia="Times New Roman"/>
        </w:rPr>
        <w:t>stage to capture what the industry calls the Joiners-Movers-Leavers (JML) process</w:t>
      </w:r>
      <w:r w:rsidR="007A661B">
        <w:rPr>
          <w:rFonts w:eastAsia="Times New Roman"/>
        </w:rPr>
        <w:t xml:space="preserve">. </w:t>
      </w:r>
    </w:p>
    <w:p w14:paraId="64BB79A1" w14:textId="77777777" w:rsidR="00872853" w:rsidRDefault="00872853" w:rsidP="009969B1">
      <w:pPr>
        <w:pStyle w:val="NoSpacing"/>
        <w:rPr>
          <w:rFonts w:eastAsia="Times New Roman"/>
        </w:rPr>
      </w:pPr>
    </w:p>
    <w:p w14:paraId="7049F2FF" w14:textId="4B23DED6" w:rsidR="00487145" w:rsidRDefault="00872853" w:rsidP="000B316C">
      <w:pPr>
        <w:pStyle w:val="Heading3"/>
        <w:rPr>
          <w:rFonts w:eastAsia="Times New Roman"/>
        </w:rPr>
      </w:pPr>
      <w:bookmarkStart w:id="51" w:name="_Toc525728714"/>
      <w:r>
        <w:rPr>
          <w:rFonts w:eastAsia="Times New Roman"/>
        </w:rPr>
        <w:t>Workday and AD Characteristics</w:t>
      </w:r>
      <w:bookmarkEnd w:id="51"/>
    </w:p>
    <w:p w14:paraId="0156A8D2" w14:textId="30A96469" w:rsidR="00872853" w:rsidRDefault="00872853" w:rsidP="00872853">
      <w:r>
        <w:t>Before diving into the details of the Joiner</w:t>
      </w:r>
      <w:r w:rsidR="000B316C">
        <w:t>s</w:t>
      </w:r>
      <w:r>
        <w:t>-Mover</w:t>
      </w:r>
      <w:r w:rsidR="000B316C">
        <w:t>s</w:t>
      </w:r>
      <w:r>
        <w:t>-Leaver</w:t>
      </w:r>
      <w:r w:rsidR="000B316C">
        <w:t xml:space="preserve">s process, use </w:t>
      </w:r>
      <w:r w:rsidR="000B316C" w:rsidRPr="000B316C">
        <w:rPr>
          <w:color w:val="4472C4" w:themeColor="accent1"/>
          <w:u w:val="single"/>
        </w:rPr>
        <w:fldChar w:fldCharType="begin"/>
      </w:r>
      <w:r w:rsidR="000B316C" w:rsidRPr="000B316C">
        <w:rPr>
          <w:color w:val="4472C4" w:themeColor="accent1"/>
          <w:u w:val="single"/>
        </w:rPr>
        <w:instrText xml:space="preserve"> REF _Ref525701201 \h </w:instrText>
      </w:r>
      <w:r w:rsidR="000B316C" w:rsidRPr="000B316C">
        <w:rPr>
          <w:color w:val="4472C4" w:themeColor="accent1"/>
          <w:u w:val="single"/>
        </w:rPr>
      </w:r>
      <w:r w:rsidR="000B316C" w:rsidRPr="000B316C">
        <w:rPr>
          <w:color w:val="4472C4" w:themeColor="accent1"/>
          <w:u w:val="single"/>
        </w:rPr>
        <w:fldChar w:fldCharType="separate"/>
      </w:r>
      <w:r w:rsidR="001E270F">
        <w:t xml:space="preserve">Worksheet </w:t>
      </w:r>
      <w:r w:rsidR="001E270F">
        <w:rPr>
          <w:noProof/>
        </w:rPr>
        <w:t>4</w:t>
      </w:r>
      <w:r w:rsidR="001E270F">
        <w:t>: Workday and AD Characteristics</w:t>
      </w:r>
      <w:r w:rsidR="000B316C" w:rsidRPr="000B316C">
        <w:rPr>
          <w:color w:val="4472C4" w:themeColor="accent1"/>
          <w:u w:val="single"/>
        </w:rPr>
        <w:fldChar w:fldCharType="end"/>
      </w:r>
      <w:r w:rsidR="000B316C">
        <w:t xml:space="preserve"> </w:t>
      </w:r>
      <w:r>
        <w:t xml:space="preserve">to capture aspects of the Workday and AD deployment that will impact the solution deployment topology. </w:t>
      </w:r>
    </w:p>
    <w:p w14:paraId="11D27F50" w14:textId="07913EE0" w:rsidR="00872853" w:rsidRDefault="00872853" w:rsidP="00872853">
      <w:pPr>
        <w:pStyle w:val="Caption"/>
        <w:keepNext/>
        <w:jc w:val="center"/>
      </w:pPr>
      <w:bookmarkStart w:id="52" w:name="_Ref525701201"/>
      <w:r>
        <w:t xml:space="preserve">Worksheet </w:t>
      </w:r>
      <w:fldSimple w:instr=" SEQ Worksheet \* ARABIC ">
        <w:r w:rsidR="001E270F">
          <w:rPr>
            <w:noProof/>
          </w:rPr>
          <w:t>4</w:t>
        </w:r>
      </w:fldSimple>
      <w:r>
        <w:t>: Workday and AD Characteristics</w:t>
      </w:r>
      <w:bookmarkEnd w:id="52"/>
    </w:p>
    <w:tbl>
      <w:tblPr>
        <w:tblStyle w:val="ListTable3-Accent1"/>
        <w:tblW w:w="9355" w:type="dxa"/>
        <w:tblLook w:val="04A0" w:firstRow="1" w:lastRow="0" w:firstColumn="1" w:lastColumn="0" w:noHBand="0" w:noVBand="1"/>
      </w:tblPr>
      <w:tblGrid>
        <w:gridCol w:w="435"/>
        <w:gridCol w:w="4960"/>
        <w:gridCol w:w="3960"/>
      </w:tblGrid>
      <w:tr w:rsidR="00872853" w14:paraId="7F1BC131" w14:textId="77777777" w:rsidTr="00872853">
        <w:trPr>
          <w:cnfStyle w:val="100000000000" w:firstRow="1" w:lastRow="0" w:firstColumn="0" w:lastColumn="0" w:oddVBand="0" w:evenVBand="0" w:oddHBand="0" w:evenHBand="0" w:firstRowFirstColumn="0" w:firstRowLastColumn="0" w:lastRowFirstColumn="0" w:lastRowLastColumn="0"/>
          <w:cantSplit/>
          <w:trHeight w:val="420"/>
          <w:tblHeader/>
        </w:trPr>
        <w:tc>
          <w:tcPr>
            <w:cnfStyle w:val="001000000100" w:firstRow="0" w:lastRow="0" w:firstColumn="1" w:lastColumn="0" w:oddVBand="0" w:evenVBand="0" w:oddHBand="0" w:evenHBand="0" w:firstRowFirstColumn="1" w:firstRowLastColumn="0" w:lastRowFirstColumn="0" w:lastRowLastColumn="0"/>
            <w:tcW w:w="435" w:type="dxa"/>
            <w:tcBorders>
              <w:bottom w:val="single" w:sz="4" w:space="0" w:color="4472C4" w:themeColor="accent1"/>
            </w:tcBorders>
          </w:tcPr>
          <w:p w14:paraId="536AD27D" w14:textId="77777777" w:rsidR="00872853" w:rsidRDefault="00872853" w:rsidP="00745F81">
            <w:r>
              <w:t>#</w:t>
            </w:r>
          </w:p>
        </w:tc>
        <w:tc>
          <w:tcPr>
            <w:tcW w:w="4960" w:type="dxa"/>
            <w:tcBorders>
              <w:bottom w:val="single" w:sz="4" w:space="0" w:color="4472C4" w:themeColor="accent1"/>
            </w:tcBorders>
          </w:tcPr>
          <w:p w14:paraId="4419E89E" w14:textId="6C1328E8" w:rsidR="00872853" w:rsidRDefault="00872853" w:rsidP="00745F81">
            <w:pPr>
              <w:cnfStyle w:val="100000000000" w:firstRow="1" w:lastRow="0" w:firstColumn="0" w:lastColumn="0" w:oddVBand="0" w:evenVBand="0" w:oddHBand="0" w:evenHBand="0" w:firstRowFirstColumn="0" w:firstRowLastColumn="0" w:lastRowFirstColumn="0" w:lastRowLastColumn="0"/>
            </w:pPr>
            <w:r>
              <w:t>Question</w:t>
            </w:r>
          </w:p>
        </w:tc>
        <w:tc>
          <w:tcPr>
            <w:tcW w:w="3960" w:type="dxa"/>
            <w:tcBorders>
              <w:bottom w:val="single" w:sz="4" w:space="0" w:color="4472C4" w:themeColor="accent1"/>
            </w:tcBorders>
          </w:tcPr>
          <w:p w14:paraId="30FDBBC2" w14:textId="733E5F16" w:rsidR="00872853" w:rsidRDefault="00872853" w:rsidP="00745F81">
            <w:pPr>
              <w:cnfStyle w:val="100000000000" w:firstRow="1" w:lastRow="0" w:firstColumn="0" w:lastColumn="0" w:oddVBand="0" w:evenVBand="0" w:oddHBand="0" w:evenHBand="0" w:firstRowFirstColumn="0" w:firstRowLastColumn="0" w:lastRowFirstColumn="0" w:lastRowLastColumn="0"/>
            </w:pPr>
            <w:r>
              <w:t>Response</w:t>
            </w:r>
          </w:p>
        </w:tc>
      </w:tr>
      <w:tr w:rsidR="00872853" w14:paraId="594A607A" w14:textId="77777777" w:rsidTr="00872853">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435" w:type="dxa"/>
            <w:tcBorders>
              <w:left w:val="single" w:sz="4" w:space="0" w:color="auto"/>
              <w:right w:val="single" w:sz="4" w:space="0" w:color="auto"/>
            </w:tcBorders>
          </w:tcPr>
          <w:p w14:paraId="66CF7B12" w14:textId="77777777" w:rsidR="00872853" w:rsidRPr="00824A70" w:rsidRDefault="00872853" w:rsidP="00745F81">
            <w:pPr>
              <w:rPr>
                <w:b w:val="0"/>
              </w:rPr>
            </w:pPr>
            <w:r>
              <w:rPr>
                <w:b w:val="0"/>
              </w:rPr>
              <w:t>1</w:t>
            </w:r>
          </w:p>
        </w:tc>
        <w:tc>
          <w:tcPr>
            <w:tcW w:w="4960" w:type="dxa"/>
            <w:tcBorders>
              <w:left w:val="single" w:sz="4" w:space="0" w:color="auto"/>
              <w:right w:val="single" w:sz="4" w:space="0" w:color="auto"/>
            </w:tcBorders>
          </w:tcPr>
          <w:p w14:paraId="40B14E8F" w14:textId="6DC29644" w:rsidR="00872853" w:rsidRPr="00824A70" w:rsidRDefault="00872853" w:rsidP="00745F81">
            <w:pPr>
              <w:cnfStyle w:val="000000100000" w:firstRow="0" w:lastRow="0" w:firstColumn="0" w:lastColumn="0" w:oddVBand="0" w:evenVBand="0" w:oddHBand="1" w:evenHBand="0" w:firstRowFirstColumn="0" w:firstRowLastColumn="0" w:lastRowFirstColumn="0" w:lastRowLastColumn="0"/>
            </w:pPr>
            <w:r>
              <w:t>How many AD domains do you plan to integrate with Workday HR?</w:t>
            </w:r>
          </w:p>
        </w:tc>
        <w:tc>
          <w:tcPr>
            <w:tcW w:w="3960" w:type="dxa"/>
            <w:tcBorders>
              <w:left w:val="single" w:sz="4" w:space="0" w:color="auto"/>
              <w:right w:val="single" w:sz="4" w:space="0" w:color="auto"/>
            </w:tcBorders>
          </w:tcPr>
          <w:p w14:paraId="6D1FA8CD" w14:textId="77777777" w:rsidR="00872853" w:rsidRDefault="00872853" w:rsidP="00745F81">
            <w:pPr>
              <w:cnfStyle w:val="000000100000" w:firstRow="0" w:lastRow="0" w:firstColumn="0" w:lastColumn="0" w:oddVBand="0" w:evenVBand="0" w:oddHBand="1" w:evenHBand="0" w:firstRowFirstColumn="0" w:firstRowLastColumn="0" w:lastRowFirstColumn="0" w:lastRowLastColumn="0"/>
            </w:pPr>
          </w:p>
        </w:tc>
      </w:tr>
      <w:tr w:rsidR="00872853" w14:paraId="3740DAF3" w14:textId="77777777" w:rsidTr="00872853">
        <w:trPr>
          <w:trHeight w:val="885"/>
        </w:trPr>
        <w:tc>
          <w:tcPr>
            <w:cnfStyle w:val="001000000000" w:firstRow="0" w:lastRow="0" w:firstColumn="1" w:lastColumn="0" w:oddVBand="0" w:evenVBand="0" w:oddHBand="0" w:evenHBand="0" w:firstRowFirstColumn="0" w:firstRowLastColumn="0" w:lastRowFirstColumn="0" w:lastRowLastColumn="0"/>
            <w:tcW w:w="435" w:type="dxa"/>
            <w:tcBorders>
              <w:left w:val="single" w:sz="4" w:space="0" w:color="auto"/>
              <w:right w:val="single" w:sz="4" w:space="0" w:color="auto"/>
            </w:tcBorders>
          </w:tcPr>
          <w:p w14:paraId="15640E4D" w14:textId="77777777" w:rsidR="00872853" w:rsidRDefault="00872853" w:rsidP="00745F81">
            <w:pPr>
              <w:rPr>
                <w:b w:val="0"/>
              </w:rPr>
            </w:pPr>
            <w:r>
              <w:rPr>
                <w:b w:val="0"/>
              </w:rPr>
              <w:t>2</w:t>
            </w:r>
          </w:p>
        </w:tc>
        <w:tc>
          <w:tcPr>
            <w:tcW w:w="4960" w:type="dxa"/>
            <w:tcBorders>
              <w:left w:val="single" w:sz="4" w:space="0" w:color="auto"/>
              <w:right w:val="single" w:sz="4" w:space="0" w:color="auto"/>
            </w:tcBorders>
          </w:tcPr>
          <w:p w14:paraId="1FA33C89" w14:textId="77777777" w:rsidR="00872853" w:rsidRDefault="00872853" w:rsidP="00745F81">
            <w:pPr>
              <w:cnfStyle w:val="000000000000" w:firstRow="0" w:lastRow="0" w:firstColumn="0" w:lastColumn="0" w:oddVBand="0" w:evenVBand="0" w:oddHBand="0" w:evenHBand="0" w:firstRowFirstColumn="0" w:firstRowLastColumn="0" w:lastRowFirstColumn="0" w:lastRowLastColumn="0"/>
            </w:pPr>
            <w:r>
              <w:t xml:space="preserve">If you have multiple AD domains, are these AD domains contiguous or </w:t>
            </w:r>
            <w:hyperlink r:id="rId43" w:history="1">
              <w:r w:rsidRPr="00872853">
                <w:rPr>
                  <w:rStyle w:val="Hyperlink"/>
                </w:rPr>
                <w:t>disjoint</w:t>
              </w:r>
            </w:hyperlink>
            <w:r>
              <w:t xml:space="preserve">? Disjoint namespaces can occur if your organization has gone through mergers or acquisitions in the past. </w:t>
            </w:r>
          </w:p>
          <w:p w14:paraId="3A855B9E" w14:textId="7340FFD3" w:rsidR="00C873CA" w:rsidRPr="00824A70" w:rsidRDefault="00C873CA" w:rsidP="00745F81">
            <w:pPr>
              <w:cnfStyle w:val="000000000000" w:firstRow="0" w:lastRow="0" w:firstColumn="0" w:lastColumn="0" w:oddVBand="0" w:evenVBand="0" w:oddHBand="0" w:evenHBand="0" w:firstRowFirstColumn="0" w:firstRowLastColumn="0" w:lastRowFirstColumn="0" w:lastRowLastColumn="0"/>
            </w:pPr>
          </w:p>
        </w:tc>
        <w:tc>
          <w:tcPr>
            <w:tcW w:w="3960" w:type="dxa"/>
            <w:tcBorders>
              <w:left w:val="single" w:sz="4" w:space="0" w:color="auto"/>
              <w:right w:val="single" w:sz="4" w:space="0" w:color="auto"/>
            </w:tcBorders>
          </w:tcPr>
          <w:p w14:paraId="2918865B" w14:textId="77777777" w:rsidR="00872853" w:rsidRDefault="00872853" w:rsidP="00745F81">
            <w:pPr>
              <w:cnfStyle w:val="000000000000" w:firstRow="0" w:lastRow="0" w:firstColumn="0" w:lastColumn="0" w:oddVBand="0" w:evenVBand="0" w:oddHBand="0" w:evenHBand="0" w:firstRowFirstColumn="0" w:firstRowLastColumn="0" w:lastRowFirstColumn="0" w:lastRowLastColumn="0"/>
            </w:pPr>
          </w:p>
        </w:tc>
      </w:tr>
      <w:tr w:rsidR="00872853" w14:paraId="16BEA9A7" w14:textId="77777777" w:rsidTr="00C873CA">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435" w:type="dxa"/>
            <w:tcBorders>
              <w:left w:val="single" w:sz="4" w:space="0" w:color="auto"/>
              <w:right w:val="single" w:sz="4" w:space="0" w:color="auto"/>
            </w:tcBorders>
          </w:tcPr>
          <w:p w14:paraId="4E1C67CE" w14:textId="77777777" w:rsidR="00872853" w:rsidRPr="00824A70" w:rsidRDefault="00872853" w:rsidP="00745F81">
            <w:pPr>
              <w:rPr>
                <w:b w:val="0"/>
              </w:rPr>
            </w:pPr>
            <w:r>
              <w:rPr>
                <w:b w:val="0"/>
              </w:rPr>
              <w:t>3</w:t>
            </w:r>
          </w:p>
        </w:tc>
        <w:tc>
          <w:tcPr>
            <w:tcW w:w="4960" w:type="dxa"/>
            <w:tcBorders>
              <w:left w:val="single" w:sz="4" w:space="0" w:color="auto"/>
              <w:right w:val="single" w:sz="4" w:space="0" w:color="auto"/>
            </w:tcBorders>
          </w:tcPr>
          <w:p w14:paraId="32C72746" w14:textId="3127F30F" w:rsidR="00872853" w:rsidRPr="00872853" w:rsidRDefault="00872853" w:rsidP="00745F81">
            <w:pPr>
              <w:cnfStyle w:val="000000100000" w:firstRow="0" w:lastRow="0" w:firstColumn="0" w:lastColumn="0" w:oddVBand="0" w:evenVBand="0" w:oddHBand="1" w:evenHBand="0" w:firstRowFirstColumn="0" w:firstRowLastColumn="0" w:lastRowFirstColumn="0" w:lastRowLastColumn="0"/>
            </w:pPr>
            <w:r>
              <w:t>How many domain controllers are part of your AD topology?</w:t>
            </w:r>
          </w:p>
        </w:tc>
        <w:tc>
          <w:tcPr>
            <w:tcW w:w="3960" w:type="dxa"/>
            <w:tcBorders>
              <w:left w:val="single" w:sz="4" w:space="0" w:color="auto"/>
              <w:right w:val="single" w:sz="4" w:space="0" w:color="auto"/>
            </w:tcBorders>
          </w:tcPr>
          <w:p w14:paraId="1D3A6F50" w14:textId="77777777" w:rsidR="00872853" w:rsidRDefault="00872853" w:rsidP="00745F81">
            <w:pPr>
              <w:cnfStyle w:val="000000100000" w:firstRow="0" w:lastRow="0" w:firstColumn="0" w:lastColumn="0" w:oddVBand="0" w:evenVBand="0" w:oddHBand="1" w:evenHBand="0" w:firstRowFirstColumn="0" w:firstRowLastColumn="0" w:lastRowFirstColumn="0" w:lastRowLastColumn="0"/>
            </w:pPr>
          </w:p>
        </w:tc>
      </w:tr>
      <w:tr w:rsidR="001241AA" w14:paraId="280E8D41" w14:textId="77777777" w:rsidTr="00872853">
        <w:trPr>
          <w:trHeight w:val="746"/>
        </w:trPr>
        <w:tc>
          <w:tcPr>
            <w:cnfStyle w:val="001000000000" w:firstRow="0" w:lastRow="0" w:firstColumn="1" w:lastColumn="0" w:oddVBand="0" w:evenVBand="0" w:oddHBand="0" w:evenHBand="0" w:firstRowFirstColumn="0" w:firstRowLastColumn="0" w:lastRowFirstColumn="0" w:lastRowLastColumn="0"/>
            <w:tcW w:w="435" w:type="dxa"/>
            <w:tcBorders>
              <w:left w:val="single" w:sz="4" w:space="0" w:color="auto"/>
              <w:right w:val="single" w:sz="4" w:space="0" w:color="auto"/>
            </w:tcBorders>
          </w:tcPr>
          <w:p w14:paraId="54C30B82" w14:textId="514DCB95" w:rsidR="001241AA" w:rsidRDefault="001241AA" w:rsidP="00745F81">
            <w:pPr>
              <w:rPr>
                <w:b w:val="0"/>
              </w:rPr>
            </w:pPr>
            <w:r>
              <w:rPr>
                <w:b w:val="0"/>
              </w:rPr>
              <w:t>4</w:t>
            </w:r>
          </w:p>
        </w:tc>
        <w:tc>
          <w:tcPr>
            <w:tcW w:w="4960" w:type="dxa"/>
            <w:tcBorders>
              <w:left w:val="single" w:sz="4" w:space="0" w:color="auto"/>
              <w:right w:val="single" w:sz="4" w:space="0" w:color="auto"/>
            </w:tcBorders>
          </w:tcPr>
          <w:p w14:paraId="48F61565" w14:textId="77777777" w:rsidR="001241AA" w:rsidRDefault="001241AA" w:rsidP="00745F81">
            <w:pPr>
              <w:cnfStyle w:val="000000000000" w:firstRow="0" w:lastRow="0" w:firstColumn="0" w:lastColumn="0" w:oddVBand="0" w:evenVBand="0" w:oddHBand="0" w:evenHBand="0" w:firstRowFirstColumn="0" w:firstRowLastColumn="0" w:lastRowFirstColumn="0" w:lastRowLastColumn="0"/>
            </w:pPr>
            <w:r>
              <w:t xml:space="preserve">Do you want a specific set of domain controllers to handle read and write requests arising out of this integration? </w:t>
            </w:r>
          </w:p>
          <w:p w14:paraId="599D556A" w14:textId="58E449F5" w:rsidR="00C873CA" w:rsidRDefault="00C873CA" w:rsidP="00745F81">
            <w:pPr>
              <w:cnfStyle w:val="000000000000" w:firstRow="0" w:lastRow="0" w:firstColumn="0" w:lastColumn="0" w:oddVBand="0" w:evenVBand="0" w:oddHBand="0" w:evenHBand="0" w:firstRowFirstColumn="0" w:firstRowLastColumn="0" w:lastRowFirstColumn="0" w:lastRowLastColumn="0"/>
            </w:pPr>
          </w:p>
        </w:tc>
        <w:tc>
          <w:tcPr>
            <w:tcW w:w="3960" w:type="dxa"/>
            <w:tcBorders>
              <w:left w:val="single" w:sz="4" w:space="0" w:color="auto"/>
              <w:right w:val="single" w:sz="4" w:space="0" w:color="auto"/>
            </w:tcBorders>
          </w:tcPr>
          <w:p w14:paraId="03E29F86" w14:textId="77777777" w:rsidR="001241AA" w:rsidRDefault="001241AA" w:rsidP="00745F81">
            <w:pPr>
              <w:cnfStyle w:val="000000000000" w:firstRow="0" w:lastRow="0" w:firstColumn="0" w:lastColumn="0" w:oddVBand="0" w:evenVBand="0" w:oddHBand="0" w:evenHBand="0" w:firstRowFirstColumn="0" w:firstRowLastColumn="0" w:lastRowFirstColumn="0" w:lastRowLastColumn="0"/>
            </w:pPr>
          </w:p>
        </w:tc>
      </w:tr>
      <w:tr w:rsidR="001241AA" w14:paraId="223E413E" w14:textId="77777777" w:rsidTr="00872853">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435" w:type="dxa"/>
            <w:tcBorders>
              <w:left w:val="single" w:sz="4" w:space="0" w:color="auto"/>
              <w:right w:val="single" w:sz="4" w:space="0" w:color="auto"/>
            </w:tcBorders>
          </w:tcPr>
          <w:p w14:paraId="7E800A1A" w14:textId="4959AA6F" w:rsidR="001241AA" w:rsidRDefault="001241AA" w:rsidP="00745F81">
            <w:pPr>
              <w:rPr>
                <w:b w:val="0"/>
              </w:rPr>
            </w:pPr>
            <w:r>
              <w:rPr>
                <w:b w:val="0"/>
              </w:rPr>
              <w:t>5</w:t>
            </w:r>
          </w:p>
        </w:tc>
        <w:tc>
          <w:tcPr>
            <w:tcW w:w="4960" w:type="dxa"/>
            <w:tcBorders>
              <w:left w:val="single" w:sz="4" w:space="0" w:color="auto"/>
              <w:right w:val="single" w:sz="4" w:space="0" w:color="auto"/>
            </w:tcBorders>
          </w:tcPr>
          <w:p w14:paraId="153622DE" w14:textId="77777777" w:rsidR="00B47C7F" w:rsidRDefault="001241AA" w:rsidP="00745F81">
            <w:pPr>
              <w:cnfStyle w:val="000000100000" w:firstRow="0" w:lastRow="0" w:firstColumn="0" w:lastColumn="0" w:oddVBand="0" w:evenVBand="0" w:oddHBand="1" w:evenHBand="0" w:firstRowFirstColumn="0" w:firstRowLastColumn="0" w:lastRowFirstColumn="0" w:lastRowLastColumn="0"/>
            </w:pPr>
            <w:r>
              <w:t>If the answer to question #4 is “Yes”, please speci</w:t>
            </w:r>
            <w:r w:rsidR="00B47C7F">
              <w:t>fy the domain controller names and the geography in which they are located?</w:t>
            </w:r>
          </w:p>
          <w:p w14:paraId="111077B1" w14:textId="2DD310BE" w:rsidR="00C873CA" w:rsidRDefault="00C873CA" w:rsidP="00745F81">
            <w:pPr>
              <w:cnfStyle w:val="000000100000" w:firstRow="0" w:lastRow="0" w:firstColumn="0" w:lastColumn="0" w:oddVBand="0" w:evenVBand="0" w:oddHBand="1" w:evenHBand="0" w:firstRowFirstColumn="0" w:firstRowLastColumn="0" w:lastRowFirstColumn="0" w:lastRowLastColumn="0"/>
            </w:pPr>
          </w:p>
        </w:tc>
        <w:tc>
          <w:tcPr>
            <w:tcW w:w="3960" w:type="dxa"/>
            <w:tcBorders>
              <w:left w:val="single" w:sz="4" w:space="0" w:color="auto"/>
              <w:right w:val="single" w:sz="4" w:space="0" w:color="auto"/>
            </w:tcBorders>
          </w:tcPr>
          <w:p w14:paraId="3FCC78AC" w14:textId="77777777" w:rsidR="001241AA" w:rsidRDefault="001241AA" w:rsidP="00745F81">
            <w:pPr>
              <w:cnfStyle w:val="000000100000" w:firstRow="0" w:lastRow="0" w:firstColumn="0" w:lastColumn="0" w:oddVBand="0" w:evenVBand="0" w:oddHBand="1" w:evenHBand="0" w:firstRowFirstColumn="0" w:firstRowLastColumn="0" w:lastRowFirstColumn="0" w:lastRowLastColumn="0"/>
            </w:pPr>
          </w:p>
        </w:tc>
      </w:tr>
      <w:tr w:rsidR="00B47C7F" w14:paraId="31CCB378" w14:textId="77777777" w:rsidTr="00C873CA">
        <w:trPr>
          <w:trHeight w:val="359"/>
        </w:trPr>
        <w:tc>
          <w:tcPr>
            <w:cnfStyle w:val="001000000000" w:firstRow="0" w:lastRow="0" w:firstColumn="1" w:lastColumn="0" w:oddVBand="0" w:evenVBand="0" w:oddHBand="0" w:evenHBand="0" w:firstRowFirstColumn="0" w:firstRowLastColumn="0" w:lastRowFirstColumn="0" w:lastRowLastColumn="0"/>
            <w:tcW w:w="435" w:type="dxa"/>
            <w:tcBorders>
              <w:left w:val="single" w:sz="4" w:space="0" w:color="auto"/>
              <w:right w:val="single" w:sz="4" w:space="0" w:color="auto"/>
            </w:tcBorders>
          </w:tcPr>
          <w:p w14:paraId="295F2D60" w14:textId="150DD325" w:rsidR="00B47C7F" w:rsidRDefault="00B47C7F" w:rsidP="00745F81">
            <w:pPr>
              <w:rPr>
                <w:b w:val="0"/>
              </w:rPr>
            </w:pPr>
            <w:r>
              <w:rPr>
                <w:b w:val="0"/>
              </w:rPr>
              <w:t>6</w:t>
            </w:r>
          </w:p>
        </w:tc>
        <w:tc>
          <w:tcPr>
            <w:tcW w:w="4960" w:type="dxa"/>
            <w:tcBorders>
              <w:left w:val="single" w:sz="4" w:space="0" w:color="auto"/>
              <w:right w:val="single" w:sz="4" w:space="0" w:color="auto"/>
            </w:tcBorders>
          </w:tcPr>
          <w:p w14:paraId="6DA6A9F5" w14:textId="77777777" w:rsidR="00B47C7F" w:rsidRDefault="00B47C7F" w:rsidP="00745F81">
            <w:pPr>
              <w:cnfStyle w:val="000000000000" w:firstRow="0" w:lastRow="0" w:firstColumn="0" w:lastColumn="0" w:oddVBand="0" w:evenVBand="0" w:oddHBand="0" w:evenHBand="0" w:firstRowFirstColumn="0" w:firstRowLastColumn="0" w:lastRowFirstColumn="0" w:lastRowLastColumn="0"/>
            </w:pPr>
            <w:r>
              <w:t>In which geography is your Workday tenant?</w:t>
            </w:r>
          </w:p>
          <w:p w14:paraId="435C7F29" w14:textId="42E88798" w:rsidR="00C873CA" w:rsidRDefault="00C873CA" w:rsidP="00745F81">
            <w:pPr>
              <w:cnfStyle w:val="000000000000" w:firstRow="0" w:lastRow="0" w:firstColumn="0" w:lastColumn="0" w:oddVBand="0" w:evenVBand="0" w:oddHBand="0" w:evenHBand="0" w:firstRowFirstColumn="0" w:firstRowLastColumn="0" w:lastRowFirstColumn="0" w:lastRowLastColumn="0"/>
            </w:pPr>
          </w:p>
        </w:tc>
        <w:tc>
          <w:tcPr>
            <w:tcW w:w="3960" w:type="dxa"/>
            <w:tcBorders>
              <w:left w:val="single" w:sz="4" w:space="0" w:color="auto"/>
              <w:right w:val="single" w:sz="4" w:space="0" w:color="auto"/>
            </w:tcBorders>
          </w:tcPr>
          <w:p w14:paraId="4E872614" w14:textId="77777777" w:rsidR="00B47C7F" w:rsidRDefault="00B47C7F" w:rsidP="00745F81">
            <w:pPr>
              <w:cnfStyle w:val="000000000000" w:firstRow="0" w:lastRow="0" w:firstColumn="0" w:lastColumn="0" w:oddVBand="0" w:evenVBand="0" w:oddHBand="0" w:evenHBand="0" w:firstRowFirstColumn="0" w:firstRowLastColumn="0" w:lastRowFirstColumn="0" w:lastRowLastColumn="0"/>
            </w:pPr>
          </w:p>
        </w:tc>
      </w:tr>
      <w:tr w:rsidR="00C873CA" w14:paraId="50ACC23B" w14:textId="77777777" w:rsidTr="00C873CA">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435" w:type="dxa"/>
            <w:tcBorders>
              <w:left w:val="single" w:sz="4" w:space="0" w:color="auto"/>
              <w:right w:val="single" w:sz="4" w:space="0" w:color="auto"/>
            </w:tcBorders>
          </w:tcPr>
          <w:p w14:paraId="6F98095F" w14:textId="0EA43637" w:rsidR="00C873CA" w:rsidRDefault="00C873CA" w:rsidP="00745F81">
            <w:pPr>
              <w:rPr>
                <w:b w:val="0"/>
              </w:rPr>
            </w:pPr>
            <w:r>
              <w:rPr>
                <w:b w:val="0"/>
              </w:rPr>
              <w:t>7</w:t>
            </w:r>
          </w:p>
        </w:tc>
        <w:tc>
          <w:tcPr>
            <w:tcW w:w="4960" w:type="dxa"/>
            <w:tcBorders>
              <w:left w:val="single" w:sz="4" w:space="0" w:color="auto"/>
              <w:right w:val="single" w:sz="4" w:space="0" w:color="auto"/>
            </w:tcBorders>
          </w:tcPr>
          <w:p w14:paraId="6DCF4074" w14:textId="77777777" w:rsidR="00C873CA" w:rsidRDefault="00C873CA" w:rsidP="00745F81">
            <w:pPr>
              <w:cnfStyle w:val="000000100000" w:firstRow="0" w:lastRow="0" w:firstColumn="0" w:lastColumn="0" w:oddVBand="0" w:evenVBand="0" w:oddHBand="1" w:evenHBand="0" w:firstRowFirstColumn="0" w:firstRowLastColumn="0" w:lastRowFirstColumn="0" w:lastRowLastColumn="0"/>
            </w:pPr>
            <w:r>
              <w:t>What is the size of your Workday tenant (including both active and inactive users)?</w:t>
            </w:r>
          </w:p>
          <w:p w14:paraId="36AC7008" w14:textId="60DF33B3" w:rsidR="00C873CA" w:rsidRDefault="00C873CA" w:rsidP="00745F81">
            <w:pPr>
              <w:cnfStyle w:val="000000100000" w:firstRow="0" w:lastRow="0" w:firstColumn="0" w:lastColumn="0" w:oddVBand="0" w:evenVBand="0" w:oddHBand="1" w:evenHBand="0" w:firstRowFirstColumn="0" w:firstRowLastColumn="0" w:lastRowFirstColumn="0" w:lastRowLastColumn="0"/>
            </w:pPr>
          </w:p>
        </w:tc>
        <w:tc>
          <w:tcPr>
            <w:tcW w:w="3960" w:type="dxa"/>
            <w:tcBorders>
              <w:left w:val="single" w:sz="4" w:space="0" w:color="auto"/>
              <w:right w:val="single" w:sz="4" w:space="0" w:color="auto"/>
            </w:tcBorders>
          </w:tcPr>
          <w:p w14:paraId="1052B9C0" w14:textId="77777777" w:rsidR="00C873CA" w:rsidRDefault="00C873CA" w:rsidP="00745F81">
            <w:pPr>
              <w:cnfStyle w:val="000000100000" w:firstRow="0" w:lastRow="0" w:firstColumn="0" w:lastColumn="0" w:oddVBand="0" w:evenVBand="0" w:oddHBand="1" w:evenHBand="0" w:firstRowFirstColumn="0" w:firstRowLastColumn="0" w:lastRowFirstColumn="0" w:lastRowLastColumn="0"/>
            </w:pPr>
          </w:p>
        </w:tc>
      </w:tr>
      <w:tr w:rsidR="00872853" w14:paraId="07353F91" w14:textId="77777777" w:rsidTr="00872853">
        <w:trPr>
          <w:trHeight w:val="746"/>
        </w:trPr>
        <w:tc>
          <w:tcPr>
            <w:cnfStyle w:val="001000000000" w:firstRow="0" w:lastRow="0" w:firstColumn="1" w:lastColumn="0" w:oddVBand="0" w:evenVBand="0" w:oddHBand="0" w:evenHBand="0" w:firstRowFirstColumn="0" w:firstRowLastColumn="0" w:lastRowFirstColumn="0" w:lastRowLastColumn="0"/>
            <w:tcW w:w="435" w:type="dxa"/>
            <w:tcBorders>
              <w:left w:val="single" w:sz="4" w:space="0" w:color="auto"/>
              <w:right w:val="single" w:sz="4" w:space="0" w:color="auto"/>
            </w:tcBorders>
          </w:tcPr>
          <w:p w14:paraId="39E6A829" w14:textId="114A879B" w:rsidR="00872853" w:rsidRDefault="00C873CA" w:rsidP="00745F81">
            <w:pPr>
              <w:rPr>
                <w:b w:val="0"/>
              </w:rPr>
            </w:pPr>
            <w:r>
              <w:rPr>
                <w:b w:val="0"/>
              </w:rPr>
              <w:t>8</w:t>
            </w:r>
          </w:p>
        </w:tc>
        <w:tc>
          <w:tcPr>
            <w:tcW w:w="4960" w:type="dxa"/>
            <w:tcBorders>
              <w:left w:val="single" w:sz="4" w:space="0" w:color="auto"/>
              <w:right w:val="single" w:sz="4" w:space="0" w:color="auto"/>
            </w:tcBorders>
          </w:tcPr>
          <w:p w14:paraId="60CE0A1B" w14:textId="0D3E7761" w:rsidR="00872853" w:rsidRDefault="001241AA" w:rsidP="00745F81">
            <w:pPr>
              <w:cnfStyle w:val="000000000000" w:firstRow="0" w:lastRow="0" w:firstColumn="0" w:lastColumn="0" w:oddVBand="0" w:evenVBand="0" w:oddHBand="0" w:evenHBand="0" w:firstRowFirstColumn="0" w:firstRowLastColumn="0" w:lastRowFirstColumn="0" w:lastRowLastColumn="0"/>
            </w:pPr>
            <w:r>
              <w:t>How many production Workday tenants do you plan to integration with on-prem AD?</w:t>
            </w:r>
          </w:p>
        </w:tc>
        <w:tc>
          <w:tcPr>
            <w:tcW w:w="3960" w:type="dxa"/>
            <w:tcBorders>
              <w:left w:val="single" w:sz="4" w:space="0" w:color="auto"/>
              <w:right w:val="single" w:sz="4" w:space="0" w:color="auto"/>
            </w:tcBorders>
          </w:tcPr>
          <w:p w14:paraId="5B668626" w14:textId="77777777" w:rsidR="00872853" w:rsidRDefault="00872853" w:rsidP="00745F81">
            <w:pPr>
              <w:cnfStyle w:val="000000000000" w:firstRow="0" w:lastRow="0" w:firstColumn="0" w:lastColumn="0" w:oddVBand="0" w:evenVBand="0" w:oddHBand="0" w:evenHBand="0" w:firstRowFirstColumn="0" w:firstRowLastColumn="0" w:lastRowFirstColumn="0" w:lastRowLastColumn="0"/>
            </w:pPr>
          </w:p>
        </w:tc>
      </w:tr>
    </w:tbl>
    <w:p w14:paraId="2B7F164E" w14:textId="77777777" w:rsidR="00872853" w:rsidRDefault="00872853" w:rsidP="00872853">
      <w:pPr>
        <w:pStyle w:val="NoSpacing"/>
        <w:rPr>
          <w:rFonts w:eastAsia="Times New Roman"/>
        </w:rPr>
      </w:pPr>
    </w:p>
    <w:p w14:paraId="7A66A990" w14:textId="19468634" w:rsidR="00872853" w:rsidRPr="00872853" w:rsidRDefault="00C267FC" w:rsidP="00872853">
      <w:r>
        <w:rPr>
          <w:noProof/>
        </w:rPr>
        <mc:AlternateContent>
          <mc:Choice Requires="wps">
            <w:drawing>
              <wp:inline distT="0" distB="0" distL="0" distR="0" wp14:anchorId="4197300A" wp14:editId="368981A2">
                <wp:extent cx="5943600" cy="1181100"/>
                <wp:effectExtent l="0" t="0" r="0" b="0"/>
                <wp:docPr id="1" name="Rectangle 1"/>
                <wp:cNvGraphicFramePr/>
                <a:graphic xmlns:a="http://schemas.openxmlformats.org/drawingml/2006/main">
                  <a:graphicData uri="http://schemas.microsoft.com/office/word/2010/wordprocessingShape">
                    <wps:wsp>
                      <wps:cNvSpPr/>
                      <wps:spPr>
                        <a:xfrm>
                          <a:off x="0" y="0"/>
                          <a:ext cx="5943600" cy="1181100"/>
                        </a:xfrm>
                        <a:prstGeom prst="rect">
                          <a:avLst/>
                        </a:prstGeom>
                        <a:solidFill>
                          <a:schemeClr val="accent1">
                            <a:lumMod val="40000"/>
                            <a:lumOff val="60000"/>
                          </a:schemeClr>
                        </a:solidFill>
                        <a:ln>
                          <a:noFill/>
                        </a:ln>
                      </wps:spPr>
                      <wps:style>
                        <a:lnRef idx="0">
                          <a:scrgbClr r="0" g="0" b="0"/>
                        </a:lnRef>
                        <a:fillRef idx="0">
                          <a:scrgbClr r="0" g="0" b="0"/>
                        </a:fillRef>
                        <a:effectRef idx="0">
                          <a:scrgbClr r="0" g="0" b="0"/>
                        </a:effectRef>
                        <a:fontRef idx="minor">
                          <a:schemeClr val="lt1"/>
                        </a:fontRef>
                      </wps:style>
                      <wps:txbx>
                        <w:txbxContent>
                          <w:p w14:paraId="41D25ADE" w14:textId="77777777" w:rsidR="00526BA5" w:rsidRDefault="00526BA5" w:rsidP="00C267FC">
                            <w:pPr>
                              <w:ind w:left="630" w:hanging="630"/>
                              <w:rPr>
                                <w:color w:val="000000" w:themeColor="text1"/>
                              </w:rPr>
                            </w:pPr>
                            <w:r w:rsidRPr="00A55078">
                              <w:rPr>
                                <w:b/>
                                <w:color w:val="000000" w:themeColor="text1"/>
                              </w:rPr>
                              <w:t>Note:</w:t>
                            </w:r>
                            <w:r>
                              <w:rPr>
                                <w:b/>
                                <w:color w:val="000000" w:themeColor="text1"/>
                              </w:rPr>
                              <w:t xml:space="preserve"> </w:t>
                            </w:r>
                            <w:r>
                              <w:rPr>
                                <w:color w:val="000000" w:themeColor="text1"/>
                              </w:rPr>
                              <w:t xml:space="preserve"> </w:t>
                            </w:r>
                            <w:r w:rsidRPr="00C267FC">
                              <w:rPr>
                                <w:color w:val="000000" w:themeColor="text1"/>
                              </w:rPr>
                              <w:t xml:space="preserve">You will use the response captured </w:t>
                            </w:r>
                            <w:r>
                              <w:rPr>
                                <w:color w:val="000000" w:themeColor="text1"/>
                              </w:rPr>
                              <w:t>above</w:t>
                            </w:r>
                            <w:r w:rsidRPr="00C267FC">
                              <w:rPr>
                                <w:color w:val="000000" w:themeColor="text1"/>
                              </w:rPr>
                              <w:t xml:space="preserve"> to make</w:t>
                            </w:r>
                            <w:r>
                              <w:rPr>
                                <w:color w:val="000000" w:themeColor="text1"/>
                              </w:rPr>
                              <w:t xml:space="preserve"> the following design decisions: </w:t>
                            </w:r>
                          </w:p>
                          <w:p w14:paraId="4494F1AB" w14:textId="4990191A" w:rsidR="00526BA5" w:rsidRDefault="00CB40CB" w:rsidP="008D3FBB">
                            <w:pPr>
                              <w:pStyle w:val="ListParagraph"/>
                              <w:numPr>
                                <w:ilvl w:val="0"/>
                                <w:numId w:val="21"/>
                              </w:numPr>
                              <w:rPr>
                                <w:color w:val="000000" w:themeColor="text1"/>
                              </w:rPr>
                            </w:pPr>
                            <w:hyperlink w:anchor="_Design_Decision_#1" w:history="1">
                              <w:r w:rsidR="00526BA5" w:rsidRPr="00C267FC">
                                <w:rPr>
                                  <w:rStyle w:val="Hyperlink"/>
                                </w:rPr>
                                <w:t>Design Decision #1 – Deployment Topology</w:t>
                              </w:r>
                            </w:hyperlink>
                            <w:r w:rsidR="00526BA5" w:rsidRPr="00C873CA">
                              <w:rPr>
                                <w:color w:val="000000" w:themeColor="text1"/>
                              </w:rPr>
                              <w:t xml:space="preserve"> </w:t>
                            </w:r>
                          </w:p>
                          <w:p w14:paraId="397A1673" w14:textId="1165D96E" w:rsidR="00526BA5" w:rsidRDefault="00CB40CB" w:rsidP="008D3FBB">
                            <w:pPr>
                              <w:pStyle w:val="ListParagraph"/>
                              <w:numPr>
                                <w:ilvl w:val="0"/>
                                <w:numId w:val="21"/>
                              </w:numPr>
                              <w:rPr>
                                <w:color w:val="000000" w:themeColor="text1"/>
                              </w:rPr>
                            </w:pPr>
                            <w:hyperlink w:anchor="_Design_Decision_#2" w:history="1">
                              <w:r w:rsidR="00526BA5" w:rsidRPr="00C267FC">
                                <w:rPr>
                                  <w:rStyle w:val="Hyperlink"/>
                                </w:rPr>
                                <w:t>Design Decision #2 – Select Domain Controllers to handle Provisioning Requests</w:t>
                              </w:r>
                            </w:hyperlink>
                          </w:p>
                          <w:p w14:paraId="0B530710" w14:textId="25C1E445" w:rsidR="00526BA5" w:rsidRPr="00C873CA" w:rsidRDefault="00CB40CB" w:rsidP="008D3FBB">
                            <w:pPr>
                              <w:pStyle w:val="ListParagraph"/>
                              <w:numPr>
                                <w:ilvl w:val="0"/>
                                <w:numId w:val="21"/>
                              </w:numPr>
                              <w:rPr>
                                <w:color w:val="000000" w:themeColor="text1"/>
                              </w:rPr>
                            </w:pPr>
                            <w:hyperlink w:anchor="_Design_Decision_#4" w:history="1">
                              <w:r w:rsidR="00526BA5">
                                <w:rPr>
                                  <w:rStyle w:val="Hyperlink"/>
                                </w:rPr>
                                <w:t>Design Decision #11</w:t>
                              </w:r>
                              <w:r w:rsidR="00526BA5" w:rsidRPr="00DB7DCB">
                                <w:rPr>
                                  <w:rStyle w:val="Hyperlink"/>
                                </w:rPr>
                                <w:t xml:space="preserve"> – Plan and Prepare for Initial Sync</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197300A" id="Rectangle 1" o:spid="_x0000_s1040" style="width:468pt;height: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" fillcolor="#b4c6e7 [1300]" stroked="f">
                <v:textbox>
                  <w:txbxContent>
                    <w:p w14:paraId="41D25ADE" w14:textId="77777777" w:rsidR="00526BA5" w:rsidRDefault="00526BA5" w:rsidP="00C267FC">
                      <w:pPr>
                        <w:ind w:left="630" w:hanging="630"/>
                        <w:rPr>
                          <w:color w:val="000000" w:themeColor="text1"/>
                        </w:rPr>
                      </w:pPr>
                      <w:r w:rsidRPr="00A55078">
                        <w:rPr>
                          <w:b/>
                          <w:color w:val="000000" w:themeColor="text1"/>
                        </w:rPr>
                        <w:t>Note:</w:t>
                      </w:r>
                      <w:r>
                        <w:rPr>
                          <w:b/>
                          <w:color w:val="000000" w:themeColor="text1"/>
                        </w:rPr>
                        <w:t xml:space="preserve"> </w:t>
                      </w:r>
                      <w:r>
                        <w:rPr>
                          <w:color w:val="000000" w:themeColor="text1"/>
                        </w:rPr>
                        <w:t xml:space="preserve"> </w:t>
                      </w:r>
                      <w:r w:rsidRPr="00C267FC">
                        <w:rPr>
                          <w:color w:val="000000" w:themeColor="text1"/>
                        </w:rPr>
                        <w:t xml:space="preserve">You will use the response captured </w:t>
                      </w:r>
                      <w:r>
                        <w:rPr>
                          <w:color w:val="000000" w:themeColor="text1"/>
                        </w:rPr>
                        <w:t>above</w:t>
                      </w:r>
                      <w:r w:rsidRPr="00C267FC">
                        <w:rPr>
                          <w:color w:val="000000" w:themeColor="text1"/>
                        </w:rPr>
                        <w:t xml:space="preserve"> to make</w:t>
                      </w:r>
                      <w:r>
                        <w:rPr>
                          <w:color w:val="000000" w:themeColor="text1"/>
                        </w:rPr>
                        <w:t xml:space="preserve"> the following design decisions: </w:t>
                      </w:r>
                    </w:p>
                    <w:p w14:paraId="4494F1AB" w14:textId="4990191A" w:rsidR="00526BA5" w:rsidRDefault="00526BA5" w:rsidP="008D3FBB">
                      <w:pPr>
                        <w:pStyle w:val="ListParagraph"/>
                        <w:numPr>
                          <w:ilvl w:val="0"/>
                          <w:numId w:val="21"/>
                        </w:numPr>
                        <w:rPr>
                          <w:color w:val="000000" w:themeColor="text1"/>
                        </w:rPr>
                      </w:pPr>
                      <w:hyperlink w:anchor="_Design_Decision_#1" w:history="1">
                        <w:r w:rsidRPr="00C267FC">
                          <w:rPr>
                            <w:rStyle w:val="Hyperlink"/>
                          </w:rPr>
                          <w:t>Design Decision #1 – Deployment Topology</w:t>
                        </w:r>
                      </w:hyperlink>
                      <w:r w:rsidRPr="00C873CA">
                        <w:rPr>
                          <w:color w:val="000000" w:themeColor="text1"/>
                        </w:rPr>
                        <w:t xml:space="preserve"> </w:t>
                      </w:r>
                    </w:p>
                    <w:p w14:paraId="397A1673" w14:textId="1165D96E" w:rsidR="00526BA5" w:rsidRDefault="00526BA5" w:rsidP="008D3FBB">
                      <w:pPr>
                        <w:pStyle w:val="ListParagraph"/>
                        <w:numPr>
                          <w:ilvl w:val="0"/>
                          <w:numId w:val="21"/>
                        </w:numPr>
                        <w:rPr>
                          <w:color w:val="000000" w:themeColor="text1"/>
                        </w:rPr>
                      </w:pPr>
                      <w:hyperlink w:anchor="_Design_Decision_#2" w:history="1">
                        <w:r w:rsidRPr="00C267FC">
                          <w:rPr>
                            <w:rStyle w:val="Hyperlink"/>
                          </w:rPr>
                          <w:t>Design Decision #2 – Select Domain Controllers to handle Provisioning Requests</w:t>
                        </w:r>
                      </w:hyperlink>
                    </w:p>
                    <w:p w14:paraId="0B530710" w14:textId="25C1E445" w:rsidR="00526BA5" w:rsidRPr="00C873CA" w:rsidRDefault="00526BA5" w:rsidP="008D3FBB">
                      <w:pPr>
                        <w:pStyle w:val="ListParagraph"/>
                        <w:numPr>
                          <w:ilvl w:val="0"/>
                          <w:numId w:val="21"/>
                        </w:numPr>
                        <w:rPr>
                          <w:color w:val="000000" w:themeColor="text1"/>
                        </w:rPr>
                      </w:pPr>
                      <w:hyperlink w:anchor="_Design_Decision_#4" w:history="1">
                        <w:r>
                          <w:rPr>
                            <w:rStyle w:val="Hyperlink"/>
                          </w:rPr>
                          <w:t>Design Decision #11</w:t>
                        </w:r>
                        <w:r w:rsidRPr="00DB7DCB">
                          <w:rPr>
                            <w:rStyle w:val="Hyperlink"/>
                          </w:rPr>
                          <w:t xml:space="preserve"> – Plan and Prepare for Initial Sync</w:t>
                        </w:r>
                      </w:hyperlink>
                    </w:p>
                  </w:txbxContent>
                </v:textbox>
                <w10:anchorlock/>
              </v:rect>
            </w:pict>
          </mc:Fallback>
        </mc:AlternateContent>
      </w:r>
    </w:p>
    <w:p w14:paraId="32E5E766" w14:textId="12BCA85F" w:rsidR="002B25A7" w:rsidRDefault="00C873CA" w:rsidP="0034396D">
      <w:pPr>
        <w:pStyle w:val="Heading3"/>
        <w:rPr>
          <w:rFonts w:eastAsia="Times New Roman"/>
        </w:rPr>
      </w:pPr>
      <w:bookmarkStart w:id="53" w:name="_Toc525728715"/>
      <w:r>
        <w:rPr>
          <w:rFonts w:eastAsia="Times New Roman"/>
        </w:rPr>
        <w:t xml:space="preserve">Joiners Process: </w:t>
      </w:r>
      <w:r w:rsidR="002B25A7">
        <w:rPr>
          <w:rFonts w:eastAsia="Times New Roman"/>
        </w:rPr>
        <w:t>Identity Data and Attribute Mapping</w:t>
      </w:r>
      <w:bookmarkEnd w:id="53"/>
    </w:p>
    <w:p w14:paraId="3C7D20EB" w14:textId="754F67CB" w:rsidR="002B25A7" w:rsidRDefault="002B25A7" w:rsidP="002B25A7">
      <w:r>
        <w:t xml:space="preserve">The Joiners Process </w:t>
      </w:r>
      <w:r w:rsidR="00B47C7F">
        <w:t>(aka User on-boarding process) is initiated by</w:t>
      </w:r>
      <w:r>
        <w:t xml:space="preserve"> one of the following business processes configured in Workday: </w:t>
      </w:r>
    </w:p>
    <w:p w14:paraId="3D1CD5C2" w14:textId="338CACF2" w:rsidR="002B25A7" w:rsidRDefault="002B25A7" w:rsidP="008D3FBB">
      <w:pPr>
        <w:pStyle w:val="ListParagraph"/>
        <w:numPr>
          <w:ilvl w:val="0"/>
          <w:numId w:val="3"/>
        </w:numPr>
      </w:pPr>
      <w:r>
        <w:t>Hire Employee</w:t>
      </w:r>
    </w:p>
    <w:p w14:paraId="36D39F60" w14:textId="4519558F" w:rsidR="002B25A7" w:rsidRDefault="002B25A7" w:rsidP="008D3FBB">
      <w:pPr>
        <w:pStyle w:val="ListParagraph"/>
        <w:numPr>
          <w:ilvl w:val="0"/>
          <w:numId w:val="3"/>
        </w:numPr>
      </w:pPr>
      <w:r>
        <w:t>Contract Contingent Worker</w:t>
      </w:r>
    </w:p>
    <w:p w14:paraId="77F41694" w14:textId="58741F63" w:rsidR="00B47C7F" w:rsidRDefault="00B47C7F" w:rsidP="00B47C7F">
      <w:r>
        <w:t xml:space="preserve">… and ends after successfully provisioning the necessary attributes in Active Directory for new account creation.  </w:t>
      </w:r>
    </w:p>
    <w:p w14:paraId="40345B3F" w14:textId="5C4D7E6F" w:rsidR="002B25A7" w:rsidRDefault="002B25A7" w:rsidP="002B25A7">
      <w:r>
        <w:t xml:space="preserve">Use </w:t>
      </w:r>
      <w:r w:rsidR="00C873CA" w:rsidRPr="00C873CA">
        <w:rPr>
          <w:color w:val="4472C4" w:themeColor="accent1"/>
          <w:u w:val="single"/>
        </w:rPr>
        <w:fldChar w:fldCharType="begin"/>
      </w:r>
      <w:r w:rsidR="00C873CA" w:rsidRPr="00C873CA">
        <w:rPr>
          <w:color w:val="4472C4" w:themeColor="accent1"/>
          <w:u w:val="single"/>
        </w:rPr>
        <w:instrText xml:space="preserve"> REF _Ref525704228 \h </w:instrText>
      </w:r>
      <w:r w:rsidR="00C873CA" w:rsidRPr="00C873CA">
        <w:rPr>
          <w:color w:val="4472C4" w:themeColor="accent1"/>
          <w:u w:val="single"/>
        </w:rPr>
      </w:r>
      <w:r w:rsidR="00C873CA" w:rsidRPr="00C873CA">
        <w:rPr>
          <w:color w:val="4472C4" w:themeColor="accent1"/>
          <w:u w:val="single"/>
        </w:rPr>
        <w:fldChar w:fldCharType="separate"/>
      </w:r>
      <w:r w:rsidR="001E270F">
        <w:t xml:space="preserve">Worksheet </w:t>
      </w:r>
      <w:r w:rsidR="001E270F">
        <w:rPr>
          <w:noProof/>
        </w:rPr>
        <w:t>5</w:t>
      </w:r>
      <w:r w:rsidR="001E270F">
        <w:t>: Joiners Business Process</w:t>
      </w:r>
      <w:r w:rsidR="00C873CA" w:rsidRPr="00C873CA">
        <w:rPr>
          <w:color w:val="4472C4" w:themeColor="accent1"/>
          <w:u w:val="single"/>
        </w:rPr>
        <w:fldChar w:fldCharType="end"/>
      </w:r>
      <w:r>
        <w:t xml:space="preserve"> to </w:t>
      </w:r>
      <w:r w:rsidR="00C873CA">
        <w:t>capture</w:t>
      </w:r>
      <w:r w:rsidR="00B47C7F">
        <w:t xml:space="preserve"> </w:t>
      </w:r>
      <w:r w:rsidR="00071518">
        <w:t>various characteristics of the</w:t>
      </w:r>
      <w:r w:rsidR="00B47C7F">
        <w:t xml:space="preserve"> </w:t>
      </w:r>
      <w:r w:rsidR="00C873CA">
        <w:t>Joiners Process in your organization</w:t>
      </w:r>
      <w:r w:rsidR="00CA6E3A">
        <w:t xml:space="preserve"> and how it is currently implemented for AD Account Creation</w:t>
      </w:r>
      <w:r w:rsidR="00B47C7F">
        <w:t xml:space="preserve">.  </w:t>
      </w:r>
    </w:p>
    <w:p w14:paraId="3F52CB5C" w14:textId="1B0B0F42" w:rsidR="00B47C7F" w:rsidRDefault="00B47C7F" w:rsidP="00B47C7F">
      <w:pPr>
        <w:pStyle w:val="Caption"/>
        <w:keepNext/>
        <w:jc w:val="center"/>
      </w:pPr>
      <w:bookmarkStart w:id="54" w:name="_Ref525704228"/>
      <w:r>
        <w:t xml:space="preserve">Worksheet </w:t>
      </w:r>
      <w:fldSimple w:instr=" SEQ Worksheet \* ARABIC ">
        <w:r w:rsidR="001E270F">
          <w:rPr>
            <w:noProof/>
          </w:rPr>
          <w:t>5</w:t>
        </w:r>
      </w:fldSimple>
      <w:r>
        <w:t>: Joiner</w:t>
      </w:r>
      <w:r w:rsidR="00C873CA">
        <w:t>s</w:t>
      </w:r>
      <w:r>
        <w:t xml:space="preserve"> </w:t>
      </w:r>
      <w:r w:rsidR="00C873CA">
        <w:t xml:space="preserve">Business </w:t>
      </w:r>
      <w:r>
        <w:t>Process</w:t>
      </w:r>
      <w:bookmarkEnd w:id="54"/>
    </w:p>
    <w:tbl>
      <w:tblPr>
        <w:tblStyle w:val="ListTable3-Accent1"/>
        <w:tblW w:w="9291" w:type="dxa"/>
        <w:tblLook w:val="04A0" w:firstRow="1" w:lastRow="0" w:firstColumn="1" w:lastColumn="0" w:noHBand="0" w:noVBand="1"/>
      </w:tblPr>
      <w:tblGrid>
        <w:gridCol w:w="440"/>
        <w:gridCol w:w="3785"/>
        <w:gridCol w:w="1800"/>
        <w:gridCol w:w="3266"/>
      </w:tblGrid>
      <w:tr w:rsidR="00975A53" w14:paraId="4E6CE016" w14:textId="23D6AE0B" w:rsidTr="00975A53">
        <w:trPr>
          <w:cnfStyle w:val="100000000000" w:firstRow="1" w:lastRow="0" w:firstColumn="0" w:lastColumn="0" w:oddVBand="0" w:evenVBand="0" w:oddHBand="0" w:evenHBand="0" w:firstRowFirstColumn="0" w:firstRowLastColumn="0" w:lastRowFirstColumn="0" w:lastRowLastColumn="0"/>
          <w:cantSplit/>
          <w:trHeight w:val="426"/>
          <w:tblHeader/>
        </w:trPr>
        <w:tc>
          <w:tcPr>
            <w:cnfStyle w:val="001000000100" w:firstRow="0" w:lastRow="0" w:firstColumn="1" w:lastColumn="0" w:oddVBand="0" w:evenVBand="0" w:oddHBand="0" w:evenHBand="0" w:firstRowFirstColumn="1" w:firstRowLastColumn="0" w:lastRowFirstColumn="0" w:lastRowLastColumn="0"/>
            <w:tcW w:w="440" w:type="dxa"/>
            <w:tcBorders>
              <w:bottom w:val="single" w:sz="4" w:space="0" w:color="4472C4" w:themeColor="accent1"/>
            </w:tcBorders>
          </w:tcPr>
          <w:p w14:paraId="665056DF" w14:textId="77777777" w:rsidR="00975A53" w:rsidRDefault="00975A53" w:rsidP="00745F81">
            <w:r>
              <w:t>#</w:t>
            </w:r>
          </w:p>
        </w:tc>
        <w:tc>
          <w:tcPr>
            <w:tcW w:w="3785" w:type="dxa"/>
            <w:tcBorders>
              <w:bottom w:val="single" w:sz="4" w:space="0" w:color="4472C4" w:themeColor="accent1"/>
            </w:tcBorders>
          </w:tcPr>
          <w:p w14:paraId="332189AC" w14:textId="77777777" w:rsidR="00975A53" w:rsidRDefault="00975A53" w:rsidP="00745F81">
            <w:pPr>
              <w:cnfStyle w:val="100000000000" w:firstRow="1" w:lastRow="0" w:firstColumn="0" w:lastColumn="0" w:oddVBand="0" w:evenVBand="0" w:oddHBand="0" w:evenHBand="0" w:firstRowFirstColumn="0" w:firstRowLastColumn="0" w:lastRowFirstColumn="0" w:lastRowLastColumn="0"/>
            </w:pPr>
            <w:r>
              <w:t>Question</w:t>
            </w:r>
          </w:p>
        </w:tc>
        <w:tc>
          <w:tcPr>
            <w:tcW w:w="1800" w:type="dxa"/>
            <w:tcBorders>
              <w:bottom w:val="single" w:sz="4" w:space="0" w:color="4472C4" w:themeColor="accent1"/>
            </w:tcBorders>
          </w:tcPr>
          <w:p w14:paraId="28AB4B1A" w14:textId="77777777" w:rsidR="00975A53" w:rsidRDefault="00975A53" w:rsidP="00745F81">
            <w:pPr>
              <w:cnfStyle w:val="100000000000" w:firstRow="1" w:lastRow="0" w:firstColumn="0" w:lastColumn="0" w:oddVBand="0" w:evenVBand="0" w:oddHBand="0" w:evenHBand="0" w:firstRowFirstColumn="0" w:firstRowLastColumn="0" w:lastRowFirstColumn="0" w:lastRowLastColumn="0"/>
            </w:pPr>
            <w:r>
              <w:t>Response</w:t>
            </w:r>
          </w:p>
        </w:tc>
        <w:tc>
          <w:tcPr>
            <w:tcW w:w="3266" w:type="dxa"/>
            <w:tcBorders>
              <w:bottom w:val="single" w:sz="4" w:space="0" w:color="4472C4" w:themeColor="accent1"/>
            </w:tcBorders>
          </w:tcPr>
          <w:p w14:paraId="7DDF9397" w14:textId="0CE50179" w:rsidR="00975A53" w:rsidRDefault="00975A53" w:rsidP="00745F81">
            <w:pPr>
              <w:cnfStyle w:val="100000000000" w:firstRow="1" w:lastRow="0" w:firstColumn="0" w:lastColumn="0" w:oddVBand="0" w:evenVBand="0" w:oddHBand="0" w:evenHBand="0" w:firstRowFirstColumn="0" w:firstRowLastColumn="0" w:lastRowFirstColumn="0" w:lastRowLastColumn="0"/>
            </w:pPr>
            <w:r>
              <w:t>Where is this information used?</w:t>
            </w:r>
          </w:p>
        </w:tc>
      </w:tr>
      <w:tr w:rsidR="00975A53" w14:paraId="580C3DAA" w14:textId="052DFF85" w:rsidTr="00975A53">
        <w:trPr>
          <w:cnfStyle w:val="000000100000" w:firstRow="0" w:lastRow="0" w:firstColumn="0" w:lastColumn="0" w:oddVBand="0" w:evenVBand="0" w:oddHBand="1" w:evenHBand="0" w:firstRowFirstColumn="0" w:firstRowLastColumn="0" w:lastRowFirstColumn="0" w:lastRowLastColumn="0"/>
          <w:cantSplit/>
          <w:trHeight w:val="756"/>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right w:val="single" w:sz="4" w:space="0" w:color="auto"/>
            </w:tcBorders>
          </w:tcPr>
          <w:p w14:paraId="41DD9C4F" w14:textId="77777777" w:rsidR="00975A53" w:rsidRPr="00824A70" w:rsidRDefault="00975A53" w:rsidP="00745F81">
            <w:pPr>
              <w:rPr>
                <w:b w:val="0"/>
              </w:rPr>
            </w:pPr>
            <w:r>
              <w:rPr>
                <w:b w:val="0"/>
              </w:rPr>
              <w:t>1</w:t>
            </w:r>
          </w:p>
        </w:tc>
        <w:tc>
          <w:tcPr>
            <w:tcW w:w="3785" w:type="dxa"/>
            <w:tcBorders>
              <w:left w:val="single" w:sz="4" w:space="0" w:color="auto"/>
              <w:right w:val="single" w:sz="4" w:space="0" w:color="auto"/>
            </w:tcBorders>
          </w:tcPr>
          <w:p w14:paraId="6DC26740" w14:textId="71B5E7DA" w:rsidR="00975A53" w:rsidRPr="00824A70" w:rsidRDefault="00975A53" w:rsidP="00745F81">
            <w:pPr>
              <w:cnfStyle w:val="000000100000" w:firstRow="0" w:lastRow="0" w:firstColumn="0" w:lastColumn="0" w:oddVBand="0" w:evenVBand="0" w:oddHBand="1" w:evenHBand="0" w:firstRowFirstColumn="0" w:firstRowLastColumn="0" w:lastRowFirstColumn="0" w:lastRowLastColumn="0"/>
            </w:pPr>
            <w:r>
              <w:t>Is Workday used to on-board both Employees and Contingent Workers?</w:t>
            </w:r>
          </w:p>
        </w:tc>
        <w:tc>
          <w:tcPr>
            <w:tcW w:w="1800" w:type="dxa"/>
            <w:tcBorders>
              <w:left w:val="single" w:sz="4" w:space="0" w:color="auto"/>
              <w:right w:val="single" w:sz="4" w:space="0" w:color="auto"/>
            </w:tcBorders>
          </w:tcPr>
          <w:p w14:paraId="55FFF94F" w14:textId="77777777" w:rsidR="00975A53" w:rsidRDefault="00975A53" w:rsidP="00745F81">
            <w:pPr>
              <w:cnfStyle w:val="000000100000" w:firstRow="0" w:lastRow="0" w:firstColumn="0" w:lastColumn="0" w:oddVBand="0" w:evenVBand="0" w:oddHBand="1" w:evenHBand="0" w:firstRowFirstColumn="0" w:firstRowLastColumn="0" w:lastRowFirstColumn="0" w:lastRowLastColumn="0"/>
            </w:pPr>
          </w:p>
        </w:tc>
        <w:tc>
          <w:tcPr>
            <w:tcW w:w="3266" w:type="dxa"/>
            <w:tcBorders>
              <w:left w:val="single" w:sz="4" w:space="0" w:color="auto"/>
              <w:right w:val="single" w:sz="4" w:space="0" w:color="auto"/>
            </w:tcBorders>
          </w:tcPr>
          <w:p w14:paraId="50B047F0" w14:textId="1560A133" w:rsidR="00975A53" w:rsidRDefault="00AB4B5F" w:rsidP="00745F81">
            <w:pPr>
              <w:cnfStyle w:val="000000100000" w:firstRow="0" w:lastRow="0" w:firstColumn="0" w:lastColumn="0" w:oddVBand="0" w:evenVBand="0" w:oddHBand="1" w:evenHBand="0" w:firstRowFirstColumn="0" w:firstRowLastColumn="0" w:lastRowFirstColumn="0" w:lastRowLastColumn="0"/>
            </w:pPr>
            <w:r>
              <w:t xml:space="preserve">To make </w:t>
            </w:r>
            <w:hyperlink w:anchor="_Design_Decision_#3" w:history="1">
              <w:r w:rsidRPr="00306056">
                <w:rPr>
                  <w:rStyle w:val="Hyperlink"/>
                </w:rPr>
                <w:t>Design Decision #3 – Defining Scoping Filters</w:t>
              </w:r>
            </w:hyperlink>
          </w:p>
        </w:tc>
      </w:tr>
      <w:tr w:rsidR="00975A53" w14:paraId="21E85F2E" w14:textId="15C4ABFD" w:rsidTr="00975A53">
        <w:trPr>
          <w:cantSplit/>
          <w:trHeight w:val="897"/>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right w:val="single" w:sz="4" w:space="0" w:color="auto"/>
            </w:tcBorders>
          </w:tcPr>
          <w:p w14:paraId="68A68729" w14:textId="77777777" w:rsidR="00975A53" w:rsidRDefault="00975A53" w:rsidP="00745F81">
            <w:pPr>
              <w:rPr>
                <w:b w:val="0"/>
              </w:rPr>
            </w:pPr>
            <w:r>
              <w:rPr>
                <w:b w:val="0"/>
              </w:rPr>
              <w:t>2</w:t>
            </w:r>
          </w:p>
        </w:tc>
        <w:tc>
          <w:tcPr>
            <w:tcW w:w="3785" w:type="dxa"/>
            <w:tcBorders>
              <w:left w:val="single" w:sz="4" w:space="0" w:color="auto"/>
              <w:right w:val="single" w:sz="4" w:space="0" w:color="auto"/>
            </w:tcBorders>
          </w:tcPr>
          <w:p w14:paraId="579C1905" w14:textId="05168AE9" w:rsidR="00975A53" w:rsidRPr="00824A70" w:rsidRDefault="00975A53" w:rsidP="00745F81">
            <w:pPr>
              <w:cnfStyle w:val="000000000000" w:firstRow="0" w:lastRow="0" w:firstColumn="0" w:lastColumn="0" w:oddVBand="0" w:evenVBand="0" w:oddHBand="0" w:evenHBand="0" w:firstRowFirstColumn="0" w:firstRowLastColumn="0" w:lastRowFirstColumn="0" w:lastRowLastColumn="0"/>
            </w:pPr>
            <w:r>
              <w:t>Do you plan to use the Azure AD Workday-driven User Provisioning solution to manage both Employees and Contingent Workers?</w:t>
            </w:r>
          </w:p>
        </w:tc>
        <w:tc>
          <w:tcPr>
            <w:tcW w:w="1800" w:type="dxa"/>
            <w:tcBorders>
              <w:left w:val="single" w:sz="4" w:space="0" w:color="auto"/>
              <w:right w:val="single" w:sz="4" w:space="0" w:color="auto"/>
            </w:tcBorders>
          </w:tcPr>
          <w:p w14:paraId="1A78A897" w14:textId="77777777" w:rsidR="00975A53" w:rsidRDefault="00975A53" w:rsidP="00745F81">
            <w:pPr>
              <w:cnfStyle w:val="000000000000" w:firstRow="0" w:lastRow="0" w:firstColumn="0" w:lastColumn="0" w:oddVBand="0" w:evenVBand="0" w:oddHBand="0" w:evenHBand="0" w:firstRowFirstColumn="0" w:firstRowLastColumn="0" w:lastRowFirstColumn="0" w:lastRowLastColumn="0"/>
            </w:pPr>
          </w:p>
        </w:tc>
        <w:tc>
          <w:tcPr>
            <w:tcW w:w="3266" w:type="dxa"/>
            <w:tcBorders>
              <w:left w:val="single" w:sz="4" w:space="0" w:color="auto"/>
              <w:right w:val="single" w:sz="4" w:space="0" w:color="auto"/>
            </w:tcBorders>
          </w:tcPr>
          <w:p w14:paraId="3506CEAB" w14:textId="402AC0F3" w:rsidR="00975A53" w:rsidRDefault="005A503B" w:rsidP="00745F81">
            <w:pPr>
              <w:cnfStyle w:val="000000000000" w:firstRow="0" w:lastRow="0" w:firstColumn="0" w:lastColumn="0" w:oddVBand="0" w:evenVBand="0" w:oddHBand="0" w:evenHBand="0" w:firstRowFirstColumn="0" w:firstRowLastColumn="0" w:lastRowFirstColumn="0" w:lastRowLastColumn="0"/>
            </w:pPr>
            <w:r>
              <w:t xml:space="preserve">To make </w:t>
            </w:r>
            <w:hyperlink w:anchor="_Design_Decision_#3" w:history="1">
              <w:r w:rsidRPr="00306056">
                <w:rPr>
                  <w:rStyle w:val="Hyperlink"/>
                </w:rPr>
                <w:t>Design Decision #3 – Defining Scoping Filters</w:t>
              </w:r>
            </w:hyperlink>
          </w:p>
        </w:tc>
      </w:tr>
      <w:tr w:rsidR="00975A53" w14:paraId="7E259F20" w14:textId="61335414" w:rsidTr="00975A53">
        <w:trPr>
          <w:cnfStyle w:val="000000100000" w:firstRow="0" w:lastRow="0" w:firstColumn="0" w:lastColumn="0" w:oddVBand="0" w:evenVBand="0" w:oddHBand="1" w:evenHBand="0" w:firstRowFirstColumn="0" w:firstRowLastColumn="0" w:lastRowFirstColumn="0" w:lastRowLastColumn="0"/>
          <w:cantSplit/>
          <w:trHeight w:val="897"/>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right w:val="single" w:sz="4" w:space="0" w:color="auto"/>
            </w:tcBorders>
          </w:tcPr>
          <w:p w14:paraId="030F5A82" w14:textId="045698F2" w:rsidR="00975A53" w:rsidRDefault="00975A53" w:rsidP="00745F81">
            <w:pPr>
              <w:rPr>
                <w:b w:val="0"/>
              </w:rPr>
            </w:pPr>
            <w:r>
              <w:rPr>
                <w:b w:val="0"/>
              </w:rPr>
              <w:t>3</w:t>
            </w:r>
          </w:p>
        </w:tc>
        <w:tc>
          <w:tcPr>
            <w:tcW w:w="3785" w:type="dxa"/>
            <w:tcBorders>
              <w:left w:val="single" w:sz="4" w:space="0" w:color="auto"/>
              <w:right w:val="single" w:sz="4" w:space="0" w:color="auto"/>
            </w:tcBorders>
          </w:tcPr>
          <w:p w14:paraId="52969EF5" w14:textId="77777777" w:rsidR="00975A53" w:rsidRDefault="00975A53" w:rsidP="00745F81">
            <w:pPr>
              <w:cnfStyle w:val="000000100000" w:firstRow="0" w:lastRow="0" w:firstColumn="0" w:lastColumn="0" w:oddVBand="0" w:evenVBand="0" w:oddHBand="1" w:evenHBand="0" w:firstRowFirstColumn="0" w:firstRowLastColumn="0" w:lastRowFirstColumn="0" w:lastRowLastColumn="0"/>
            </w:pPr>
            <w:r>
              <w:t>Do you plan to rollout Workday-driven User Provisioning solution only for a subset of the Workday users? (For e.g. Employees only, Workers belonging to a certain business unit or location.)</w:t>
            </w:r>
          </w:p>
          <w:p w14:paraId="7F0FED23" w14:textId="7CAB4C2F" w:rsidR="00975A53" w:rsidRDefault="00975A53" w:rsidP="00745F81">
            <w:pPr>
              <w:cnfStyle w:val="000000100000" w:firstRow="0" w:lastRow="0" w:firstColumn="0" w:lastColumn="0" w:oddVBand="0" w:evenVBand="0" w:oddHBand="1" w:evenHBand="0" w:firstRowFirstColumn="0" w:firstRowLastColumn="0" w:lastRowFirstColumn="0" w:lastRowLastColumn="0"/>
            </w:pPr>
          </w:p>
        </w:tc>
        <w:tc>
          <w:tcPr>
            <w:tcW w:w="1800" w:type="dxa"/>
            <w:tcBorders>
              <w:left w:val="single" w:sz="4" w:space="0" w:color="auto"/>
              <w:right w:val="single" w:sz="4" w:space="0" w:color="auto"/>
            </w:tcBorders>
          </w:tcPr>
          <w:p w14:paraId="21095599" w14:textId="77777777" w:rsidR="00975A53" w:rsidRDefault="00975A53" w:rsidP="00745F81">
            <w:pPr>
              <w:cnfStyle w:val="000000100000" w:firstRow="0" w:lastRow="0" w:firstColumn="0" w:lastColumn="0" w:oddVBand="0" w:evenVBand="0" w:oddHBand="1" w:evenHBand="0" w:firstRowFirstColumn="0" w:firstRowLastColumn="0" w:lastRowFirstColumn="0" w:lastRowLastColumn="0"/>
            </w:pPr>
          </w:p>
        </w:tc>
        <w:tc>
          <w:tcPr>
            <w:tcW w:w="3266" w:type="dxa"/>
            <w:tcBorders>
              <w:left w:val="single" w:sz="4" w:space="0" w:color="auto"/>
              <w:right w:val="single" w:sz="4" w:space="0" w:color="auto"/>
            </w:tcBorders>
          </w:tcPr>
          <w:p w14:paraId="092D7AEE" w14:textId="4338FCD9" w:rsidR="00975A53" w:rsidRDefault="005A503B" w:rsidP="00745F81">
            <w:pPr>
              <w:cnfStyle w:val="000000100000" w:firstRow="0" w:lastRow="0" w:firstColumn="0" w:lastColumn="0" w:oddVBand="0" w:evenVBand="0" w:oddHBand="1" w:evenHBand="0" w:firstRowFirstColumn="0" w:firstRowLastColumn="0" w:lastRowFirstColumn="0" w:lastRowLastColumn="0"/>
            </w:pPr>
            <w:r>
              <w:t xml:space="preserve">To make </w:t>
            </w:r>
            <w:hyperlink w:anchor="_Design_Decision_#3" w:history="1">
              <w:r w:rsidRPr="00306056">
                <w:rPr>
                  <w:rStyle w:val="Hyperlink"/>
                </w:rPr>
                <w:t>Design Decision #3 – Defining Scoping Filters</w:t>
              </w:r>
            </w:hyperlink>
          </w:p>
        </w:tc>
      </w:tr>
      <w:tr w:rsidR="00975A53" w14:paraId="7A662587" w14:textId="30D1B303" w:rsidTr="00975A53">
        <w:trPr>
          <w:cantSplit/>
          <w:trHeight w:val="702"/>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right w:val="single" w:sz="4" w:space="0" w:color="auto"/>
            </w:tcBorders>
          </w:tcPr>
          <w:p w14:paraId="156475F7" w14:textId="00BB74F5" w:rsidR="00975A53" w:rsidRDefault="00886ADE" w:rsidP="00745F81">
            <w:pPr>
              <w:rPr>
                <w:b w:val="0"/>
              </w:rPr>
            </w:pPr>
            <w:r>
              <w:rPr>
                <w:b w:val="0"/>
              </w:rPr>
              <w:t>4</w:t>
            </w:r>
          </w:p>
        </w:tc>
        <w:tc>
          <w:tcPr>
            <w:tcW w:w="3785" w:type="dxa"/>
            <w:tcBorders>
              <w:left w:val="single" w:sz="4" w:space="0" w:color="auto"/>
              <w:right w:val="single" w:sz="4" w:space="0" w:color="auto"/>
            </w:tcBorders>
          </w:tcPr>
          <w:p w14:paraId="4A0E4CBC" w14:textId="5F656FB1" w:rsidR="00975A53" w:rsidRDefault="00975A53" w:rsidP="00745F81">
            <w:pPr>
              <w:cnfStyle w:val="000000000000" w:firstRow="0" w:lastRow="0" w:firstColumn="0" w:lastColumn="0" w:oddVBand="0" w:evenVBand="0" w:oddHBand="0" w:evenHBand="0" w:firstRowFirstColumn="0" w:firstRowLastColumn="0" w:lastRowFirstColumn="0" w:lastRowLastColumn="0"/>
            </w:pPr>
            <w:r>
              <w:t>On an average, how many new employees and/or contingent workers do you add per month?</w:t>
            </w:r>
          </w:p>
        </w:tc>
        <w:tc>
          <w:tcPr>
            <w:tcW w:w="1800" w:type="dxa"/>
            <w:tcBorders>
              <w:left w:val="single" w:sz="4" w:space="0" w:color="auto"/>
              <w:right w:val="single" w:sz="4" w:space="0" w:color="auto"/>
            </w:tcBorders>
          </w:tcPr>
          <w:p w14:paraId="21A2B77E" w14:textId="77777777" w:rsidR="00975A53" w:rsidRDefault="00975A53" w:rsidP="00745F81">
            <w:pPr>
              <w:cnfStyle w:val="000000000000" w:firstRow="0" w:lastRow="0" w:firstColumn="0" w:lastColumn="0" w:oddVBand="0" w:evenVBand="0" w:oddHBand="0" w:evenHBand="0" w:firstRowFirstColumn="0" w:firstRowLastColumn="0" w:lastRowFirstColumn="0" w:lastRowLastColumn="0"/>
            </w:pPr>
          </w:p>
        </w:tc>
        <w:tc>
          <w:tcPr>
            <w:tcW w:w="3266" w:type="dxa"/>
            <w:tcBorders>
              <w:left w:val="single" w:sz="4" w:space="0" w:color="auto"/>
              <w:right w:val="single" w:sz="4" w:space="0" w:color="auto"/>
            </w:tcBorders>
          </w:tcPr>
          <w:p w14:paraId="77CD368E" w14:textId="4A143F88" w:rsidR="00975A53" w:rsidRDefault="007E2951" w:rsidP="00745F81">
            <w:pPr>
              <w:cnfStyle w:val="000000000000" w:firstRow="0" w:lastRow="0" w:firstColumn="0" w:lastColumn="0" w:oddVBand="0" w:evenVBand="0" w:oddHBand="0" w:evenHBand="0" w:firstRowFirstColumn="0" w:firstRowLastColumn="0" w:lastRowFirstColumn="0" w:lastRowLastColumn="0"/>
            </w:pPr>
            <w:r>
              <w:t xml:space="preserve">Use this information to plan operational aspects around </w:t>
            </w:r>
            <w:hyperlink w:anchor="_Reporting_and_monitoring" w:history="1">
              <w:r w:rsidRPr="007E2951">
                <w:rPr>
                  <w:rStyle w:val="Hyperlink"/>
                </w:rPr>
                <w:t>reporting and monitoring</w:t>
              </w:r>
            </w:hyperlink>
            <w:r>
              <w:t xml:space="preserve"> the solution</w:t>
            </w:r>
          </w:p>
        </w:tc>
      </w:tr>
      <w:tr w:rsidR="00975A53" w14:paraId="752DDB43" w14:textId="16B2D5D5" w:rsidTr="00975A53">
        <w:trPr>
          <w:cnfStyle w:val="000000100000" w:firstRow="0" w:lastRow="0" w:firstColumn="0" w:lastColumn="0" w:oddVBand="0" w:evenVBand="0" w:oddHBand="1" w:evenHBand="0" w:firstRowFirstColumn="0" w:firstRowLastColumn="0" w:lastRowFirstColumn="0" w:lastRowLastColumn="0"/>
          <w:cantSplit/>
          <w:trHeight w:val="756"/>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right w:val="single" w:sz="4" w:space="0" w:color="auto"/>
            </w:tcBorders>
          </w:tcPr>
          <w:p w14:paraId="6A9835A2" w14:textId="1CBBA0C9" w:rsidR="00975A53" w:rsidRPr="00824A70" w:rsidRDefault="00886ADE" w:rsidP="00745F81">
            <w:pPr>
              <w:rPr>
                <w:b w:val="0"/>
              </w:rPr>
            </w:pPr>
            <w:r>
              <w:rPr>
                <w:b w:val="0"/>
              </w:rPr>
              <w:t>5</w:t>
            </w:r>
          </w:p>
        </w:tc>
        <w:tc>
          <w:tcPr>
            <w:tcW w:w="3785" w:type="dxa"/>
            <w:tcBorders>
              <w:left w:val="single" w:sz="4" w:space="0" w:color="auto"/>
              <w:right w:val="single" w:sz="4" w:space="0" w:color="auto"/>
            </w:tcBorders>
          </w:tcPr>
          <w:p w14:paraId="6C4E8474" w14:textId="67769225" w:rsidR="00975A53" w:rsidRPr="00872853" w:rsidRDefault="00975A53" w:rsidP="00745F81">
            <w:pPr>
              <w:cnfStyle w:val="000000100000" w:firstRow="0" w:lastRow="0" w:firstColumn="0" w:lastColumn="0" w:oddVBand="0" w:evenVBand="0" w:oddHBand="1" w:evenHBand="0" w:firstRowFirstColumn="0" w:firstRowLastColumn="0" w:lastRowFirstColumn="0" w:lastRowLastColumn="0"/>
            </w:pPr>
            <w:r w:rsidRPr="00487145">
              <w:rPr>
                <w:rFonts w:ascii="Calibri" w:eastAsia="Times New Roman" w:hAnsi="Calibri" w:cs="Calibri"/>
                <w:color w:val="000000"/>
              </w:rPr>
              <w:t xml:space="preserve">What is the unique ID </w:t>
            </w:r>
            <w:r>
              <w:rPr>
                <w:rFonts w:ascii="Calibri" w:eastAsia="Times New Roman" w:hAnsi="Calibri" w:cs="Calibri"/>
                <w:color w:val="000000"/>
              </w:rPr>
              <w:t xml:space="preserve">in Workday </w:t>
            </w:r>
            <w:r w:rsidRPr="00487145">
              <w:rPr>
                <w:rFonts w:ascii="Calibri" w:eastAsia="Times New Roman" w:hAnsi="Calibri" w:cs="Calibri"/>
                <w:color w:val="000000"/>
              </w:rPr>
              <w:t xml:space="preserve">that is used to identify each user? </w:t>
            </w:r>
          </w:p>
        </w:tc>
        <w:tc>
          <w:tcPr>
            <w:tcW w:w="1800" w:type="dxa"/>
            <w:tcBorders>
              <w:left w:val="single" w:sz="4" w:space="0" w:color="auto"/>
              <w:right w:val="single" w:sz="4" w:space="0" w:color="auto"/>
            </w:tcBorders>
          </w:tcPr>
          <w:p w14:paraId="1B3C58F8" w14:textId="77777777" w:rsidR="00975A53" w:rsidRDefault="00975A53" w:rsidP="00745F81">
            <w:pPr>
              <w:cnfStyle w:val="000000100000" w:firstRow="0" w:lastRow="0" w:firstColumn="0" w:lastColumn="0" w:oddVBand="0" w:evenVBand="0" w:oddHBand="1" w:evenHBand="0" w:firstRowFirstColumn="0" w:firstRowLastColumn="0" w:lastRowFirstColumn="0" w:lastRowLastColumn="0"/>
            </w:pPr>
          </w:p>
        </w:tc>
        <w:tc>
          <w:tcPr>
            <w:tcW w:w="3266" w:type="dxa"/>
            <w:tcBorders>
              <w:left w:val="single" w:sz="4" w:space="0" w:color="auto"/>
              <w:right w:val="single" w:sz="4" w:space="0" w:color="auto"/>
            </w:tcBorders>
          </w:tcPr>
          <w:p w14:paraId="65C203C0" w14:textId="32EB3DEA" w:rsidR="00975A53" w:rsidRDefault="003C0BF0" w:rsidP="00745F81">
            <w:pPr>
              <w:cnfStyle w:val="000000100000" w:firstRow="0" w:lastRow="0" w:firstColumn="0" w:lastColumn="0" w:oddVBand="0" w:evenVBand="0" w:oddHBand="1" w:evenHBand="0" w:firstRowFirstColumn="0" w:firstRowLastColumn="0" w:lastRowFirstColumn="0" w:lastRowLastColumn="0"/>
            </w:pPr>
            <w:r>
              <w:t xml:space="preserve">To make </w:t>
            </w:r>
            <w:hyperlink w:anchor="_Design_Decision_#4" w:history="1">
              <w:r w:rsidRPr="003C0BF0">
                <w:rPr>
                  <w:rStyle w:val="Hyperlink"/>
                </w:rPr>
                <w:t>Design Decision #4 – Determine Matching Attribute(s)</w:t>
              </w:r>
            </w:hyperlink>
          </w:p>
        </w:tc>
      </w:tr>
      <w:tr w:rsidR="003C0BF0" w14:paraId="75F1B0F6" w14:textId="77777777" w:rsidTr="00975A53">
        <w:trPr>
          <w:cantSplit/>
          <w:trHeight w:val="756"/>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right w:val="single" w:sz="4" w:space="0" w:color="auto"/>
            </w:tcBorders>
          </w:tcPr>
          <w:p w14:paraId="0F81F1AA" w14:textId="4435C954" w:rsidR="003C0BF0" w:rsidRDefault="00886ADE" w:rsidP="00745F81">
            <w:pPr>
              <w:rPr>
                <w:b w:val="0"/>
              </w:rPr>
            </w:pPr>
            <w:r>
              <w:rPr>
                <w:b w:val="0"/>
              </w:rPr>
              <w:t>6</w:t>
            </w:r>
          </w:p>
        </w:tc>
        <w:tc>
          <w:tcPr>
            <w:tcW w:w="3785" w:type="dxa"/>
            <w:tcBorders>
              <w:left w:val="single" w:sz="4" w:space="0" w:color="auto"/>
              <w:right w:val="single" w:sz="4" w:space="0" w:color="auto"/>
            </w:tcBorders>
          </w:tcPr>
          <w:p w14:paraId="0720AF39" w14:textId="6D9345CB" w:rsidR="003C0BF0" w:rsidRPr="00487145" w:rsidRDefault="003C0BF0" w:rsidP="00745F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Do you plan to propagate custom attributes from Workday to AD?</w:t>
            </w:r>
          </w:p>
        </w:tc>
        <w:tc>
          <w:tcPr>
            <w:tcW w:w="1800" w:type="dxa"/>
            <w:tcBorders>
              <w:left w:val="single" w:sz="4" w:space="0" w:color="auto"/>
              <w:right w:val="single" w:sz="4" w:space="0" w:color="auto"/>
            </w:tcBorders>
          </w:tcPr>
          <w:p w14:paraId="0BEED47C" w14:textId="77777777" w:rsidR="003C0BF0" w:rsidRDefault="003C0BF0" w:rsidP="00745F81">
            <w:pPr>
              <w:cnfStyle w:val="000000000000" w:firstRow="0" w:lastRow="0" w:firstColumn="0" w:lastColumn="0" w:oddVBand="0" w:evenVBand="0" w:oddHBand="0" w:evenHBand="0" w:firstRowFirstColumn="0" w:firstRowLastColumn="0" w:lastRowFirstColumn="0" w:lastRowLastColumn="0"/>
            </w:pPr>
          </w:p>
        </w:tc>
        <w:tc>
          <w:tcPr>
            <w:tcW w:w="3266" w:type="dxa"/>
            <w:tcBorders>
              <w:left w:val="single" w:sz="4" w:space="0" w:color="auto"/>
              <w:right w:val="single" w:sz="4" w:space="0" w:color="auto"/>
            </w:tcBorders>
          </w:tcPr>
          <w:p w14:paraId="645A440E" w14:textId="5477FA13" w:rsidR="003C0BF0" w:rsidRDefault="00643719" w:rsidP="00745F81">
            <w:pPr>
              <w:cnfStyle w:val="000000000000" w:firstRow="0" w:lastRow="0" w:firstColumn="0" w:lastColumn="0" w:oddVBand="0" w:evenVBand="0" w:oddHBand="0" w:evenHBand="0" w:firstRowFirstColumn="0" w:firstRowLastColumn="0" w:lastRowFirstColumn="0" w:lastRowLastColumn="0"/>
            </w:pPr>
            <w:r>
              <w:t xml:space="preserve">To make </w:t>
            </w:r>
            <w:hyperlink w:anchor="_Design_Decision_#5" w:history="1">
              <w:r w:rsidRPr="00643719">
                <w:rPr>
                  <w:rStyle w:val="Hyperlink"/>
                </w:rPr>
                <w:t>Design Decision #5 – Configure Custom Workday Attributes</w:t>
              </w:r>
            </w:hyperlink>
          </w:p>
        </w:tc>
      </w:tr>
      <w:tr w:rsidR="005B3B03" w14:paraId="3B3D0C97" w14:textId="5F16BF81" w:rsidTr="005B3B03">
        <w:trPr>
          <w:cnfStyle w:val="000000100000" w:firstRow="0" w:lastRow="0" w:firstColumn="0" w:lastColumn="0" w:oddVBand="0" w:evenVBand="0" w:oddHBand="1" w:evenHBand="0" w:firstRowFirstColumn="0" w:firstRowLastColumn="0" w:lastRowFirstColumn="0" w:lastRowLastColumn="0"/>
          <w:cantSplit/>
          <w:trHeight w:val="756"/>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right w:val="single" w:sz="4" w:space="0" w:color="auto"/>
            </w:tcBorders>
          </w:tcPr>
          <w:p w14:paraId="7B4189E1" w14:textId="62F05DF4" w:rsidR="005B3B03" w:rsidRDefault="00886ADE" w:rsidP="00745F81">
            <w:pPr>
              <w:rPr>
                <w:b w:val="0"/>
              </w:rPr>
            </w:pPr>
            <w:r>
              <w:rPr>
                <w:b w:val="0"/>
              </w:rPr>
              <w:t>7</w:t>
            </w:r>
          </w:p>
        </w:tc>
        <w:tc>
          <w:tcPr>
            <w:tcW w:w="3785" w:type="dxa"/>
            <w:tcBorders>
              <w:left w:val="single" w:sz="4" w:space="0" w:color="auto"/>
              <w:right w:val="single" w:sz="4" w:space="0" w:color="auto"/>
            </w:tcBorders>
          </w:tcPr>
          <w:p w14:paraId="60C80FF4" w14:textId="77777777" w:rsidR="005B3B03" w:rsidRDefault="005B3B03" w:rsidP="00745F81">
            <w:pPr>
              <w:cnfStyle w:val="000000100000" w:firstRow="0" w:lastRow="0" w:firstColumn="0" w:lastColumn="0" w:oddVBand="0" w:evenVBand="0" w:oddHBand="1" w:evenHBand="0" w:firstRowFirstColumn="0" w:firstRowLastColumn="0" w:lastRowFirstColumn="0" w:lastRowLastColumn="0"/>
            </w:pPr>
            <w:r>
              <w:t>From an identity lifecycle perspective, how do you handle re-hires? Do rehires retain their old employee ID?</w:t>
            </w:r>
          </w:p>
          <w:p w14:paraId="1C537659" w14:textId="625B39DF" w:rsidR="005B3B03" w:rsidRDefault="005B3B03" w:rsidP="00745F81">
            <w:pPr>
              <w:cnfStyle w:val="000000100000" w:firstRow="0" w:lastRow="0" w:firstColumn="0" w:lastColumn="0" w:oddVBand="0" w:evenVBand="0" w:oddHBand="1" w:evenHBand="0" w:firstRowFirstColumn="0" w:firstRowLastColumn="0" w:lastRowFirstColumn="0" w:lastRowLastColumn="0"/>
            </w:pPr>
          </w:p>
        </w:tc>
        <w:tc>
          <w:tcPr>
            <w:tcW w:w="1800" w:type="dxa"/>
            <w:tcBorders>
              <w:left w:val="single" w:sz="4" w:space="0" w:color="auto"/>
              <w:right w:val="single" w:sz="4" w:space="0" w:color="auto"/>
            </w:tcBorders>
          </w:tcPr>
          <w:p w14:paraId="48F006AE" w14:textId="77777777" w:rsidR="005B3B03" w:rsidRDefault="005B3B03" w:rsidP="00745F81">
            <w:pPr>
              <w:cnfStyle w:val="000000100000" w:firstRow="0" w:lastRow="0" w:firstColumn="0" w:lastColumn="0" w:oddVBand="0" w:evenVBand="0" w:oddHBand="1" w:evenHBand="0" w:firstRowFirstColumn="0" w:firstRowLastColumn="0" w:lastRowFirstColumn="0" w:lastRowLastColumn="0"/>
            </w:pPr>
          </w:p>
        </w:tc>
        <w:tc>
          <w:tcPr>
            <w:tcW w:w="3266" w:type="dxa"/>
            <w:vMerge w:val="restart"/>
            <w:tcBorders>
              <w:left w:val="single" w:sz="4" w:space="0" w:color="auto"/>
              <w:right w:val="single" w:sz="4" w:space="0" w:color="auto"/>
            </w:tcBorders>
            <w:vAlign w:val="center"/>
          </w:tcPr>
          <w:p w14:paraId="06BDA124" w14:textId="7C6A5E4C" w:rsidR="005B3B03" w:rsidRDefault="005B3B03" w:rsidP="005B3B03">
            <w:pPr>
              <w:cnfStyle w:val="000000100000" w:firstRow="0" w:lastRow="0" w:firstColumn="0" w:lastColumn="0" w:oddVBand="0" w:evenVBand="0" w:oddHBand="1" w:evenHBand="0" w:firstRowFirstColumn="0" w:firstRowLastColumn="0" w:lastRowFirstColumn="0" w:lastRowLastColumn="0"/>
            </w:pPr>
            <w:r>
              <w:t xml:space="preserve">To make </w:t>
            </w:r>
            <w:hyperlink w:anchor="_Design_Decision_#4" w:history="1">
              <w:r w:rsidRPr="003C0BF0">
                <w:rPr>
                  <w:rStyle w:val="Hyperlink"/>
                </w:rPr>
                <w:t>Design Decision #4 – Determine Matching Attribute(s)</w:t>
              </w:r>
            </w:hyperlink>
            <w:r>
              <w:t xml:space="preserve"> and </w:t>
            </w:r>
            <w:hyperlink w:anchor="_Design_Decision_#6" w:history="1">
              <w:r w:rsidRPr="005B3B03">
                <w:rPr>
                  <w:rStyle w:val="Hyperlink"/>
                </w:rPr>
                <w:t>Design Decision #6 – Determine AD Account Status</w:t>
              </w:r>
            </w:hyperlink>
          </w:p>
        </w:tc>
      </w:tr>
      <w:tr w:rsidR="00D72AEF" w14:paraId="69F379BA" w14:textId="77777777" w:rsidTr="00975A53">
        <w:trPr>
          <w:cantSplit/>
          <w:trHeight w:val="756"/>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right w:val="single" w:sz="4" w:space="0" w:color="auto"/>
            </w:tcBorders>
          </w:tcPr>
          <w:p w14:paraId="36C28BDA" w14:textId="3C91CA22" w:rsidR="00D72AEF" w:rsidRDefault="00D72AEF" w:rsidP="005B3B03">
            <w:pPr>
              <w:rPr>
                <w:b w:val="0"/>
              </w:rPr>
            </w:pPr>
            <w:r>
              <w:rPr>
                <w:b w:val="0"/>
              </w:rPr>
              <w:t>8</w:t>
            </w:r>
          </w:p>
        </w:tc>
        <w:tc>
          <w:tcPr>
            <w:tcW w:w="3785" w:type="dxa"/>
            <w:tcBorders>
              <w:left w:val="single" w:sz="4" w:space="0" w:color="auto"/>
              <w:right w:val="single" w:sz="4" w:space="0" w:color="auto"/>
            </w:tcBorders>
          </w:tcPr>
          <w:p w14:paraId="607BED1B" w14:textId="72C28222" w:rsidR="00D72AEF" w:rsidRDefault="00D72AEF" w:rsidP="005B3B03">
            <w:pPr>
              <w:cnfStyle w:val="000000000000" w:firstRow="0" w:lastRow="0" w:firstColumn="0" w:lastColumn="0" w:oddVBand="0" w:evenVBand="0" w:oddHBand="0" w:evenHBand="0" w:firstRowFirstColumn="0" w:firstRowLastColumn="0" w:lastRowFirstColumn="0" w:lastRowLastColumn="0"/>
            </w:pPr>
            <w:r>
              <w:t>Do you process future-dated hires and created AD accounts for them in advance?</w:t>
            </w:r>
          </w:p>
        </w:tc>
        <w:tc>
          <w:tcPr>
            <w:tcW w:w="1800" w:type="dxa"/>
            <w:tcBorders>
              <w:left w:val="single" w:sz="4" w:space="0" w:color="auto"/>
              <w:right w:val="single" w:sz="4" w:space="0" w:color="auto"/>
            </w:tcBorders>
          </w:tcPr>
          <w:p w14:paraId="0D440685" w14:textId="77777777" w:rsidR="00D72AEF" w:rsidRDefault="00D72AEF" w:rsidP="005B3B03">
            <w:pPr>
              <w:cnfStyle w:val="000000000000" w:firstRow="0" w:lastRow="0" w:firstColumn="0" w:lastColumn="0" w:oddVBand="0" w:evenVBand="0" w:oddHBand="0" w:evenHBand="0" w:firstRowFirstColumn="0" w:firstRowLastColumn="0" w:lastRowFirstColumn="0" w:lastRowLastColumn="0"/>
            </w:pPr>
          </w:p>
        </w:tc>
        <w:tc>
          <w:tcPr>
            <w:tcW w:w="3266" w:type="dxa"/>
            <w:vMerge/>
            <w:tcBorders>
              <w:left w:val="single" w:sz="4" w:space="0" w:color="auto"/>
              <w:right w:val="single" w:sz="4" w:space="0" w:color="auto"/>
            </w:tcBorders>
          </w:tcPr>
          <w:p w14:paraId="05BACA67" w14:textId="77777777" w:rsidR="00D72AEF" w:rsidRDefault="00D72AEF" w:rsidP="005B3B03">
            <w:pPr>
              <w:cnfStyle w:val="000000000000" w:firstRow="0" w:lastRow="0" w:firstColumn="0" w:lastColumn="0" w:oddVBand="0" w:evenVBand="0" w:oddHBand="0" w:evenHBand="0" w:firstRowFirstColumn="0" w:firstRowLastColumn="0" w:lastRowFirstColumn="0" w:lastRowLastColumn="0"/>
            </w:pPr>
          </w:p>
        </w:tc>
      </w:tr>
      <w:tr w:rsidR="005B3B03" w14:paraId="053ABD10" w14:textId="33DB9D6C" w:rsidTr="00975A53">
        <w:trPr>
          <w:cnfStyle w:val="000000100000" w:firstRow="0" w:lastRow="0" w:firstColumn="0" w:lastColumn="0" w:oddVBand="0" w:evenVBand="0" w:oddHBand="1" w:evenHBand="0" w:firstRowFirstColumn="0" w:firstRowLastColumn="0" w:lastRowFirstColumn="0" w:lastRowLastColumn="0"/>
          <w:cantSplit/>
          <w:trHeight w:val="756"/>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right w:val="single" w:sz="4" w:space="0" w:color="auto"/>
            </w:tcBorders>
          </w:tcPr>
          <w:p w14:paraId="5D1C0EC1" w14:textId="461E96AD" w:rsidR="005B3B03" w:rsidRDefault="00D72AEF" w:rsidP="005B3B03">
            <w:pPr>
              <w:rPr>
                <w:b w:val="0"/>
              </w:rPr>
            </w:pPr>
            <w:r>
              <w:rPr>
                <w:b w:val="0"/>
              </w:rPr>
              <w:t>9</w:t>
            </w:r>
          </w:p>
        </w:tc>
        <w:tc>
          <w:tcPr>
            <w:tcW w:w="3785" w:type="dxa"/>
            <w:tcBorders>
              <w:left w:val="single" w:sz="4" w:space="0" w:color="auto"/>
              <w:right w:val="single" w:sz="4" w:space="0" w:color="auto"/>
            </w:tcBorders>
          </w:tcPr>
          <w:p w14:paraId="186ED97B" w14:textId="679294A8" w:rsidR="005B3B03" w:rsidRDefault="005B3B03" w:rsidP="005B3B03">
            <w:pPr>
              <w:cnfStyle w:val="000000100000" w:firstRow="0" w:lastRow="0" w:firstColumn="0" w:lastColumn="0" w:oddVBand="0" w:evenVBand="0" w:oddHBand="1" w:evenHBand="0" w:firstRowFirstColumn="0" w:firstRowLastColumn="0" w:lastRowFirstColumn="0" w:lastRowLastColumn="0"/>
            </w:pPr>
            <w:r>
              <w:t xml:space="preserve">From an identity lifecycle perspective, how do you handle Employee to Contingent Worker conversion? </w:t>
            </w:r>
          </w:p>
        </w:tc>
        <w:tc>
          <w:tcPr>
            <w:tcW w:w="1800" w:type="dxa"/>
            <w:tcBorders>
              <w:left w:val="single" w:sz="4" w:space="0" w:color="auto"/>
              <w:right w:val="single" w:sz="4" w:space="0" w:color="auto"/>
            </w:tcBorders>
          </w:tcPr>
          <w:p w14:paraId="6F9A1594" w14:textId="77777777" w:rsidR="005B3B03" w:rsidRDefault="005B3B03" w:rsidP="005B3B03">
            <w:pPr>
              <w:cnfStyle w:val="000000100000" w:firstRow="0" w:lastRow="0" w:firstColumn="0" w:lastColumn="0" w:oddVBand="0" w:evenVBand="0" w:oddHBand="1" w:evenHBand="0" w:firstRowFirstColumn="0" w:firstRowLastColumn="0" w:lastRowFirstColumn="0" w:lastRowLastColumn="0"/>
            </w:pPr>
          </w:p>
        </w:tc>
        <w:tc>
          <w:tcPr>
            <w:tcW w:w="3266" w:type="dxa"/>
            <w:vMerge/>
            <w:tcBorders>
              <w:left w:val="single" w:sz="4" w:space="0" w:color="auto"/>
              <w:right w:val="single" w:sz="4" w:space="0" w:color="auto"/>
            </w:tcBorders>
          </w:tcPr>
          <w:p w14:paraId="0B330CAF" w14:textId="338EE17F" w:rsidR="005B3B03" w:rsidRDefault="005B3B03" w:rsidP="005B3B03">
            <w:pPr>
              <w:cnfStyle w:val="000000100000" w:firstRow="0" w:lastRow="0" w:firstColumn="0" w:lastColumn="0" w:oddVBand="0" w:evenVBand="0" w:oddHBand="1" w:evenHBand="0" w:firstRowFirstColumn="0" w:firstRowLastColumn="0" w:lastRowFirstColumn="0" w:lastRowLastColumn="0"/>
            </w:pPr>
          </w:p>
        </w:tc>
      </w:tr>
      <w:tr w:rsidR="005B3B03" w14:paraId="78B0F3F2" w14:textId="407A3DE3" w:rsidTr="00975A53">
        <w:trPr>
          <w:cantSplit/>
          <w:trHeight w:val="756"/>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right w:val="single" w:sz="4" w:space="0" w:color="auto"/>
            </w:tcBorders>
          </w:tcPr>
          <w:p w14:paraId="1AAAB23C" w14:textId="30F319D7" w:rsidR="005B3B03" w:rsidRDefault="00D72AEF" w:rsidP="005B3B03">
            <w:pPr>
              <w:rPr>
                <w:b w:val="0"/>
              </w:rPr>
            </w:pPr>
            <w:r>
              <w:rPr>
                <w:b w:val="0"/>
              </w:rPr>
              <w:t>10</w:t>
            </w:r>
          </w:p>
        </w:tc>
        <w:tc>
          <w:tcPr>
            <w:tcW w:w="3785" w:type="dxa"/>
            <w:tcBorders>
              <w:left w:val="single" w:sz="4" w:space="0" w:color="auto"/>
              <w:right w:val="single" w:sz="4" w:space="0" w:color="auto"/>
            </w:tcBorders>
          </w:tcPr>
          <w:p w14:paraId="21845FFF" w14:textId="241C0608" w:rsidR="005B3B03" w:rsidRDefault="005B3B03" w:rsidP="005B3B03">
            <w:pPr>
              <w:cnfStyle w:val="000000000000" w:firstRow="0" w:lastRow="0" w:firstColumn="0" w:lastColumn="0" w:oddVBand="0" w:evenVBand="0" w:oddHBand="0" w:evenHBand="0" w:firstRowFirstColumn="0" w:firstRowLastColumn="0" w:lastRowFirstColumn="0" w:lastRowLastColumn="0"/>
            </w:pPr>
            <w:r>
              <w:t>From an identity lifecycle perspective, how do you handle Contingent Worker to Employee conversion?</w:t>
            </w:r>
          </w:p>
        </w:tc>
        <w:tc>
          <w:tcPr>
            <w:tcW w:w="1800" w:type="dxa"/>
            <w:tcBorders>
              <w:left w:val="single" w:sz="4" w:space="0" w:color="auto"/>
              <w:right w:val="single" w:sz="4" w:space="0" w:color="auto"/>
            </w:tcBorders>
          </w:tcPr>
          <w:p w14:paraId="6E6375F4" w14:textId="77777777" w:rsidR="005B3B03" w:rsidRDefault="005B3B03" w:rsidP="005B3B03">
            <w:pPr>
              <w:cnfStyle w:val="000000000000" w:firstRow="0" w:lastRow="0" w:firstColumn="0" w:lastColumn="0" w:oddVBand="0" w:evenVBand="0" w:oddHBand="0" w:evenHBand="0" w:firstRowFirstColumn="0" w:firstRowLastColumn="0" w:lastRowFirstColumn="0" w:lastRowLastColumn="0"/>
            </w:pPr>
          </w:p>
        </w:tc>
        <w:tc>
          <w:tcPr>
            <w:tcW w:w="3266" w:type="dxa"/>
            <w:vMerge/>
            <w:tcBorders>
              <w:left w:val="single" w:sz="4" w:space="0" w:color="auto"/>
              <w:right w:val="single" w:sz="4" w:space="0" w:color="auto"/>
            </w:tcBorders>
          </w:tcPr>
          <w:p w14:paraId="2CA4FCAA" w14:textId="0B6D8AC0" w:rsidR="005B3B03" w:rsidRDefault="005B3B03" w:rsidP="005B3B03">
            <w:pPr>
              <w:cnfStyle w:val="000000000000" w:firstRow="0" w:lastRow="0" w:firstColumn="0" w:lastColumn="0" w:oddVBand="0" w:evenVBand="0" w:oddHBand="0" w:evenHBand="0" w:firstRowFirstColumn="0" w:firstRowLastColumn="0" w:lastRowFirstColumn="0" w:lastRowLastColumn="0"/>
            </w:pPr>
          </w:p>
        </w:tc>
      </w:tr>
      <w:tr w:rsidR="005B3B03" w14:paraId="64F5F30B" w14:textId="507DDF5F" w:rsidTr="00975A53">
        <w:trPr>
          <w:cnfStyle w:val="000000100000" w:firstRow="0" w:lastRow="0" w:firstColumn="0" w:lastColumn="0" w:oddVBand="0" w:evenVBand="0" w:oddHBand="1" w:evenHBand="0" w:firstRowFirstColumn="0" w:firstRowLastColumn="0" w:lastRowFirstColumn="0" w:lastRowLastColumn="0"/>
          <w:cantSplit/>
          <w:trHeight w:val="756"/>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right w:val="single" w:sz="4" w:space="0" w:color="auto"/>
            </w:tcBorders>
          </w:tcPr>
          <w:p w14:paraId="268CD6E6" w14:textId="079E1FF1" w:rsidR="005B3B03" w:rsidRDefault="00D72AEF" w:rsidP="005B3B03">
            <w:pPr>
              <w:rPr>
                <w:b w:val="0"/>
              </w:rPr>
            </w:pPr>
            <w:r>
              <w:rPr>
                <w:b w:val="0"/>
              </w:rPr>
              <w:t>11</w:t>
            </w:r>
          </w:p>
        </w:tc>
        <w:tc>
          <w:tcPr>
            <w:tcW w:w="3785" w:type="dxa"/>
            <w:tcBorders>
              <w:left w:val="single" w:sz="4" w:space="0" w:color="auto"/>
              <w:right w:val="single" w:sz="4" w:space="0" w:color="auto"/>
            </w:tcBorders>
          </w:tcPr>
          <w:p w14:paraId="041D0535" w14:textId="485E5FEB" w:rsidR="005B3B03" w:rsidRDefault="005B3B03" w:rsidP="005B3B03">
            <w:pPr>
              <w:cnfStyle w:val="000000100000" w:firstRow="0" w:lastRow="0" w:firstColumn="0" w:lastColumn="0" w:oddVBand="0" w:evenVBand="0" w:oddHBand="1" w:evenHBand="0" w:firstRowFirstColumn="0" w:firstRowLastColumn="0" w:lastRowFirstColumn="0" w:lastRowLastColumn="0"/>
            </w:pPr>
            <w:r>
              <w:t>Do converted users retain their old AD account or do they get new ones?</w:t>
            </w:r>
          </w:p>
        </w:tc>
        <w:tc>
          <w:tcPr>
            <w:tcW w:w="1800" w:type="dxa"/>
            <w:tcBorders>
              <w:left w:val="single" w:sz="4" w:space="0" w:color="auto"/>
              <w:right w:val="single" w:sz="4" w:space="0" w:color="auto"/>
            </w:tcBorders>
          </w:tcPr>
          <w:p w14:paraId="685D78F3" w14:textId="77777777" w:rsidR="005B3B03" w:rsidRDefault="005B3B03" w:rsidP="005B3B03">
            <w:pPr>
              <w:cnfStyle w:val="000000100000" w:firstRow="0" w:lastRow="0" w:firstColumn="0" w:lastColumn="0" w:oddVBand="0" w:evenVBand="0" w:oddHBand="1" w:evenHBand="0" w:firstRowFirstColumn="0" w:firstRowLastColumn="0" w:lastRowFirstColumn="0" w:lastRowLastColumn="0"/>
            </w:pPr>
          </w:p>
        </w:tc>
        <w:tc>
          <w:tcPr>
            <w:tcW w:w="3266" w:type="dxa"/>
            <w:vMerge/>
            <w:tcBorders>
              <w:left w:val="single" w:sz="4" w:space="0" w:color="auto"/>
              <w:right w:val="single" w:sz="4" w:space="0" w:color="auto"/>
            </w:tcBorders>
          </w:tcPr>
          <w:p w14:paraId="07EF22A5" w14:textId="77777777" w:rsidR="005B3B03" w:rsidRDefault="005B3B03" w:rsidP="005B3B03">
            <w:pPr>
              <w:cnfStyle w:val="000000100000" w:firstRow="0" w:lastRow="0" w:firstColumn="0" w:lastColumn="0" w:oddVBand="0" w:evenVBand="0" w:oddHBand="1" w:evenHBand="0" w:firstRowFirstColumn="0" w:firstRowLastColumn="0" w:lastRowFirstColumn="0" w:lastRowLastColumn="0"/>
            </w:pPr>
          </w:p>
        </w:tc>
      </w:tr>
      <w:tr w:rsidR="005B3B03" w14:paraId="1EB1FBD3" w14:textId="7C10D354" w:rsidTr="00975A53">
        <w:trPr>
          <w:cantSplit/>
          <w:trHeight w:val="756"/>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right w:val="single" w:sz="4" w:space="0" w:color="auto"/>
            </w:tcBorders>
          </w:tcPr>
          <w:p w14:paraId="0228F4DF" w14:textId="515F3D10" w:rsidR="005B3B03" w:rsidRDefault="00D72AEF" w:rsidP="005B3B03">
            <w:pPr>
              <w:rPr>
                <w:b w:val="0"/>
              </w:rPr>
            </w:pPr>
            <w:r>
              <w:rPr>
                <w:b w:val="0"/>
              </w:rPr>
              <w:t>12</w:t>
            </w:r>
          </w:p>
        </w:tc>
        <w:tc>
          <w:tcPr>
            <w:tcW w:w="3785" w:type="dxa"/>
            <w:tcBorders>
              <w:left w:val="single" w:sz="4" w:space="0" w:color="auto"/>
              <w:right w:val="single" w:sz="4" w:space="0" w:color="auto"/>
            </w:tcBorders>
          </w:tcPr>
          <w:p w14:paraId="7846CE53" w14:textId="3169C6FE" w:rsidR="005B3B03" w:rsidRDefault="005B3B03" w:rsidP="005B3B03">
            <w:pPr>
              <w:cnfStyle w:val="000000000000" w:firstRow="0" w:lastRow="0" w:firstColumn="0" w:lastColumn="0" w:oddVBand="0" w:evenVBand="0" w:oddHBand="0" w:evenHBand="0" w:firstRowFirstColumn="0" w:firstRowLastColumn="0" w:lastRowFirstColumn="0" w:lastRowLastColumn="0"/>
            </w:pPr>
            <w:r w:rsidRPr="002F67F3">
              <w:rPr>
                <w:rFonts w:ascii="Calibri" w:eastAsia="Times New Roman" w:hAnsi="Calibri" w:cs="Calibri"/>
                <w:color w:val="000000"/>
              </w:rPr>
              <w:t xml:space="preserve">Is the </w:t>
            </w:r>
            <w:r>
              <w:rPr>
                <w:rFonts w:ascii="Calibri" w:eastAsia="Times New Roman" w:hAnsi="Calibri" w:cs="Calibri"/>
                <w:color w:val="000000"/>
              </w:rPr>
              <w:t xml:space="preserve">AD account creation </w:t>
            </w:r>
            <w:r w:rsidRPr="002F67F3">
              <w:rPr>
                <w:rFonts w:ascii="Calibri" w:eastAsia="Times New Roman" w:hAnsi="Calibri" w:cs="Calibri"/>
                <w:color w:val="000000"/>
              </w:rPr>
              <w:t>process</w:t>
            </w:r>
            <w:r>
              <w:rPr>
                <w:rFonts w:ascii="Calibri" w:eastAsia="Times New Roman" w:hAnsi="Calibri" w:cs="Calibri"/>
                <w:color w:val="000000"/>
              </w:rPr>
              <w:t xml:space="preserve"> manual, </w:t>
            </w:r>
            <w:r w:rsidRPr="002F67F3">
              <w:rPr>
                <w:rFonts w:ascii="Calibri" w:eastAsia="Times New Roman" w:hAnsi="Calibri" w:cs="Calibri"/>
                <w:color w:val="000000"/>
              </w:rPr>
              <w:t xml:space="preserve">automated or partially automated? </w:t>
            </w:r>
            <w:r>
              <w:rPr>
                <w:rFonts w:ascii="Calibri" w:eastAsia="Times New Roman" w:hAnsi="Calibri" w:cs="Calibri"/>
                <w:color w:val="000000"/>
              </w:rPr>
              <w:t>P</w:t>
            </w:r>
            <w:r w:rsidRPr="002F67F3">
              <w:rPr>
                <w:rFonts w:ascii="Calibri" w:eastAsia="Times New Roman" w:hAnsi="Calibri" w:cs="Calibri"/>
                <w:color w:val="000000"/>
              </w:rPr>
              <w:t xml:space="preserve">lease describe the </w:t>
            </w:r>
            <w:r>
              <w:rPr>
                <w:rFonts w:ascii="Calibri" w:eastAsia="Times New Roman" w:hAnsi="Calibri" w:cs="Calibri"/>
                <w:color w:val="000000"/>
              </w:rPr>
              <w:t>process</w:t>
            </w:r>
            <w:r w:rsidRPr="002F67F3">
              <w:rPr>
                <w:rFonts w:ascii="Calibri" w:eastAsia="Times New Roman" w:hAnsi="Calibri" w:cs="Calibri"/>
                <w:color w:val="000000"/>
              </w:rPr>
              <w:t xml:space="preserve"> or provide a reference to the documentation.</w:t>
            </w:r>
          </w:p>
        </w:tc>
        <w:tc>
          <w:tcPr>
            <w:tcW w:w="1800" w:type="dxa"/>
            <w:tcBorders>
              <w:left w:val="single" w:sz="4" w:space="0" w:color="auto"/>
              <w:right w:val="single" w:sz="4" w:space="0" w:color="auto"/>
            </w:tcBorders>
          </w:tcPr>
          <w:p w14:paraId="4F6632A6" w14:textId="77777777" w:rsidR="005B3B03" w:rsidRDefault="005B3B03" w:rsidP="005B3B03">
            <w:pPr>
              <w:cnfStyle w:val="000000000000" w:firstRow="0" w:lastRow="0" w:firstColumn="0" w:lastColumn="0" w:oddVBand="0" w:evenVBand="0" w:oddHBand="0" w:evenHBand="0" w:firstRowFirstColumn="0" w:firstRowLastColumn="0" w:lastRowFirstColumn="0" w:lastRowLastColumn="0"/>
            </w:pPr>
          </w:p>
        </w:tc>
        <w:tc>
          <w:tcPr>
            <w:tcW w:w="3266" w:type="dxa"/>
            <w:tcBorders>
              <w:left w:val="single" w:sz="4" w:space="0" w:color="auto"/>
              <w:right w:val="single" w:sz="4" w:space="0" w:color="auto"/>
            </w:tcBorders>
          </w:tcPr>
          <w:p w14:paraId="2C8830FB" w14:textId="62FE063B" w:rsidR="005B3B03" w:rsidRDefault="00352A25" w:rsidP="005B3B03">
            <w:pPr>
              <w:cnfStyle w:val="000000000000" w:firstRow="0" w:lastRow="0" w:firstColumn="0" w:lastColumn="0" w:oddVBand="0" w:evenVBand="0" w:oddHBand="0" w:evenHBand="0" w:firstRowFirstColumn="0" w:firstRowLastColumn="0" w:lastRowFirstColumn="0" w:lastRowLastColumn="0"/>
            </w:pPr>
            <w:r>
              <w:t xml:space="preserve">To make </w:t>
            </w:r>
            <w:hyperlink w:anchor="_Design_Decision_#7" w:history="1">
              <w:r w:rsidRPr="004E17B2">
                <w:rPr>
                  <w:rStyle w:val="Hyperlink"/>
                </w:rPr>
                <w:t>Design Decision #7 –Attribute Mapping for Account Creation</w:t>
              </w:r>
            </w:hyperlink>
          </w:p>
        </w:tc>
      </w:tr>
      <w:tr w:rsidR="005B3B03" w14:paraId="16C40D98" w14:textId="7FCBE393" w:rsidTr="00975A53">
        <w:trPr>
          <w:cnfStyle w:val="000000100000" w:firstRow="0" w:lastRow="0" w:firstColumn="0" w:lastColumn="0" w:oddVBand="0" w:evenVBand="0" w:oddHBand="1" w:evenHBand="0" w:firstRowFirstColumn="0" w:firstRowLastColumn="0" w:lastRowFirstColumn="0" w:lastRowLastColumn="0"/>
          <w:cantSplit/>
          <w:trHeight w:val="756"/>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right w:val="single" w:sz="4" w:space="0" w:color="auto"/>
            </w:tcBorders>
          </w:tcPr>
          <w:p w14:paraId="4BB2B2BC" w14:textId="19923879" w:rsidR="005B3B03" w:rsidRDefault="00D72AEF" w:rsidP="005B3B03">
            <w:pPr>
              <w:rPr>
                <w:b w:val="0"/>
              </w:rPr>
            </w:pPr>
            <w:r>
              <w:rPr>
                <w:b w:val="0"/>
              </w:rPr>
              <w:t>13</w:t>
            </w:r>
          </w:p>
        </w:tc>
        <w:tc>
          <w:tcPr>
            <w:tcW w:w="3785" w:type="dxa"/>
            <w:tcBorders>
              <w:left w:val="single" w:sz="4" w:space="0" w:color="auto"/>
              <w:right w:val="single" w:sz="4" w:space="0" w:color="auto"/>
            </w:tcBorders>
          </w:tcPr>
          <w:p w14:paraId="217FB575" w14:textId="70A18E2A" w:rsidR="005B3B03" w:rsidRPr="002F67F3" w:rsidRDefault="005B3B03" w:rsidP="005B3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How do you generate unique attribute values for AD attributes such as CN, samAccountName and UPN?</w:t>
            </w:r>
          </w:p>
        </w:tc>
        <w:tc>
          <w:tcPr>
            <w:tcW w:w="1800" w:type="dxa"/>
            <w:tcBorders>
              <w:left w:val="single" w:sz="4" w:space="0" w:color="auto"/>
              <w:right w:val="single" w:sz="4" w:space="0" w:color="auto"/>
            </w:tcBorders>
          </w:tcPr>
          <w:p w14:paraId="3B611735" w14:textId="77777777" w:rsidR="005B3B03" w:rsidRDefault="005B3B03" w:rsidP="005B3B03">
            <w:pPr>
              <w:cnfStyle w:val="000000100000" w:firstRow="0" w:lastRow="0" w:firstColumn="0" w:lastColumn="0" w:oddVBand="0" w:evenVBand="0" w:oddHBand="1" w:evenHBand="0" w:firstRowFirstColumn="0" w:firstRowLastColumn="0" w:lastRowFirstColumn="0" w:lastRowLastColumn="0"/>
            </w:pPr>
          </w:p>
        </w:tc>
        <w:tc>
          <w:tcPr>
            <w:tcW w:w="3266" w:type="dxa"/>
            <w:tcBorders>
              <w:left w:val="single" w:sz="4" w:space="0" w:color="auto"/>
              <w:right w:val="single" w:sz="4" w:space="0" w:color="auto"/>
            </w:tcBorders>
          </w:tcPr>
          <w:p w14:paraId="4BE668CD" w14:textId="26272FE5" w:rsidR="005B3B03" w:rsidRDefault="004E17B2" w:rsidP="005B3B03">
            <w:pPr>
              <w:cnfStyle w:val="000000100000" w:firstRow="0" w:lastRow="0" w:firstColumn="0" w:lastColumn="0" w:oddVBand="0" w:evenVBand="0" w:oddHBand="1" w:evenHBand="0" w:firstRowFirstColumn="0" w:firstRowLastColumn="0" w:lastRowFirstColumn="0" w:lastRowLastColumn="0"/>
            </w:pPr>
            <w:r>
              <w:t xml:space="preserve">To make </w:t>
            </w:r>
            <w:hyperlink w:anchor="_Design_Decision_#8" w:history="1">
              <w:r w:rsidRPr="00EE4DC9">
                <w:rPr>
                  <w:rStyle w:val="Hyperlink"/>
                </w:rPr>
                <w:t>Design Decision #8 – Unique Value Generation</w:t>
              </w:r>
            </w:hyperlink>
          </w:p>
        </w:tc>
      </w:tr>
      <w:tr w:rsidR="005B3B03" w14:paraId="6515E061" w14:textId="614F579D" w:rsidTr="00975A53">
        <w:trPr>
          <w:cantSplit/>
          <w:trHeight w:val="756"/>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right w:val="single" w:sz="4" w:space="0" w:color="auto"/>
            </w:tcBorders>
          </w:tcPr>
          <w:p w14:paraId="170BD547" w14:textId="7D27BC39" w:rsidR="005B3B03" w:rsidRDefault="00D72AEF" w:rsidP="005B3B03">
            <w:pPr>
              <w:rPr>
                <w:b w:val="0"/>
              </w:rPr>
            </w:pPr>
            <w:r>
              <w:rPr>
                <w:b w:val="0"/>
              </w:rPr>
              <w:t>14</w:t>
            </w:r>
          </w:p>
        </w:tc>
        <w:tc>
          <w:tcPr>
            <w:tcW w:w="3785" w:type="dxa"/>
            <w:tcBorders>
              <w:left w:val="single" w:sz="4" w:space="0" w:color="auto"/>
              <w:right w:val="single" w:sz="4" w:space="0" w:color="auto"/>
            </w:tcBorders>
          </w:tcPr>
          <w:p w14:paraId="3C01C1A3" w14:textId="07AF465B" w:rsidR="005B3B03" w:rsidRDefault="00EE4DC9" w:rsidP="005B3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What is the business logic for deciding the AD OU container to assign to a new user account?</w:t>
            </w:r>
          </w:p>
        </w:tc>
        <w:tc>
          <w:tcPr>
            <w:tcW w:w="1800" w:type="dxa"/>
            <w:tcBorders>
              <w:left w:val="single" w:sz="4" w:space="0" w:color="auto"/>
              <w:right w:val="single" w:sz="4" w:space="0" w:color="auto"/>
            </w:tcBorders>
          </w:tcPr>
          <w:p w14:paraId="2A6E5093" w14:textId="77777777" w:rsidR="005B3B03" w:rsidRDefault="005B3B03" w:rsidP="005B3B03">
            <w:pPr>
              <w:cnfStyle w:val="000000000000" w:firstRow="0" w:lastRow="0" w:firstColumn="0" w:lastColumn="0" w:oddVBand="0" w:evenVBand="0" w:oddHBand="0" w:evenHBand="0" w:firstRowFirstColumn="0" w:firstRowLastColumn="0" w:lastRowFirstColumn="0" w:lastRowLastColumn="0"/>
            </w:pPr>
          </w:p>
        </w:tc>
        <w:tc>
          <w:tcPr>
            <w:tcW w:w="3266" w:type="dxa"/>
            <w:tcBorders>
              <w:left w:val="single" w:sz="4" w:space="0" w:color="auto"/>
              <w:right w:val="single" w:sz="4" w:space="0" w:color="auto"/>
            </w:tcBorders>
          </w:tcPr>
          <w:p w14:paraId="3BE10564" w14:textId="1A1038CE" w:rsidR="005B3B03" w:rsidRDefault="00EE4DC9" w:rsidP="005B3B03">
            <w:pPr>
              <w:cnfStyle w:val="000000000000" w:firstRow="0" w:lastRow="0" w:firstColumn="0" w:lastColumn="0" w:oddVBand="0" w:evenVBand="0" w:oddHBand="0" w:evenHBand="0" w:firstRowFirstColumn="0" w:firstRowLastColumn="0" w:lastRowFirstColumn="0" w:lastRowLastColumn="0"/>
            </w:pPr>
            <w:r>
              <w:t xml:space="preserve">To make </w:t>
            </w:r>
            <w:hyperlink w:anchor="_Design_Decision_#9" w:history="1">
              <w:r w:rsidRPr="00EE4DC9">
                <w:rPr>
                  <w:rStyle w:val="Hyperlink"/>
                </w:rPr>
                <w:t>Design Decision #9 – AD OU Container Assignment</w:t>
              </w:r>
            </w:hyperlink>
          </w:p>
        </w:tc>
      </w:tr>
      <w:tr w:rsidR="00E15BDF" w14:paraId="0BB31DF7" w14:textId="77777777" w:rsidTr="00975A53">
        <w:trPr>
          <w:cnfStyle w:val="000000100000" w:firstRow="0" w:lastRow="0" w:firstColumn="0" w:lastColumn="0" w:oddVBand="0" w:evenVBand="0" w:oddHBand="1" w:evenHBand="0" w:firstRowFirstColumn="0" w:firstRowLastColumn="0" w:lastRowFirstColumn="0" w:lastRowLastColumn="0"/>
          <w:cantSplit/>
          <w:trHeight w:val="756"/>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right w:val="single" w:sz="4" w:space="0" w:color="auto"/>
            </w:tcBorders>
          </w:tcPr>
          <w:p w14:paraId="44E319F4" w14:textId="3445AAC9" w:rsidR="00E15BDF" w:rsidRDefault="00D72AEF" w:rsidP="005B3B03">
            <w:pPr>
              <w:rPr>
                <w:b w:val="0"/>
              </w:rPr>
            </w:pPr>
            <w:r>
              <w:rPr>
                <w:b w:val="0"/>
              </w:rPr>
              <w:t>15</w:t>
            </w:r>
          </w:p>
        </w:tc>
        <w:tc>
          <w:tcPr>
            <w:tcW w:w="3785" w:type="dxa"/>
            <w:tcBorders>
              <w:left w:val="single" w:sz="4" w:space="0" w:color="auto"/>
              <w:right w:val="single" w:sz="4" w:space="0" w:color="auto"/>
            </w:tcBorders>
          </w:tcPr>
          <w:p w14:paraId="57677E5B" w14:textId="4ADF1C0B" w:rsidR="00E15BDF" w:rsidRDefault="00E15BDF" w:rsidP="005B3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How do you set and deliver temporary password of new user accounts?</w:t>
            </w:r>
          </w:p>
        </w:tc>
        <w:tc>
          <w:tcPr>
            <w:tcW w:w="1800" w:type="dxa"/>
            <w:tcBorders>
              <w:left w:val="single" w:sz="4" w:space="0" w:color="auto"/>
              <w:right w:val="single" w:sz="4" w:space="0" w:color="auto"/>
            </w:tcBorders>
          </w:tcPr>
          <w:p w14:paraId="3867454C" w14:textId="77777777" w:rsidR="00E15BDF" w:rsidRDefault="00E15BDF" w:rsidP="005B3B03">
            <w:pPr>
              <w:cnfStyle w:val="000000100000" w:firstRow="0" w:lastRow="0" w:firstColumn="0" w:lastColumn="0" w:oddVBand="0" w:evenVBand="0" w:oddHBand="1" w:evenHBand="0" w:firstRowFirstColumn="0" w:firstRowLastColumn="0" w:lastRowFirstColumn="0" w:lastRowLastColumn="0"/>
            </w:pPr>
          </w:p>
        </w:tc>
        <w:tc>
          <w:tcPr>
            <w:tcW w:w="3266" w:type="dxa"/>
            <w:tcBorders>
              <w:left w:val="single" w:sz="4" w:space="0" w:color="auto"/>
              <w:right w:val="single" w:sz="4" w:space="0" w:color="auto"/>
            </w:tcBorders>
          </w:tcPr>
          <w:p w14:paraId="6CDA3F16" w14:textId="1D0077DC" w:rsidR="00E15BDF" w:rsidRDefault="00E15BDF" w:rsidP="005B3B03">
            <w:pPr>
              <w:cnfStyle w:val="000000100000" w:firstRow="0" w:lastRow="0" w:firstColumn="0" w:lastColumn="0" w:oddVBand="0" w:evenVBand="0" w:oddHBand="1" w:evenHBand="0" w:firstRowFirstColumn="0" w:firstRowLastColumn="0" w:lastRowFirstColumn="0" w:lastRowLastColumn="0"/>
            </w:pPr>
            <w:r>
              <w:t xml:space="preserve">To make </w:t>
            </w:r>
            <w:hyperlink w:anchor="_Design_Decision_#10" w:history="1">
              <w:r w:rsidRPr="00D11AA0">
                <w:rPr>
                  <w:rStyle w:val="Hyperlink"/>
                </w:rPr>
                <w:t>Design Decision #10 – Password delivery for new AD Accounts</w:t>
              </w:r>
            </w:hyperlink>
          </w:p>
        </w:tc>
      </w:tr>
    </w:tbl>
    <w:p w14:paraId="653B1535" w14:textId="0E90ED2E" w:rsidR="00B47C7F" w:rsidRDefault="00B47C7F" w:rsidP="002B25A7"/>
    <w:p w14:paraId="0DB9EED7" w14:textId="51226DE2" w:rsidR="00E15BDF" w:rsidRDefault="00E15BDF" w:rsidP="00E15BDF">
      <w:pPr>
        <w:pStyle w:val="Heading3"/>
        <w:rPr>
          <w:rFonts w:eastAsia="Times New Roman"/>
        </w:rPr>
      </w:pPr>
      <w:bookmarkStart w:id="55" w:name="_Toc525728716"/>
      <w:r>
        <w:rPr>
          <w:rFonts w:eastAsia="Times New Roman"/>
        </w:rPr>
        <w:t>Movers Process: Identity Data and Attribute Mapping</w:t>
      </w:r>
      <w:bookmarkEnd w:id="55"/>
    </w:p>
    <w:p w14:paraId="310C7956" w14:textId="237224A9" w:rsidR="00E15BDF" w:rsidRDefault="00E15BDF" w:rsidP="00E15BDF">
      <w:r>
        <w:t xml:space="preserve">The Movers Process (e.g. User transfer, Job Change, Location Change, Manager Change, Business Unit Change) is initiated by one of the following changes in Workday: </w:t>
      </w:r>
    </w:p>
    <w:p w14:paraId="40F44B34" w14:textId="48E49E58" w:rsidR="00E15BDF" w:rsidRDefault="00E15BDF" w:rsidP="008D3FBB">
      <w:pPr>
        <w:pStyle w:val="ListParagraph"/>
        <w:numPr>
          <w:ilvl w:val="0"/>
          <w:numId w:val="3"/>
        </w:numPr>
      </w:pPr>
      <w:r>
        <w:t>Preferred Name Change</w:t>
      </w:r>
    </w:p>
    <w:p w14:paraId="67CD1735" w14:textId="059B71D6" w:rsidR="00E15BDF" w:rsidRDefault="00E15BDF" w:rsidP="008D3FBB">
      <w:pPr>
        <w:pStyle w:val="ListParagraph"/>
        <w:numPr>
          <w:ilvl w:val="0"/>
          <w:numId w:val="3"/>
        </w:numPr>
      </w:pPr>
      <w:r>
        <w:t>Manager ID Change</w:t>
      </w:r>
    </w:p>
    <w:p w14:paraId="376AC661" w14:textId="302ADCE8" w:rsidR="00E15BDF" w:rsidRDefault="00E15BDF" w:rsidP="008D3FBB">
      <w:pPr>
        <w:pStyle w:val="ListParagraph"/>
        <w:numPr>
          <w:ilvl w:val="0"/>
          <w:numId w:val="3"/>
        </w:numPr>
      </w:pPr>
      <w:r>
        <w:t>Primary Work Mobile Phone Change</w:t>
      </w:r>
    </w:p>
    <w:p w14:paraId="77696CF8" w14:textId="15D947B4" w:rsidR="00635D6F" w:rsidRDefault="00635D6F" w:rsidP="008D3FBB">
      <w:pPr>
        <w:pStyle w:val="ListParagraph"/>
        <w:numPr>
          <w:ilvl w:val="0"/>
          <w:numId w:val="3"/>
        </w:numPr>
      </w:pPr>
      <w:r>
        <w:t>Supervisory Organization Change</w:t>
      </w:r>
    </w:p>
    <w:p w14:paraId="4BA08461" w14:textId="7FCE2131" w:rsidR="00635D6F" w:rsidRDefault="00635D6F" w:rsidP="008D3FBB">
      <w:pPr>
        <w:pStyle w:val="ListParagraph"/>
        <w:numPr>
          <w:ilvl w:val="0"/>
          <w:numId w:val="3"/>
        </w:numPr>
      </w:pPr>
      <w:r>
        <w:t>Worker Type Change</w:t>
      </w:r>
    </w:p>
    <w:p w14:paraId="21DC5408" w14:textId="25E81D63" w:rsidR="00635D6F" w:rsidRDefault="00635D6F" w:rsidP="008D3FBB">
      <w:pPr>
        <w:pStyle w:val="ListParagraph"/>
        <w:numPr>
          <w:ilvl w:val="0"/>
          <w:numId w:val="3"/>
        </w:numPr>
      </w:pPr>
      <w:r>
        <w:t>Job Title Change</w:t>
      </w:r>
    </w:p>
    <w:p w14:paraId="76F5DBC9" w14:textId="54B763EF" w:rsidR="00E15BDF" w:rsidRDefault="00E15BDF" w:rsidP="00E15BDF">
      <w:r>
        <w:t xml:space="preserve">… and ends after successfully provisioning the necessary attributes in Active Directory for the user’s existing account.   </w:t>
      </w:r>
    </w:p>
    <w:p w14:paraId="50FD9C50" w14:textId="2969DFDC" w:rsidR="00E15BDF" w:rsidRDefault="00E15BDF" w:rsidP="00E15BDF">
      <w:r>
        <w:t xml:space="preserve">Use </w:t>
      </w:r>
      <w:r w:rsidR="00635D6F" w:rsidRPr="00635D6F">
        <w:rPr>
          <w:color w:val="4472C4" w:themeColor="accent1"/>
          <w:u w:val="single"/>
        </w:rPr>
        <w:fldChar w:fldCharType="begin"/>
      </w:r>
      <w:r w:rsidR="00635D6F" w:rsidRPr="00635D6F">
        <w:rPr>
          <w:color w:val="4472C4" w:themeColor="accent1"/>
          <w:u w:val="single"/>
        </w:rPr>
        <w:instrText xml:space="preserve"> REF _Ref525725204 \h </w:instrText>
      </w:r>
      <w:r w:rsidR="00635D6F" w:rsidRPr="00635D6F">
        <w:rPr>
          <w:color w:val="4472C4" w:themeColor="accent1"/>
          <w:u w:val="single"/>
        </w:rPr>
      </w:r>
      <w:r w:rsidR="00635D6F" w:rsidRPr="00635D6F">
        <w:rPr>
          <w:color w:val="4472C4" w:themeColor="accent1"/>
          <w:u w:val="single"/>
        </w:rPr>
        <w:fldChar w:fldCharType="separate"/>
      </w:r>
      <w:r w:rsidR="001E270F">
        <w:t xml:space="preserve">Worksheet </w:t>
      </w:r>
      <w:r w:rsidR="001E270F">
        <w:rPr>
          <w:noProof/>
        </w:rPr>
        <w:t>6</w:t>
      </w:r>
      <w:r w:rsidR="001E270F">
        <w:t>: Movers Business Process</w:t>
      </w:r>
      <w:r w:rsidR="00635D6F" w:rsidRPr="00635D6F">
        <w:rPr>
          <w:color w:val="4472C4" w:themeColor="accent1"/>
          <w:u w:val="single"/>
        </w:rPr>
        <w:fldChar w:fldCharType="end"/>
      </w:r>
      <w:r w:rsidR="00635D6F">
        <w:t xml:space="preserve"> </w:t>
      </w:r>
      <w:r>
        <w:t xml:space="preserve">to capture various characteristics of the </w:t>
      </w:r>
      <w:r w:rsidR="002633F3">
        <w:t>Movers</w:t>
      </w:r>
      <w:r>
        <w:t xml:space="preserve"> Process in your organization and how it is currently implemented for AD Account </w:t>
      </w:r>
      <w:r w:rsidR="002633F3">
        <w:t>updates</w:t>
      </w:r>
      <w:r>
        <w:t xml:space="preserve">.  </w:t>
      </w:r>
    </w:p>
    <w:p w14:paraId="2C62914A" w14:textId="0BFB967B" w:rsidR="00E15BDF" w:rsidRDefault="00E15BDF" w:rsidP="00E15BDF">
      <w:pPr>
        <w:pStyle w:val="Caption"/>
        <w:keepNext/>
        <w:jc w:val="center"/>
      </w:pPr>
      <w:bookmarkStart w:id="56" w:name="_Ref525725204"/>
      <w:r>
        <w:t xml:space="preserve">Worksheet </w:t>
      </w:r>
      <w:fldSimple w:instr=" SEQ Worksheet \* ARABIC ">
        <w:r w:rsidR="001E270F">
          <w:rPr>
            <w:noProof/>
          </w:rPr>
          <w:t>6</w:t>
        </w:r>
      </w:fldSimple>
      <w:r>
        <w:t xml:space="preserve">: </w:t>
      </w:r>
      <w:r w:rsidR="00635D6F">
        <w:t>Movers</w:t>
      </w:r>
      <w:r>
        <w:t xml:space="preserve"> Business Process</w:t>
      </w:r>
      <w:bookmarkEnd w:id="56"/>
    </w:p>
    <w:tbl>
      <w:tblPr>
        <w:tblStyle w:val="ListTable3-Accent1"/>
        <w:tblW w:w="9291" w:type="dxa"/>
        <w:tblLook w:val="04A0" w:firstRow="1" w:lastRow="0" w:firstColumn="1" w:lastColumn="0" w:noHBand="0" w:noVBand="1"/>
      </w:tblPr>
      <w:tblGrid>
        <w:gridCol w:w="440"/>
        <w:gridCol w:w="3785"/>
        <w:gridCol w:w="1800"/>
        <w:gridCol w:w="3266"/>
      </w:tblGrid>
      <w:tr w:rsidR="00E15BDF" w14:paraId="3964F6E6" w14:textId="77777777" w:rsidTr="003C5A80">
        <w:trPr>
          <w:cnfStyle w:val="100000000000" w:firstRow="1" w:lastRow="0" w:firstColumn="0" w:lastColumn="0" w:oddVBand="0" w:evenVBand="0" w:oddHBand="0" w:evenHBand="0" w:firstRowFirstColumn="0" w:firstRowLastColumn="0" w:lastRowFirstColumn="0" w:lastRowLastColumn="0"/>
          <w:cantSplit/>
          <w:trHeight w:val="426"/>
          <w:tblHeader/>
        </w:trPr>
        <w:tc>
          <w:tcPr>
            <w:cnfStyle w:val="001000000100" w:firstRow="0" w:lastRow="0" w:firstColumn="1" w:lastColumn="0" w:oddVBand="0" w:evenVBand="0" w:oddHBand="0" w:evenHBand="0" w:firstRowFirstColumn="1" w:firstRowLastColumn="0" w:lastRowFirstColumn="0" w:lastRowLastColumn="0"/>
            <w:tcW w:w="440" w:type="dxa"/>
            <w:tcBorders>
              <w:bottom w:val="single" w:sz="4" w:space="0" w:color="4472C4" w:themeColor="accent1"/>
            </w:tcBorders>
          </w:tcPr>
          <w:p w14:paraId="5C6C90C2" w14:textId="77777777" w:rsidR="00E15BDF" w:rsidRDefault="00E15BDF" w:rsidP="003C5A80">
            <w:r>
              <w:t>#</w:t>
            </w:r>
          </w:p>
        </w:tc>
        <w:tc>
          <w:tcPr>
            <w:tcW w:w="3785" w:type="dxa"/>
            <w:tcBorders>
              <w:bottom w:val="single" w:sz="4" w:space="0" w:color="4472C4" w:themeColor="accent1"/>
            </w:tcBorders>
          </w:tcPr>
          <w:p w14:paraId="4BFA4A40" w14:textId="77777777" w:rsidR="00E15BDF" w:rsidRDefault="00E15BDF" w:rsidP="003C5A80">
            <w:pPr>
              <w:cnfStyle w:val="100000000000" w:firstRow="1" w:lastRow="0" w:firstColumn="0" w:lastColumn="0" w:oddVBand="0" w:evenVBand="0" w:oddHBand="0" w:evenHBand="0" w:firstRowFirstColumn="0" w:firstRowLastColumn="0" w:lastRowFirstColumn="0" w:lastRowLastColumn="0"/>
            </w:pPr>
            <w:r>
              <w:t>Question</w:t>
            </w:r>
          </w:p>
        </w:tc>
        <w:tc>
          <w:tcPr>
            <w:tcW w:w="1800" w:type="dxa"/>
            <w:tcBorders>
              <w:bottom w:val="single" w:sz="4" w:space="0" w:color="4472C4" w:themeColor="accent1"/>
            </w:tcBorders>
          </w:tcPr>
          <w:p w14:paraId="5BFF690B" w14:textId="77777777" w:rsidR="00E15BDF" w:rsidRDefault="00E15BDF" w:rsidP="003C5A80">
            <w:pPr>
              <w:cnfStyle w:val="100000000000" w:firstRow="1" w:lastRow="0" w:firstColumn="0" w:lastColumn="0" w:oddVBand="0" w:evenVBand="0" w:oddHBand="0" w:evenHBand="0" w:firstRowFirstColumn="0" w:firstRowLastColumn="0" w:lastRowFirstColumn="0" w:lastRowLastColumn="0"/>
            </w:pPr>
            <w:r>
              <w:t>Response</w:t>
            </w:r>
          </w:p>
        </w:tc>
        <w:tc>
          <w:tcPr>
            <w:tcW w:w="3266" w:type="dxa"/>
            <w:tcBorders>
              <w:bottom w:val="single" w:sz="4" w:space="0" w:color="4472C4" w:themeColor="accent1"/>
            </w:tcBorders>
          </w:tcPr>
          <w:p w14:paraId="706DA522" w14:textId="77777777" w:rsidR="00E15BDF" w:rsidRDefault="00E15BDF" w:rsidP="003C5A80">
            <w:pPr>
              <w:cnfStyle w:val="100000000000" w:firstRow="1" w:lastRow="0" w:firstColumn="0" w:lastColumn="0" w:oddVBand="0" w:evenVBand="0" w:oddHBand="0" w:evenHBand="0" w:firstRowFirstColumn="0" w:firstRowLastColumn="0" w:lastRowFirstColumn="0" w:lastRowLastColumn="0"/>
            </w:pPr>
            <w:r>
              <w:t>Where is this information used?</w:t>
            </w:r>
          </w:p>
        </w:tc>
      </w:tr>
      <w:tr w:rsidR="00E15BDF" w14:paraId="3DC58448" w14:textId="77777777" w:rsidTr="003C5A80">
        <w:trPr>
          <w:cnfStyle w:val="000000100000" w:firstRow="0" w:lastRow="0" w:firstColumn="0" w:lastColumn="0" w:oddVBand="0" w:evenVBand="0" w:oddHBand="1" w:evenHBand="0" w:firstRowFirstColumn="0" w:firstRowLastColumn="0" w:lastRowFirstColumn="0" w:lastRowLastColumn="0"/>
          <w:cantSplit/>
          <w:trHeight w:val="756"/>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right w:val="single" w:sz="4" w:space="0" w:color="auto"/>
            </w:tcBorders>
          </w:tcPr>
          <w:p w14:paraId="71609E9B" w14:textId="77777777" w:rsidR="00E15BDF" w:rsidRPr="00824A70" w:rsidRDefault="00E15BDF" w:rsidP="003C5A80">
            <w:pPr>
              <w:rPr>
                <w:b w:val="0"/>
              </w:rPr>
            </w:pPr>
            <w:r>
              <w:rPr>
                <w:b w:val="0"/>
              </w:rPr>
              <w:t>1</w:t>
            </w:r>
          </w:p>
        </w:tc>
        <w:tc>
          <w:tcPr>
            <w:tcW w:w="3785" w:type="dxa"/>
            <w:tcBorders>
              <w:left w:val="single" w:sz="4" w:space="0" w:color="auto"/>
              <w:right w:val="single" w:sz="4" w:space="0" w:color="auto"/>
            </w:tcBorders>
          </w:tcPr>
          <w:p w14:paraId="22B1A456" w14:textId="05EB1103" w:rsidR="00E15BDF" w:rsidRPr="00824A70" w:rsidRDefault="00635D6F" w:rsidP="003C5A80">
            <w:pPr>
              <w:cnfStyle w:val="000000100000" w:firstRow="0" w:lastRow="0" w:firstColumn="0" w:lastColumn="0" w:oddVBand="0" w:evenVBand="0" w:oddHBand="1" w:evenHBand="0" w:firstRowFirstColumn="0" w:firstRowLastColumn="0" w:lastRowFirstColumn="0" w:lastRowLastColumn="0"/>
            </w:pPr>
            <w:r>
              <w:t xml:space="preserve">What attributes </w:t>
            </w:r>
            <w:r w:rsidR="00A67AB5">
              <w:t>would you like to process</w:t>
            </w:r>
            <w:r>
              <w:t xml:space="preserve"> whenever a “Movers” operation takes place in Workday?</w:t>
            </w:r>
          </w:p>
        </w:tc>
        <w:tc>
          <w:tcPr>
            <w:tcW w:w="1800" w:type="dxa"/>
            <w:tcBorders>
              <w:left w:val="single" w:sz="4" w:space="0" w:color="auto"/>
              <w:right w:val="single" w:sz="4" w:space="0" w:color="auto"/>
            </w:tcBorders>
          </w:tcPr>
          <w:p w14:paraId="13FA2CD2" w14:textId="77777777" w:rsidR="00E15BDF" w:rsidRDefault="00E15BDF" w:rsidP="003C5A80">
            <w:pPr>
              <w:cnfStyle w:val="000000100000" w:firstRow="0" w:lastRow="0" w:firstColumn="0" w:lastColumn="0" w:oddVBand="0" w:evenVBand="0" w:oddHBand="1" w:evenHBand="0" w:firstRowFirstColumn="0" w:firstRowLastColumn="0" w:lastRowFirstColumn="0" w:lastRowLastColumn="0"/>
            </w:pPr>
          </w:p>
        </w:tc>
        <w:tc>
          <w:tcPr>
            <w:tcW w:w="3266" w:type="dxa"/>
            <w:tcBorders>
              <w:left w:val="single" w:sz="4" w:space="0" w:color="auto"/>
              <w:right w:val="single" w:sz="4" w:space="0" w:color="auto"/>
            </w:tcBorders>
          </w:tcPr>
          <w:p w14:paraId="6005F9A7" w14:textId="77777777" w:rsidR="00E15BDF" w:rsidRDefault="002633F3" w:rsidP="003C5A80">
            <w:pPr>
              <w:cnfStyle w:val="000000100000" w:firstRow="0" w:lastRow="0" w:firstColumn="0" w:lastColumn="0" w:oddVBand="0" w:evenVBand="0" w:oddHBand="1" w:evenHBand="0" w:firstRowFirstColumn="0" w:firstRowLastColumn="0" w:lastRowFirstColumn="0" w:lastRowLastColumn="0"/>
            </w:pPr>
            <w:r>
              <w:t xml:space="preserve">To make </w:t>
            </w:r>
            <w:hyperlink w:anchor="_Design_Decision_#7" w:history="1">
              <w:r w:rsidRPr="002633F3">
                <w:rPr>
                  <w:rStyle w:val="Hyperlink"/>
                </w:rPr>
                <w:t>Design Decision #7 – Workday to AD</w:t>
              </w:r>
              <w:r>
                <w:rPr>
                  <w:rStyle w:val="Hyperlink"/>
                </w:rPr>
                <w:t xml:space="preserve"> User</w:t>
              </w:r>
              <w:r w:rsidRPr="002633F3">
                <w:rPr>
                  <w:rStyle w:val="Hyperlink"/>
                </w:rPr>
                <w:t xml:space="preserve"> Attribute Mapping</w:t>
              </w:r>
            </w:hyperlink>
          </w:p>
          <w:p w14:paraId="7F9622E4" w14:textId="2F4AB4C7" w:rsidR="002633F3" w:rsidRDefault="002633F3" w:rsidP="003C5A80">
            <w:pPr>
              <w:cnfStyle w:val="000000100000" w:firstRow="0" w:lastRow="0" w:firstColumn="0" w:lastColumn="0" w:oddVBand="0" w:evenVBand="0" w:oddHBand="1" w:evenHBand="0" w:firstRowFirstColumn="0" w:firstRowLastColumn="0" w:lastRowFirstColumn="0" w:lastRowLastColumn="0"/>
            </w:pPr>
          </w:p>
        </w:tc>
      </w:tr>
      <w:tr w:rsidR="002633F3" w14:paraId="40FC37B7" w14:textId="77777777" w:rsidTr="003C5A80">
        <w:trPr>
          <w:cantSplit/>
          <w:trHeight w:val="897"/>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right w:val="single" w:sz="4" w:space="0" w:color="auto"/>
            </w:tcBorders>
          </w:tcPr>
          <w:p w14:paraId="5D7096F2" w14:textId="77777777" w:rsidR="002633F3" w:rsidRDefault="002633F3" w:rsidP="002633F3">
            <w:pPr>
              <w:rPr>
                <w:b w:val="0"/>
              </w:rPr>
            </w:pPr>
            <w:r>
              <w:rPr>
                <w:b w:val="0"/>
              </w:rPr>
              <w:t>2</w:t>
            </w:r>
          </w:p>
        </w:tc>
        <w:tc>
          <w:tcPr>
            <w:tcW w:w="3785" w:type="dxa"/>
            <w:tcBorders>
              <w:left w:val="single" w:sz="4" w:space="0" w:color="auto"/>
              <w:right w:val="single" w:sz="4" w:space="0" w:color="auto"/>
            </w:tcBorders>
          </w:tcPr>
          <w:p w14:paraId="435BA51F" w14:textId="51A1DD43" w:rsidR="002633F3" w:rsidRPr="00824A70" w:rsidRDefault="002633F3" w:rsidP="002633F3">
            <w:pPr>
              <w:cnfStyle w:val="000000000000" w:firstRow="0" w:lastRow="0" w:firstColumn="0" w:lastColumn="0" w:oddVBand="0" w:evenVBand="0" w:oddHBand="0" w:evenHBand="0" w:firstRowFirstColumn="0" w:firstRowLastColumn="0" w:lastRowFirstColumn="0" w:lastRowLastColumn="0"/>
            </w:pPr>
            <w:r w:rsidRPr="00487145">
              <w:rPr>
                <w:rFonts w:ascii="Calibri" w:eastAsia="Times New Roman" w:hAnsi="Calibri" w:cs="Calibri"/>
                <w:color w:val="000000"/>
              </w:rPr>
              <w:t xml:space="preserve">Do you perform any specific attribute validations at the time of user updates? If yes, please provide details. </w:t>
            </w:r>
          </w:p>
        </w:tc>
        <w:tc>
          <w:tcPr>
            <w:tcW w:w="1800" w:type="dxa"/>
            <w:tcBorders>
              <w:left w:val="single" w:sz="4" w:space="0" w:color="auto"/>
              <w:right w:val="single" w:sz="4" w:space="0" w:color="auto"/>
            </w:tcBorders>
          </w:tcPr>
          <w:p w14:paraId="2DDA5C9F" w14:textId="77777777" w:rsidR="002633F3" w:rsidRDefault="002633F3" w:rsidP="002633F3">
            <w:pPr>
              <w:cnfStyle w:val="000000000000" w:firstRow="0" w:lastRow="0" w:firstColumn="0" w:lastColumn="0" w:oddVBand="0" w:evenVBand="0" w:oddHBand="0" w:evenHBand="0" w:firstRowFirstColumn="0" w:firstRowLastColumn="0" w:lastRowFirstColumn="0" w:lastRowLastColumn="0"/>
            </w:pPr>
          </w:p>
        </w:tc>
        <w:tc>
          <w:tcPr>
            <w:tcW w:w="3266" w:type="dxa"/>
            <w:tcBorders>
              <w:left w:val="single" w:sz="4" w:space="0" w:color="auto"/>
              <w:right w:val="single" w:sz="4" w:space="0" w:color="auto"/>
            </w:tcBorders>
          </w:tcPr>
          <w:p w14:paraId="2D5A3A5F" w14:textId="77777777" w:rsidR="002633F3" w:rsidRDefault="002633F3" w:rsidP="002633F3">
            <w:pPr>
              <w:cnfStyle w:val="000000000000" w:firstRow="0" w:lastRow="0" w:firstColumn="0" w:lastColumn="0" w:oddVBand="0" w:evenVBand="0" w:oddHBand="0" w:evenHBand="0" w:firstRowFirstColumn="0" w:firstRowLastColumn="0" w:lastRowFirstColumn="0" w:lastRowLastColumn="0"/>
            </w:pPr>
            <w:r>
              <w:t xml:space="preserve">To make </w:t>
            </w:r>
            <w:hyperlink w:anchor="_Design_Decision_#7" w:history="1">
              <w:r w:rsidRPr="002633F3">
                <w:rPr>
                  <w:rStyle w:val="Hyperlink"/>
                </w:rPr>
                <w:t>Design Decision #7 – Workday to AD</w:t>
              </w:r>
              <w:r>
                <w:rPr>
                  <w:rStyle w:val="Hyperlink"/>
                </w:rPr>
                <w:t xml:space="preserve"> User</w:t>
              </w:r>
              <w:r w:rsidRPr="002633F3">
                <w:rPr>
                  <w:rStyle w:val="Hyperlink"/>
                </w:rPr>
                <w:t xml:space="preserve"> Attribute Mapping</w:t>
              </w:r>
            </w:hyperlink>
          </w:p>
          <w:p w14:paraId="2D2008BE" w14:textId="31D4D4EC" w:rsidR="002633F3" w:rsidRDefault="002633F3" w:rsidP="002633F3">
            <w:pPr>
              <w:cnfStyle w:val="000000000000" w:firstRow="0" w:lastRow="0" w:firstColumn="0" w:lastColumn="0" w:oddVBand="0" w:evenVBand="0" w:oddHBand="0" w:evenHBand="0" w:firstRowFirstColumn="0" w:firstRowLastColumn="0" w:lastRowFirstColumn="0" w:lastRowLastColumn="0"/>
            </w:pPr>
          </w:p>
        </w:tc>
      </w:tr>
      <w:tr w:rsidR="002633F3" w14:paraId="73B4B135" w14:textId="77777777" w:rsidTr="003C5A80">
        <w:trPr>
          <w:cnfStyle w:val="000000100000" w:firstRow="0" w:lastRow="0" w:firstColumn="0" w:lastColumn="0" w:oddVBand="0" w:evenVBand="0" w:oddHBand="1" w:evenHBand="0" w:firstRowFirstColumn="0" w:firstRowLastColumn="0" w:lastRowFirstColumn="0" w:lastRowLastColumn="0"/>
          <w:cantSplit/>
          <w:trHeight w:val="897"/>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right w:val="single" w:sz="4" w:space="0" w:color="auto"/>
            </w:tcBorders>
          </w:tcPr>
          <w:p w14:paraId="26F24764" w14:textId="77777777" w:rsidR="002633F3" w:rsidRDefault="002633F3" w:rsidP="002633F3">
            <w:pPr>
              <w:rPr>
                <w:b w:val="0"/>
              </w:rPr>
            </w:pPr>
            <w:r>
              <w:rPr>
                <w:b w:val="0"/>
              </w:rPr>
              <w:t>3</w:t>
            </w:r>
          </w:p>
        </w:tc>
        <w:tc>
          <w:tcPr>
            <w:tcW w:w="3785" w:type="dxa"/>
            <w:tcBorders>
              <w:left w:val="single" w:sz="4" w:space="0" w:color="auto"/>
              <w:right w:val="single" w:sz="4" w:space="0" w:color="auto"/>
            </w:tcBorders>
          </w:tcPr>
          <w:p w14:paraId="37A98DFD" w14:textId="1799FE25" w:rsidR="002633F3" w:rsidRDefault="002633F3" w:rsidP="002633F3">
            <w:pPr>
              <w:cnfStyle w:val="000000100000" w:firstRow="0" w:lastRow="0" w:firstColumn="0" w:lastColumn="0" w:oddVBand="0" w:evenVBand="0" w:oddHBand="1" w:evenHBand="0" w:firstRowFirstColumn="0" w:firstRowLastColumn="0" w:lastRowFirstColumn="0" w:lastRowLastColumn="0"/>
            </w:pPr>
            <w:r>
              <w:t>Should Supervisory Organization change move the user from one OU to another in AD?</w:t>
            </w:r>
          </w:p>
          <w:p w14:paraId="7EB8E166" w14:textId="77777777" w:rsidR="002633F3" w:rsidRDefault="002633F3" w:rsidP="002633F3">
            <w:pPr>
              <w:cnfStyle w:val="000000100000" w:firstRow="0" w:lastRow="0" w:firstColumn="0" w:lastColumn="0" w:oddVBand="0" w:evenVBand="0" w:oddHBand="1" w:evenHBand="0" w:firstRowFirstColumn="0" w:firstRowLastColumn="0" w:lastRowFirstColumn="0" w:lastRowLastColumn="0"/>
            </w:pPr>
          </w:p>
        </w:tc>
        <w:tc>
          <w:tcPr>
            <w:tcW w:w="1800" w:type="dxa"/>
            <w:tcBorders>
              <w:left w:val="single" w:sz="4" w:space="0" w:color="auto"/>
              <w:right w:val="single" w:sz="4" w:space="0" w:color="auto"/>
            </w:tcBorders>
          </w:tcPr>
          <w:p w14:paraId="15ABF2A1" w14:textId="77777777" w:rsidR="002633F3" w:rsidRDefault="002633F3" w:rsidP="002633F3">
            <w:pPr>
              <w:cnfStyle w:val="000000100000" w:firstRow="0" w:lastRow="0" w:firstColumn="0" w:lastColumn="0" w:oddVBand="0" w:evenVBand="0" w:oddHBand="1" w:evenHBand="0" w:firstRowFirstColumn="0" w:firstRowLastColumn="0" w:lastRowFirstColumn="0" w:lastRowLastColumn="0"/>
            </w:pPr>
          </w:p>
        </w:tc>
        <w:tc>
          <w:tcPr>
            <w:tcW w:w="3266" w:type="dxa"/>
            <w:tcBorders>
              <w:left w:val="single" w:sz="4" w:space="0" w:color="auto"/>
              <w:right w:val="single" w:sz="4" w:space="0" w:color="auto"/>
            </w:tcBorders>
          </w:tcPr>
          <w:p w14:paraId="797E1F6E" w14:textId="7E05B08D" w:rsidR="002633F3" w:rsidRDefault="002633F3" w:rsidP="002633F3">
            <w:pPr>
              <w:cnfStyle w:val="000000100000" w:firstRow="0" w:lastRow="0" w:firstColumn="0" w:lastColumn="0" w:oddVBand="0" w:evenVBand="0" w:oddHBand="1" w:evenHBand="0" w:firstRowFirstColumn="0" w:firstRowLastColumn="0" w:lastRowFirstColumn="0" w:lastRowLastColumn="0"/>
            </w:pPr>
            <w:r>
              <w:t xml:space="preserve">To make </w:t>
            </w:r>
            <w:hyperlink w:anchor="_Design_Decision_#9" w:history="1">
              <w:r w:rsidRPr="002633F3">
                <w:rPr>
                  <w:rStyle w:val="Hyperlink"/>
                </w:rPr>
                <w:t>Design Decision #9 – AD OU Container Assignment</w:t>
              </w:r>
            </w:hyperlink>
          </w:p>
          <w:p w14:paraId="0087C59C" w14:textId="4CF925EB" w:rsidR="002633F3" w:rsidRDefault="002633F3" w:rsidP="002633F3">
            <w:pPr>
              <w:cnfStyle w:val="000000100000" w:firstRow="0" w:lastRow="0" w:firstColumn="0" w:lastColumn="0" w:oddVBand="0" w:evenVBand="0" w:oddHBand="1" w:evenHBand="0" w:firstRowFirstColumn="0" w:firstRowLastColumn="0" w:lastRowFirstColumn="0" w:lastRowLastColumn="0"/>
            </w:pPr>
          </w:p>
        </w:tc>
      </w:tr>
    </w:tbl>
    <w:p w14:paraId="7DF27C23" w14:textId="30DF1FE2" w:rsidR="00F734AA" w:rsidRDefault="00F734AA" w:rsidP="002B25A7"/>
    <w:p w14:paraId="231E0FF8" w14:textId="15537340" w:rsidR="001E270F" w:rsidRDefault="001E270F" w:rsidP="001E270F">
      <w:pPr>
        <w:pStyle w:val="Heading3"/>
        <w:rPr>
          <w:rFonts w:eastAsia="Times New Roman"/>
        </w:rPr>
      </w:pPr>
      <w:bookmarkStart w:id="57" w:name="_Toc525728717"/>
      <w:r>
        <w:rPr>
          <w:rFonts w:eastAsia="Times New Roman"/>
        </w:rPr>
        <w:t>Leavers Process: Identity Data and Attribute Mapping</w:t>
      </w:r>
      <w:bookmarkEnd w:id="57"/>
    </w:p>
    <w:p w14:paraId="5357598F" w14:textId="4BA8C60E" w:rsidR="001E270F" w:rsidRDefault="001E270F" w:rsidP="001E270F">
      <w:r>
        <w:t xml:space="preserve">The Leavers Process (aka User off-boarding) is initiated by one of the following business processes in Workday: </w:t>
      </w:r>
    </w:p>
    <w:p w14:paraId="266778FC" w14:textId="416320D2" w:rsidR="001E270F" w:rsidRDefault="001E270F" w:rsidP="008D3FBB">
      <w:pPr>
        <w:pStyle w:val="ListParagraph"/>
        <w:numPr>
          <w:ilvl w:val="0"/>
          <w:numId w:val="3"/>
        </w:numPr>
      </w:pPr>
      <w:r>
        <w:t>Terminate Employee</w:t>
      </w:r>
    </w:p>
    <w:p w14:paraId="12EEE971" w14:textId="5D1D46C0" w:rsidR="001E270F" w:rsidRDefault="001E270F" w:rsidP="008D3FBB">
      <w:pPr>
        <w:pStyle w:val="ListParagraph"/>
        <w:numPr>
          <w:ilvl w:val="0"/>
          <w:numId w:val="3"/>
        </w:numPr>
      </w:pPr>
      <w:r>
        <w:t>Rescind Hire/Contract</w:t>
      </w:r>
    </w:p>
    <w:p w14:paraId="44D2FF2C" w14:textId="488034BA" w:rsidR="001E270F" w:rsidRDefault="001E270F" w:rsidP="008D3FBB">
      <w:pPr>
        <w:pStyle w:val="ListParagraph"/>
        <w:numPr>
          <w:ilvl w:val="0"/>
          <w:numId w:val="3"/>
        </w:numPr>
      </w:pPr>
      <w:r>
        <w:t>End Contingent Worker Contract</w:t>
      </w:r>
    </w:p>
    <w:p w14:paraId="6A992FEA" w14:textId="4401290D" w:rsidR="001E270F" w:rsidRDefault="001E270F" w:rsidP="001E270F">
      <w:r>
        <w:t xml:space="preserve">… and ends after successfully de-provisioning or disabling the user’s account in Active Directory.   </w:t>
      </w:r>
    </w:p>
    <w:p w14:paraId="11D01215" w14:textId="794E06AD" w:rsidR="001E270F" w:rsidRDefault="001E270F" w:rsidP="001E270F">
      <w:r>
        <w:t xml:space="preserve">Use </w:t>
      </w:r>
      <w:r>
        <w:fldChar w:fldCharType="begin"/>
      </w:r>
      <w:r>
        <w:instrText xml:space="preserve"> REF _Ref525726525 \h </w:instrText>
      </w:r>
      <w:r>
        <w:fldChar w:fldCharType="separate"/>
      </w:r>
      <w:r>
        <w:t xml:space="preserve">Worksheet </w:t>
      </w:r>
      <w:r>
        <w:rPr>
          <w:noProof/>
        </w:rPr>
        <w:t>7</w:t>
      </w:r>
      <w:r>
        <w:t>: Leavers Business Process</w:t>
      </w:r>
      <w:r>
        <w:fldChar w:fldCharType="end"/>
      </w:r>
      <w:r>
        <w:t xml:space="preserve"> to capture various characteristics of the Leavers Process in your organization and how it is currently implemented for AD Account status changes and deletions.  </w:t>
      </w:r>
    </w:p>
    <w:p w14:paraId="76525C95" w14:textId="39F6B4B9" w:rsidR="001E270F" w:rsidRDefault="001E270F" w:rsidP="001E270F">
      <w:pPr>
        <w:pStyle w:val="Caption"/>
        <w:keepNext/>
        <w:jc w:val="center"/>
      </w:pPr>
      <w:bookmarkStart w:id="58" w:name="_Ref525726525"/>
      <w:r>
        <w:t xml:space="preserve">Worksheet </w:t>
      </w:r>
      <w:fldSimple w:instr=" SEQ Worksheet \* ARABIC ">
        <w:r>
          <w:rPr>
            <w:noProof/>
          </w:rPr>
          <w:t>7</w:t>
        </w:r>
      </w:fldSimple>
      <w:r>
        <w:t>: Leavers Business Process</w:t>
      </w:r>
      <w:bookmarkEnd w:id="58"/>
    </w:p>
    <w:tbl>
      <w:tblPr>
        <w:tblStyle w:val="ListTable3-Accent1"/>
        <w:tblW w:w="9291" w:type="dxa"/>
        <w:tblLook w:val="04A0" w:firstRow="1" w:lastRow="0" w:firstColumn="1" w:lastColumn="0" w:noHBand="0" w:noVBand="1"/>
      </w:tblPr>
      <w:tblGrid>
        <w:gridCol w:w="440"/>
        <w:gridCol w:w="3785"/>
        <w:gridCol w:w="1800"/>
        <w:gridCol w:w="3266"/>
      </w:tblGrid>
      <w:tr w:rsidR="001E270F" w14:paraId="084F1C59" w14:textId="77777777" w:rsidTr="001E270F">
        <w:trPr>
          <w:cnfStyle w:val="100000000000" w:firstRow="1" w:lastRow="0" w:firstColumn="0" w:lastColumn="0" w:oddVBand="0" w:evenVBand="0" w:oddHBand="0" w:evenHBand="0" w:firstRowFirstColumn="0" w:firstRowLastColumn="0" w:lastRowFirstColumn="0" w:lastRowLastColumn="0"/>
          <w:cantSplit/>
          <w:trHeight w:val="426"/>
          <w:tblHeader/>
        </w:trPr>
        <w:tc>
          <w:tcPr>
            <w:cnfStyle w:val="001000000100" w:firstRow="0" w:lastRow="0" w:firstColumn="1" w:lastColumn="0" w:oddVBand="0" w:evenVBand="0" w:oddHBand="0" w:evenHBand="0" w:firstRowFirstColumn="1" w:firstRowLastColumn="0" w:lastRowFirstColumn="0" w:lastRowLastColumn="0"/>
            <w:tcW w:w="440" w:type="dxa"/>
            <w:tcBorders>
              <w:bottom w:val="single" w:sz="4" w:space="0" w:color="4472C4" w:themeColor="accent1"/>
            </w:tcBorders>
          </w:tcPr>
          <w:p w14:paraId="50B6BFBB" w14:textId="77777777" w:rsidR="001E270F" w:rsidRDefault="001E270F" w:rsidP="001E270F">
            <w:r>
              <w:t>#</w:t>
            </w:r>
          </w:p>
        </w:tc>
        <w:tc>
          <w:tcPr>
            <w:tcW w:w="3785" w:type="dxa"/>
            <w:tcBorders>
              <w:bottom w:val="single" w:sz="4" w:space="0" w:color="4472C4" w:themeColor="accent1"/>
            </w:tcBorders>
          </w:tcPr>
          <w:p w14:paraId="0DE64FAA" w14:textId="77777777" w:rsidR="001E270F" w:rsidRDefault="001E270F" w:rsidP="001E270F">
            <w:pPr>
              <w:cnfStyle w:val="100000000000" w:firstRow="1" w:lastRow="0" w:firstColumn="0" w:lastColumn="0" w:oddVBand="0" w:evenVBand="0" w:oddHBand="0" w:evenHBand="0" w:firstRowFirstColumn="0" w:firstRowLastColumn="0" w:lastRowFirstColumn="0" w:lastRowLastColumn="0"/>
            </w:pPr>
            <w:r>
              <w:t>Question</w:t>
            </w:r>
          </w:p>
        </w:tc>
        <w:tc>
          <w:tcPr>
            <w:tcW w:w="1800" w:type="dxa"/>
            <w:tcBorders>
              <w:bottom w:val="single" w:sz="4" w:space="0" w:color="4472C4" w:themeColor="accent1"/>
            </w:tcBorders>
          </w:tcPr>
          <w:p w14:paraId="578AE15B" w14:textId="77777777" w:rsidR="001E270F" w:rsidRDefault="001E270F" w:rsidP="001E270F">
            <w:pPr>
              <w:cnfStyle w:val="100000000000" w:firstRow="1" w:lastRow="0" w:firstColumn="0" w:lastColumn="0" w:oddVBand="0" w:evenVBand="0" w:oddHBand="0" w:evenHBand="0" w:firstRowFirstColumn="0" w:firstRowLastColumn="0" w:lastRowFirstColumn="0" w:lastRowLastColumn="0"/>
            </w:pPr>
            <w:r>
              <w:t>Response</w:t>
            </w:r>
          </w:p>
        </w:tc>
        <w:tc>
          <w:tcPr>
            <w:tcW w:w="3266" w:type="dxa"/>
            <w:tcBorders>
              <w:bottom w:val="single" w:sz="4" w:space="0" w:color="4472C4" w:themeColor="accent1"/>
            </w:tcBorders>
          </w:tcPr>
          <w:p w14:paraId="05F44D88" w14:textId="77777777" w:rsidR="001E270F" w:rsidRDefault="001E270F" w:rsidP="001E270F">
            <w:pPr>
              <w:cnfStyle w:val="100000000000" w:firstRow="1" w:lastRow="0" w:firstColumn="0" w:lastColumn="0" w:oddVBand="0" w:evenVBand="0" w:oddHBand="0" w:evenHBand="0" w:firstRowFirstColumn="0" w:firstRowLastColumn="0" w:lastRowFirstColumn="0" w:lastRowLastColumn="0"/>
            </w:pPr>
            <w:r>
              <w:t>Where is this information used?</w:t>
            </w:r>
          </w:p>
        </w:tc>
      </w:tr>
      <w:tr w:rsidR="001E270F" w14:paraId="4FE1E120" w14:textId="77777777" w:rsidTr="001E270F">
        <w:trPr>
          <w:cnfStyle w:val="000000100000" w:firstRow="0" w:lastRow="0" w:firstColumn="0" w:lastColumn="0" w:oddVBand="0" w:evenVBand="0" w:oddHBand="1" w:evenHBand="0" w:firstRowFirstColumn="0" w:firstRowLastColumn="0" w:lastRowFirstColumn="0" w:lastRowLastColumn="0"/>
          <w:cantSplit/>
          <w:trHeight w:val="756"/>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right w:val="single" w:sz="4" w:space="0" w:color="auto"/>
            </w:tcBorders>
          </w:tcPr>
          <w:p w14:paraId="5DFF2FD0" w14:textId="77777777" w:rsidR="001E270F" w:rsidRPr="00824A70" w:rsidRDefault="001E270F" w:rsidP="001E270F">
            <w:pPr>
              <w:rPr>
                <w:b w:val="0"/>
              </w:rPr>
            </w:pPr>
            <w:r>
              <w:rPr>
                <w:b w:val="0"/>
              </w:rPr>
              <w:t>1</w:t>
            </w:r>
          </w:p>
        </w:tc>
        <w:tc>
          <w:tcPr>
            <w:tcW w:w="3785" w:type="dxa"/>
            <w:tcBorders>
              <w:left w:val="single" w:sz="4" w:space="0" w:color="auto"/>
              <w:right w:val="single" w:sz="4" w:space="0" w:color="auto"/>
            </w:tcBorders>
          </w:tcPr>
          <w:p w14:paraId="21DA2238" w14:textId="5845BFD3" w:rsidR="001E270F" w:rsidRPr="00824A70" w:rsidRDefault="001E270F" w:rsidP="001E270F">
            <w:pPr>
              <w:cnfStyle w:val="000000100000" w:firstRow="0" w:lastRow="0" w:firstColumn="0" w:lastColumn="0" w:oddVBand="0" w:evenVBand="0" w:oddHBand="1" w:evenHBand="0" w:firstRowFirstColumn="0" w:firstRowLastColumn="0" w:lastRowFirstColumn="0" w:lastRowLastColumn="0"/>
            </w:pPr>
            <w:r>
              <w:t>Are terminations handled differently for Employees and Contingent Workers in AD?</w:t>
            </w:r>
          </w:p>
        </w:tc>
        <w:tc>
          <w:tcPr>
            <w:tcW w:w="1800" w:type="dxa"/>
            <w:tcBorders>
              <w:left w:val="single" w:sz="4" w:space="0" w:color="auto"/>
              <w:right w:val="single" w:sz="4" w:space="0" w:color="auto"/>
            </w:tcBorders>
          </w:tcPr>
          <w:p w14:paraId="485F8826" w14:textId="77777777" w:rsidR="001E270F" w:rsidRDefault="001E270F" w:rsidP="001E270F">
            <w:pPr>
              <w:cnfStyle w:val="000000100000" w:firstRow="0" w:lastRow="0" w:firstColumn="0" w:lastColumn="0" w:oddVBand="0" w:evenVBand="0" w:oddHBand="1" w:evenHBand="0" w:firstRowFirstColumn="0" w:firstRowLastColumn="0" w:lastRowFirstColumn="0" w:lastRowLastColumn="0"/>
            </w:pPr>
          </w:p>
        </w:tc>
        <w:tc>
          <w:tcPr>
            <w:tcW w:w="3266" w:type="dxa"/>
            <w:tcBorders>
              <w:left w:val="single" w:sz="4" w:space="0" w:color="auto"/>
              <w:right w:val="single" w:sz="4" w:space="0" w:color="auto"/>
            </w:tcBorders>
          </w:tcPr>
          <w:p w14:paraId="13F6F06D" w14:textId="71E6C9C0" w:rsidR="001E270F" w:rsidRDefault="001E270F" w:rsidP="001E270F">
            <w:pPr>
              <w:cnfStyle w:val="000000100000" w:firstRow="0" w:lastRow="0" w:firstColumn="0" w:lastColumn="0" w:oddVBand="0" w:evenVBand="0" w:oddHBand="1" w:evenHBand="0" w:firstRowFirstColumn="0" w:firstRowLastColumn="0" w:lastRowFirstColumn="0" w:lastRowLastColumn="0"/>
            </w:pPr>
            <w:r>
              <w:t xml:space="preserve">To make </w:t>
            </w:r>
            <w:hyperlink w:anchor="_Design_Decision_#7" w:history="1">
              <w:r w:rsidRPr="002633F3">
                <w:rPr>
                  <w:rStyle w:val="Hyperlink"/>
                </w:rPr>
                <w:t>Design Decision #7 – Workday to AD</w:t>
              </w:r>
              <w:r>
                <w:rPr>
                  <w:rStyle w:val="Hyperlink"/>
                </w:rPr>
                <w:t xml:space="preserve"> User</w:t>
              </w:r>
              <w:r w:rsidRPr="002633F3">
                <w:rPr>
                  <w:rStyle w:val="Hyperlink"/>
                </w:rPr>
                <w:t xml:space="preserve"> Attribute Mapping</w:t>
              </w:r>
            </w:hyperlink>
            <w:r w:rsidR="0013375A">
              <w:t xml:space="preserve"> and </w:t>
            </w:r>
            <w:hyperlink w:anchor="_Design_Decision_#6" w:history="1">
              <w:r w:rsidR="0013375A" w:rsidRPr="005B3B03">
                <w:rPr>
                  <w:rStyle w:val="Hyperlink"/>
                </w:rPr>
                <w:t>Design Decision #6 – Determine AD Account Status</w:t>
              </w:r>
            </w:hyperlink>
          </w:p>
          <w:p w14:paraId="0372382E" w14:textId="77777777" w:rsidR="001E270F" w:rsidRDefault="001E270F" w:rsidP="001E270F">
            <w:pPr>
              <w:cnfStyle w:val="000000100000" w:firstRow="0" w:lastRow="0" w:firstColumn="0" w:lastColumn="0" w:oddVBand="0" w:evenVBand="0" w:oddHBand="1" w:evenHBand="0" w:firstRowFirstColumn="0" w:firstRowLastColumn="0" w:lastRowFirstColumn="0" w:lastRowLastColumn="0"/>
            </w:pPr>
          </w:p>
        </w:tc>
      </w:tr>
      <w:tr w:rsidR="001E270F" w14:paraId="5FF607C7" w14:textId="77777777" w:rsidTr="001E270F">
        <w:trPr>
          <w:cantSplit/>
          <w:trHeight w:val="897"/>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right w:val="single" w:sz="4" w:space="0" w:color="auto"/>
            </w:tcBorders>
          </w:tcPr>
          <w:p w14:paraId="27866D1B" w14:textId="77777777" w:rsidR="001E270F" w:rsidRDefault="001E270F" w:rsidP="001E270F">
            <w:pPr>
              <w:rPr>
                <w:b w:val="0"/>
              </w:rPr>
            </w:pPr>
            <w:r>
              <w:rPr>
                <w:b w:val="0"/>
              </w:rPr>
              <w:t>2</w:t>
            </w:r>
          </w:p>
        </w:tc>
        <w:tc>
          <w:tcPr>
            <w:tcW w:w="3785" w:type="dxa"/>
            <w:tcBorders>
              <w:left w:val="single" w:sz="4" w:space="0" w:color="auto"/>
              <w:right w:val="single" w:sz="4" w:space="0" w:color="auto"/>
            </w:tcBorders>
          </w:tcPr>
          <w:p w14:paraId="001B8171" w14:textId="1CB25228" w:rsidR="001E270F" w:rsidRDefault="001E270F" w:rsidP="001E27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How do you process the “Rescind” operation in AD? This needs to be handled if future</w:t>
            </w:r>
            <w:r w:rsidR="0013375A">
              <w:rPr>
                <w:rFonts w:ascii="Calibri" w:eastAsia="Times New Roman" w:hAnsi="Calibri" w:cs="Calibri"/>
                <w:color w:val="000000"/>
              </w:rPr>
              <w:t xml:space="preserve"> dated hires are created in AD as part of the Joiner Process.</w:t>
            </w:r>
          </w:p>
          <w:p w14:paraId="6B146E89" w14:textId="41A8B459" w:rsidR="001E270F" w:rsidRPr="00824A70" w:rsidRDefault="001E270F" w:rsidP="001E270F">
            <w:pPr>
              <w:cnfStyle w:val="000000000000" w:firstRow="0" w:lastRow="0" w:firstColumn="0" w:lastColumn="0" w:oddVBand="0" w:evenVBand="0" w:oddHBand="0" w:evenHBand="0" w:firstRowFirstColumn="0" w:firstRowLastColumn="0" w:lastRowFirstColumn="0" w:lastRowLastColumn="0"/>
            </w:pPr>
          </w:p>
        </w:tc>
        <w:tc>
          <w:tcPr>
            <w:tcW w:w="1800" w:type="dxa"/>
            <w:tcBorders>
              <w:left w:val="single" w:sz="4" w:space="0" w:color="auto"/>
              <w:right w:val="single" w:sz="4" w:space="0" w:color="auto"/>
            </w:tcBorders>
          </w:tcPr>
          <w:p w14:paraId="09E173C9" w14:textId="77777777" w:rsidR="001E270F" w:rsidRDefault="001E270F" w:rsidP="001E270F">
            <w:pPr>
              <w:cnfStyle w:val="000000000000" w:firstRow="0" w:lastRow="0" w:firstColumn="0" w:lastColumn="0" w:oddVBand="0" w:evenVBand="0" w:oddHBand="0" w:evenHBand="0" w:firstRowFirstColumn="0" w:firstRowLastColumn="0" w:lastRowFirstColumn="0" w:lastRowLastColumn="0"/>
            </w:pPr>
          </w:p>
        </w:tc>
        <w:tc>
          <w:tcPr>
            <w:tcW w:w="3266" w:type="dxa"/>
            <w:tcBorders>
              <w:left w:val="single" w:sz="4" w:space="0" w:color="auto"/>
              <w:right w:val="single" w:sz="4" w:space="0" w:color="auto"/>
            </w:tcBorders>
          </w:tcPr>
          <w:p w14:paraId="1853B66A" w14:textId="77777777" w:rsidR="0013375A" w:rsidRDefault="001E270F" w:rsidP="0013375A">
            <w:pPr>
              <w:cnfStyle w:val="000000000000" w:firstRow="0" w:lastRow="0" w:firstColumn="0" w:lastColumn="0" w:oddVBand="0" w:evenVBand="0" w:oddHBand="0" w:evenHBand="0" w:firstRowFirstColumn="0" w:firstRowLastColumn="0" w:lastRowFirstColumn="0" w:lastRowLastColumn="0"/>
            </w:pPr>
            <w:r>
              <w:t xml:space="preserve">To make </w:t>
            </w:r>
            <w:hyperlink w:anchor="_Design_Decision_#6" w:history="1">
              <w:r w:rsidR="0013375A" w:rsidRPr="005B3B03">
                <w:rPr>
                  <w:rStyle w:val="Hyperlink"/>
                </w:rPr>
                <w:t>Design Decision #6 – Determine AD Account Status</w:t>
              </w:r>
            </w:hyperlink>
          </w:p>
          <w:p w14:paraId="29239CCB" w14:textId="00069A22" w:rsidR="001E270F" w:rsidRDefault="001E270F" w:rsidP="001E270F">
            <w:pPr>
              <w:cnfStyle w:val="000000000000" w:firstRow="0" w:lastRow="0" w:firstColumn="0" w:lastColumn="0" w:oddVBand="0" w:evenVBand="0" w:oddHBand="0" w:evenHBand="0" w:firstRowFirstColumn="0" w:firstRowLastColumn="0" w:lastRowFirstColumn="0" w:lastRowLastColumn="0"/>
            </w:pPr>
          </w:p>
          <w:p w14:paraId="5642E91E" w14:textId="77777777" w:rsidR="001E270F" w:rsidRDefault="001E270F" w:rsidP="001E270F">
            <w:pPr>
              <w:cnfStyle w:val="000000000000" w:firstRow="0" w:lastRow="0" w:firstColumn="0" w:lastColumn="0" w:oddVBand="0" w:evenVBand="0" w:oddHBand="0" w:evenHBand="0" w:firstRowFirstColumn="0" w:firstRowLastColumn="0" w:lastRowFirstColumn="0" w:lastRowLastColumn="0"/>
            </w:pPr>
          </w:p>
        </w:tc>
      </w:tr>
      <w:tr w:rsidR="0013375A" w14:paraId="16C0ABFA" w14:textId="77777777" w:rsidTr="001E270F">
        <w:trPr>
          <w:cnfStyle w:val="000000100000" w:firstRow="0" w:lastRow="0" w:firstColumn="0" w:lastColumn="0" w:oddVBand="0" w:evenVBand="0" w:oddHBand="1" w:evenHBand="0" w:firstRowFirstColumn="0" w:firstRowLastColumn="0" w:lastRowFirstColumn="0" w:lastRowLastColumn="0"/>
          <w:cantSplit/>
          <w:trHeight w:val="897"/>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right w:val="single" w:sz="4" w:space="0" w:color="auto"/>
            </w:tcBorders>
          </w:tcPr>
          <w:p w14:paraId="7C953C00" w14:textId="77777777" w:rsidR="0013375A" w:rsidRDefault="0013375A" w:rsidP="0013375A">
            <w:pPr>
              <w:rPr>
                <w:b w:val="0"/>
              </w:rPr>
            </w:pPr>
            <w:r>
              <w:rPr>
                <w:b w:val="0"/>
              </w:rPr>
              <w:t>3</w:t>
            </w:r>
          </w:p>
        </w:tc>
        <w:tc>
          <w:tcPr>
            <w:tcW w:w="3785" w:type="dxa"/>
            <w:tcBorders>
              <w:left w:val="single" w:sz="4" w:space="0" w:color="auto"/>
              <w:right w:val="single" w:sz="4" w:space="0" w:color="auto"/>
            </w:tcBorders>
          </w:tcPr>
          <w:p w14:paraId="042BBC9F" w14:textId="3A89C1DD" w:rsidR="0013375A" w:rsidRDefault="0013375A" w:rsidP="0013375A">
            <w:pPr>
              <w:cnfStyle w:val="000000100000" w:firstRow="0" w:lastRow="0" w:firstColumn="0" w:lastColumn="0" w:oddVBand="0" w:evenVBand="0" w:oddHBand="1" w:evenHBand="0" w:firstRowFirstColumn="0" w:firstRowLastColumn="0" w:lastRowFirstColumn="0" w:lastRowLastColumn="0"/>
            </w:pPr>
            <w:r>
              <w:t>What effective dates are considered for processing User Termination?</w:t>
            </w:r>
          </w:p>
          <w:p w14:paraId="1CEFD38A" w14:textId="77777777" w:rsidR="0013375A" w:rsidRDefault="0013375A" w:rsidP="0013375A">
            <w:pPr>
              <w:cnfStyle w:val="000000100000" w:firstRow="0" w:lastRow="0" w:firstColumn="0" w:lastColumn="0" w:oddVBand="0" w:evenVBand="0" w:oddHBand="1" w:evenHBand="0" w:firstRowFirstColumn="0" w:firstRowLastColumn="0" w:lastRowFirstColumn="0" w:lastRowLastColumn="0"/>
            </w:pPr>
          </w:p>
        </w:tc>
        <w:tc>
          <w:tcPr>
            <w:tcW w:w="1800" w:type="dxa"/>
            <w:tcBorders>
              <w:left w:val="single" w:sz="4" w:space="0" w:color="auto"/>
              <w:right w:val="single" w:sz="4" w:space="0" w:color="auto"/>
            </w:tcBorders>
          </w:tcPr>
          <w:p w14:paraId="37931C51" w14:textId="77777777" w:rsidR="0013375A" w:rsidRDefault="0013375A" w:rsidP="0013375A">
            <w:pPr>
              <w:cnfStyle w:val="000000100000" w:firstRow="0" w:lastRow="0" w:firstColumn="0" w:lastColumn="0" w:oddVBand="0" w:evenVBand="0" w:oddHBand="1" w:evenHBand="0" w:firstRowFirstColumn="0" w:firstRowLastColumn="0" w:lastRowFirstColumn="0" w:lastRowLastColumn="0"/>
            </w:pPr>
          </w:p>
        </w:tc>
        <w:tc>
          <w:tcPr>
            <w:tcW w:w="3266" w:type="dxa"/>
            <w:tcBorders>
              <w:left w:val="single" w:sz="4" w:space="0" w:color="auto"/>
              <w:right w:val="single" w:sz="4" w:space="0" w:color="auto"/>
            </w:tcBorders>
          </w:tcPr>
          <w:p w14:paraId="55F77D52" w14:textId="77777777" w:rsidR="0013375A" w:rsidRDefault="0013375A" w:rsidP="0013375A">
            <w:pPr>
              <w:cnfStyle w:val="000000100000" w:firstRow="0" w:lastRow="0" w:firstColumn="0" w:lastColumn="0" w:oddVBand="0" w:evenVBand="0" w:oddHBand="1" w:evenHBand="0" w:firstRowFirstColumn="0" w:firstRowLastColumn="0" w:lastRowFirstColumn="0" w:lastRowLastColumn="0"/>
            </w:pPr>
            <w:r>
              <w:t xml:space="preserve">To make </w:t>
            </w:r>
            <w:hyperlink w:anchor="_Design_Decision_#7" w:history="1">
              <w:r w:rsidRPr="002633F3">
                <w:rPr>
                  <w:rStyle w:val="Hyperlink"/>
                </w:rPr>
                <w:t>Design Decision #7 – Workday to AD</w:t>
              </w:r>
              <w:r>
                <w:rPr>
                  <w:rStyle w:val="Hyperlink"/>
                </w:rPr>
                <w:t xml:space="preserve"> User</w:t>
              </w:r>
              <w:r w:rsidRPr="002633F3">
                <w:rPr>
                  <w:rStyle w:val="Hyperlink"/>
                </w:rPr>
                <w:t xml:space="preserve"> Attribute Mapping</w:t>
              </w:r>
            </w:hyperlink>
            <w:r>
              <w:t xml:space="preserve"> and </w:t>
            </w:r>
            <w:hyperlink w:anchor="_Design_Decision_#6" w:history="1">
              <w:r w:rsidRPr="005B3B03">
                <w:rPr>
                  <w:rStyle w:val="Hyperlink"/>
                </w:rPr>
                <w:t>Design Decision #6 – Determine AD Account Status</w:t>
              </w:r>
            </w:hyperlink>
          </w:p>
          <w:p w14:paraId="485C449A" w14:textId="77777777" w:rsidR="0013375A" w:rsidRDefault="0013375A" w:rsidP="0013375A">
            <w:pPr>
              <w:cnfStyle w:val="000000100000" w:firstRow="0" w:lastRow="0" w:firstColumn="0" w:lastColumn="0" w:oddVBand="0" w:evenVBand="0" w:oddHBand="1" w:evenHBand="0" w:firstRowFirstColumn="0" w:firstRowLastColumn="0" w:lastRowFirstColumn="0" w:lastRowLastColumn="0"/>
            </w:pPr>
          </w:p>
        </w:tc>
      </w:tr>
      <w:tr w:rsidR="0013375A" w14:paraId="15FE0EF4" w14:textId="77777777" w:rsidTr="001E270F">
        <w:trPr>
          <w:cantSplit/>
          <w:trHeight w:val="897"/>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right w:val="single" w:sz="4" w:space="0" w:color="auto"/>
            </w:tcBorders>
          </w:tcPr>
          <w:p w14:paraId="433EC1D3" w14:textId="149E6E66" w:rsidR="0013375A" w:rsidRDefault="0013375A" w:rsidP="0013375A">
            <w:pPr>
              <w:rPr>
                <w:b w:val="0"/>
              </w:rPr>
            </w:pPr>
            <w:r>
              <w:rPr>
                <w:b w:val="0"/>
              </w:rPr>
              <w:t xml:space="preserve">4 </w:t>
            </w:r>
          </w:p>
        </w:tc>
        <w:tc>
          <w:tcPr>
            <w:tcW w:w="3785" w:type="dxa"/>
            <w:tcBorders>
              <w:left w:val="single" w:sz="4" w:space="0" w:color="auto"/>
              <w:right w:val="single" w:sz="4" w:space="0" w:color="auto"/>
            </w:tcBorders>
          </w:tcPr>
          <w:p w14:paraId="599E927E" w14:textId="498C0393" w:rsidR="0013375A" w:rsidRDefault="0013375A" w:rsidP="0013375A">
            <w:pPr>
              <w:cnfStyle w:val="000000000000" w:firstRow="0" w:lastRow="0" w:firstColumn="0" w:lastColumn="0" w:oddVBand="0" w:evenVBand="0" w:oddHBand="0" w:evenHBand="0" w:firstRowFirstColumn="0" w:firstRowLastColumn="0" w:lastRowFirstColumn="0" w:lastRowLastColumn="0"/>
            </w:pPr>
            <w:r>
              <w:t>How do employee and contingent worker conversions impact existing AD accounts?</w:t>
            </w:r>
          </w:p>
        </w:tc>
        <w:tc>
          <w:tcPr>
            <w:tcW w:w="1800" w:type="dxa"/>
            <w:tcBorders>
              <w:left w:val="single" w:sz="4" w:space="0" w:color="auto"/>
              <w:right w:val="single" w:sz="4" w:space="0" w:color="auto"/>
            </w:tcBorders>
          </w:tcPr>
          <w:p w14:paraId="3366D99F" w14:textId="77777777" w:rsidR="0013375A" w:rsidRDefault="0013375A" w:rsidP="0013375A">
            <w:pPr>
              <w:cnfStyle w:val="000000000000" w:firstRow="0" w:lastRow="0" w:firstColumn="0" w:lastColumn="0" w:oddVBand="0" w:evenVBand="0" w:oddHBand="0" w:evenHBand="0" w:firstRowFirstColumn="0" w:firstRowLastColumn="0" w:lastRowFirstColumn="0" w:lastRowLastColumn="0"/>
            </w:pPr>
          </w:p>
        </w:tc>
        <w:tc>
          <w:tcPr>
            <w:tcW w:w="3266" w:type="dxa"/>
            <w:tcBorders>
              <w:left w:val="single" w:sz="4" w:space="0" w:color="auto"/>
              <w:right w:val="single" w:sz="4" w:space="0" w:color="auto"/>
            </w:tcBorders>
          </w:tcPr>
          <w:p w14:paraId="18993C37" w14:textId="77777777" w:rsidR="0013375A" w:rsidRDefault="0013375A" w:rsidP="0013375A">
            <w:pPr>
              <w:cnfStyle w:val="000000000000" w:firstRow="0" w:lastRow="0" w:firstColumn="0" w:lastColumn="0" w:oddVBand="0" w:evenVBand="0" w:oddHBand="0" w:evenHBand="0" w:firstRowFirstColumn="0" w:firstRowLastColumn="0" w:lastRowFirstColumn="0" w:lastRowLastColumn="0"/>
            </w:pPr>
            <w:r>
              <w:t xml:space="preserve">To make </w:t>
            </w:r>
            <w:hyperlink w:anchor="_Design_Decision_#7" w:history="1">
              <w:r w:rsidRPr="002633F3">
                <w:rPr>
                  <w:rStyle w:val="Hyperlink"/>
                </w:rPr>
                <w:t>Design Decision #7 – Workday to AD</w:t>
              </w:r>
              <w:r>
                <w:rPr>
                  <w:rStyle w:val="Hyperlink"/>
                </w:rPr>
                <w:t xml:space="preserve"> User</w:t>
              </w:r>
              <w:r w:rsidRPr="002633F3">
                <w:rPr>
                  <w:rStyle w:val="Hyperlink"/>
                </w:rPr>
                <w:t xml:space="preserve"> Attribute Mapping</w:t>
              </w:r>
            </w:hyperlink>
            <w:r>
              <w:t xml:space="preserve"> and </w:t>
            </w:r>
            <w:hyperlink w:anchor="_Design_Decision_#6" w:history="1">
              <w:r w:rsidRPr="005B3B03">
                <w:rPr>
                  <w:rStyle w:val="Hyperlink"/>
                </w:rPr>
                <w:t>Design Decision #6 – Determine AD Account Status</w:t>
              </w:r>
            </w:hyperlink>
          </w:p>
          <w:p w14:paraId="0BB7672E" w14:textId="77777777" w:rsidR="0013375A" w:rsidRDefault="0013375A" w:rsidP="0013375A">
            <w:pPr>
              <w:cnfStyle w:val="000000000000" w:firstRow="0" w:lastRow="0" w:firstColumn="0" w:lastColumn="0" w:oddVBand="0" w:evenVBand="0" w:oddHBand="0" w:evenHBand="0" w:firstRowFirstColumn="0" w:firstRowLastColumn="0" w:lastRowFirstColumn="0" w:lastRowLastColumn="0"/>
            </w:pPr>
          </w:p>
        </w:tc>
      </w:tr>
      <w:tr w:rsidR="0004206A" w14:paraId="7FE0C511" w14:textId="77777777" w:rsidTr="001E270F">
        <w:trPr>
          <w:cnfStyle w:val="000000100000" w:firstRow="0" w:lastRow="0" w:firstColumn="0" w:lastColumn="0" w:oddVBand="0" w:evenVBand="0" w:oddHBand="1" w:evenHBand="0" w:firstRowFirstColumn="0" w:firstRowLastColumn="0" w:lastRowFirstColumn="0" w:lastRowLastColumn="0"/>
          <w:cantSplit/>
          <w:trHeight w:val="897"/>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right w:val="single" w:sz="4" w:space="0" w:color="auto"/>
            </w:tcBorders>
          </w:tcPr>
          <w:p w14:paraId="7EB7C3D1" w14:textId="6CF51B94" w:rsidR="0004206A" w:rsidRDefault="0004206A" w:rsidP="0004206A">
            <w:pPr>
              <w:rPr>
                <w:b w:val="0"/>
              </w:rPr>
            </w:pPr>
            <w:r>
              <w:rPr>
                <w:b w:val="0"/>
              </w:rPr>
              <w:t>5</w:t>
            </w:r>
          </w:p>
        </w:tc>
        <w:tc>
          <w:tcPr>
            <w:tcW w:w="3785" w:type="dxa"/>
            <w:tcBorders>
              <w:left w:val="single" w:sz="4" w:space="0" w:color="auto"/>
              <w:right w:val="single" w:sz="4" w:space="0" w:color="auto"/>
            </w:tcBorders>
          </w:tcPr>
          <w:p w14:paraId="6AE01532" w14:textId="720A0140" w:rsidR="0004206A" w:rsidRDefault="0004206A" w:rsidP="0004206A">
            <w:pPr>
              <w:cnfStyle w:val="000000100000" w:firstRow="0" w:lastRow="0" w:firstColumn="0" w:lastColumn="0" w:oddVBand="0" w:evenVBand="0" w:oddHBand="1" w:evenHBand="0" w:firstRowFirstColumn="0" w:firstRowLastColumn="0" w:lastRowFirstColumn="0" w:lastRowLastColumn="0"/>
            </w:pPr>
            <w:r>
              <w:t>Do you disable AD accounts for users who are on extended leave?</w:t>
            </w:r>
          </w:p>
        </w:tc>
        <w:tc>
          <w:tcPr>
            <w:tcW w:w="1800" w:type="dxa"/>
            <w:tcBorders>
              <w:left w:val="single" w:sz="4" w:space="0" w:color="auto"/>
              <w:right w:val="single" w:sz="4" w:space="0" w:color="auto"/>
            </w:tcBorders>
          </w:tcPr>
          <w:p w14:paraId="319A0B23" w14:textId="77777777" w:rsidR="0004206A" w:rsidRDefault="0004206A" w:rsidP="0004206A">
            <w:pPr>
              <w:cnfStyle w:val="000000100000" w:firstRow="0" w:lastRow="0" w:firstColumn="0" w:lastColumn="0" w:oddVBand="0" w:evenVBand="0" w:oddHBand="1" w:evenHBand="0" w:firstRowFirstColumn="0" w:firstRowLastColumn="0" w:lastRowFirstColumn="0" w:lastRowLastColumn="0"/>
            </w:pPr>
          </w:p>
        </w:tc>
        <w:tc>
          <w:tcPr>
            <w:tcW w:w="3266" w:type="dxa"/>
            <w:tcBorders>
              <w:left w:val="single" w:sz="4" w:space="0" w:color="auto"/>
              <w:right w:val="single" w:sz="4" w:space="0" w:color="auto"/>
            </w:tcBorders>
          </w:tcPr>
          <w:p w14:paraId="7EFFF2F6" w14:textId="77777777" w:rsidR="0004206A" w:rsidRDefault="0004206A" w:rsidP="0004206A">
            <w:pPr>
              <w:cnfStyle w:val="000000100000" w:firstRow="0" w:lastRow="0" w:firstColumn="0" w:lastColumn="0" w:oddVBand="0" w:evenVBand="0" w:oddHBand="1" w:evenHBand="0" w:firstRowFirstColumn="0" w:firstRowLastColumn="0" w:lastRowFirstColumn="0" w:lastRowLastColumn="0"/>
            </w:pPr>
            <w:r>
              <w:t xml:space="preserve">To make </w:t>
            </w:r>
            <w:hyperlink w:anchor="_Design_Decision_#6" w:history="1">
              <w:r w:rsidRPr="005B3B03">
                <w:rPr>
                  <w:rStyle w:val="Hyperlink"/>
                </w:rPr>
                <w:t>Design Decision #6 – Determine AD Account Status</w:t>
              </w:r>
            </w:hyperlink>
          </w:p>
          <w:p w14:paraId="3C18BFDA" w14:textId="77777777" w:rsidR="0004206A" w:rsidRDefault="0004206A" w:rsidP="0004206A">
            <w:pPr>
              <w:cnfStyle w:val="000000100000" w:firstRow="0" w:lastRow="0" w:firstColumn="0" w:lastColumn="0" w:oddVBand="0" w:evenVBand="0" w:oddHBand="1" w:evenHBand="0" w:firstRowFirstColumn="0" w:firstRowLastColumn="0" w:lastRowFirstColumn="0" w:lastRowLastColumn="0"/>
            </w:pPr>
          </w:p>
          <w:p w14:paraId="7DAA0DCF" w14:textId="77777777" w:rsidR="0004206A" w:rsidRDefault="0004206A" w:rsidP="0004206A">
            <w:pPr>
              <w:cnfStyle w:val="000000100000" w:firstRow="0" w:lastRow="0" w:firstColumn="0" w:lastColumn="0" w:oddVBand="0" w:evenVBand="0" w:oddHBand="1" w:evenHBand="0" w:firstRowFirstColumn="0" w:firstRowLastColumn="0" w:lastRowFirstColumn="0" w:lastRowLastColumn="0"/>
            </w:pPr>
          </w:p>
        </w:tc>
      </w:tr>
    </w:tbl>
    <w:p w14:paraId="7AD6F265" w14:textId="77777777" w:rsidR="001E270F" w:rsidRPr="002B25A7" w:rsidRDefault="001E270F" w:rsidP="002B25A7"/>
    <w:p w14:paraId="48EE0730" w14:textId="320FFFDA" w:rsidR="00ED2928" w:rsidRDefault="00ED2928" w:rsidP="004D7E6A">
      <w:pPr>
        <w:pStyle w:val="Heading1"/>
      </w:pPr>
      <w:bookmarkStart w:id="59" w:name="_Designing_Your_Implementation"/>
      <w:bookmarkStart w:id="60" w:name="_Toc508188803"/>
      <w:bookmarkStart w:id="61" w:name="_Toc502750742"/>
      <w:bookmarkStart w:id="62" w:name="_Toc502924273"/>
      <w:bookmarkStart w:id="63" w:name="_Toc508610084"/>
      <w:bookmarkStart w:id="64" w:name="_Toc525728718"/>
      <w:bookmarkEnd w:id="20"/>
      <w:bookmarkEnd w:id="21"/>
      <w:bookmarkEnd w:id="22"/>
      <w:bookmarkEnd w:id="23"/>
      <w:bookmarkEnd w:id="59"/>
      <w:r>
        <w:t>Design</w:t>
      </w:r>
      <w:bookmarkEnd w:id="60"/>
      <w:r w:rsidR="00206FA5">
        <w:t xml:space="preserve">ing </w:t>
      </w:r>
      <w:bookmarkStart w:id="65" w:name="_Established_Timelines"/>
      <w:bookmarkStart w:id="66" w:name="_Design"/>
      <w:bookmarkEnd w:id="61"/>
      <w:bookmarkEnd w:id="62"/>
      <w:bookmarkEnd w:id="63"/>
      <w:bookmarkEnd w:id="65"/>
      <w:bookmarkEnd w:id="66"/>
      <w:r w:rsidR="002A088B">
        <w:t>end-to-end integration</w:t>
      </w:r>
      <w:bookmarkEnd w:id="64"/>
    </w:p>
    <w:p w14:paraId="53C2E2CA" w14:textId="3DCBF037" w:rsidR="00262FAC" w:rsidRDefault="00262FAC" w:rsidP="004A3612">
      <w:pPr>
        <w:spacing w:line="276" w:lineRule="auto"/>
      </w:pPr>
      <w:r>
        <w:t xml:space="preserve">This section </w:t>
      </w:r>
      <w:r w:rsidR="00634719">
        <w:t>will</w:t>
      </w:r>
      <w:r w:rsidR="002E6F87">
        <w:t xml:space="preserve"> assist you in </w:t>
      </w:r>
      <w:r w:rsidR="00E7632E">
        <w:t>design</w:t>
      </w:r>
      <w:r w:rsidR="002E6F87">
        <w:t xml:space="preserve">ing </w:t>
      </w:r>
      <w:r w:rsidR="00DE5924">
        <w:t xml:space="preserve">the </w:t>
      </w:r>
      <w:r w:rsidR="00634719">
        <w:t>Workday-driven U</w:t>
      </w:r>
      <w:r w:rsidR="00DE5924">
        <w:t xml:space="preserve">ser </w:t>
      </w:r>
      <w:r w:rsidR="00634719">
        <w:t>P</w:t>
      </w:r>
      <w:r w:rsidR="00DE5924">
        <w:t xml:space="preserve">rovisioning </w:t>
      </w:r>
      <w:r w:rsidR="00634719">
        <w:t>solution</w:t>
      </w:r>
      <w:r w:rsidR="00667550">
        <w:t xml:space="preserve"> in your environment</w:t>
      </w:r>
      <w:r w:rsidR="00D5474C">
        <w:t xml:space="preserve"> that best meets your business needs. </w:t>
      </w:r>
    </w:p>
    <w:p w14:paraId="07C78714" w14:textId="42BA9DCA" w:rsidR="00634719" w:rsidRDefault="00634719" w:rsidP="00634719">
      <w:pPr>
        <w:pStyle w:val="Heading2"/>
      </w:pPr>
      <w:bookmarkStart w:id="67" w:name="_Design_Decision_#1"/>
      <w:bookmarkStart w:id="68" w:name="_Toc525728719"/>
      <w:bookmarkEnd w:id="67"/>
      <w:r>
        <w:t>Design Decision #1 – Deployment Topology</w:t>
      </w:r>
      <w:bookmarkEnd w:id="68"/>
    </w:p>
    <w:p w14:paraId="0C4422E8" w14:textId="33911983" w:rsidR="00634719" w:rsidRDefault="00634719" w:rsidP="00634719">
      <w:r>
        <w:t xml:space="preserve">The Workday-driven User Provisioning solution has 4 key components: </w:t>
      </w:r>
    </w:p>
    <w:p w14:paraId="320E8832" w14:textId="15019465" w:rsidR="00634719" w:rsidRDefault="00634719" w:rsidP="008D3FBB">
      <w:pPr>
        <w:pStyle w:val="ListParagraph"/>
        <w:numPr>
          <w:ilvl w:val="0"/>
          <w:numId w:val="16"/>
        </w:numPr>
      </w:pPr>
      <w:r>
        <w:t>Workday tenant</w:t>
      </w:r>
    </w:p>
    <w:p w14:paraId="3ACB22AC" w14:textId="100D50ED" w:rsidR="00634719" w:rsidRDefault="00634719" w:rsidP="008D3FBB">
      <w:pPr>
        <w:pStyle w:val="ListParagraph"/>
        <w:numPr>
          <w:ilvl w:val="0"/>
          <w:numId w:val="16"/>
        </w:numPr>
      </w:pPr>
      <w:r>
        <w:t xml:space="preserve">Azure AD </w:t>
      </w:r>
      <w:r w:rsidR="009F75DD">
        <w:t>Provisioning App</w:t>
      </w:r>
      <w:r w:rsidR="00D40F80">
        <w:t xml:space="preserve"> (aka Run Profile)</w:t>
      </w:r>
    </w:p>
    <w:p w14:paraId="5ED16216" w14:textId="2D7A7281" w:rsidR="00634719" w:rsidRDefault="00634719" w:rsidP="008D3FBB">
      <w:pPr>
        <w:pStyle w:val="ListParagraph"/>
        <w:numPr>
          <w:ilvl w:val="0"/>
          <w:numId w:val="16"/>
        </w:numPr>
      </w:pPr>
      <w:r>
        <w:t>Provisioning Agent</w:t>
      </w:r>
    </w:p>
    <w:p w14:paraId="438D2587" w14:textId="50192247" w:rsidR="00634719" w:rsidRDefault="00634719" w:rsidP="008D3FBB">
      <w:pPr>
        <w:pStyle w:val="ListParagraph"/>
        <w:numPr>
          <w:ilvl w:val="0"/>
          <w:numId w:val="16"/>
        </w:numPr>
      </w:pPr>
      <w:r>
        <w:t>On-prem Active Directory</w:t>
      </w:r>
    </w:p>
    <w:p w14:paraId="760AA6D4" w14:textId="264A7E95" w:rsidR="00872853" w:rsidRDefault="009F75DD" w:rsidP="00634719">
      <w:r>
        <w:t>The deployment topology could vary d</w:t>
      </w:r>
      <w:r w:rsidR="00634719">
        <w:t>epending on the number of Workday tenants and on-prem Active Directory domains that you plan to integrate</w:t>
      </w:r>
      <w:r>
        <w:t xml:space="preserve">. </w:t>
      </w:r>
      <w:r w:rsidR="00C662AD">
        <w:t xml:space="preserve">Use the responses from </w:t>
      </w:r>
      <w:r w:rsidR="00C662AD" w:rsidRPr="00C662AD">
        <w:rPr>
          <w:color w:val="4472C4" w:themeColor="accent1"/>
          <w:u w:val="single"/>
        </w:rPr>
        <w:fldChar w:fldCharType="begin"/>
      </w:r>
      <w:r w:rsidR="00C662AD" w:rsidRPr="00C662AD">
        <w:rPr>
          <w:color w:val="4472C4" w:themeColor="accent1"/>
          <w:u w:val="single"/>
        </w:rPr>
        <w:instrText xml:space="preserve"> REF _Ref525701201 \h </w:instrText>
      </w:r>
      <w:r w:rsidR="00C662AD" w:rsidRPr="00C662AD">
        <w:rPr>
          <w:color w:val="4472C4" w:themeColor="accent1"/>
          <w:u w:val="single"/>
        </w:rPr>
      </w:r>
      <w:r w:rsidR="00C662AD" w:rsidRPr="00C662AD">
        <w:rPr>
          <w:color w:val="4472C4" w:themeColor="accent1"/>
          <w:u w:val="single"/>
        </w:rPr>
        <w:fldChar w:fldCharType="separate"/>
      </w:r>
      <w:r w:rsidR="001E270F">
        <w:t xml:space="preserve">Worksheet </w:t>
      </w:r>
      <w:r w:rsidR="001E270F">
        <w:rPr>
          <w:noProof/>
        </w:rPr>
        <w:t>4</w:t>
      </w:r>
      <w:r w:rsidR="001E270F">
        <w:t>: Workday and AD Characteristics</w:t>
      </w:r>
      <w:r w:rsidR="00C662AD" w:rsidRPr="00C662AD">
        <w:rPr>
          <w:color w:val="4472C4" w:themeColor="accent1"/>
          <w:u w:val="single"/>
        </w:rPr>
        <w:fldChar w:fldCharType="end"/>
      </w:r>
      <w:r w:rsidR="00C662AD">
        <w:t xml:space="preserve"> to arrive at a decision. </w:t>
      </w:r>
    </w:p>
    <w:p w14:paraId="6F44D4C8" w14:textId="43BE4931" w:rsidR="00634719" w:rsidRDefault="009F75DD" w:rsidP="00634719">
      <w:r>
        <w:t xml:space="preserve">The table below summarizes the options available for </w:t>
      </w:r>
      <w:r w:rsidR="00D2761C">
        <w:t xml:space="preserve">commonly encountered Workday and AD combinations within enterprises. </w:t>
      </w:r>
      <w:r>
        <w:t xml:space="preserve"> </w:t>
      </w:r>
    </w:p>
    <w:tbl>
      <w:tblPr>
        <w:tblStyle w:val="Deploymentguide"/>
        <w:tblW w:w="0" w:type="auto"/>
        <w:tblLook w:val="06A0" w:firstRow="1" w:lastRow="0" w:firstColumn="1" w:lastColumn="0" w:noHBand="1" w:noVBand="1"/>
      </w:tblPr>
      <w:tblGrid>
        <w:gridCol w:w="2337"/>
        <w:gridCol w:w="1618"/>
        <w:gridCol w:w="1530"/>
        <w:gridCol w:w="3865"/>
      </w:tblGrid>
      <w:tr w:rsidR="009F75DD" w14:paraId="76175E59" w14:textId="77777777" w:rsidTr="00D276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7325DD" w14:textId="362D0771" w:rsidR="009F75DD" w:rsidRDefault="009F75DD" w:rsidP="00634719">
            <w:r>
              <w:t>Scenario</w:t>
            </w:r>
          </w:p>
        </w:tc>
        <w:tc>
          <w:tcPr>
            <w:tcW w:w="1618" w:type="dxa"/>
          </w:tcPr>
          <w:p w14:paraId="78806513" w14:textId="69AB8570" w:rsidR="009F75DD" w:rsidRDefault="009F75DD" w:rsidP="009F75DD">
            <w:pPr>
              <w:jc w:val="center"/>
              <w:cnfStyle w:val="100000000000" w:firstRow="1" w:lastRow="0" w:firstColumn="0" w:lastColumn="0" w:oddVBand="0" w:evenVBand="0" w:oddHBand="0" w:evenHBand="0" w:firstRowFirstColumn="0" w:firstRowLastColumn="0" w:lastRowFirstColumn="0" w:lastRowLastColumn="0"/>
            </w:pPr>
            <w:r>
              <w:t># of Provisioning Agent Groups to configure</w:t>
            </w:r>
          </w:p>
        </w:tc>
        <w:tc>
          <w:tcPr>
            <w:tcW w:w="1530" w:type="dxa"/>
          </w:tcPr>
          <w:p w14:paraId="70B28947" w14:textId="149FEBBF" w:rsidR="009F75DD" w:rsidRDefault="009F75DD" w:rsidP="009F75DD">
            <w:pPr>
              <w:jc w:val="center"/>
              <w:cnfStyle w:val="100000000000" w:firstRow="1" w:lastRow="0" w:firstColumn="0" w:lastColumn="0" w:oddVBand="0" w:evenVBand="0" w:oddHBand="0" w:evenHBand="0" w:firstRowFirstColumn="0" w:firstRowLastColumn="0" w:lastRowFirstColumn="0" w:lastRowLastColumn="0"/>
            </w:pPr>
            <w:r>
              <w:t># of Provisioning App instances to configure</w:t>
            </w:r>
          </w:p>
        </w:tc>
        <w:tc>
          <w:tcPr>
            <w:tcW w:w="3865" w:type="dxa"/>
          </w:tcPr>
          <w:p w14:paraId="0C4960E8" w14:textId="3D316265" w:rsidR="009F75DD" w:rsidRDefault="00D40F80" w:rsidP="00634719">
            <w:pPr>
              <w:cnfStyle w:val="100000000000" w:firstRow="1" w:lastRow="0" w:firstColumn="0" w:lastColumn="0" w:oddVBand="0" w:evenVBand="0" w:oddHBand="0" w:evenHBand="0" w:firstRowFirstColumn="0" w:firstRowLastColumn="0" w:lastRowFirstColumn="0" w:lastRowLastColumn="0"/>
            </w:pPr>
            <w:r>
              <w:t>Deployment Topology description</w:t>
            </w:r>
          </w:p>
        </w:tc>
      </w:tr>
      <w:tr w:rsidR="009F75DD" w14:paraId="154F959E" w14:textId="77777777" w:rsidTr="00D2761C">
        <w:tc>
          <w:tcPr>
            <w:cnfStyle w:val="001000000000" w:firstRow="0" w:lastRow="0" w:firstColumn="1" w:lastColumn="0" w:oddVBand="0" w:evenVBand="0" w:oddHBand="0" w:evenHBand="0" w:firstRowFirstColumn="0" w:firstRowLastColumn="0" w:lastRowFirstColumn="0" w:lastRowLastColumn="0"/>
            <w:tcW w:w="2337" w:type="dxa"/>
          </w:tcPr>
          <w:p w14:paraId="798B73C4" w14:textId="699F29CA" w:rsidR="009F75DD" w:rsidRDefault="009F75DD" w:rsidP="00634719">
            <w:r>
              <w:t>1 WD, 1 AD Domain</w:t>
            </w:r>
          </w:p>
        </w:tc>
        <w:tc>
          <w:tcPr>
            <w:tcW w:w="1618" w:type="dxa"/>
          </w:tcPr>
          <w:p w14:paraId="75E514B8" w14:textId="4A11B8C1" w:rsidR="009F75DD" w:rsidRDefault="009F75DD" w:rsidP="009F75DD">
            <w:pPr>
              <w:jc w:val="center"/>
              <w:cnfStyle w:val="000000000000" w:firstRow="0" w:lastRow="0" w:firstColumn="0" w:lastColumn="0" w:oddVBand="0" w:evenVBand="0" w:oddHBand="0" w:evenHBand="0" w:firstRowFirstColumn="0" w:firstRowLastColumn="0" w:lastRowFirstColumn="0" w:lastRowLastColumn="0"/>
            </w:pPr>
            <w:r>
              <w:t>1</w:t>
            </w:r>
          </w:p>
        </w:tc>
        <w:tc>
          <w:tcPr>
            <w:tcW w:w="1530" w:type="dxa"/>
          </w:tcPr>
          <w:p w14:paraId="7058D40C" w14:textId="42493B2D" w:rsidR="009F75DD" w:rsidRDefault="009F75DD" w:rsidP="009F75DD">
            <w:pPr>
              <w:jc w:val="center"/>
              <w:cnfStyle w:val="000000000000" w:firstRow="0" w:lastRow="0" w:firstColumn="0" w:lastColumn="0" w:oddVBand="0" w:evenVBand="0" w:oddHBand="0" w:evenHBand="0" w:firstRowFirstColumn="0" w:firstRowLastColumn="0" w:lastRowFirstColumn="0" w:lastRowLastColumn="0"/>
            </w:pPr>
            <w:r>
              <w:t>1</w:t>
            </w:r>
          </w:p>
        </w:tc>
        <w:tc>
          <w:tcPr>
            <w:tcW w:w="3865" w:type="dxa"/>
          </w:tcPr>
          <w:p w14:paraId="1ACBBE48" w14:textId="667EBD60" w:rsidR="009F75DD" w:rsidRDefault="009F75DD" w:rsidP="00634719">
            <w:pPr>
              <w:cnfStyle w:val="000000000000" w:firstRow="0" w:lastRow="0" w:firstColumn="0" w:lastColumn="0" w:oddVBand="0" w:evenVBand="0" w:oddHBand="0" w:evenHBand="0" w:firstRowFirstColumn="0" w:firstRowLastColumn="0" w:lastRowFirstColumn="0" w:lastRowLastColumn="0"/>
            </w:pPr>
            <w:r>
              <w:t xml:space="preserve">This is the simplest deployment topology wherein users from a single Workday tenant are mapped to a single AD domain. </w:t>
            </w:r>
          </w:p>
        </w:tc>
      </w:tr>
      <w:tr w:rsidR="009F75DD" w14:paraId="769E8386" w14:textId="77777777" w:rsidTr="00D2761C">
        <w:tc>
          <w:tcPr>
            <w:cnfStyle w:val="001000000000" w:firstRow="0" w:lastRow="0" w:firstColumn="1" w:lastColumn="0" w:oddVBand="0" w:evenVBand="0" w:oddHBand="0" w:evenHBand="0" w:firstRowFirstColumn="0" w:firstRowLastColumn="0" w:lastRowFirstColumn="0" w:lastRowLastColumn="0"/>
            <w:tcW w:w="2337" w:type="dxa"/>
          </w:tcPr>
          <w:p w14:paraId="292B907D" w14:textId="3773B342" w:rsidR="009F75DD" w:rsidRDefault="009F75DD" w:rsidP="00634719">
            <w:r>
              <w:t>1 WD, “N” AD Domains</w:t>
            </w:r>
            <w:r w:rsidR="00D40F80">
              <w:t xml:space="preserve"> with contiguous namespace </w:t>
            </w:r>
          </w:p>
        </w:tc>
        <w:tc>
          <w:tcPr>
            <w:tcW w:w="1618" w:type="dxa"/>
          </w:tcPr>
          <w:p w14:paraId="0752C6D5" w14:textId="50C10288" w:rsidR="009F75DD" w:rsidRDefault="00D40F80" w:rsidP="009F75DD">
            <w:pPr>
              <w:jc w:val="center"/>
              <w:cnfStyle w:val="000000000000" w:firstRow="0" w:lastRow="0" w:firstColumn="0" w:lastColumn="0" w:oddVBand="0" w:evenVBand="0" w:oddHBand="0" w:evenHBand="0" w:firstRowFirstColumn="0" w:firstRowLastColumn="0" w:lastRowFirstColumn="0" w:lastRowLastColumn="0"/>
            </w:pPr>
            <w:r>
              <w:t>1</w:t>
            </w:r>
          </w:p>
        </w:tc>
        <w:tc>
          <w:tcPr>
            <w:tcW w:w="1530" w:type="dxa"/>
          </w:tcPr>
          <w:p w14:paraId="0DA28E6E" w14:textId="6844FCFA" w:rsidR="009F75DD" w:rsidRDefault="009F75DD" w:rsidP="009F75DD">
            <w:pPr>
              <w:jc w:val="center"/>
              <w:cnfStyle w:val="000000000000" w:firstRow="0" w:lastRow="0" w:firstColumn="0" w:lastColumn="0" w:oddVBand="0" w:evenVBand="0" w:oddHBand="0" w:evenHBand="0" w:firstRowFirstColumn="0" w:firstRowLastColumn="0" w:lastRowFirstColumn="0" w:lastRowLastColumn="0"/>
            </w:pPr>
            <w:r>
              <w:t>N</w:t>
            </w:r>
          </w:p>
        </w:tc>
        <w:tc>
          <w:tcPr>
            <w:tcW w:w="3865" w:type="dxa"/>
          </w:tcPr>
          <w:p w14:paraId="303EDC84" w14:textId="0C413372" w:rsidR="009F75DD" w:rsidRDefault="009F75DD" w:rsidP="00634719">
            <w:pPr>
              <w:cnfStyle w:val="000000000000" w:firstRow="0" w:lastRow="0" w:firstColumn="0" w:lastColumn="0" w:oddVBand="0" w:evenVBand="0" w:oddHBand="0" w:evenHBand="0" w:firstRowFirstColumn="0" w:firstRowLastColumn="0" w:lastRowFirstColumn="0" w:lastRowLastColumn="0"/>
            </w:pPr>
            <w:r>
              <w:t>In this</w:t>
            </w:r>
            <w:r w:rsidR="00D40F80">
              <w:t xml:space="preserve"> topology, a single Provisioning Agent group can serve multiple AD domains provided they are part of the same contiguous namespace. The only variance is the need to configure one Provisioning App instance / Run Profile per AD domain. </w:t>
            </w:r>
          </w:p>
        </w:tc>
      </w:tr>
      <w:tr w:rsidR="009F75DD" w14:paraId="4DD2CFF5" w14:textId="77777777" w:rsidTr="00D2761C">
        <w:tc>
          <w:tcPr>
            <w:cnfStyle w:val="001000000000" w:firstRow="0" w:lastRow="0" w:firstColumn="1" w:lastColumn="0" w:oddVBand="0" w:evenVBand="0" w:oddHBand="0" w:evenHBand="0" w:firstRowFirstColumn="0" w:firstRowLastColumn="0" w:lastRowFirstColumn="0" w:lastRowLastColumn="0"/>
            <w:tcW w:w="2337" w:type="dxa"/>
          </w:tcPr>
          <w:p w14:paraId="3A28A823" w14:textId="45150DE1" w:rsidR="009F75DD" w:rsidRDefault="00D40F80" w:rsidP="00634719">
            <w:r>
              <w:t>1 WD, “N” AD Domains with disjoint namespace</w:t>
            </w:r>
          </w:p>
        </w:tc>
        <w:tc>
          <w:tcPr>
            <w:tcW w:w="1618" w:type="dxa"/>
          </w:tcPr>
          <w:p w14:paraId="44C71551" w14:textId="53C2507F" w:rsidR="009F75DD" w:rsidRDefault="00D40F80" w:rsidP="009F75DD">
            <w:pPr>
              <w:jc w:val="center"/>
              <w:cnfStyle w:val="000000000000" w:firstRow="0" w:lastRow="0" w:firstColumn="0" w:lastColumn="0" w:oddVBand="0" w:evenVBand="0" w:oddHBand="0" w:evenHBand="0" w:firstRowFirstColumn="0" w:firstRowLastColumn="0" w:lastRowFirstColumn="0" w:lastRowLastColumn="0"/>
            </w:pPr>
            <w:r>
              <w:t>N</w:t>
            </w:r>
          </w:p>
        </w:tc>
        <w:tc>
          <w:tcPr>
            <w:tcW w:w="1530" w:type="dxa"/>
          </w:tcPr>
          <w:p w14:paraId="24898CA9" w14:textId="6096F738" w:rsidR="009F75DD" w:rsidRDefault="00D40F80" w:rsidP="009F75DD">
            <w:pPr>
              <w:jc w:val="center"/>
              <w:cnfStyle w:val="000000000000" w:firstRow="0" w:lastRow="0" w:firstColumn="0" w:lastColumn="0" w:oddVBand="0" w:evenVBand="0" w:oddHBand="0" w:evenHBand="0" w:firstRowFirstColumn="0" w:firstRowLastColumn="0" w:lastRowFirstColumn="0" w:lastRowLastColumn="0"/>
            </w:pPr>
            <w:r>
              <w:t>N</w:t>
            </w:r>
          </w:p>
        </w:tc>
        <w:tc>
          <w:tcPr>
            <w:tcW w:w="3865" w:type="dxa"/>
          </w:tcPr>
          <w:p w14:paraId="4BE5E6C4" w14:textId="6C539134" w:rsidR="009F75DD" w:rsidRDefault="00D40F80" w:rsidP="00634719">
            <w:pPr>
              <w:cnfStyle w:val="000000000000" w:firstRow="0" w:lastRow="0" w:firstColumn="0" w:lastColumn="0" w:oddVBand="0" w:evenVBand="0" w:oddHBand="0" w:evenHBand="0" w:firstRowFirstColumn="0" w:firstRowLastColumn="0" w:lastRowFirstColumn="0" w:lastRowLastColumn="0"/>
            </w:pPr>
            <w:r>
              <w:t xml:space="preserve">In this topology, you will need one Provisioning Agent group and one Run Profile per disjoint namespace. </w:t>
            </w:r>
          </w:p>
        </w:tc>
      </w:tr>
      <w:tr w:rsidR="00D40F80" w14:paraId="19B6C900" w14:textId="77777777" w:rsidTr="00D2761C">
        <w:tc>
          <w:tcPr>
            <w:cnfStyle w:val="001000000000" w:firstRow="0" w:lastRow="0" w:firstColumn="1" w:lastColumn="0" w:oddVBand="0" w:evenVBand="0" w:oddHBand="0" w:evenHBand="0" w:firstRowFirstColumn="0" w:firstRowLastColumn="0" w:lastRowFirstColumn="0" w:lastRowLastColumn="0"/>
            <w:tcW w:w="2337" w:type="dxa"/>
          </w:tcPr>
          <w:p w14:paraId="4FB38C5C" w14:textId="6BF9813E" w:rsidR="00D40F80" w:rsidRDefault="00D40F80" w:rsidP="00634719">
            <w:r>
              <w:t>N WD, 1 AD Domain</w:t>
            </w:r>
          </w:p>
        </w:tc>
        <w:tc>
          <w:tcPr>
            <w:tcW w:w="1618" w:type="dxa"/>
          </w:tcPr>
          <w:p w14:paraId="361C851B" w14:textId="5DE0209B" w:rsidR="00D40F80" w:rsidRDefault="00D40F80" w:rsidP="009F75DD">
            <w:pPr>
              <w:jc w:val="center"/>
              <w:cnfStyle w:val="000000000000" w:firstRow="0" w:lastRow="0" w:firstColumn="0" w:lastColumn="0" w:oddVBand="0" w:evenVBand="0" w:oddHBand="0" w:evenHBand="0" w:firstRowFirstColumn="0" w:firstRowLastColumn="0" w:lastRowFirstColumn="0" w:lastRowLastColumn="0"/>
            </w:pPr>
            <w:r>
              <w:t>1</w:t>
            </w:r>
          </w:p>
        </w:tc>
        <w:tc>
          <w:tcPr>
            <w:tcW w:w="1530" w:type="dxa"/>
          </w:tcPr>
          <w:p w14:paraId="7F2B4062" w14:textId="7A4FC886" w:rsidR="00D40F80" w:rsidRDefault="00D40F80" w:rsidP="009F75DD">
            <w:pPr>
              <w:jc w:val="center"/>
              <w:cnfStyle w:val="000000000000" w:firstRow="0" w:lastRow="0" w:firstColumn="0" w:lastColumn="0" w:oddVBand="0" w:evenVBand="0" w:oddHBand="0" w:evenHBand="0" w:firstRowFirstColumn="0" w:firstRowLastColumn="0" w:lastRowFirstColumn="0" w:lastRowLastColumn="0"/>
            </w:pPr>
            <w:r>
              <w:t>N</w:t>
            </w:r>
          </w:p>
        </w:tc>
        <w:tc>
          <w:tcPr>
            <w:tcW w:w="3865" w:type="dxa"/>
          </w:tcPr>
          <w:p w14:paraId="3951FF2A" w14:textId="5A95E2FA" w:rsidR="00D40F80" w:rsidRDefault="00D40F80" w:rsidP="00634719">
            <w:pPr>
              <w:cnfStyle w:val="000000000000" w:firstRow="0" w:lastRow="0" w:firstColumn="0" w:lastColumn="0" w:oddVBand="0" w:evenVBand="0" w:oddHBand="0" w:evenHBand="0" w:firstRowFirstColumn="0" w:firstRowLastColumn="0" w:lastRowFirstColumn="0" w:lastRowLastColumn="0"/>
            </w:pPr>
            <w:r>
              <w:t xml:space="preserve">If you plan to integrate multiple Workday instances with the same Active Directory domain, then you need to plan on configuring a separate Provisioning App / Run Profile per Workday instance. </w:t>
            </w:r>
          </w:p>
        </w:tc>
      </w:tr>
    </w:tbl>
    <w:p w14:paraId="5B6788A9" w14:textId="1834DC0F" w:rsidR="009F75DD" w:rsidRDefault="009F75DD" w:rsidP="00634719"/>
    <w:p w14:paraId="3EEAF1BB" w14:textId="4270DB73" w:rsidR="00E70B85" w:rsidRDefault="00E70B85" w:rsidP="00E70B85">
      <w:pPr>
        <w:pStyle w:val="Heading2"/>
      </w:pPr>
      <w:bookmarkStart w:id="69" w:name="_Design_Decision_#2"/>
      <w:bookmarkStart w:id="70" w:name="_Toc525728720"/>
      <w:bookmarkEnd w:id="69"/>
      <w:r>
        <w:t xml:space="preserve">Design Decision #2 – Select Domain Controllers to </w:t>
      </w:r>
      <w:r w:rsidR="00C267FC">
        <w:t>handle</w:t>
      </w:r>
      <w:r>
        <w:t xml:space="preserve"> Provisioning Requests</w:t>
      </w:r>
      <w:bookmarkEnd w:id="70"/>
    </w:p>
    <w:p w14:paraId="3E968AE8" w14:textId="7DF452D9" w:rsidR="00C267FC" w:rsidRDefault="00E70B85" w:rsidP="00E70B85">
      <w:r>
        <w:t>During the on-prem Provisioning Agent installation, you will be provided an option to specify Domain</w:t>
      </w:r>
      <w:r w:rsidR="00C267FC">
        <w:t xml:space="preserve"> Controllers that should handle provisioning requests. Use the responses from </w:t>
      </w:r>
      <w:r w:rsidR="00C267FC" w:rsidRPr="00C662AD">
        <w:rPr>
          <w:color w:val="4472C4" w:themeColor="accent1"/>
          <w:u w:val="single"/>
        </w:rPr>
        <w:fldChar w:fldCharType="begin"/>
      </w:r>
      <w:r w:rsidR="00C267FC" w:rsidRPr="00C662AD">
        <w:rPr>
          <w:color w:val="4472C4" w:themeColor="accent1"/>
          <w:u w:val="single"/>
        </w:rPr>
        <w:instrText xml:space="preserve"> REF _Ref525701201 \h </w:instrText>
      </w:r>
      <w:r w:rsidR="00C267FC" w:rsidRPr="00C662AD">
        <w:rPr>
          <w:color w:val="4472C4" w:themeColor="accent1"/>
          <w:u w:val="single"/>
        </w:rPr>
      </w:r>
      <w:r w:rsidR="00C267FC" w:rsidRPr="00C662AD">
        <w:rPr>
          <w:color w:val="4472C4" w:themeColor="accent1"/>
          <w:u w:val="single"/>
        </w:rPr>
        <w:fldChar w:fldCharType="separate"/>
      </w:r>
      <w:r w:rsidR="001E270F">
        <w:t xml:space="preserve">Worksheet </w:t>
      </w:r>
      <w:r w:rsidR="001E270F">
        <w:rPr>
          <w:noProof/>
        </w:rPr>
        <w:t>4</w:t>
      </w:r>
      <w:r w:rsidR="001E270F">
        <w:t>: Workday and AD Characteristics</w:t>
      </w:r>
      <w:r w:rsidR="00C267FC" w:rsidRPr="00C662AD">
        <w:rPr>
          <w:color w:val="4472C4" w:themeColor="accent1"/>
          <w:u w:val="single"/>
        </w:rPr>
        <w:fldChar w:fldCharType="end"/>
      </w:r>
      <w:r w:rsidR="00C267FC">
        <w:t xml:space="preserve"> to arrive at a decision considering aspects such as geographical affinity and proximity of the Provisioning Agent to the Domain Controller.</w:t>
      </w:r>
    </w:p>
    <w:p w14:paraId="650AAE97" w14:textId="0A1658EF" w:rsidR="00C267FC" w:rsidRDefault="00C267FC" w:rsidP="008D3FBB">
      <w:pPr>
        <w:pStyle w:val="ListParagraph"/>
        <w:numPr>
          <w:ilvl w:val="0"/>
          <w:numId w:val="5"/>
        </w:numPr>
      </w:pPr>
      <w:r>
        <w:t xml:space="preserve"> </w:t>
      </w:r>
      <w:r w:rsidRPr="004E0950">
        <w:rPr>
          <w:b/>
          <w:color w:val="538135" w:themeColor="accent6" w:themeShade="BF"/>
        </w:rPr>
        <w:t>Microsoft recommends</w:t>
      </w:r>
      <w:r>
        <w:rPr>
          <w:color w:val="538135" w:themeColor="accent6" w:themeShade="BF"/>
        </w:rPr>
        <w:t xml:space="preserve"> </w:t>
      </w:r>
      <w:r>
        <w:t xml:space="preserve">setting this configuration if you have several geographically distributed domain controllers. Installing the Provisioning Agent in close proximity to the selected domain controller improves the reliability and performance of the end-to-end solution. </w:t>
      </w:r>
    </w:p>
    <w:p w14:paraId="514BF586" w14:textId="3C1F6F3D" w:rsidR="00B47C7F" w:rsidRDefault="00B47C7F" w:rsidP="00B47C7F">
      <w:pPr>
        <w:pStyle w:val="Heading2"/>
      </w:pPr>
      <w:bookmarkStart w:id="71" w:name="_Design_Decision_#3"/>
      <w:bookmarkStart w:id="72" w:name="_Toc525728721"/>
      <w:bookmarkEnd w:id="71"/>
      <w:r>
        <w:t xml:space="preserve">Design Decision #3 – </w:t>
      </w:r>
      <w:r w:rsidR="00AB4B5F">
        <w:t>Defining Scoping Filters</w:t>
      </w:r>
      <w:bookmarkEnd w:id="72"/>
    </w:p>
    <w:p w14:paraId="5010AB50" w14:textId="0632B5AC" w:rsidR="00AB4B5F" w:rsidRDefault="00AB4B5F" w:rsidP="00AB4B5F">
      <w:r>
        <w:t xml:space="preserve">When </w:t>
      </w:r>
      <w:hyperlink r:id="rId44" w:anchor="part-2-configure-attribute-mappings" w:history="1">
        <w:r w:rsidRPr="00AB4B5F">
          <w:rPr>
            <w:rStyle w:val="Hyperlink"/>
          </w:rPr>
          <w:t>configuring attribute mappings</w:t>
        </w:r>
      </w:hyperlink>
      <w:r>
        <w:t xml:space="preserve"> in the Workday to AD User Provisioning app, you can set the </w:t>
      </w:r>
      <w:r w:rsidRPr="00AB4B5F">
        <w:rPr>
          <w:b/>
        </w:rPr>
        <w:t>Source Object Scope</w:t>
      </w:r>
      <w:r>
        <w:t xml:space="preserve"> field to </w:t>
      </w:r>
      <w:r w:rsidRPr="00AB4B5F">
        <w:t>select which sets of users in Workday should be in scope for provisioning to AD, by defining a set of attribute-based filters. The default scope is “all users in Workday”.</w:t>
      </w:r>
    </w:p>
    <w:p w14:paraId="627039AF" w14:textId="1BD07946" w:rsidR="00AB4B5F" w:rsidRDefault="00AB4B5F" w:rsidP="00AB4B5F">
      <w:r>
        <w:t xml:space="preserve">Depending on your requirements, captured in </w:t>
      </w:r>
      <w:r w:rsidRPr="00AB4B5F">
        <w:rPr>
          <w:color w:val="4472C4" w:themeColor="accent1"/>
          <w:u w:val="single"/>
        </w:rPr>
        <w:fldChar w:fldCharType="begin"/>
      </w:r>
      <w:r w:rsidRPr="00AB4B5F">
        <w:rPr>
          <w:color w:val="4472C4" w:themeColor="accent1"/>
          <w:u w:val="single"/>
        </w:rPr>
        <w:instrText xml:space="preserve"> REF _Ref525704228 \h </w:instrText>
      </w:r>
      <w:r w:rsidRPr="00AB4B5F">
        <w:rPr>
          <w:color w:val="4472C4" w:themeColor="accent1"/>
          <w:u w:val="single"/>
        </w:rPr>
      </w:r>
      <w:r w:rsidRPr="00AB4B5F">
        <w:rPr>
          <w:color w:val="4472C4" w:themeColor="accent1"/>
          <w:u w:val="single"/>
        </w:rPr>
        <w:fldChar w:fldCharType="separate"/>
      </w:r>
      <w:r w:rsidR="001E270F">
        <w:t xml:space="preserve">Worksheet </w:t>
      </w:r>
      <w:r w:rsidR="001E270F">
        <w:rPr>
          <w:noProof/>
        </w:rPr>
        <w:t>5</w:t>
      </w:r>
      <w:r w:rsidR="001E270F">
        <w:t>: Joiners Business Process</w:t>
      </w:r>
      <w:r w:rsidRPr="00AB4B5F">
        <w:rPr>
          <w:color w:val="4472C4" w:themeColor="accent1"/>
          <w:u w:val="single"/>
        </w:rPr>
        <w:fldChar w:fldCharType="end"/>
      </w:r>
      <w:r>
        <w:t xml:space="preserve"> you can design the scoping filter to only provision a subset of the Workday user population. </w:t>
      </w:r>
    </w:p>
    <w:p w14:paraId="4026D2C5" w14:textId="716B570C" w:rsidR="00AB4B5F" w:rsidRPr="00AB4B5F" w:rsidRDefault="00AB4B5F" w:rsidP="00AB4B5F">
      <w:pPr>
        <w:pStyle w:val="NormalWeb"/>
        <w:shd w:val="clear" w:color="auto" w:fill="FFFFFF"/>
        <w:spacing w:after="0" w:afterAutospacing="0"/>
        <w:rPr>
          <w:rFonts w:asciiTheme="minorHAnsi" w:eastAsia="Times New Roman" w:hAnsiTheme="minorHAnsi" w:cstheme="minorHAnsi"/>
          <w:color w:val="000000"/>
          <w:sz w:val="22"/>
          <w:szCs w:val="22"/>
        </w:rPr>
      </w:pPr>
      <w:r w:rsidRPr="00AB4B5F">
        <w:rPr>
          <w:rFonts w:asciiTheme="minorHAnsi" w:eastAsia="Times New Roman" w:hAnsiTheme="minorHAnsi" w:cstheme="minorHAnsi"/>
          <w:color w:val="000000"/>
          <w:sz w:val="22"/>
          <w:szCs w:val="22"/>
        </w:rPr>
        <w:t>Example filters:</w:t>
      </w:r>
    </w:p>
    <w:p w14:paraId="2C70AF8D" w14:textId="77777777" w:rsidR="00AB4B5F" w:rsidRPr="00AB4B5F" w:rsidRDefault="00AB4B5F" w:rsidP="008D3FBB">
      <w:pPr>
        <w:numPr>
          <w:ilvl w:val="0"/>
          <w:numId w:val="22"/>
        </w:numPr>
        <w:shd w:val="clear" w:color="auto" w:fill="FFFFFF"/>
        <w:spacing w:before="100" w:beforeAutospacing="1" w:after="0" w:line="240" w:lineRule="auto"/>
        <w:ind w:left="570"/>
        <w:rPr>
          <w:rFonts w:eastAsia="Times New Roman" w:cstheme="minorHAnsi"/>
          <w:color w:val="000000"/>
        </w:rPr>
      </w:pPr>
      <w:r w:rsidRPr="00AB4B5F">
        <w:rPr>
          <w:rFonts w:eastAsia="Times New Roman" w:cstheme="minorHAnsi"/>
          <w:color w:val="000000"/>
        </w:rPr>
        <w:t>Example: Scope to users with Worker IDs between 1000000 and 2000000</w:t>
      </w:r>
    </w:p>
    <w:p w14:paraId="7A0B81D8" w14:textId="77777777" w:rsidR="00AB4B5F" w:rsidRPr="00AB4B5F" w:rsidRDefault="00AB4B5F" w:rsidP="008D3FBB">
      <w:pPr>
        <w:numPr>
          <w:ilvl w:val="1"/>
          <w:numId w:val="22"/>
        </w:numPr>
        <w:shd w:val="clear" w:color="auto" w:fill="FFFFFF"/>
        <w:spacing w:before="100" w:beforeAutospacing="1" w:after="0" w:line="240" w:lineRule="auto"/>
        <w:ind w:left="870"/>
        <w:rPr>
          <w:rFonts w:eastAsia="Times New Roman" w:cstheme="minorHAnsi"/>
          <w:color w:val="000000"/>
        </w:rPr>
      </w:pPr>
      <w:r w:rsidRPr="00AB4B5F">
        <w:rPr>
          <w:rFonts w:eastAsia="Times New Roman" w:cstheme="minorHAnsi"/>
          <w:color w:val="000000"/>
        </w:rPr>
        <w:t>Attribute: WorkerID</w:t>
      </w:r>
    </w:p>
    <w:p w14:paraId="26814291" w14:textId="77777777" w:rsidR="00AB4B5F" w:rsidRPr="00AB4B5F" w:rsidRDefault="00AB4B5F" w:rsidP="008D3FBB">
      <w:pPr>
        <w:numPr>
          <w:ilvl w:val="1"/>
          <w:numId w:val="22"/>
        </w:numPr>
        <w:shd w:val="clear" w:color="auto" w:fill="FFFFFF"/>
        <w:spacing w:before="100" w:beforeAutospacing="1" w:after="0" w:line="240" w:lineRule="auto"/>
        <w:ind w:left="870"/>
        <w:rPr>
          <w:rFonts w:eastAsia="Times New Roman" w:cstheme="minorHAnsi"/>
          <w:color w:val="000000"/>
        </w:rPr>
      </w:pPr>
      <w:r w:rsidRPr="00AB4B5F">
        <w:rPr>
          <w:rFonts w:eastAsia="Times New Roman" w:cstheme="minorHAnsi"/>
          <w:color w:val="000000"/>
        </w:rPr>
        <w:t>Operator: REGEX Match</w:t>
      </w:r>
    </w:p>
    <w:p w14:paraId="47E37B55" w14:textId="77777777" w:rsidR="00AB4B5F" w:rsidRPr="00AB4B5F" w:rsidRDefault="00AB4B5F" w:rsidP="008D3FBB">
      <w:pPr>
        <w:numPr>
          <w:ilvl w:val="1"/>
          <w:numId w:val="22"/>
        </w:numPr>
        <w:shd w:val="clear" w:color="auto" w:fill="FFFFFF"/>
        <w:spacing w:before="100" w:beforeAutospacing="1" w:after="0" w:line="240" w:lineRule="auto"/>
        <w:ind w:left="870"/>
        <w:rPr>
          <w:rFonts w:eastAsia="Times New Roman" w:cstheme="minorHAnsi"/>
          <w:color w:val="000000"/>
        </w:rPr>
      </w:pPr>
      <w:r w:rsidRPr="00AB4B5F">
        <w:rPr>
          <w:rFonts w:eastAsia="Times New Roman" w:cstheme="minorHAnsi"/>
          <w:color w:val="000000"/>
        </w:rPr>
        <w:t>Value: (1[0-9][0-9][0-9][0-9][0-9][0-9])</w:t>
      </w:r>
    </w:p>
    <w:p w14:paraId="7CFF50BB" w14:textId="77777777" w:rsidR="00AB4B5F" w:rsidRPr="00AB4B5F" w:rsidRDefault="00AB4B5F" w:rsidP="008D3FBB">
      <w:pPr>
        <w:numPr>
          <w:ilvl w:val="0"/>
          <w:numId w:val="22"/>
        </w:numPr>
        <w:shd w:val="clear" w:color="auto" w:fill="FFFFFF"/>
        <w:spacing w:before="100" w:beforeAutospacing="1" w:after="0" w:line="240" w:lineRule="auto"/>
        <w:ind w:left="570"/>
        <w:rPr>
          <w:rFonts w:eastAsia="Times New Roman" w:cstheme="minorHAnsi"/>
          <w:color w:val="000000"/>
        </w:rPr>
      </w:pPr>
      <w:r w:rsidRPr="00AB4B5F">
        <w:rPr>
          <w:rFonts w:eastAsia="Times New Roman" w:cstheme="minorHAnsi"/>
          <w:color w:val="000000"/>
        </w:rPr>
        <w:t>Example: Only employees and not contingent workers</w:t>
      </w:r>
    </w:p>
    <w:p w14:paraId="69C90281" w14:textId="77777777" w:rsidR="00AB4B5F" w:rsidRPr="00AB4B5F" w:rsidRDefault="00AB4B5F" w:rsidP="008D3FBB">
      <w:pPr>
        <w:numPr>
          <w:ilvl w:val="1"/>
          <w:numId w:val="22"/>
        </w:numPr>
        <w:shd w:val="clear" w:color="auto" w:fill="FFFFFF"/>
        <w:spacing w:before="100" w:beforeAutospacing="1" w:after="0" w:line="240" w:lineRule="auto"/>
        <w:ind w:left="870"/>
        <w:rPr>
          <w:rFonts w:eastAsia="Times New Roman" w:cstheme="minorHAnsi"/>
          <w:color w:val="000000"/>
        </w:rPr>
      </w:pPr>
      <w:r w:rsidRPr="00AB4B5F">
        <w:rPr>
          <w:rFonts w:eastAsia="Times New Roman" w:cstheme="minorHAnsi"/>
          <w:color w:val="000000"/>
        </w:rPr>
        <w:t>Attribute: EmployeeID</w:t>
      </w:r>
    </w:p>
    <w:p w14:paraId="5F71F058" w14:textId="77777777" w:rsidR="00AB4B5F" w:rsidRPr="00AB4B5F" w:rsidRDefault="00AB4B5F" w:rsidP="008D3FBB">
      <w:pPr>
        <w:numPr>
          <w:ilvl w:val="1"/>
          <w:numId w:val="22"/>
        </w:numPr>
        <w:shd w:val="clear" w:color="auto" w:fill="FFFFFF"/>
        <w:spacing w:before="100" w:beforeAutospacing="1" w:after="0" w:line="240" w:lineRule="auto"/>
        <w:ind w:left="870"/>
        <w:rPr>
          <w:rFonts w:eastAsia="Times New Roman" w:cstheme="minorHAnsi"/>
          <w:color w:val="000000"/>
        </w:rPr>
      </w:pPr>
      <w:r w:rsidRPr="00AB4B5F">
        <w:rPr>
          <w:rFonts w:eastAsia="Times New Roman" w:cstheme="minorHAnsi"/>
          <w:color w:val="000000"/>
        </w:rPr>
        <w:t>Operator: IS NOT NULL</w:t>
      </w:r>
    </w:p>
    <w:p w14:paraId="444D3ADC" w14:textId="147B1362" w:rsidR="00C267FC" w:rsidRDefault="00C267FC" w:rsidP="00E70B85"/>
    <w:p w14:paraId="50A341FC" w14:textId="0B0B6E3B" w:rsidR="001A166F" w:rsidRDefault="005A5E27" w:rsidP="00E70B85">
      <w:r>
        <w:t>Use</w:t>
      </w:r>
      <w:r w:rsidR="001A166F">
        <w:t xml:space="preserve"> the </w:t>
      </w:r>
      <w:r w:rsidRPr="005A5E27">
        <w:rPr>
          <w:color w:val="4472C4" w:themeColor="accent1"/>
          <w:u w:val="single"/>
        </w:rPr>
        <w:fldChar w:fldCharType="begin"/>
      </w:r>
      <w:r w:rsidRPr="005A5E27">
        <w:rPr>
          <w:color w:val="4472C4" w:themeColor="accent1"/>
          <w:u w:val="single"/>
        </w:rPr>
        <w:instrText xml:space="preserve"> REF _Ref525715371 \h </w:instrText>
      </w:r>
      <w:r w:rsidRPr="005A5E27">
        <w:rPr>
          <w:color w:val="4472C4" w:themeColor="accent1"/>
          <w:u w:val="single"/>
        </w:rPr>
      </w:r>
      <w:r w:rsidRPr="005A5E27">
        <w:rPr>
          <w:color w:val="4472C4" w:themeColor="accent1"/>
          <w:u w:val="single"/>
        </w:rPr>
        <w:fldChar w:fldCharType="separate"/>
      </w:r>
      <w:r w:rsidR="001E270F">
        <w:t xml:space="preserve">Worksheet </w:t>
      </w:r>
      <w:r w:rsidR="001E270F">
        <w:rPr>
          <w:noProof/>
        </w:rPr>
        <w:t>8</w:t>
      </w:r>
      <w:r w:rsidR="001E270F">
        <w:t>: Workday Scoping Filter</w:t>
      </w:r>
      <w:r w:rsidRPr="005A5E27">
        <w:rPr>
          <w:color w:val="4472C4" w:themeColor="accent1"/>
          <w:u w:val="single"/>
        </w:rPr>
        <w:fldChar w:fldCharType="end"/>
      </w:r>
      <w:r>
        <w:t xml:space="preserve"> </w:t>
      </w:r>
      <w:r w:rsidR="001A166F">
        <w:t>to capture the scoping filters that will be used in your deployment</w:t>
      </w:r>
    </w:p>
    <w:p w14:paraId="209E4D85" w14:textId="0EC62AB9" w:rsidR="005A5E27" w:rsidRDefault="005A5E27" w:rsidP="005A5E27">
      <w:pPr>
        <w:pStyle w:val="Caption"/>
        <w:keepNext/>
        <w:jc w:val="center"/>
      </w:pPr>
      <w:bookmarkStart w:id="73" w:name="_Ref525715371"/>
      <w:r>
        <w:t xml:space="preserve">Worksheet </w:t>
      </w:r>
      <w:fldSimple w:instr=" SEQ Worksheet \* ARABIC ">
        <w:r w:rsidR="001E270F">
          <w:rPr>
            <w:noProof/>
          </w:rPr>
          <w:t>8</w:t>
        </w:r>
      </w:fldSimple>
      <w:r>
        <w:t>: Workday Scoping Filter</w:t>
      </w:r>
      <w:bookmarkEnd w:id="73"/>
    </w:p>
    <w:tbl>
      <w:tblPr>
        <w:tblStyle w:val="ListTable3-Accent1"/>
        <w:tblW w:w="9291" w:type="dxa"/>
        <w:tblLook w:val="04A0" w:firstRow="1" w:lastRow="0" w:firstColumn="1" w:lastColumn="0" w:noHBand="0" w:noVBand="1"/>
      </w:tblPr>
      <w:tblGrid>
        <w:gridCol w:w="440"/>
        <w:gridCol w:w="3785"/>
        <w:gridCol w:w="1800"/>
        <w:gridCol w:w="3266"/>
      </w:tblGrid>
      <w:tr w:rsidR="005A5E27" w14:paraId="577B26D4" w14:textId="77777777" w:rsidTr="00745F81">
        <w:trPr>
          <w:cnfStyle w:val="100000000000" w:firstRow="1" w:lastRow="0" w:firstColumn="0" w:lastColumn="0" w:oddVBand="0" w:evenVBand="0" w:oddHBand="0" w:evenHBand="0" w:firstRowFirstColumn="0" w:firstRowLastColumn="0" w:lastRowFirstColumn="0" w:lastRowLastColumn="0"/>
          <w:cantSplit/>
          <w:trHeight w:val="426"/>
          <w:tblHeader/>
        </w:trPr>
        <w:tc>
          <w:tcPr>
            <w:cnfStyle w:val="001000000100" w:firstRow="0" w:lastRow="0" w:firstColumn="1" w:lastColumn="0" w:oddVBand="0" w:evenVBand="0" w:oddHBand="0" w:evenHBand="0" w:firstRowFirstColumn="1" w:firstRowLastColumn="0" w:lastRowFirstColumn="0" w:lastRowLastColumn="0"/>
            <w:tcW w:w="440" w:type="dxa"/>
            <w:tcBorders>
              <w:bottom w:val="single" w:sz="4" w:space="0" w:color="4472C4" w:themeColor="accent1"/>
            </w:tcBorders>
          </w:tcPr>
          <w:p w14:paraId="74109F23" w14:textId="77777777" w:rsidR="005A5E27" w:rsidRDefault="005A5E27" w:rsidP="00745F81">
            <w:r>
              <w:t>#</w:t>
            </w:r>
          </w:p>
        </w:tc>
        <w:tc>
          <w:tcPr>
            <w:tcW w:w="3785" w:type="dxa"/>
            <w:tcBorders>
              <w:bottom w:val="single" w:sz="4" w:space="0" w:color="4472C4" w:themeColor="accent1"/>
            </w:tcBorders>
          </w:tcPr>
          <w:p w14:paraId="3CB5E7EB" w14:textId="5A06D9CA" w:rsidR="005A5E27" w:rsidRDefault="005A5E27" w:rsidP="00745F81">
            <w:pPr>
              <w:cnfStyle w:val="100000000000" w:firstRow="1" w:lastRow="0" w:firstColumn="0" w:lastColumn="0" w:oddVBand="0" w:evenVBand="0" w:oddHBand="0" w:evenHBand="0" w:firstRowFirstColumn="0" w:firstRowLastColumn="0" w:lastRowFirstColumn="0" w:lastRowLastColumn="0"/>
            </w:pPr>
            <w:r>
              <w:t>Scoping Filter Attribute</w:t>
            </w:r>
          </w:p>
        </w:tc>
        <w:tc>
          <w:tcPr>
            <w:tcW w:w="1800" w:type="dxa"/>
            <w:tcBorders>
              <w:bottom w:val="single" w:sz="4" w:space="0" w:color="4472C4" w:themeColor="accent1"/>
            </w:tcBorders>
          </w:tcPr>
          <w:p w14:paraId="298EF2EC" w14:textId="5474EE2A" w:rsidR="005A5E27" w:rsidRDefault="005A5E27" w:rsidP="00745F81">
            <w:pPr>
              <w:cnfStyle w:val="100000000000" w:firstRow="1" w:lastRow="0" w:firstColumn="0" w:lastColumn="0" w:oddVBand="0" w:evenVBand="0" w:oddHBand="0" w:evenHBand="0" w:firstRowFirstColumn="0" w:firstRowLastColumn="0" w:lastRowFirstColumn="0" w:lastRowLastColumn="0"/>
            </w:pPr>
            <w:r>
              <w:t>Operator</w:t>
            </w:r>
          </w:p>
        </w:tc>
        <w:tc>
          <w:tcPr>
            <w:tcW w:w="3266" w:type="dxa"/>
            <w:tcBorders>
              <w:bottom w:val="single" w:sz="4" w:space="0" w:color="4472C4" w:themeColor="accent1"/>
            </w:tcBorders>
          </w:tcPr>
          <w:p w14:paraId="6C0A0553" w14:textId="452A74B6" w:rsidR="005A5E27" w:rsidRDefault="005A5E27" w:rsidP="00745F81">
            <w:pPr>
              <w:cnfStyle w:val="100000000000" w:firstRow="1" w:lastRow="0" w:firstColumn="0" w:lastColumn="0" w:oddVBand="0" w:evenVBand="0" w:oddHBand="0" w:evenHBand="0" w:firstRowFirstColumn="0" w:firstRowLastColumn="0" w:lastRowFirstColumn="0" w:lastRowLastColumn="0"/>
            </w:pPr>
            <w:r>
              <w:t>Attribute Value</w:t>
            </w:r>
          </w:p>
        </w:tc>
      </w:tr>
      <w:tr w:rsidR="005A5E27" w14:paraId="4E889CBD" w14:textId="77777777" w:rsidTr="005A5E27">
        <w:trPr>
          <w:cnfStyle w:val="000000100000" w:firstRow="0" w:lastRow="0" w:firstColumn="0" w:lastColumn="0" w:oddVBand="0" w:evenVBand="0" w:oddHBand="1" w:evenHBand="0" w:firstRowFirstColumn="0" w:firstRowLastColumn="0" w:lastRowFirstColumn="0" w:lastRowLastColumn="0"/>
          <w:cantSplit/>
          <w:trHeight w:val="503"/>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right w:val="single" w:sz="4" w:space="0" w:color="auto"/>
            </w:tcBorders>
          </w:tcPr>
          <w:p w14:paraId="2A8D7F97" w14:textId="77777777" w:rsidR="005A5E27" w:rsidRPr="00824A70" w:rsidRDefault="005A5E27" w:rsidP="00745F81">
            <w:pPr>
              <w:rPr>
                <w:b w:val="0"/>
              </w:rPr>
            </w:pPr>
            <w:r>
              <w:rPr>
                <w:b w:val="0"/>
              </w:rPr>
              <w:t>1</w:t>
            </w:r>
          </w:p>
        </w:tc>
        <w:tc>
          <w:tcPr>
            <w:tcW w:w="3785" w:type="dxa"/>
            <w:tcBorders>
              <w:left w:val="single" w:sz="4" w:space="0" w:color="auto"/>
              <w:right w:val="single" w:sz="4" w:space="0" w:color="auto"/>
            </w:tcBorders>
          </w:tcPr>
          <w:p w14:paraId="11647EE7" w14:textId="3DDAE0E0" w:rsidR="005A5E27" w:rsidRPr="00824A70" w:rsidRDefault="005A5E27" w:rsidP="00745F81">
            <w:pPr>
              <w:cnfStyle w:val="000000100000" w:firstRow="0" w:lastRow="0" w:firstColumn="0" w:lastColumn="0" w:oddVBand="0" w:evenVBand="0" w:oddHBand="1" w:evenHBand="0" w:firstRowFirstColumn="0" w:firstRowLastColumn="0" w:lastRowFirstColumn="0" w:lastRowLastColumn="0"/>
            </w:pPr>
            <w:r>
              <w:t>WorkerID</w:t>
            </w:r>
          </w:p>
        </w:tc>
        <w:tc>
          <w:tcPr>
            <w:tcW w:w="1800" w:type="dxa"/>
            <w:tcBorders>
              <w:left w:val="single" w:sz="4" w:space="0" w:color="auto"/>
              <w:right w:val="single" w:sz="4" w:space="0" w:color="auto"/>
            </w:tcBorders>
          </w:tcPr>
          <w:p w14:paraId="57651C7D" w14:textId="0DAFC715" w:rsidR="005A5E27" w:rsidRDefault="005A5E27" w:rsidP="00745F81">
            <w:pPr>
              <w:cnfStyle w:val="000000100000" w:firstRow="0" w:lastRow="0" w:firstColumn="0" w:lastColumn="0" w:oddVBand="0" w:evenVBand="0" w:oddHBand="1" w:evenHBand="0" w:firstRowFirstColumn="0" w:firstRowLastColumn="0" w:lastRowFirstColumn="0" w:lastRowLastColumn="0"/>
            </w:pPr>
            <w:r>
              <w:t>REGEX Match</w:t>
            </w:r>
          </w:p>
        </w:tc>
        <w:tc>
          <w:tcPr>
            <w:tcW w:w="3266" w:type="dxa"/>
            <w:tcBorders>
              <w:left w:val="single" w:sz="4" w:space="0" w:color="auto"/>
              <w:right w:val="single" w:sz="4" w:space="0" w:color="auto"/>
            </w:tcBorders>
          </w:tcPr>
          <w:p w14:paraId="5D02C691" w14:textId="36C1FEB1" w:rsidR="005A5E27" w:rsidRDefault="005A5E27" w:rsidP="00745F81">
            <w:pPr>
              <w:cnfStyle w:val="000000100000" w:firstRow="0" w:lastRow="0" w:firstColumn="0" w:lastColumn="0" w:oddVBand="0" w:evenVBand="0" w:oddHBand="1" w:evenHBand="0" w:firstRowFirstColumn="0" w:firstRowLastColumn="0" w:lastRowFirstColumn="0" w:lastRowLastColumn="0"/>
            </w:pPr>
            <w:r>
              <w:t>&lt;Value&gt;</w:t>
            </w:r>
          </w:p>
        </w:tc>
      </w:tr>
      <w:tr w:rsidR="005A5E27" w14:paraId="071D40DA" w14:textId="77777777" w:rsidTr="005A5E27">
        <w:trPr>
          <w:cantSplit/>
          <w:trHeight w:val="440"/>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right w:val="single" w:sz="4" w:space="0" w:color="auto"/>
            </w:tcBorders>
          </w:tcPr>
          <w:p w14:paraId="69F1E65C" w14:textId="77777777" w:rsidR="005A5E27" w:rsidRDefault="005A5E27" w:rsidP="00745F81">
            <w:pPr>
              <w:rPr>
                <w:b w:val="0"/>
              </w:rPr>
            </w:pPr>
            <w:r>
              <w:rPr>
                <w:b w:val="0"/>
              </w:rPr>
              <w:t>2</w:t>
            </w:r>
          </w:p>
        </w:tc>
        <w:tc>
          <w:tcPr>
            <w:tcW w:w="3785" w:type="dxa"/>
            <w:tcBorders>
              <w:left w:val="single" w:sz="4" w:space="0" w:color="auto"/>
              <w:right w:val="single" w:sz="4" w:space="0" w:color="auto"/>
            </w:tcBorders>
          </w:tcPr>
          <w:p w14:paraId="001F4040" w14:textId="5867F96B" w:rsidR="005A5E27" w:rsidRPr="00824A70" w:rsidRDefault="005A5E27" w:rsidP="00745F81">
            <w:pPr>
              <w:cnfStyle w:val="000000000000" w:firstRow="0" w:lastRow="0" w:firstColumn="0" w:lastColumn="0" w:oddVBand="0" w:evenVBand="0" w:oddHBand="0" w:evenHBand="0" w:firstRowFirstColumn="0" w:firstRowLastColumn="0" w:lastRowFirstColumn="0" w:lastRowLastColumn="0"/>
            </w:pPr>
            <w:r>
              <w:t>Company</w:t>
            </w:r>
          </w:p>
        </w:tc>
        <w:tc>
          <w:tcPr>
            <w:tcW w:w="1800" w:type="dxa"/>
            <w:tcBorders>
              <w:left w:val="single" w:sz="4" w:space="0" w:color="auto"/>
              <w:right w:val="single" w:sz="4" w:space="0" w:color="auto"/>
            </w:tcBorders>
          </w:tcPr>
          <w:p w14:paraId="49F08F25" w14:textId="6B9C53F8" w:rsidR="005A5E27" w:rsidRDefault="005A5E27" w:rsidP="00745F81">
            <w:pPr>
              <w:cnfStyle w:val="000000000000" w:firstRow="0" w:lastRow="0" w:firstColumn="0" w:lastColumn="0" w:oddVBand="0" w:evenVBand="0" w:oddHBand="0" w:evenHBand="0" w:firstRowFirstColumn="0" w:firstRowLastColumn="0" w:lastRowFirstColumn="0" w:lastRowLastColumn="0"/>
            </w:pPr>
            <w:r>
              <w:t>EQUALTO</w:t>
            </w:r>
          </w:p>
        </w:tc>
        <w:tc>
          <w:tcPr>
            <w:tcW w:w="3266" w:type="dxa"/>
            <w:tcBorders>
              <w:left w:val="single" w:sz="4" w:space="0" w:color="auto"/>
              <w:right w:val="single" w:sz="4" w:space="0" w:color="auto"/>
            </w:tcBorders>
          </w:tcPr>
          <w:p w14:paraId="2CB06B9D" w14:textId="016BB713" w:rsidR="005A5E27" w:rsidRDefault="005A5E27" w:rsidP="00745F81">
            <w:pPr>
              <w:cnfStyle w:val="000000000000" w:firstRow="0" w:lastRow="0" w:firstColumn="0" w:lastColumn="0" w:oddVBand="0" w:evenVBand="0" w:oddHBand="0" w:evenHBand="0" w:firstRowFirstColumn="0" w:firstRowLastColumn="0" w:lastRowFirstColumn="0" w:lastRowLastColumn="0"/>
            </w:pPr>
            <w:r>
              <w:t>&lt;Value&gt;</w:t>
            </w:r>
          </w:p>
        </w:tc>
      </w:tr>
    </w:tbl>
    <w:p w14:paraId="0F7B9712" w14:textId="77777777" w:rsidR="005A5E27" w:rsidRDefault="005A5E27" w:rsidP="00E70B85"/>
    <w:p w14:paraId="48356ED8" w14:textId="2172AECA" w:rsidR="00DB7DCB" w:rsidRDefault="00DB7DCB" w:rsidP="007E2951">
      <w:pPr>
        <w:pStyle w:val="Heading2"/>
      </w:pPr>
      <w:bookmarkStart w:id="74" w:name="_Design_Decision_#4"/>
      <w:bookmarkStart w:id="75" w:name="_Toc525728722"/>
      <w:bookmarkStart w:id="76" w:name="_Toc508188800"/>
      <w:bookmarkStart w:id="77" w:name="_Toc508610081"/>
      <w:bookmarkEnd w:id="74"/>
      <w:r>
        <w:t>Design Decision #4 – Determine Matching Attribute</w:t>
      </w:r>
      <w:r w:rsidR="007D6438">
        <w:t>(s)</w:t>
      </w:r>
      <w:bookmarkEnd w:id="75"/>
    </w:p>
    <w:p w14:paraId="758393FC" w14:textId="7C7125ED" w:rsidR="00DB7DCB" w:rsidRDefault="007D6438" w:rsidP="00DB7DCB">
      <w:r>
        <w:t xml:space="preserve">When </w:t>
      </w:r>
      <w:hyperlink r:id="rId45" w:anchor="part-2-configure-attribute-mappings" w:history="1">
        <w:r w:rsidRPr="00AB4B5F">
          <w:rPr>
            <w:rStyle w:val="Hyperlink"/>
          </w:rPr>
          <w:t>configuring attribute mappings</w:t>
        </w:r>
      </w:hyperlink>
      <w:r>
        <w:t xml:space="preserve"> in the Workday to AD User Provisioning app, you need to specify which attribute or attributes in Workday will be used to match with accounts presents in Active Directory. By default, the Workday </w:t>
      </w:r>
      <w:r w:rsidRPr="007D6438">
        <w:rPr>
          <w:i/>
        </w:rPr>
        <w:t>WorkerID</w:t>
      </w:r>
      <w:r>
        <w:t xml:space="preserve"> attribute is mapped to Active Directory </w:t>
      </w:r>
      <w:r w:rsidRPr="007D6438">
        <w:rPr>
          <w:i/>
        </w:rPr>
        <w:t>cn</w:t>
      </w:r>
      <w:r>
        <w:t xml:space="preserve"> attribute and this is set as the matching attribute pair.  </w:t>
      </w:r>
    </w:p>
    <w:p w14:paraId="1BC8F4A1" w14:textId="26CC9704" w:rsidR="007D6438" w:rsidRDefault="007D6438" w:rsidP="00DB7DCB">
      <w:r>
        <w:t xml:space="preserve">Depending on your requirements, captured in </w:t>
      </w:r>
      <w:r w:rsidRPr="00AB4B5F">
        <w:rPr>
          <w:color w:val="4472C4" w:themeColor="accent1"/>
          <w:u w:val="single"/>
        </w:rPr>
        <w:fldChar w:fldCharType="begin"/>
      </w:r>
      <w:r w:rsidRPr="00AB4B5F">
        <w:rPr>
          <w:color w:val="4472C4" w:themeColor="accent1"/>
          <w:u w:val="single"/>
        </w:rPr>
        <w:instrText xml:space="preserve"> REF _Ref525704228 \h </w:instrText>
      </w:r>
      <w:r w:rsidRPr="00AB4B5F">
        <w:rPr>
          <w:color w:val="4472C4" w:themeColor="accent1"/>
          <w:u w:val="single"/>
        </w:rPr>
      </w:r>
      <w:r w:rsidRPr="00AB4B5F">
        <w:rPr>
          <w:color w:val="4472C4" w:themeColor="accent1"/>
          <w:u w:val="single"/>
        </w:rPr>
        <w:fldChar w:fldCharType="separate"/>
      </w:r>
      <w:r w:rsidR="001E270F">
        <w:t xml:space="preserve">Worksheet </w:t>
      </w:r>
      <w:r w:rsidR="001E270F">
        <w:rPr>
          <w:noProof/>
        </w:rPr>
        <w:t>5</w:t>
      </w:r>
      <w:r w:rsidR="001E270F">
        <w:t>: Joiners Business Process</w:t>
      </w:r>
      <w:r w:rsidRPr="00AB4B5F">
        <w:rPr>
          <w:color w:val="4472C4" w:themeColor="accent1"/>
          <w:u w:val="single"/>
        </w:rPr>
        <w:fldChar w:fldCharType="end"/>
      </w:r>
      <w:r>
        <w:t xml:space="preserve"> you can set a different matching attribute pair. For e.g. </w:t>
      </w:r>
      <w:r w:rsidRPr="007D6438">
        <w:rPr>
          <w:i/>
        </w:rPr>
        <w:t>WorkerID</w:t>
      </w:r>
      <w:r>
        <w:t xml:space="preserve"> to </w:t>
      </w:r>
      <w:r w:rsidRPr="007D6438">
        <w:rPr>
          <w:i/>
        </w:rPr>
        <w:t>employeeID</w:t>
      </w:r>
      <w:r>
        <w:t xml:space="preserve"> attribute. </w:t>
      </w:r>
    </w:p>
    <w:p w14:paraId="03D00F16" w14:textId="05488DC2" w:rsidR="007D6438" w:rsidRDefault="007D6438" w:rsidP="00DB7DCB">
      <w:r>
        <w:t xml:space="preserve">You can also set multiple matching attributes and assign a matching precedence. </w:t>
      </w:r>
      <w:r w:rsidRPr="007D6438">
        <w:t>When there are multiple</w:t>
      </w:r>
      <w:r>
        <w:t xml:space="preserve"> matching attributes</w:t>
      </w:r>
      <w:r w:rsidRPr="007D6438">
        <w:t xml:space="preserve">, they are evaluated in the order </w:t>
      </w:r>
      <w:r>
        <w:t>based on matching precedence</w:t>
      </w:r>
      <w:r w:rsidRPr="007D6438">
        <w:t>. As soon as a match is found, no further matching attributes are evaluated.</w:t>
      </w:r>
    </w:p>
    <w:p w14:paraId="013965C0" w14:textId="04558062" w:rsidR="005A5E27" w:rsidRDefault="005A5E27" w:rsidP="005A5E27">
      <w:r>
        <w:t xml:space="preserve">Use the </w:t>
      </w:r>
      <w:r w:rsidR="00530C1D" w:rsidRPr="00530C1D">
        <w:rPr>
          <w:color w:val="4472C4" w:themeColor="accent1"/>
          <w:u w:val="single"/>
        </w:rPr>
        <w:fldChar w:fldCharType="begin"/>
      </w:r>
      <w:r w:rsidR="00530C1D" w:rsidRPr="00530C1D">
        <w:rPr>
          <w:color w:val="4472C4" w:themeColor="accent1"/>
          <w:u w:val="single"/>
        </w:rPr>
        <w:instrText xml:space="preserve"> REF _Ref525715820 \h </w:instrText>
      </w:r>
      <w:r w:rsidR="00530C1D" w:rsidRPr="00530C1D">
        <w:rPr>
          <w:color w:val="4472C4" w:themeColor="accent1"/>
          <w:u w:val="single"/>
        </w:rPr>
      </w:r>
      <w:r w:rsidR="00530C1D" w:rsidRPr="00530C1D">
        <w:rPr>
          <w:color w:val="4472C4" w:themeColor="accent1"/>
          <w:u w:val="single"/>
        </w:rPr>
        <w:fldChar w:fldCharType="separate"/>
      </w:r>
      <w:r w:rsidR="001E270F">
        <w:t xml:space="preserve">Worksheet </w:t>
      </w:r>
      <w:r w:rsidR="001E270F">
        <w:rPr>
          <w:noProof/>
        </w:rPr>
        <w:t>9</w:t>
      </w:r>
      <w:r w:rsidR="001E270F">
        <w:t>: Workday to AD Matching Attribute(s)</w:t>
      </w:r>
      <w:r w:rsidR="00530C1D" w:rsidRPr="00530C1D">
        <w:rPr>
          <w:color w:val="4472C4" w:themeColor="accent1"/>
          <w:u w:val="single"/>
        </w:rPr>
        <w:fldChar w:fldCharType="end"/>
      </w:r>
      <w:r w:rsidR="00530C1D">
        <w:t xml:space="preserve"> </w:t>
      </w:r>
      <w:r>
        <w:t xml:space="preserve">to capture the matching attribute pair(s) that will be used in your deployment. </w:t>
      </w:r>
    </w:p>
    <w:p w14:paraId="20790A4B" w14:textId="24A05968" w:rsidR="005A5E27" w:rsidRDefault="005A5E27" w:rsidP="005A5E27">
      <w:pPr>
        <w:pStyle w:val="Caption"/>
        <w:keepNext/>
        <w:jc w:val="center"/>
      </w:pPr>
      <w:bookmarkStart w:id="78" w:name="_Ref525715820"/>
      <w:r>
        <w:t xml:space="preserve">Worksheet </w:t>
      </w:r>
      <w:fldSimple w:instr=" SEQ Worksheet \* ARABIC ">
        <w:r w:rsidR="001E270F">
          <w:rPr>
            <w:noProof/>
          </w:rPr>
          <w:t>9</w:t>
        </w:r>
      </w:fldSimple>
      <w:r>
        <w:t>: Workday to AD Matching Attribute(s)</w:t>
      </w:r>
      <w:bookmarkEnd w:id="78"/>
      <w:r>
        <w:t xml:space="preserve"> </w:t>
      </w:r>
    </w:p>
    <w:tbl>
      <w:tblPr>
        <w:tblStyle w:val="ListTable3-Accent1"/>
        <w:tblW w:w="9350" w:type="dxa"/>
        <w:tblLook w:val="04A0" w:firstRow="1" w:lastRow="0" w:firstColumn="1" w:lastColumn="0" w:noHBand="0" w:noVBand="1"/>
      </w:tblPr>
      <w:tblGrid>
        <w:gridCol w:w="430"/>
        <w:gridCol w:w="2073"/>
        <w:gridCol w:w="1651"/>
        <w:gridCol w:w="1961"/>
        <w:gridCol w:w="3235"/>
      </w:tblGrid>
      <w:tr w:rsidR="00530C1D" w14:paraId="316B569F" w14:textId="782B13C4" w:rsidTr="00530C1D">
        <w:trPr>
          <w:cnfStyle w:val="100000000000" w:firstRow="1" w:lastRow="0" w:firstColumn="0" w:lastColumn="0" w:oddVBand="0" w:evenVBand="0" w:oddHBand="0" w:evenHBand="0" w:firstRowFirstColumn="0" w:firstRowLastColumn="0" w:lastRowFirstColumn="0" w:lastRowLastColumn="0"/>
          <w:cantSplit/>
          <w:trHeight w:val="426"/>
          <w:tblHeader/>
        </w:trPr>
        <w:tc>
          <w:tcPr>
            <w:cnfStyle w:val="001000000100" w:firstRow="0" w:lastRow="0" w:firstColumn="1" w:lastColumn="0" w:oddVBand="0" w:evenVBand="0" w:oddHBand="0" w:evenHBand="0" w:firstRowFirstColumn="1" w:firstRowLastColumn="0" w:lastRowFirstColumn="0" w:lastRowLastColumn="0"/>
            <w:tcW w:w="430" w:type="dxa"/>
            <w:tcBorders>
              <w:bottom w:val="single" w:sz="4" w:space="0" w:color="4472C4" w:themeColor="accent1"/>
            </w:tcBorders>
          </w:tcPr>
          <w:p w14:paraId="5E8C9F15" w14:textId="77777777" w:rsidR="00530C1D" w:rsidRDefault="00530C1D" w:rsidP="00745F81">
            <w:r>
              <w:t>#</w:t>
            </w:r>
          </w:p>
        </w:tc>
        <w:tc>
          <w:tcPr>
            <w:tcW w:w="2073" w:type="dxa"/>
            <w:tcBorders>
              <w:bottom w:val="single" w:sz="4" w:space="0" w:color="4472C4" w:themeColor="accent1"/>
            </w:tcBorders>
          </w:tcPr>
          <w:p w14:paraId="53BFDF8A" w14:textId="1104ECDF" w:rsidR="00530C1D" w:rsidRDefault="00530C1D" w:rsidP="00745F81">
            <w:pPr>
              <w:cnfStyle w:val="100000000000" w:firstRow="1" w:lastRow="0" w:firstColumn="0" w:lastColumn="0" w:oddVBand="0" w:evenVBand="0" w:oddHBand="0" w:evenHBand="0" w:firstRowFirstColumn="0" w:firstRowLastColumn="0" w:lastRowFirstColumn="0" w:lastRowLastColumn="0"/>
            </w:pPr>
            <w:r>
              <w:t>Workday Attribute</w:t>
            </w:r>
          </w:p>
        </w:tc>
        <w:tc>
          <w:tcPr>
            <w:tcW w:w="1651" w:type="dxa"/>
            <w:tcBorders>
              <w:bottom w:val="single" w:sz="4" w:space="0" w:color="4472C4" w:themeColor="accent1"/>
            </w:tcBorders>
          </w:tcPr>
          <w:p w14:paraId="02EF9517" w14:textId="1F821CFF" w:rsidR="00530C1D" w:rsidRDefault="00530C1D" w:rsidP="00745F81">
            <w:pPr>
              <w:cnfStyle w:val="100000000000" w:firstRow="1" w:lastRow="0" w:firstColumn="0" w:lastColumn="0" w:oddVBand="0" w:evenVBand="0" w:oddHBand="0" w:evenHBand="0" w:firstRowFirstColumn="0" w:firstRowLastColumn="0" w:lastRowFirstColumn="0" w:lastRowLastColumn="0"/>
            </w:pPr>
            <w:r>
              <w:t>AD Attribute</w:t>
            </w:r>
          </w:p>
        </w:tc>
        <w:tc>
          <w:tcPr>
            <w:tcW w:w="1961" w:type="dxa"/>
            <w:tcBorders>
              <w:bottom w:val="single" w:sz="4" w:space="0" w:color="4472C4" w:themeColor="accent1"/>
            </w:tcBorders>
          </w:tcPr>
          <w:p w14:paraId="3C3752AC" w14:textId="23C582B1" w:rsidR="00530C1D" w:rsidRDefault="00530C1D" w:rsidP="00530C1D">
            <w:pPr>
              <w:jc w:val="center"/>
              <w:cnfStyle w:val="100000000000" w:firstRow="1" w:lastRow="0" w:firstColumn="0" w:lastColumn="0" w:oddVBand="0" w:evenVBand="0" w:oddHBand="0" w:evenHBand="0" w:firstRowFirstColumn="0" w:firstRowLastColumn="0" w:lastRowFirstColumn="0" w:lastRowLastColumn="0"/>
            </w:pPr>
            <w:r>
              <w:t>Matching Precedence</w:t>
            </w:r>
          </w:p>
        </w:tc>
        <w:tc>
          <w:tcPr>
            <w:tcW w:w="3235" w:type="dxa"/>
            <w:tcBorders>
              <w:bottom w:val="single" w:sz="4" w:space="0" w:color="4472C4" w:themeColor="accent1"/>
            </w:tcBorders>
          </w:tcPr>
          <w:p w14:paraId="27A23121" w14:textId="39FE1E44" w:rsidR="00530C1D" w:rsidRDefault="00530C1D" w:rsidP="00745F81">
            <w:pPr>
              <w:cnfStyle w:val="100000000000" w:firstRow="1" w:lastRow="0" w:firstColumn="0" w:lastColumn="0" w:oddVBand="0" w:evenVBand="0" w:oddHBand="0" w:evenHBand="0" w:firstRowFirstColumn="0" w:firstRowLastColumn="0" w:lastRowFirstColumn="0" w:lastRowLastColumn="0"/>
            </w:pPr>
            <w:r>
              <w:t>Matching Condition</w:t>
            </w:r>
          </w:p>
        </w:tc>
      </w:tr>
      <w:tr w:rsidR="00530C1D" w14:paraId="57664B9F" w14:textId="14437A42" w:rsidTr="00530C1D">
        <w:trPr>
          <w:cnfStyle w:val="000000100000" w:firstRow="0" w:lastRow="0" w:firstColumn="0" w:lastColumn="0" w:oddVBand="0" w:evenVBand="0" w:oddHBand="1" w:evenHBand="0" w:firstRowFirstColumn="0" w:firstRowLastColumn="0" w:lastRowFirstColumn="0" w:lastRowLastColumn="0"/>
          <w:cantSplit/>
          <w:trHeight w:val="503"/>
        </w:trPr>
        <w:tc>
          <w:tcPr>
            <w:cnfStyle w:val="001000000000" w:firstRow="0" w:lastRow="0" w:firstColumn="1" w:lastColumn="0" w:oddVBand="0" w:evenVBand="0" w:oddHBand="0" w:evenHBand="0" w:firstRowFirstColumn="0" w:firstRowLastColumn="0" w:lastRowFirstColumn="0" w:lastRowLastColumn="0"/>
            <w:tcW w:w="430" w:type="dxa"/>
            <w:tcBorders>
              <w:left w:val="single" w:sz="4" w:space="0" w:color="auto"/>
              <w:right w:val="single" w:sz="4" w:space="0" w:color="auto"/>
            </w:tcBorders>
          </w:tcPr>
          <w:p w14:paraId="7DE6DCD6" w14:textId="77777777" w:rsidR="00530C1D" w:rsidRPr="00824A70" w:rsidRDefault="00530C1D" w:rsidP="00745F81">
            <w:pPr>
              <w:rPr>
                <w:b w:val="0"/>
              </w:rPr>
            </w:pPr>
            <w:r>
              <w:rPr>
                <w:b w:val="0"/>
              </w:rPr>
              <w:t>1</w:t>
            </w:r>
          </w:p>
        </w:tc>
        <w:tc>
          <w:tcPr>
            <w:tcW w:w="2073" w:type="dxa"/>
            <w:tcBorders>
              <w:left w:val="single" w:sz="4" w:space="0" w:color="auto"/>
              <w:right w:val="single" w:sz="4" w:space="0" w:color="auto"/>
            </w:tcBorders>
          </w:tcPr>
          <w:p w14:paraId="1CB2FE19" w14:textId="77777777" w:rsidR="00530C1D" w:rsidRPr="00824A70" w:rsidRDefault="00530C1D" w:rsidP="00745F81">
            <w:pPr>
              <w:cnfStyle w:val="000000100000" w:firstRow="0" w:lastRow="0" w:firstColumn="0" w:lastColumn="0" w:oddVBand="0" w:evenVBand="0" w:oddHBand="1" w:evenHBand="0" w:firstRowFirstColumn="0" w:firstRowLastColumn="0" w:lastRowFirstColumn="0" w:lastRowLastColumn="0"/>
            </w:pPr>
            <w:r>
              <w:t>WorkerID</w:t>
            </w:r>
          </w:p>
        </w:tc>
        <w:tc>
          <w:tcPr>
            <w:tcW w:w="1651" w:type="dxa"/>
            <w:tcBorders>
              <w:left w:val="single" w:sz="4" w:space="0" w:color="auto"/>
              <w:right w:val="single" w:sz="4" w:space="0" w:color="auto"/>
            </w:tcBorders>
          </w:tcPr>
          <w:p w14:paraId="19CABE68" w14:textId="12E270F1" w:rsidR="00530C1D" w:rsidRDefault="00530C1D" w:rsidP="00745F81">
            <w:pPr>
              <w:cnfStyle w:val="000000100000" w:firstRow="0" w:lastRow="0" w:firstColumn="0" w:lastColumn="0" w:oddVBand="0" w:evenVBand="0" w:oddHBand="1" w:evenHBand="0" w:firstRowFirstColumn="0" w:firstRowLastColumn="0" w:lastRowFirstColumn="0" w:lastRowLastColumn="0"/>
            </w:pPr>
            <w:r>
              <w:t>employeeID</w:t>
            </w:r>
          </w:p>
        </w:tc>
        <w:tc>
          <w:tcPr>
            <w:tcW w:w="1961" w:type="dxa"/>
            <w:tcBorders>
              <w:left w:val="single" w:sz="4" w:space="0" w:color="auto"/>
              <w:right w:val="single" w:sz="4" w:space="0" w:color="auto"/>
            </w:tcBorders>
          </w:tcPr>
          <w:p w14:paraId="11F74D89" w14:textId="4E351997" w:rsidR="00530C1D" w:rsidRDefault="00530C1D" w:rsidP="00530C1D">
            <w:pPr>
              <w:jc w:val="center"/>
              <w:cnfStyle w:val="000000100000" w:firstRow="0" w:lastRow="0" w:firstColumn="0" w:lastColumn="0" w:oddVBand="0" w:evenVBand="0" w:oddHBand="1" w:evenHBand="0" w:firstRowFirstColumn="0" w:firstRowLastColumn="0" w:lastRowFirstColumn="0" w:lastRowLastColumn="0"/>
            </w:pPr>
            <w:r>
              <w:t>1</w:t>
            </w:r>
          </w:p>
        </w:tc>
        <w:tc>
          <w:tcPr>
            <w:tcW w:w="3235" w:type="dxa"/>
            <w:tcBorders>
              <w:left w:val="single" w:sz="4" w:space="0" w:color="auto"/>
              <w:right w:val="single" w:sz="4" w:space="0" w:color="auto"/>
            </w:tcBorders>
          </w:tcPr>
          <w:p w14:paraId="7BB60373" w14:textId="510CF5E0" w:rsidR="00530C1D" w:rsidRDefault="00530C1D" w:rsidP="00745F81">
            <w:pPr>
              <w:cnfStyle w:val="000000100000" w:firstRow="0" w:lastRow="0" w:firstColumn="0" w:lastColumn="0" w:oddVBand="0" w:evenVBand="0" w:oddHBand="1" w:evenHBand="0" w:firstRowFirstColumn="0" w:firstRowLastColumn="0" w:lastRowFirstColumn="0" w:lastRowLastColumn="0"/>
            </w:pPr>
            <w:r>
              <w:t>Always</w:t>
            </w:r>
          </w:p>
        </w:tc>
      </w:tr>
      <w:tr w:rsidR="00530C1D" w14:paraId="13CC2237" w14:textId="10AF4BF1" w:rsidTr="00530C1D">
        <w:trPr>
          <w:cantSplit/>
          <w:trHeight w:val="440"/>
        </w:trPr>
        <w:tc>
          <w:tcPr>
            <w:cnfStyle w:val="001000000000" w:firstRow="0" w:lastRow="0" w:firstColumn="1" w:lastColumn="0" w:oddVBand="0" w:evenVBand="0" w:oddHBand="0" w:evenHBand="0" w:firstRowFirstColumn="0" w:firstRowLastColumn="0" w:lastRowFirstColumn="0" w:lastRowLastColumn="0"/>
            <w:tcW w:w="430" w:type="dxa"/>
            <w:tcBorders>
              <w:left w:val="single" w:sz="4" w:space="0" w:color="auto"/>
              <w:right w:val="single" w:sz="4" w:space="0" w:color="auto"/>
            </w:tcBorders>
          </w:tcPr>
          <w:p w14:paraId="0A6FFE36" w14:textId="77777777" w:rsidR="00530C1D" w:rsidRDefault="00530C1D" w:rsidP="00745F81">
            <w:pPr>
              <w:rPr>
                <w:b w:val="0"/>
              </w:rPr>
            </w:pPr>
            <w:r>
              <w:rPr>
                <w:b w:val="0"/>
              </w:rPr>
              <w:t>2</w:t>
            </w:r>
          </w:p>
        </w:tc>
        <w:tc>
          <w:tcPr>
            <w:tcW w:w="2073" w:type="dxa"/>
            <w:tcBorders>
              <w:left w:val="single" w:sz="4" w:space="0" w:color="auto"/>
              <w:right w:val="single" w:sz="4" w:space="0" w:color="auto"/>
            </w:tcBorders>
          </w:tcPr>
          <w:p w14:paraId="0578233B" w14:textId="51D18449" w:rsidR="00530C1D" w:rsidRPr="00824A70" w:rsidRDefault="00530C1D" w:rsidP="00745F81">
            <w:pPr>
              <w:cnfStyle w:val="000000000000" w:firstRow="0" w:lastRow="0" w:firstColumn="0" w:lastColumn="0" w:oddVBand="0" w:evenVBand="0" w:oddHBand="0" w:evenHBand="0" w:firstRowFirstColumn="0" w:firstRowLastColumn="0" w:lastRowFirstColumn="0" w:lastRowLastColumn="0"/>
            </w:pPr>
            <w:r w:rsidRPr="00530C1D">
              <w:t>ContingentWorkerID</w:t>
            </w:r>
          </w:p>
        </w:tc>
        <w:tc>
          <w:tcPr>
            <w:tcW w:w="1651" w:type="dxa"/>
            <w:tcBorders>
              <w:left w:val="single" w:sz="4" w:space="0" w:color="auto"/>
              <w:right w:val="single" w:sz="4" w:space="0" w:color="auto"/>
            </w:tcBorders>
          </w:tcPr>
          <w:p w14:paraId="6CEC3817" w14:textId="3F7DABF5" w:rsidR="00530C1D" w:rsidRDefault="00530C1D" w:rsidP="00745F81">
            <w:pPr>
              <w:cnfStyle w:val="000000000000" w:firstRow="0" w:lastRow="0" w:firstColumn="0" w:lastColumn="0" w:oddVBand="0" w:evenVBand="0" w:oddHBand="0" w:evenHBand="0" w:firstRowFirstColumn="0" w:firstRowLastColumn="0" w:lastRowFirstColumn="0" w:lastRowLastColumn="0"/>
            </w:pPr>
            <w:r>
              <w:t>employeeID</w:t>
            </w:r>
          </w:p>
        </w:tc>
        <w:tc>
          <w:tcPr>
            <w:tcW w:w="1961" w:type="dxa"/>
            <w:tcBorders>
              <w:left w:val="single" w:sz="4" w:space="0" w:color="auto"/>
              <w:right w:val="single" w:sz="4" w:space="0" w:color="auto"/>
            </w:tcBorders>
          </w:tcPr>
          <w:p w14:paraId="3D30CA42" w14:textId="0E225B84" w:rsidR="00530C1D" w:rsidRDefault="00530C1D" w:rsidP="00530C1D">
            <w:pPr>
              <w:jc w:val="center"/>
              <w:cnfStyle w:val="000000000000" w:firstRow="0" w:lastRow="0" w:firstColumn="0" w:lastColumn="0" w:oddVBand="0" w:evenVBand="0" w:oddHBand="0" w:evenHBand="0" w:firstRowFirstColumn="0" w:firstRowLastColumn="0" w:lastRowFirstColumn="0" w:lastRowLastColumn="0"/>
            </w:pPr>
            <w:r>
              <w:t>2</w:t>
            </w:r>
          </w:p>
        </w:tc>
        <w:tc>
          <w:tcPr>
            <w:tcW w:w="3235" w:type="dxa"/>
            <w:tcBorders>
              <w:left w:val="single" w:sz="4" w:space="0" w:color="auto"/>
              <w:right w:val="single" w:sz="4" w:space="0" w:color="auto"/>
            </w:tcBorders>
          </w:tcPr>
          <w:p w14:paraId="30010517" w14:textId="595DE3FB" w:rsidR="00530C1D" w:rsidRDefault="00530C1D" w:rsidP="00745F81">
            <w:pPr>
              <w:cnfStyle w:val="000000000000" w:firstRow="0" w:lastRow="0" w:firstColumn="0" w:lastColumn="0" w:oddVBand="0" w:evenVBand="0" w:oddHBand="0" w:evenHBand="0" w:firstRowFirstColumn="0" w:firstRowLastColumn="0" w:lastRowFirstColumn="0" w:lastRowLastColumn="0"/>
            </w:pPr>
            <w:r>
              <w:t>Only during object creation</w:t>
            </w:r>
          </w:p>
        </w:tc>
      </w:tr>
      <w:tr w:rsidR="00530C1D" w14:paraId="3689B82A" w14:textId="77777777" w:rsidTr="00530C1D">
        <w:trPr>
          <w:cnfStyle w:val="000000100000" w:firstRow="0" w:lastRow="0" w:firstColumn="0" w:lastColumn="0" w:oddVBand="0" w:evenVBand="0" w:oddHBand="1" w:evenHBand="0" w:firstRowFirstColumn="0" w:firstRowLastColumn="0" w:lastRowFirstColumn="0" w:lastRowLastColumn="0"/>
          <w:cantSplit/>
          <w:trHeight w:val="440"/>
        </w:trPr>
        <w:tc>
          <w:tcPr>
            <w:cnfStyle w:val="001000000000" w:firstRow="0" w:lastRow="0" w:firstColumn="1" w:lastColumn="0" w:oddVBand="0" w:evenVBand="0" w:oddHBand="0" w:evenHBand="0" w:firstRowFirstColumn="0" w:firstRowLastColumn="0" w:lastRowFirstColumn="0" w:lastRowLastColumn="0"/>
            <w:tcW w:w="430" w:type="dxa"/>
            <w:tcBorders>
              <w:left w:val="single" w:sz="4" w:space="0" w:color="auto"/>
              <w:right w:val="single" w:sz="4" w:space="0" w:color="auto"/>
            </w:tcBorders>
          </w:tcPr>
          <w:p w14:paraId="0D6F7805" w14:textId="77777777" w:rsidR="00530C1D" w:rsidRDefault="00530C1D" w:rsidP="00745F81">
            <w:pPr>
              <w:rPr>
                <w:b w:val="0"/>
              </w:rPr>
            </w:pPr>
          </w:p>
        </w:tc>
        <w:tc>
          <w:tcPr>
            <w:tcW w:w="2073" w:type="dxa"/>
            <w:tcBorders>
              <w:left w:val="single" w:sz="4" w:space="0" w:color="auto"/>
              <w:right w:val="single" w:sz="4" w:space="0" w:color="auto"/>
            </w:tcBorders>
          </w:tcPr>
          <w:p w14:paraId="085C0E98" w14:textId="77777777" w:rsidR="00530C1D" w:rsidRPr="00530C1D" w:rsidRDefault="00530C1D" w:rsidP="00745F81">
            <w:pPr>
              <w:cnfStyle w:val="000000100000" w:firstRow="0" w:lastRow="0" w:firstColumn="0" w:lastColumn="0" w:oddVBand="0" w:evenVBand="0" w:oddHBand="1" w:evenHBand="0" w:firstRowFirstColumn="0" w:firstRowLastColumn="0" w:lastRowFirstColumn="0" w:lastRowLastColumn="0"/>
            </w:pPr>
          </w:p>
        </w:tc>
        <w:tc>
          <w:tcPr>
            <w:tcW w:w="1651" w:type="dxa"/>
            <w:tcBorders>
              <w:left w:val="single" w:sz="4" w:space="0" w:color="auto"/>
              <w:right w:val="single" w:sz="4" w:space="0" w:color="auto"/>
            </w:tcBorders>
          </w:tcPr>
          <w:p w14:paraId="4EA8883A" w14:textId="77777777" w:rsidR="00530C1D" w:rsidRDefault="00530C1D" w:rsidP="00745F81">
            <w:pPr>
              <w:cnfStyle w:val="000000100000" w:firstRow="0" w:lastRow="0" w:firstColumn="0" w:lastColumn="0" w:oddVBand="0" w:evenVBand="0" w:oddHBand="1" w:evenHBand="0" w:firstRowFirstColumn="0" w:firstRowLastColumn="0" w:lastRowFirstColumn="0" w:lastRowLastColumn="0"/>
            </w:pPr>
          </w:p>
        </w:tc>
        <w:tc>
          <w:tcPr>
            <w:tcW w:w="1961" w:type="dxa"/>
            <w:tcBorders>
              <w:left w:val="single" w:sz="4" w:space="0" w:color="auto"/>
              <w:right w:val="single" w:sz="4" w:space="0" w:color="auto"/>
            </w:tcBorders>
          </w:tcPr>
          <w:p w14:paraId="327EFCF3" w14:textId="77777777" w:rsidR="00530C1D" w:rsidRDefault="00530C1D" w:rsidP="00530C1D">
            <w:pPr>
              <w:jc w:val="center"/>
              <w:cnfStyle w:val="000000100000" w:firstRow="0" w:lastRow="0" w:firstColumn="0" w:lastColumn="0" w:oddVBand="0" w:evenVBand="0" w:oddHBand="1" w:evenHBand="0" w:firstRowFirstColumn="0" w:firstRowLastColumn="0" w:lastRowFirstColumn="0" w:lastRowLastColumn="0"/>
            </w:pPr>
          </w:p>
        </w:tc>
        <w:tc>
          <w:tcPr>
            <w:tcW w:w="3235" w:type="dxa"/>
            <w:tcBorders>
              <w:left w:val="single" w:sz="4" w:space="0" w:color="auto"/>
              <w:right w:val="single" w:sz="4" w:space="0" w:color="auto"/>
            </w:tcBorders>
          </w:tcPr>
          <w:p w14:paraId="4CBAD4FC" w14:textId="77777777" w:rsidR="00530C1D" w:rsidRDefault="00530C1D" w:rsidP="00745F81">
            <w:pPr>
              <w:cnfStyle w:val="000000100000" w:firstRow="0" w:lastRow="0" w:firstColumn="0" w:lastColumn="0" w:oddVBand="0" w:evenVBand="0" w:oddHBand="1" w:evenHBand="0" w:firstRowFirstColumn="0" w:firstRowLastColumn="0" w:lastRowFirstColumn="0" w:lastRowLastColumn="0"/>
            </w:pPr>
          </w:p>
        </w:tc>
      </w:tr>
    </w:tbl>
    <w:p w14:paraId="36633536" w14:textId="77777777" w:rsidR="005A5E27" w:rsidRDefault="005A5E27" w:rsidP="005A5E27"/>
    <w:p w14:paraId="257B6D1B" w14:textId="1B40EE46" w:rsidR="001A166F" w:rsidRDefault="00530C1D" w:rsidP="00530C1D">
      <w:pPr>
        <w:pStyle w:val="Heading2"/>
      </w:pPr>
      <w:bookmarkStart w:id="79" w:name="_Design_Decision_#5"/>
      <w:bookmarkStart w:id="80" w:name="_Toc525728723"/>
      <w:bookmarkEnd w:id="79"/>
      <w:r>
        <w:t>Des</w:t>
      </w:r>
      <w:r w:rsidR="001D089D">
        <w:t>ign Decision #5</w:t>
      </w:r>
      <w:r>
        <w:t xml:space="preserve"> –</w:t>
      </w:r>
      <w:r w:rsidR="00643719">
        <w:t xml:space="preserve"> Configure C</w:t>
      </w:r>
      <w:r>
        <w:t>ustom Workday Attributes</w:t>
      </w:r>
      <w:bookmarkEnd w:id="80"/>
    </w:p>
    <w:p w14:paraId="54317F5E" w14:textId="26A06E40" w:rsidR="00A25B7A" w:rsidRDefault="00A25B7A" w:rsidP="00530C1D">
      <w:r>
        <w:t xml:space="preserve">The default list of Workday attributes shipped with the connector is documented in the Appendix section: </w:t>
      </w:r>
      <w:hyperlink w:anchor="_Default_Workday_Attributes" w:history="1">
        <w:r w:rsidRPr="00A25B7A">
          <w:rPr>
            <w:rStyle w:val="Hyperlink"/>
          </w:rPr>
          <w:t>Default Workday attributes</w:t>
        </w:r>
      </w:hyperlink>
      <w:r>
        <w:t xml:space="preserve">. </w:t>
      </w:r>
    </w:p>
    <w:p w14:paraId="48F03A03" w14:textId="508C88CC" w:rsidR="00530C1D" w:rsidRDefault="00A25B7A" w:rsidP="00530C1D">
      <w:r>
        <w:t>In addition to the default list, t</w:t>
      </w:r>
      <w:r w:rsidR="001D089D">
        <w:t>he Workday-driven User Provisioning solution supports configuring custom Workday attributes specific to y</w:t>
      </w:r>
      <w:r w:rsidR="000023D3">
        <w:t xml:space="preserve">our deployment. To include custom attributes from Workday, identify the XPath expression for the Workday Attribute and include it in the attribute mappings. </w:t>
      </w:r>
    </w:p>
    <w:p w14:paraId="204074D3" w14:textId="2D4E0852" w:rsidR="000023D3" w:rsidRDefault="000023D3" w:rsidP="00530C1D">
      <w:r>
        <w:t xml:space="preserve">Example: To include “Job_Category_ID” in your attribute mappings, browse through the XML document in Workday Studio and build the XPath expression. </w:t>
      </w:r>
    </w:p>
    <w:p w14:paraId="7603B6F7" w14:textId="1029204C" w:rsidR="000023D3" w:rsidRDefault="0026571A" w:rsidP="00530C1D">
      <w:r>
        <w:rPr>
          <w:noProof/>
        </w:rPr>
        <w:drawing>
          <wp:inline distT="0" distB="0" distL="0" distR="0" wp14:anchorId="7F97BE28" wp14:editId="39E48E05">
            <wp:extent cx="5010150" cy="1498600"/>
            <wp:effectExtent l="0" t="0" r="0" b="6350"/>
            <wp:docPr id="9" name="Picture 9" descr="cid:image005.jpg@01D446AC.3C58D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id:image005.jpg@01D446AC.3C58D180"/>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5010150" cy="1498600"/>
                    </a:xfrm>
                    <a:prstGeom prst="rect">
                      <a:avLst/>
                    </a:prstGeom>
                    <a:noFill/>
                    <a:ln>
                      <a:noFill/>
                    </a:ln>
                  </pic:spPr>
                </pic:pic>
              </a:graphicData>
            </a:graphic>
          </wp:inline>
        </w:drawing>
      </w:r>
    </w:p>
    <w:p w14:paraId="52746A61" w14:textId="23A17366" w:rsidR="000023D3" w:rsidRDefault="000023D3" w:rsidP="00530C1D">
      <w:r>
        <w:t xml:space="preserve">In this case, </w:t>
      </w:r>
      <w:r w:rsidRPr="000023D3">
        <w:t>to pull the “indirect” value of the Job_Category_Reference element, use the XPath expression: /job_Category_Reference/wd:ID[@wd:type="Job_Category_ID"]/text()</w:t>
      </w:r>
    </w:p>
    <w:p w14:paraId="6673D47E" w14:textId="7CFDA67E" w:rsidR="000023D3" w:rsidRDefault="000023D3" w:rsidP="000023D3">
      <w:r>
        <w:t xml:space="preserve">Use the </w:t>
      </w:r>
      <w:r w:rsidRPr="000023D3">
        <w:rPr>
          <w:color w:val="4472C4" w:themeColor="accent1"/>
          <w:u w:val="single"/>
        </w:rPr>
        <w:fldChar w:fldCharType="begin"/>
      </w:r>
      <w:r w:rsidRPr="000023D3">
        <w:rPr>
          <w:color w:val="4472C4" w:themeColor="accent1"/>
          <w:u w:val="single"/>
        </w:rPr>
        <w:instrText xml:space="preserve"> REF _Ref525716794 \h </w:instrText>
      </w:r>
      <w:r w:rsidRPr="000023D3">
        <w:rPr>
          <w:color w:val="4472C4" w:themeColor="accent1"/>
          <w:u w:val="single"/>
        </w:rPr>
      </w:r>
      <w:r w:rsidRPr="000023D3">
        <w:rPr>
          <w:color w:val="4472C4" w:themeColor="accent1"/>
          <w:u w:val="single"/>
        </w:rPr>
        <w:fldChar w:fldCharType="separate"/>
      </w:r>
      <w:r w:rsidR="001E270F">
        <w:t xml:space="preserve">Worksheet </w:t>
      </w:r>
      <w:r w:rsidR="001E270F">
        <w:rPr>
          <w:noProof/>
        </w:rPr>
        <w:t>10</w:t>
      </w:r>
      <w:r w:rsidR="001E270F">
        <w:t>: Custom Workday Attributes</w:t>
      </w:r>
      <w:r w:rsidRPr="000023D3">
        <w:rPr>
          <w:color w:val="4472C4" w:themeColor="accent1"/>
          <w:u w:val="single"/>
        </w:rPr>
        <w:fldChar w:fldCharType="end"/>
      </w:r>
      <w:r>
        <w:t xml:space="preserve"> to capture the custom Workday attributes that will be used in your deployment. </w:t>
      </w:r>
      <w:r w:rsidR="002B234A">
        <w:t xml:space="preserve">For details instructions around setting custom attributes, please refer to the </w:t>
      </w:r>
      <w:hyperlink r:id="rId48" w:anchor="customizing-the-list-of-workday-user-attributes" w:history="1">
        <w:r w:rsidR="002B234A" w:rsidRPr="002B234A">
          <w:rPr>
            <w:rStyle w:val="Hyperlink"/>
          </w:rPr>
          <w:t>tutorial</w:t>
        </w:r>
      </w:hyperlink>
      <w:r w:rsidR="002B234A">
        <w:t xml:space="preserve">. </w:t>
      </w:r>
    </w:p>
    <w:p w14:paraId="04ABC5B0" w14:textId="0AF106F0" w:rsidR="000023D3" w:rsidRDefault="000023D3" w:rsidP="000023D3">
      <w:pPr>
        <w:pStyle w:val="Caption"/>
        <w:keepNext/>
        <w:jc w:val="center"/>
      </w:pPr>
      <w:bookmarkStart w:id="81" w:name="_Ref525716794"/>
      <w:r>
        <w:t xml:space="preserve">Worksheet </w:t>
      </w:r>
      <w:fldSimple w:instr=" SEQ Worksheet \* ARABIC ">
        <w:r w:rsidR="001E270F">
          <w:rPr>
            <w:noProof/>
          </w:rPr>
          <w:t>10</w:t>
        </w:r>
      </w:fldSimple>
      <w:r>
        <w:t>: Custom Workday Attributes</w:t>
      </w:r>
      <w:bookmarkEnd w:id="81"/>
      <w:r>
        <w:t xml:space="preserve"> </w:t>
      </w:r>
    </w:p>
    <w:tbl>
      <w:tblPr>
        <w:tblStyle w:val="ListTable3-Accent1"/>
        <w:tblW w:w="9903" w:type="dxa"/>
        <w:tblLook w:val="04A0" w:firstRow="1" w:lastRow="0" w:firstColumn="1" w:lastColumn="0" w:noHBand="0" w:noVBand="1"/>
      </w:tblPr>
      <w:tblGrid>
        <w:gridCol w:w="328"/>
        <w:gridCol w:w="2757"/>
        <w:gridCol w:w="6818"/>
      </w:tblGrid>
      <w:tr w:rsidR="000023D3" w14:paraId="466A1B17" w14:textId="77777777" w:rsidTr="007F569A">
        <w:trPr>
          <w:cnfStyle w:val="100000000000" w:firstRow="1" w:lastRow="0" w:firstColumn="0" w:lastColumn="0" w:oddVBand="0" w:evenVBand="0" w:oddHBand="0" w:evenHBand="0" w:firstRowFirstColumn="0" w:firstRowLastColumn="0" w:lastRowFirstColumn="0" w:lastRowLastColumn="0"/>
          <w:cantSplit/>
          <w:trHeight w:val="467"/>
          <w:tblHeader/>
        </w:trPr>
        <w:tc>
          <w:tcPr>
            <w:cnfStyle w:val="001000000100" w:firstRow="0" w:lastRow="0" w:firstColumn="1" w:lastColumn="0" w:oddVBand="0" w:evenVBand="0" w:oddHBand="0" w:evenHBand="0" w:firstRowFirstColumn="1" w:firstRowLastColumn="0" w:lastRowFirstColumn="0" w:lastRowLastColumn="0"/>
            <w:tcW w:w="279" w:type="dxa"/>
            <w:tcBorders>
              <w:bottom w:val="single" w:sz="4" w:space="0" w:color="4472C4" w:themeColor="accent1"/>
            </w:tcBorders>
          </w:tcPr>
          <w:p w14:paraId="4CCB913B" w14:textId="6DE09BDE" w:rsidR="000023D3" w:rsidRDefault="000023D3" w:rsidP="00745F81">
            <w:r>
              <w:t>#</w:t>
            </w:r>
          </w:p>
        </w:tc>
        <w:tc>
          <w:tcPr>
            <w:tcW w:w="2357" w:type="dxa"/>
            <w:tcBorders>
              <w:bottom w:val="single" w:sz="4" w:space="0" w:color="4472C4" w:themeColor="accent1"/>
            </w:tcBorders>
          </w:tcPr>
          <w:p w14:paraId="388F694A" w14:textId="77777777" w:rsidR="000023D3" w:rsidRDefault="000023D3" w:rsidP="00745F81">
            <w:pPr>
              <w:cnfStyle w:val="100000000000" w:firstRow="1" w:lastRow="0" w:firstColumn="0" w:lastColumn="0" w:oddVBand="0" w:evenVBand="0" w:oddHBand="0" w:evenHBand="0" w:firstRowFirstColumn="0" w:firstRowLastColumn="0" w:lastRowFirstColumn="0" w:lastRowLastColumn="0"/>
            </w:pPr>
            <w:r>
              <w:t>Workday Attribute</w:t>
            </w:r>
          </w:p>
        </w:tc>
        <w:tc>
          <w:tcPr>
            <w:tcW w:w="7267" w:type="dxa"/>
            <w:tcBorders>
              <w:bottom w:val="single" w:sz="4" w:space="0" w:color="4472C4" w:themeColor="accent1"/>
            </w:tcBorders>
          </w:tcPr>
          <w:p w14:paraId="70C70217" w14:textId="007B5752" w:rsidR="000023D3" w:rsidRDefault="000023D3" w:rsidP="00745F81">
            <w:pPr>
              <w:cnfStyle w:val="100000000000" w:firstRow="1" w:lastRow="0" w:firstColumn="0" w:lastColumn="0" w:oddVBand="0" w:evenVBand="0" w:oddHBand="0" w:evenHBand="0" w:firstRowFirstColumn="0" w:firstRowLastColumn="0" w:lastRowFirstColumn="0" w:lastRowLastColumn="0"/>
            </w:pPr>
            <w:r>
              <w:t>XPath Expression</w:t>
            </w:r>
          </w:p>
        </w:tc>
      </w:tr>
      <w:tr w:rsidR="000023D3" w14:paraId="2BF98374" w14:textId="77777777" w:rsidTr="007F569A">
        <w:trPr>
          <w:cnfStyle w:val="000000100000" w:firstRow="0" w:lastRow="0" w:firstColumn="0" w:lastColumn="0" w:oddVBand="0" w:evenVBand="0" w:oddHBand="1" w:evenHBand="0" w:firstRowFirstColumn="0" w:firstRowLastColumn="0" w:lastRowFirstColumn="0" w:lastRowLastColumn="0"/>
          <w:cantSplit/>
          <w:trHeight w:val="552"/>
        </w:trPr>
        <w:tc>
          <w:tcPr>
            <w:cnfStyle w:val="001000000000" w:firstRow="0" w:lastRow="0" w:firstColumn="1" w:lastColumn="0" w:oddVBand="0" w:evenVBand="0" w:oddHBand="0" w:evenHBand="0" w:firstRowFirstColumn="0" w:firstRowLastColumn="0" w:lastRowFirstColumn="0" w:lastRowLastColumn="0"/>
            <w:tcW w:w="279" w:type="dxa"/>
            <w:tcBorders>
              <w:left w:val="single" w:sz="4" w:space="0" w:color="auto"/>
              <w:right w:val="single" w:sz="4" w:space="0" w:color="auto"/>
            </w:tcBorders>
          </w:tcPr>
          <w:p w14:paraId="6F9E0F0E" w14:textId="77777777" w:rsidR="000023D3" w:rsidRPr="00824A70" w:rsidRDefault="000023D3" w:rsidP="00745F81">
            <w:pPr>
              <w:rPr>
                <w:b w:val="0"/>
              </w:rPr>
            </w:pPr>
            <w:r>
              <w:rPr>
                <w:b w:val="0"/>
              </w:rPr>
              <w:t>1</w:t>
            </w:r>
          </w:p>
        </w:tc>
        <w:tc>
          <w:tcPr>
            <w:tcW w:w="2357" w:type="dxa"/>
            <w:tcBorders>
              <w:left w:val="single" w:sz="4" w:space="0" w:color="auto"/>
              <w:right w:val="single" w:sz="4" w:space="0" w:color="auto"/>
            </w:tcBorders>
          </w:tcPr>
          <w:p w14:paraId="1DB473CA" w14:textId="6112D203" w:rsidR="000023D3" w:rsidRPr="00352A25" w:rsidRDefault="000023D3" w:rsidP="00745F81">
            <w:pPr>
              <w:cnfStyle w:val="000000100000" w:firstRow="0" w:lastRow="0" w:firstColumn="0" w:lastColumn="0" w:oddVBand="0" w:evenVBand="0" w:oddHBand="1" w:evenHBand="0" w:firstRowFirstColumn="0" w:firstRowLastColumn="0" w:lastRowFirstColumn="0" w:lastRowLastColumn="0"/>
              <w:rPr>
                <w:color w:val="4472C4" w:themeColor="accent1"/>
              </w:rPr>
            </w:pPr>
            <w:r w:rsidRPr="00352A25">
              <w:t>CountryReferenceTwoLetter</w:t>
            </w:r>
          </w:p>
        </w:tc>
        <w:tc>
          <w:tcPr>
            <w:tcW w:w="7267" w:type="dxa"/>
            <w:tcBorders>
              <w:left w:val="single" w:sz="4" w:space="0" w:color="auto"/>
              <w:right w:val="single" w:sz="4" w:space="0" w:color="auto"/>
            </w:tcBorders>
          </w:tcPr>
          <w:p w14:paraId="67C813E2" w14:textId="77777777" w:rsidR="007F569A" w:rsidRDefault="000023D3" w:rsidP="00745F81">
            <w:pPr>
              <w:cnfStyle w:val="000000100000" w:firstRow="0" w:lastRow="0" w:firstColumn="0" w:lastColumn="0" w:oddVBand="0" w:evenVBand="0" w:oddHBand="1" w:evenHBand="0" w:firstRowFirstColumn="0" w:firstRowLastColumn="0" w:lastRowFirstColumn="0" w:lastRowLastColumn="0"/>
            </w:pPr>
            <w:r w:rsidRPr="000023D3">
              <w:t>wd:Worker/wd:Worker_Data/wd:Employment_Data/wd:Position_Data/</w:t>
            </w:r>
          </w:p>
          <w:p w14:paraId="4C9910E2" w14:textId="77777777" w:rsidR="007F569A" w:rsidRDefault="000023D3" w:rsidP="00745F81">
            <w:pPr>
              <w:cnfStyle w:val="000000100000" w:firstRow="0" w:lastRow="0" w:firstColumn="0" w:lastColumn="0" w:oddVBand="0" w:evenVBand="0" w:oddHBand="1" w:evenHBand="0" w:firstRowFirstColumn="0" w:firstRowLastColumn="0" w:lastRowFirstColumn="0" w:lastRowLastColumn="0"/>
            </w:pPr>
            <w:r w:rsidRPr="000023D3">
              <w:t>wd:Business_Site_Summary_Data/wd:Address_Data/</w:t>
            </w:r>
          </w:p>
          <w:p w14:paraId="2ECACED8" w14:textId="01AFB400" w:rsidR="000023D3" w:rsidRDefault="000023D3" w:rsidP="00745F81">
            <w:pPr>
              <w:cnfStyle w:val="000000100000" w:firstRow="0" w:lastRow="0" w:firstColumn="0" w:lastColumn="0" w:oddVBand="0" w:evenVBand="0" w:oddHBand="1" w:evenHBand="0" w:firstRowFirstColumn="0" w:firstRowLastColumn="0" w:lastRowFirstColumn="0" w:lastRowLastColumn="0"/>
            </w:pPr>
            <w:r w:rsidRPr="000023D3">
              <w:t>wd:Country_Reference/wd:ID[@wd:type='ISO_3166-1_Alpha-2_Code']/text()</w:t>
            </w:r>
          </w:p>
        </w:tc>
      </w:tr>
      <w:tr w:rsidR="000023D3" w14:paraId="0C34622F" w14:textId="77777777" w:rsidTr="007F569A">
        <w:trPr>
          <w:cantSplit/>
          <w:trHeight w:val="482"/>
        </w:trPr>
        <w:tc>
          <w:tcPr>
            <w:cnfStyle w:val="001000000000" w:firstRow="0" w:lastRow="0" w:firstColumn="1" w:lastColumn="0" w:oddVBand="0" w:evenVBand="0" w:oddHBand="0" w:evenHBand="0" w:firstRowFirstColumn="0" w:firstRowLastColumn="0" w:lastRowFirstColumn="0" w:lastRowLastColumn="0"/>
            <w:tcW w:w="279" w:type="dxa"/>
            <w:tcBorders>
              <w:left w:val="single" w:sz="4" w:space="0" w:color="auto"/>
              <w:right w:val="single" w:sz="4" w:space="0" w:color="auto"/>
            </w:tcBorders>
          </w:tcPr>
          <w:p w14:paraId="1E34B71C" w14:textId="77777777" w:rsidR="000023D3" w:rsidRDefault="000023D3" w:rsidP="00745F81">
            <w:pPr>
              <w:rPr>
                <w:b w:val="0"/>
              </w:rPr>
            </w:pPr>
            <w:r>
              <w:rPr>
                <w:b w:val="0"/>
              </w:rPr>
              <w:t>2</w:t>
            </w:r>
          </w:p>
        </w:tc>
        <w:tc>
          <w:tcPr>
            <w:tcW w:w="2357" w:type="dxa"/>
            <w:tcBorders>
              <w:left w:val="single" w:sz="4" w:space="0" w:color="auto"/>
              <w:right w:val="single" w:sz="4" w:space="0" w:color="auto"/>
            </w:tcBorders>
          </w:tcPr>
          <w:p w14:paraId="676168F6" w14:textId="5097116D" w:rsidR="000023D3" w:rsidRPr="00824A70" w:rsidRDefault="000023D3" w:rsidP="00745F81">
            <w:pPr>
              <w:cnfStyle w:val="000000000000" w:firstRow="0" w:lastRow="0" w:firstColumn="0" w:lastColumn="0" w:oddVBand="0" w:evenVBand="0" w:oddHBand="0" w:evenHBand="0" w:firstRowFirstColumn="0" w:firstRowLastColumn="0" w:lastRowFirstColumn="0" w:lastRowLastColumn="0"/>
            </w:pPr>
          </w:p>
        </w:tc>
        <w:tc>
          <w:tcPr>
            <w:tcW w:w="7267" w:type="dxa"/>
            <w:tcBorders>
              <w:left w:val="single" w:sz="4" w:space="0" w:color="auto"/>
              <w:right w:val="single" w:sz="4" w:space="0" w:color="auto"/>
            </w:tcBorders>
          </w:tcPr>
          <w:p w14:paraId="1F04A3A0" w14:textId="5CC87D98" w:rsidR="000023D3" w:rsidRDefault="000023D3" w:rsidP="00745F81">
            <w:pPr>
              <w:cnfStyle w:val="000000000000" w:firstRow="0" w:lastRow="0" w:firstColumn="0" w:lastColumn="0" w:oddVBand="0" w:evenVBand="0" w:oddHBand="0" w:evenHBand="0" w:firstRowFirstColumn="0" w:firstRowLastColumn="0" w:lastRowFirstColumn="0" w:lastRowLastColumn="0"/>
            </w:pPr>
          </w:p>
        </w:tc>
      </w:tr>
    </w:tbl>
    <w:p w14:paraId="03D4D870" w14:textId="77777777" w:rsidR="000023D3" w:rsidRPr="00530C1D" w:rsidRDefault="000023D3" w:rsidP="00530C1D"/>
    <w:p w14:paraId="1855FD91" w14:textId="723ACC74" w:rsidR="0015662B" w:rsidRDefault="0015662B" w:rsidP="007E2951">
      <w:pPr>
        <w:pStyle w:val="Heading2"/>
      </w:pPr>
      <w:bookmarkStart w:id="82" w:name="_Design_Decision_#6"/>
      <w:bookmarkStart w:id="83" w:name="_Toc525728724"/>
      <w:bookmarkEnd w:id="82"/>
      <w:r>
        <w:t>Design Decision #6 – Determine AD Account Status</w:t>
      </w:r>
      <w:bookmarkEnd w:id="83"/>
    </w:p>
    <w:p w14:paraId="4DB8C19F" w14:textId="110F5B17" w:rsidR="0015662B" w:rsidRDefault="0015662B" w:rsidP="0015662B">
      <w:r>
        <w:t xml:space="preserve">By default, the Workday to AD User Provisioning connector uses the “Worker Status Data-&gt; Active” field to determine whether to enable or disable the AD Account. This “not” of this value is assigned to a Boolean attribute “accountDisabled”. </w:t>
      </w:r>
    </w:p>
    <w:p w14:paraId="152642C5" w14:textId="3FA84F66" w:rsidR="0015662B" w:rsidRDefault="0015662B" w:rsidP="0015662B">
      <w:r>
        <w:t xml:space="preserve">Depending on your requirements, you </w:t>
      </w:r>
      <w:r w:rsidR="005B3B03">
        <w:t xml:space="preserve">may customize the mapping logic so that the AD Account is enabled or disabled based on a combination of data points. You can use </w:t>
      </w:r>
      <w:hyperlink r:id="rId49" w:history="1">
        <w:r w:rsidR="005B3B03" w:rsidRPr="005B3B03">
          <w:rPr>
            <w:rStyle w:val="Hyperlink"/>
          </w:rPr>
          <w:t>Azure AD expressions</w:t>
        </w:r>
      </w:hyperlink>
      <w:r w:rsidR="005B3B03">
        <w:t xml:space="preserve"> to build custom business logic. </w:t>
      </w:r>
    </w:p>
    <w:p w14:paraId="51063730" w14:textId="03EA38BF" w:rsidR="00352A25" w:rsidRDefault="00352A25" w:rsidP="00352A25">
      <w:pPr>
        <w:pStyle w:val="Heading2"/>
      </w:pPr>
      <w:bookmarkStart w:id="84" w:name="_Design_Decision_#7"/>
      <w:bookmarkStart w:id="85" w:name="_Toc525728725"/>
      <w:bookmarkEnd w:id="84"/>
      <w:r>
        <w:t xml:space="preserve">Design Decision #7 – </w:t>
      </w:r>
      <w:r w:rsidR="005B2312">
        <w:t xml:space="preserve">Workday to AD User </w:t>
      </w:r>
      <w:r>
        <w:t>Attribute Mapping</w:t>
      </w:r>
      <w:bookmarkEnd w:id="85"/>
      <w:r>
        <w:t xml:space="preserve"> </w:t>
      </w:r>
    </w:p>
    <w:p w14:paraId="6887748E" w14:textId="1939A6E1" w:rsidR="00352A25" w:rsidRDefault="004E17B2" w:rsidP="00352A25">
      <w:r>
        <w:t>The</w:t>
      </w:r>
      <w:r w:rsidR="00352A25">
        <w:t xml:space="preserve"> Workday to AD User Provisioning Connector ships with default Workday to AD attribute mapping. Depending on the requirements captured in the </w:t>
      </w:r>
      <w:r w:rsidR="00352A25" w:rsidRPr="00352A25">
        <w:rPr>
          <w:color w:val="4472C4" w:themeColor="accent1"/>
          <w:u w:val="single"/>
        </w:rPr>
        <w:fldChar w:fldCharType="begin"/>
      </w:r>
      <w:r w:rsidR="00352A25" w:rsidRPr="00352A25">
        <w:rPr>
          <w:color w:val="4472C4" w:themeColor="accent1"/>
          <w:u w:val="single"/>
        </w:rPr>
        <w:instrText xml:space="preserve"> REF _Ref525704228 \h </w:instrText>
      </w:r>
      <w:r w:rsidR="00352A25" w:rsidRPr="00352A25">
        <w:rPr>
          <w:color w:val="4472C4" w:themeColor="accent1"/>
          <w:u w:val="single"/>
        </w:rPr>
      </w:r>
      <w:r w:rsidR="00352A25" w:rsidRPr="00352A25">
        <w:rPr>
          <w:color w:val="4472C4" w:themeColor="accent1"/>
          <w:u w:val="single"/>
        </w:rPr>
        <w:fldChar w:fldCharType="separate"/>
      </w:r>
      <w:r w:rsidR="001E270F">
        <w:t xml:space="preserve">Worksheet </w:t>
      </w:r>
      <w:r w:rsidR="001E270F">
        <w:rPr>
          <w:noProof/>
        </w:rPr>
        <w:t>5</w:t>
      </w:r>
      <w:r w:rsidR="001E270F">
        <w:t>: Joiners Business Process</w:t>
      </w:r>
      <w:r w:rsidR="00352A25" w:rsidRPr="00352A25">
        <w:rPr>
          <w:color w:val="4472C4" w:themeColor="accent1"/>
          <w:u w:val="single"/>
        </w:rPr>
        <w:fldChar w:fldCharType="end"/>
      </w:r>
      <w:r w:rsidR="00352A25" w:rsidRPr="00352A25">
        <w:t xml:space="preserve"> </w:t>
      </w:r>
      <w:r w:rsidR="005E22E5">
        <w:t xml:space="preserve">and </w:t>
      </w:r>
      <w:r w:rsidR="005E22E5">
        <w:fldChar w:fldCharType="begin"/>
      </w:r>
      <w:r w:rsidR="005E22E5">
        <w:instrText xml:space="preserve"> REF _Ref525725204 \h </w:instrText>
      </w:r>
      <w:r w:rsidR="005E22E5">
        <w:fldChar w:fldCharType="separate"/>
      </w:r>
      <w:r w:rsidR="001E270F">
        <w:t xml:space="preserve">Worksheet </w:t>
      </w:r>
      <w:r w:rsidR="001E270F">
        <w:rPr>
          <w:noProof/>
        </w:rPr>
        <w:t>6</w:t>
      </w:r>
      <w:r w:rsidR="001E270F">
        <w:t>: Movers Business Process</w:t>
      </w:r>
      <w:r w:rsidR="005E22E5">
        <w:fldChar w:fldCharType="end"/>
      </w:r>
      <w:r w:rsidR="005E22E5">
        <w:t xml:space="preserve">, </w:t>
      </w:r>
      <w:r w:rsidR="00352A25">
        <w:t xml:space="preserve">you can modify the attribute mappings that meets your integration goals. </w:t>
      </w:r>
    </w:p>
    <w:p w14:paraId="5AE87E53" w14:textId="186EE1C8" w:rsidR="00352A25" w:rsidRDefault="00352A25" w:rsidP="00352A25">
      <w:r>
        <w:t xml:space="preserve">Use the </w:t>
      </w:r>
      <w:r w:rsidRPr="00352A25">
        <w:rPr>
          <w:color w:val="4472C4" w:themeColor="accent1"/>
          <w:u w:val="single"/>
        </w:rPr>
        <w:fldChar w:fldCharType="begin"/>
      </w:r>
      <w:r w:rsidRPr="00352A25">
        <w:rPr>
          <w:color w:val="4472C4" w:themeColor="accent1"/>
          <w:u w:val="single"/>
        </w:rPr>
        <w:instrText xml:space="preserve"> REF _Ref525720763 \h </w:instrText>
      </w:r>
      <w:r w:rsidRPr="00352A25">
        <w:rPr>
          <w:color w:val="4472C4" w:themeColor="accent1"/>
          <w:u w:val="single"/>
        </w:rPr>
      </w:r>
      <w:r w:rsidRPr="00352A25">
        <w:rPr>
          <w:color w:val="4472C4" w:themeColor="accent1"/>
          <w:u w:val="single"/>
        </w:rPr>
        <w:fldChar w:fldCharType="separate"/>
      </w:r>
      <w:r w:rsidR="001E270F">
        <w:t xml:space="preserve">Worksheet </w:t>
      </w:r>
      <w:r w:rsidR="001E270F">
        <w:rPr>
          <w:noProof/>
        </w:rPr>
        <w:t>11</w:t>
      </w:r>
      <w:r w:rsidR="001E270F">
        <w:t>: AD Account Creation Attribute Mapping</w:t>
      </w:r>
      <w:r w:rsidRPr="00352A25">
        <w:rPr>
          <w:color w:val="4472C4" w:themeColor="accent1"/>
          <w:u w:val="single"/>
        </w:rPr>
        <w:fldChar w:fldCharType="end"/>
      </w:r>
      <w:r>
        <w:t xml:space="preserve"> to capture the attribute mapping to use at the time of AD Account Creation. </w:t>
      </w:r>
    </w:p>
    <w:p w14:paraId="260B3609" w14:textId="0F6AE863" w:rsidR="00352A25" w:rsidRDefault="00352A25" w:rsidP="00352A25">
      <w:pPr>
        <w:pStyle w:val="Caption"/>
        <w:keepNext/>
        <w:jc w:val="center"/>
      </w:pPr>
      <w:bookmarkStart w:id="86" w:name="_Ref525720763"/>
      <w:r>
        <w:t xml:space="preserve">Worksheet </w:t>
      </w:r>
      <w:fldSimple w:instr=" SEQ Worksheet \* ARABIC ">
        <w:r w:rsidR="001E270F">
          <w:rPr>
            <w:noProof/>
          </w:rPr>
          <w:t>11</w:t>
        </w:r>
      </w:fldSimple>
      <w:r>
        <w:t>: AD Account Creation Attribute Mapping</w:t>
      </w:r>
      <w:bookmarkEnd w:id="86"/>
      <w:r>
        <w:t xml:space="preserve"> </w:t>
      </w:r>
    </w:p>
    <w:tbl>
      <w:tblPr>
        <w:tblStyle w:val="GridTable5Dark-Accent1"/>
        <w:tblW w:w="0" w:type="auto"/>
        <w:tblLook w:val="0620" w:firstRow="1" w:lastRow="0" w:firstColumn="0" w:lastColumn="0" w:noHBand="1" w:noVBand="1"/>
        <w:tblCaption w:val=""/>
        <w:tblDescription w:val=""/>
      </w:tblPr>
      <w:tblGrid>
        <w:gridCol w:w="2522"/>
        <w:gridCol w:w="2736"/>
        <w:gridCol w:w="2213"/>
        <w:gridCol w:w="1879"/>
      </w:tblGrid>
      <w:tr w:rsidR="00280289" w:rsidRPr="00352A25" w14:paraId="0371D209" w14:textId="59437281" w:rsidTr="00280289">
        <w:trPr>
          <w:cnfStyle w:val="100000000000" w:firstRow="1" w:lastRow="0" w:firstColumn="0" w:lastColumn="0" w:oddVBand="0" w:evenVBand="0" w:oddHBand="0" w:evenHBand="0" w:firstRowFirstColumn="0" w:firstRowLastColumn="0" w:lastRowFirstColumn="0" w:lastRowLastColumn="0"/>
        </w:trPr>
        <w:tc>
          <w:tcPr>
            <w:tcW w:w="2522" w:type="dxa"/>
            <w:hideMark/>
          </w:tcPr>
          <w:p w14:paraId="0B89CB40" w14:textId="2F127382" w:rsidR="00280289" w:rsidRPr="00352A25" w:rsidRDefault="00280289" w:rsidP="00352A25">
            <w:r w:rsidRPr="00352A25">
              <w:t>Workday Attribute</w:t>
            </w:r>
          </w:p>
        </w:tc>
        <w:tc>
          <w:tcPr>
            <w:tcW w:w="2736" w:type="dxa"/>
            <w:hideMark/>
          </w:tcPr>
          <w:p w14:paraId="40471EB5" w14:textId="2A61173E" w:rsidR="00280289" w:rsidRPr="00352A25" w:rsidRDefault="00280289" w:rsidP="00352A25">
            <w:r w:rsidRPr="00352A25">
              <w:t>Active Directory Attribute</w:t>
            </w:r>
          </w:p>
        </w:tc>
        <w:tc>
          <w:tcPr>
            <w:tcW w:w="2213" w:type="dxa"/>
          </w:tcPr>
          <w:p w14:paraId="3F654641" w14:textId="4C2FC0AC" w:rsidR="00280289" w:rsidRPr="00352A25" w:rsidRDefault="00280289" w:rsidP="00352A25">
            <w:r w:rsidRPr="00352A25">
              <w:t>Expression</w:t>
            </w:r>
            <w:r>
              <w:t xml:space="preserve"> (if any)</w:t>
            </w:r>
          </w:p>
        </w:tc>
        <w:tc>
          <w:tcPr>
            <w:tcW w:w="1879" w:type="dxa"/>
          </w:tcPr>
          <w:p w14:paraId="0B8C98B5" w14:textId="3751CBC8" w:rsidR="00280289" w:rsidRPr="00352A25" w:rsidRDefault="00280289" w:rsidP="00352A25">
            <w:r>
              <w:t>Special Processing Remarks</w:t>
            </w:r>
          </w:p>
        </w:tc>
      </w:tr>
      <w:tr w:rsidR="00280289" w:rsidRPr="00352A25" w14:paraId="7368A4DE" w14:textId="2BCB0310" w:rsidTr="00280289">
        <w:tc>
          <w:tcPr>
            <w:tcW w:w="2522" w:type="dxa"/>
            <w:hideMark/>
          </w:tcPr>
          <w:p w14:paraId="4093534D" w14:textId="271C3815" w:rsidR="00280289" w:rsidRPr="00352A25" w:rsidRDefault="00280289" w:rsidP="00352A25">
            <w:r w:rsidRPr="00352A25">
              <w:t>WorkerID</w:t>
            </w:r>
          </w:p>
        </w:tc>
        <w:tc>
          <w:tcPr>
            <w:tcW w:w="2736" w:type="dxa"/>
            <w:hideMark/>
          </w:tcPr>
          <w:p w14:paraId="6EEF7501" w14:textId="6CC280F2" w:rsidR="00280289" w:rsidRPr="00352A25" w:rsidRDefault="00280289" w:rsidP="00352A25">
            <w:r w:rsidRPr="00352A25">
              <w:t>employeeID</w:t>
            </w:r>
          </w:p>
        </w:tc>
        <w:tc>
          <w:tcPr>
            <w:tcW w:w="2213" w:type="dxa"/>
          </w:tcPr>
          <w:p w14:paraId="1364B401" w14:textId="77777777" w:rsidR="00280289" w:rsidRPr="00352A25" w:rsidRDefault="00280289" w:rsidP="00352A25"/>
        </w:tc>
        <w:tc>
          <w:tcPr>
            <w:tcW w:w="1879" w:type="dxa"/>
          </w:tcPr>
          <w:p w14:paraId="26415634" w14:textId="77777777" w:rsidR="00280289" w:rsidRPr="00352A25" w:rsidRDefault="00280289" w:rsidP="00352A25"/>
        </w:tc>
      </w:tr>
      <w:tr w:rsidR="00280289" w:rsidRPr="00352A25" w14:paraId="3A32CBE5" w14:textId="3394D71E" w:rsidTr="00280289">
        <w:tc>
          <w:tcPr>
            <w:tcW w:w="2522" w:type="dxa"/>
            <w:hideMark/>
          </w:tcPr>
          <w:p w14:paraId="1089BC15" w14:textId="26BDF3F3" w:rsidR="00280289" w:rsidRPr="00352A25" w:rsidRDefault="00857EF4" w:rsidP="00352A25">
            <w:r>
              <w:t>LastName, FirstName</w:t>
            </w:r>
          </w:p>
        </w:tc>
        <w:tc>
          <w:tcPr>
            <w:tcW w:w="2736" w:type="dxa"/>
            <w:hideMark/>
          </w:tcPr>
          <w:p w14:paraId="0F01269B" w14:textId="77777777" w:rsidR="00280289" w:rsidRPr="00352A25" w:rsidRDefault="00280289" w:rsidP="00352A25">
            <w:r w:rsidRPr="00352A25">
              <w:t>cn</w:t>
            </w:r>
          </w:p>
        </w:tc>
        <w:tc>
          <w:tcPr>
            <w:tcW w:w="2213" w:type="dxa"/>
          </w:tcPr>
          <w:p w14:paraId="3625B13A" w14:textId="757C5BD5" w:rsidR="00280289" w:rsidRPr="00352A25" w:rsidRDefault="00857EF4" w:rsidP="00352A25">
            <w:r>
              <w:t>Use Join() function</w:t>
            </w:r>
          </w:p>
        </w:tc>
        <w:tc>
          <w:tcPr>
            <w:tcW w:w="1879" w:type="dxa"/>
          </w:tcPr>
          <w:p w14:paraId="700D65A6" w14:textId="77777777" w:rsidR="00280289" w:rsidRPr="00352A25" w:rsidRDefault="00280289" w:rsidP="00352A25"/>
        </w:tc>
      </w:tr>
      <w:tr w:rsidR="00280289" w:rsidRPr="00352A25" w14:paraId="13A24A20" w14:textId="4D0183A5" w:rsidTr="00280289">
        <w:tc>
          <w:tcPr>
            <w:tcW w:w="2522" w:type="dxa"/>
            <w:hideMark/>
          </w:tcPr>
          <w:p w14:paraId="49C4E3E3" w14:textId="77777777" w:rsidR="00280289" w:rsidRPr="00352A25" w:rsidRDefault="00280289" w:rsidP="00352A25">
            <w:r w:rsidRPr="00352A25">
              <w:t>UserId</w:t>
            </w:r>
          </w:p>
        </w:tc>
        <w:tc>
          <w:tcPr>
            <w:tcW w:w="2736" w:type="dxa"/>
            <w:hideMark/>
          </w:tcPr>
          <w:p w14:paraId="2167512F" w14:textId="77777777" w:rsidR="00280289" w:rsidRPr="00352A25" w:rsidRDefault="00280289" w:rsidP="00352A25">
            <w:r w:rsidRPr="00352A25">
              <w:t>sAMAccountName</w:t>
            </w:r>
          </w:p>
        </w:tc>
        <w:tc>
          <w:tcPr>
            <w:tcW w:w="2213" w:type="dxa"/>
          </w:tcPr>
          <w:p w14:paraId="09092B3C" w14:textId="00EF958E" w:rsidR="00280289" w:rsidRPr="00352A25" w:rsidRDefault="00280289" w:rsidP="00352A25">
            <w:r>
              <w:t>Use SelectUniqueValue() function</w:t>
            </w:r>
          </w:p>
        </w:tc>
        <w:tc>
          <w:tcPr>
            <w:tcW w:w="1879" w:type="dxa"/>
          </w:tcPr>
          <w:p w14:paraId="4E2431F9" w14:textId="4BFBCFE3" w:rsidR="00280289" w:rsidRPr="00352A25" w:rsidRDefault="00280289" w:rsidP="00352A25">
            <w:r>
              <w:t>Handle UniqueID Generation</w:t>
            </w:r>
          </w:p>
        </w:tc>
      </w:tr>
      <w:tr w:rsidR="00280289" w:rsidRPr="00352A25" w14:paraId="2D351016" w14:textId="5D9DFFE9" w:rsidTr="00280289">
        <w:tc>
          <w:tcPr>
            <w:tcW w:w="2522" w:type="dxa"/>
            <w:hideMark/>
          </w:tcPr>
          <w:p w14:paraId="54025D21" w14:textId="77777777" w:rsidR="00280289" w:rsidRPr="00352A25" w:rsidRDefault="00280289" w:rsidP="00352A25">
            <w:r w:rsidRPr="00352A25">
              <w:t>!Active</w:t>
            </w:r>
          </w:p>
        </w:tc>
        <w:tc>
          <w:tcPr>
            <w:tcW w:w="2736" w:type="dxa"/>
            <w:hideMark/>
          </w:tcPr>
          <w:p w14:paraId="79BB9AF8" w14:textId="77777777" w:rsidR="00280289" w:rsidRPr="00352A25" w:rsidRDefault="00280289" w:rsidP="00352A25">
            <w:r w:rsidRPr="00352A25">
              <w:t>accountDisabled</w:t>
            </w:r>
          </w:p>
        </w:tc>
        <w:tc>
          <w:tcPr>
            <w:tcW w:w="2213" w:type="dxa"/>
          </w:tcPr>
          <w:p w14:paraId="1F3E3BED" w14:textId="77777777" w:rsidR="00280289" w:rsidRPr="00352A25" w:rsidRDefault="00280289" w:rsidP="00352A25"/>
        </w:tc>
        <w:tc>
          <w:tcPr>
            <w:tcW w:w="1879" w:type="dxa"/>
          </w:tcPr>
          <w:p w14:paraId="116F8169" w14:textId="77777777" w:rsidR="00280289" w:rsidRPr="00352A25" w:rsidRDefault="00280289" w:rsidP="00352A25"/>
        </w:tc>
      </w:tr>
      <w:tr w:rsidR="00280289" w:rsidRPr="00352A25" w14:paraId="7F5F1808" w14:textId="7DC464F8" w:rsidTr="00280289">
        <w:tc>
          <w:tcPr>
            <w:tcW w:w="2522" w:type="dxa"/>
            <w:hideMark/>
          </w:tcPr>
          <w:p w14:paraId="67B6D65C" w14:textId="77777777" w:rsidR="00280289" w:rsidRPr="00352A25" w:rsidRDefault="00280289" w:rsidP="00352A25">
            <w:r w:rsidRPr="00352A25">
              <w:t>AddressLineData</w:t>
            </w:r>
          </w:p>
        </w:tc>
        <w:tc>
          <w:tcPr>
            <w:tcW w:w="2736" w:type="dxa"/>
            <w:hideMark/>
          </w:tcPr>
          <w:p w14:paraId="6C4A745D" w14:textId="77777777" w:rsidR="00280289" w:rsidRPr="00352A25" w:rsidRDefault="00280289" w:rsidP="00352A25">
            <w:r w:rsidRPr="00352A25">
              <w:t>streetAddress</w:t>
            </w:r>
          </w:p>
        </w:tc>
        <w:tc>
          <w:tcPr>
            <w:tcW w:w="2213" w:type="dxa"/>
          </w:tcPr>
          <w:p w14:paraId="26A8B41F" w14:textId="77777777" w:rsidR="00280289" w:rsidRPr="00352A25" w:rsidRDefault="00280289" w:rsidP="00352A25"/>
        </w:tc>
        <w:tc>
          <w:tcPr>
            <w:tcW w:w="1879" w:type="dxa"/>
          </w:tcPr>
          <w:p w14:paraId="72627766" w14:textId="77777777" w:rsidR="00280289" w:rsidRPr="00352A25" w:rsidRDefault="00280289" w:rsidP="00352A25"/>
        </w:tc>
      </w:tr>
      <w:tr w:rsidR="00280289" w:rsidRPr="00352A25" w14:paraId="108F7C55" w14:textId="468B8741" w:rsidTr="00280289">
        <w:tc>
          <w:tcPr>
            <w:tcW w:w="2522" w:type="dxa"/>
            <w:hideMark/>
          </w:tcPr>
          <w:p w14:paraId="7E29DBAB" w14:textId="77777777" w:rsidR="00280289" w:rsidRPr="00352A25" w:rsidRDefault="00280289" w:rsidP="00352A25">
            <w:r w:rsidRPr="00352A25">
              <w:t>CountryReference</w:t>
            </w:r>
          </w:p>
        </w:tc>
        <w:tc>
          <w:tcPr>
            <w:tcW w:w="2736" w:type="dxa"/>
            <w:hideMark/>
          </w:tcPr>
          <w:p w14:paraId="26DD3D90" w14:textId="77777777" w:rsidR="00280289" w:rsidRPr="00352A25" w:rsidRDefault="00280289" w:rsidP="00352A25">
            <w:r w:rsidRPr="00352A25">
              <w:t>country</w:t>
            </w:r>
          </w:p>
        </w:tc>
        <w:tc>
          <w:tcPr>
            <w:tcW w:w="2213" w:type="dxa"/>
          </w:tcPr>
          <w:p w14:paraId="3AB0C45D" w14:textId="77777777" w:rsidR="00280289" w:rsidRPr="00352A25" w:rsidRDefault="00280289" w:rsidP="00352A25"/>
        </w:tc>
        <w:tc>
          <w:tcPr>
            <w:tcW w:w="1879" w:type="dxa"/>
          </w:tcPr>
          <w:p w14:paraId="71D0A48C" w14:textId="77777777" w:rsidR="00280289" w:rsidRPr="00352A25" w:rsidRDefault="00280289" w:rsidP="00352A25"/>
        </w:tc>
      </w:tr>
      <w:tr w:rsidR="00280289" w:rsidRPr="00352A25" w14:paraId="237E7ED9" w14:textId="6C458A30" w:rsidTr="00280289">
        <w:tc>
          <w:tcPr>
            <w:tcW w:w="2522" w:type="dxa"/>
            <w:hideMark/>
          </w:tcPr>
          <w:p w14:paraId="6BA17323" w14:textId="77777777" w:rsidR="00280289" w:rsidRPr="00352A25" w:rsidRDefault="00280289" w:rsidP="00352A25">
            <w:r w:rsidRPr="00352A25">
              <w:t>CountryRegionReference</w:t>
            </w:r>
          </w:p>
        </w:tc>
        <w:tc>
          <w:tcPr>
            <w:tcW w:w="2736" w:type="dxa"/>
            <w:hideMark/>
          </w:tcPr>
          <w:p w14:paraId="2BCAF0A4" w14:textId="77777777" w:rsidR="00280289" w:rsidRPr="00352A25" w:rsidRDefault="00280289" w:rsidP="00352A25">
            <w:r w:rsidRPr="00352A25">
              <w:t>state</w:t>
            </w:r>
          </w:p>
        </w:tc>
        <w:tc>
          <w:tcPr>
            <w:tcW w:w="2213" w:type="dxa"/>
          </w:tcPr>
          <w:p w14:paraId="3C20183C" w14:textId="77777777" w:rsidR="00280289" w:rsidRPr="00352A25" w:rsidRDefault="00280289" w:rsidP="00352A25"/>
        </w:tc>
        <w:tc>
          <w:tcPr>
            <w:tcW w:w="1879" w:type="dxa"/>
          </w:tcPr>
          <w:p w14:paraId="42D3530A" w14:textId="77777777" w:rsidR="00280289" w:rsidRPr="00352A25" w:rsidRDefault="00280289" w:rsidP="00352A25"/>
        </w:tc>
      </w:tr>
      <w:tr w:rsidR="00280289" w:rsidRPr="00352A25" w14:paraId="743313F5" w14:textId="40258D5C" w:rsidTr="00280289">
        <w:tc>
          <w:tcPr>
            <w:tcW w:w="2522" w:type="dxa"/>
            <w:hideMark/>
          </w:tcPr>
          <w:p w14:paraId="46D5184F" w14:textId="77777777" w:rsidR="00280289" w:rsidRPr="00352A25" w:rsidRDefault="00280289" w:rsidP="00352A25">
            <w:r w:rsidRPr="00352A25">
              <w:t>EmployeeID</w:t>
            </w:r>
          </w:p>
        </w:tc>
        <w:tc>
          <w:tcPr>
            <w:tcW w:w="2736" w:type="dxa"/>
            <w:hideMark/>
          </w:tcPr>
          <w:p w14:paraId="7812617E" w14:textId="77777777" w:rsidR="00280289" w:rsidRPr="00352A25" w:rsidRDefault="00280289" w:rsidP="00352A25">
            <w:r w:rsidRPr="00352A25">
              <w:t>employeeID</w:t>
            </w:r>
          </w:p>
        </w:tc>
        <w:tc>
          <w:tcPr>
            <w:tcW w:w="2213" w:type="dxa"/>
          </w:tcPr>
          <w:p w14:paraId="7B96582A" w14:textId="77777777" w:rsidR="00280289" w:rsidRPr="00352A25" w:rsidRDefault="00280289" w:rsidP="00352A25"/>
        </w:tc>
        <w:tc>
          <w:tcPr>
            <w:tcW w:w="1879" w:type="dxa"/>
          </w:tcPr>
          <w:p w14:paraId="7BACDD62" w14:textId="2FB660CE" w:rsidR="00280289" w:rsidRPr="00352A25" w:rsidRDefault="005E22E5" w:rsidP="00352A25">
            <w:r>
              <w:t>Only during object creation</w:t>
            </w:r>
          </w:p>
        </w:tc>
      </w:tr>
      <w:tr w:rsidR="00280289" w:rsidRPr="00352A25" w14:paraId="669EF88C" w14:textId="31B5E613" w:rsidTr="00280289">
        <w:tc>
          <w:tcPr>
            <w:tcW w:w="2522" w:type="dxa"/>
            <w:hideMark/>
          </w:tcPr>
          <w:p w14:paraId="6691A180" w14:textId="77777777" w:rsidR="00280289" w:rsidRPr="00352A25" w:rsidRDefault="00280289" w:rsidP="00352A25">
            <w:r w:rsidRPr="00352A25">
              <w:t>EmployeeID</w:t>
            </w:r>
          </w:p>
        </w:tc>
        <w:tc>
          <w:tcPr>
            <w:tcW w:w="2736" w:type="dxa"/>
            <w:hideMark/>
          </w:tcPr>
          <w:p w14:paraId="7BEDA34F" w14:textId="77777777" w:rsidR="00280289" w:rsidRPr="00352A25" w:rsidRDefault="00280289" w:rsidP="00352A25">
            <w:r w:rsidRPr="00352A25">
              <w:t>employeeNumber</w:t>
            </w:r>
          </w:p>
        </w:tc>
        <w:tc>
          <w:tcPr>
            <w:tcW w:w="2213" w:type="dxa"/>
          </w:tcPr>
          <w:p w14:paraId="7D09A5D6" w14:textId="77777777" w:rsidR="00280289" w:rsidRPr="00352A25" w:rsidRDefault="00280289" w:rsidP="00352A25"/>
        </w:tc>
        <w:tc>
          <w:tcPr>
            <w:tcW w:w="1879" w:type="dxa"/>
          </w:tcPr>
          <w:p w14:paraId="2A4828EA" w14:textId="77777777" w:rsidR="00280289" w:rsidRPr="00352A25" w:rsidRDefault="00280289" w:rsidP="00352A25"/>
        </w:tc>
      </w:tr>
      <w:tr w:rsidR="00280289" w:rsidRPr="00352A25" w14:paraId="14218342" w14:textId="2D5673D3" w:rsidTr="00280289">
        <w:tc>
          <w:tcPr>
            <w:tcW w:w="2522" w:type="dxa"/>
            <w:hideMark/>
          </w:tcPr>
          <w:p w14:paraId="7BB1ED98" w14:textId="77777777" w:rsidR="00280289" w:rsidRPr="00352A25" w:rsidRDefault="00280289" w:rsidP="00352A25">
            <w:r w:rsidRPr="00352A25">
              <w:t>Fax</w:t>
            </w:r>
          </w:p>
        </w:tc>
        <w:tc>
          <w:tcPr>
            <w:tcW w:w="2736" w:type="dxa"/>
            <w:hideMark/>
          </w:tcPr>
          <w:p w14:paraId="73F4DF25" w14:textId="77777777" w:rsidR="00280289" w:rsidRPr="00352A25" w:rsidRDefault="00280289" w:rsidP="00352A25">
            <w:r w:rsidRPr="00352A25">
              <w:t>facsimileTelephoneNumber</w:t>
            </w:r>
          </w:p>
        </w:tc>
        <w:tc>
          <w:tcPr>
            <w:tcW w:w="2213" w:type="dxa"/>
          </w:tcPr>
          <w:p w14:paraId="1165B07F" w14:textId="77777777" w:rsidR="00280289" w:rsidRPr="00352A25" w:rsidRDefault="00280289" w:rsidP="00352A25"/>
        </w:tc>
        <w:tc>
          <w:tcPr>
            <w:tcW w:w="1879" w:type="dxa"/>
          </w:tcPr>
          <w:p w14:paraId="68A61ED2" w14:textId="77777777" w:rsidR="00280289" w:rsidRPr="00352A25" w:rsidRDefault="00280289" w:rsidP="00352A25"/>
        </w:tc>
      </w:tr>
      <w:tr w:rsidR="00280289" w:rsidRPr="00352A25" w14:paraId="393BB7E5" w14:textId="47F94ED5" w:rsidTr="00280289">
        <w:tc>
          <w:tcPr>
            <w:tcW w:w="2522" w:type="dxa"/>
            <w:hideMark/>
          </w:tcPr>
          <w:p w14:paraId="64B53558" w14:textId="77777777" w:rsidR="00280289" w:rsidRPr="00352A25" w:rsidRDefault="00280289" w:rsidP="00352A25">
            <w:r w:rsidRPr="00352A25">
              <w:t>FirstName</w:t>
            </w:r>
          </w:p>
        </w:tc>
        <w:tc>
          <w:tcPr>
            <w:tcW w:w="2736" w:type="dxa"/>
            <w:hideMark/>
          </w:tcPr>
          <w:p w14:paraId="16CC5DEB" w14:textId="77777777" w:rsidR="00280289" w:rsidRPr="00352A25" w:rsidRDefault="00280289" w:rsidP="00352A25">
            <w:r w:rsidRPr="00352A25">
              <w:t>givenName</w:t>
            </w:r>
          </w:p>
        </w:tc>
        <w:tc>
          <w:tcPr>
            <w:tcW w:w="2213" w:type="dxa"/>
          </w:tcPr>
          <w:p w14:paraId="35B908C7" w14:textId="77777777" w:rsidR="00280289" w:rsidRPr="00352A25" w:rsidRDefault="00280289" w:rsidP="00352A25"/>
        </w:tc>
        <w:tc>
          <w:tcPr>
            <w:tcW w:w="1879" w:type="dxa"/>
          </w:tcPr>
          <w:p w14:paraId="42521479" w14:textId="77777777" w:rsidR="00280289" w:rsidRPr="00352A25" w:rsidRDefault="00280289" w:rsidP="00352A25"/>
        </w:tc>
      </w:tr>
      <w:tr w:rsidR="00280289" w:rsidRPr="00352A25" w14:paraId="32CD31CA" w14:textId="61E850A7" w:rsidTr="00280289">
        <w:tc>
          <w:tcPr>
            <w:tcW w:w="2522" w:type="dxa"/>
            <w:hideMark/>
          </w:tcPr>
          <w:p w14:paraId="430A9685" w14:textId="77777777" w:rsidR="00280289" w:rsidRPr="00352A25" w:rsidRDefault="00280289" w:rsidP="00352A25">
            <w:r w:rsidRPr="00352A25">
              <w:t>JobFamilyID</w:t>
            </w:r>
          </w:p>
        </w:tc>
        <w:tc>
          <w:tcPr>
            <w:tcW w:w="2736" w:type="dxa"/>
            <w:hideMark/>
          </w:tcPr>
          <w:p w14:paraId="083D4D5A" w14:textId="77777777" w:rsidR="00280289" w:rsidRPr="00352A25" w:rsidRDefault="00280289" w:rsidP="00352A25">
            <w:r w:rsidRPr="00352A25">
              <w:t>department</w:t>
            </w:r>
          </w:p>
        </w:tc>
        <w:tc>
          <w:tcPr>
            <w:tcW w:w="2213" w:type="dxa"/>
          </w:tcPr>
          <w:p w14:paraId="1140E2E8" w14:textId="77777777" w:rsidR="00280289" w:rsidRPr="00352A25" w:rsidRDefault="00280289" w:rsidP="00352A25"/>
        </w:tc>
        <w:tc>
          <w:tcPr>
            <w:tcW w:w="1879" w:type="dxa"/>
          </w:tcPr>
          <w:p w14:paraId="286B09AF" w14:textId="77777777" w:rsidR="00280289" w:rsidRPr="00352A25" w:rsidRDefault="00280289" w:rsidP="00352A25"/>
        </w:tc>
      </w:tr>
      <w:tr w:rsidR="00280289" w:rsidRPr="00352A25" w14:paraId="16E570C8" w14:textId="2D5F5172" w:rsidTr="00280289">
        <w:tc>
          <w:tcPr>
            <w:tcW w:w="2522" w:type="dxa"/>
            <w:hideMark/>
          </w:tcPr>
          <w:p w14:paraId="04FBDFCA" w14:textId="77777777" w:rsidR="00280289" w:rsidRPr="00352A25" w:rsidRDefault="00280289" w:rsidP="00352A25">
            <w:r w:rsidRPr="00352A25">
              <w:t>LastName</w:t>
            </w:r>
          </w:p>
        </w:tc>
        <w:tc>
          <w:tcPr>
            <w:tcW w:w="2736" w:type="dxa"/>
            <w:hideMark/>
          </w:tcPr>
          <w:p w14:paraId="4DC4EDD9" w14:textId="77777777" w:rsidR="00280289" w:rsidRPr="00352A25" w:rsidRDefault="00280289" w:rsidP="00352A25">
            <w:r w:rsidRPr="00352A25">
              <w:t>sn</w:t>
            </w:r>
          </w:p>
        </w:tc>
        <w:tc>
          <w:tcPr>
            <w:tcW w:w="2213" w:type="dxa"/>
          </w:tcPr>
          <w:p w14:paraId="166DA1B4" w14:textId="77777777" w:rsidR="00280289" w:rsidRPr="00352A25" w:rsidRDefault="00280289" w:rsidP="00352A25"/>
        </w:tc>
        <w:tc>
          <w:tcPr>
            <w:tcW w:w="1879" w:type="dxa"/>
          </w:tcPr>
          <w:p w14:paraId="3CC45835" w14:textId="77777777" w:rsidR="00280289" w:rsidRPr="00352A25" w:rsidRDefault="00280289" w:rsidP="00352A25"/>
        </w:tc>
      </w:tr>
      <w:tr w:rsidR="00280289" w:rsidRPr="00352A25" w14:paraId="117E1F62" w14:textId="5378C245" w:rsidTr="00280289">
        <w:tc>
          <w:tcPr>
            <w:tcW w:w="2522" w:type="dxa"/>
            <w:hideMark/>
          </w:tcPr>
          <w:p w14:paraId="7B245F0D" w14:textId="77777777" w:rsidR="00280289" w:rsidRPr="00352A25" w:rsidRDefault="00280289" w:rsidP="00352A25">
            <w:r w:rsidRPr="00352A25">
              <w:t>LocalReference</w:t>
            </w:r>
          </w:p>
        </w:tc>
        <w:tc>
          <w:tcPr>
            <w:tcW w:w="2736" w:type="dxa"/>
            <w:hideMark/>
          </w:tcPr>
          <w:p w14:paraId="3D5F70FB" w14:textId="77777777" w:rsidR="00280289" w:rsidRPr="00352A25" w:rsidRDefault="00280289" w:rsidP="00352A25">
            <w:r w:rsidRPr="00352A25">
              <w:t>preferredLanguage</w:t>
            </w:r>
          </w:p>
        </w:tc>
        <w:tc>
          <w:tcPr>
            <w:tcW w:w="2213" w:type="dxa"/>
          </w:tcPr>
          <w:p w14:paraId="0B4E95F1" w14:textId="77777777" w:rsidR="00280289" w:rsidRPr="00352A25" w:rsidRDefault="00280289" w:rsidP="00352A25"/>
        </w:tc>
        <w:tc>
          <w:tcPr>
            <w:tcW w:w="1879" w:type="dxa"/>
          </w:tcPr>
          <w:p w14:paraId="5AC1A2D0" w14:textId="77777777" w:rsidR="00280289" w:rsidRPr="00352A25" w:rsidRDefault="00280289" w:rsidP="00352A25"/>
        </w:tc>
      </w:tr>
      <w:tr w:rsidR="00280289" w:rsidRPr="00352A25" w14:paraId="79AFC4F5" w14:textId="518FE5EB" w:rsidTr="00280289">
        <w:tc>
          <w:tcPr>
            <w:tcW w:w="2522" w:type="dxa"/>
            <w:hideMark/>
          </w:tcPr>
          <w:p w14:paraId="2E86B00B" w14:textId="77777777" w:rsidR="00280289" w:rsidRPr="00352A25" w:rsidRDefault="00280289" w:rsidP="00352A25">
            <w:r w:rsidRPr="00352A25">
              <w:t>ManagerReference</w:t>
            </w:r>
          </w:p>
          <w:p w14:paraId="001C6DBE" w14:textId="77777777" w:rsidR="00280289" w:rsidRPr="00352A25" w:rsidRDefault="00280289" w:rsidP="00352A25">
            <w:r w:rsidRPr="00352A25">
              <w:t> </w:t>
            </w:r>
          </w:p>
        </w:tc>
        <w:tc>
          <w:tcPr>
            <w:tcW w:w="2736" w:type="dxa"/>
            <w:hideMark/>
          </w:tcPr>
          <w:p w14:paraId="5DAABA09" w14:textId="77777777" w:rsidR="00280289" w:rsidRPr="00352A25" w:rsidRDefault="00280289" w:rsidP="00352A25">
            <w:r w:rsidRPr="00352A25">
              <w:t>manager</w:t>
            </w:r>
          </w:p>
        </w:tc>
        <w:tc>
          <w:tcPr>
            <w:tcW w:w="2213" w:type="dxa"/>
          </w:tcPr>
          <w:p w14:paraId="492967CC" w14:textId="77777777" w:rsidR="00280289" w:rsidRPr="00352A25" w:rsidRDefault="00280289" w:rsidP="00352A25"/>
        </w:tc>
        <w:tc>
          <w:tcPr>
            <w:tcW w:w="1879" w:type="dxa"/>
          </w:tcPr>
          <w:p w14:paraId="187458D7" w14:textId="77777777" w:rsidR="00280289" w:rsidRPr="00352A25" w:rsidRDefault="00280289" w:rsidP="00352A25"/>
        </w:tc>
      </w:tr>
      <w:tr w:rsidR="00280289" w:rsidRPr="00352A25" w14:paraId="7CE4BFBF" w14:textId="4280FC3C" w:rsidTr="00280289">
        <w:tc>
          <w:tcPr>
            <w:tcW w:w="2522" w:type="dxa"/>
            <w:hideMark/>
          </w:tcPr>
          <w:p w14:paraId="6723E37D" w14:textId="77777777" w:rsidR="00280289" w:rsidRPr="00352A25" w:rsidRDefault="00280289" w:rsidP="00352A25">
            <w:r w:rsidRPr="00352A25">
              <w:t>Mobile</w:t>
            </w:r>
          </w:p>
        </w:tc>
        <w:tc>
          <w:tcPr>
            <w:tcW w:w="2736" w:type="dxa"/>
            <w:hideMark/>
          </w:tcPr>
          <w:p w14:paraId="66DB0F3F" w14:textId="77777777" w:rsidR="00280289" w:rsidRPr="00352A25" w:rsidRDefault="00280289" w:rsidP="00352A25">
            <w:r w:rsidRPr="00352A25">
              <w:t>mobile</w:t>
            </w:r>
          </w:p>
        </w:tc>
        <w:tc>
          <w:tcPr>
            <w:tcW w:w="2213" w:type="dxa"/>
          </w:tcPr>
          <w:p w14:paraId="49E13D5E" w14:textId="77777777" w:rsidR="00280289" w:rsidRPr="00352A25" w:rsidRDefault="00280289" w:rsidP="00352A25"/>
        </w:tc>
        <w:tc>
          <w:tcPr>
            <w:tcW w:w="1879" w:type="dxa"/>
          </w:tcPr>
          <w:p w14:paraId="69595240" w14:textId="77777777" w:rsidR="00280289" w:rsidRPr="00352A25" w:rsidRDefault="00280289" w:rsidP="00352A25"/>
        </w:tc>
      </w:tr>
      <w:tr w:rsidR="00280289" w:rsidRPr="00352A25" w14:paraId="6C3B95A7" w14:textId="22B553E4" w:rsidTr="00280289">
        <w:tc>
          <w:tcPr>
            <w:tcW w:w="2522" w:type="dxa"/>
            <w:hideMark/>
          </w:tcPr>
          <w:p w14:paraId="6E9CF6BF" w14:textId="77777777" w:rsidR="00280289" w:rsidRPr="00352A25" w:rsidRDefault="00280289" w:rsidP="00352A25">
            <w:r w:rsidRPr="00352A25">
              <w:t>Municipality</w:t>
            </w:r>
          </w:p>
        </w:tc>
        <w:tc>
          <w:tcPr>
            <w:tcW w:w="2736" w:type="dxa"/>
            <w:hideMark/>
          </w:tcPr>
          <w:p w14:paraId="16B3010A" w14:textId="77777777" w:rsidR="00280289" w:rsidRPr="00352A25" w:rsidRDefault="00280289" w:rsidP="00352A25">
            <w:r w:rsidRPr="00352A25">
              <w:t>l</w:t>
            </w:r>
          </w:p>
        </w:tc>
        <w:tc>
          <w:tcPr>
            <w:tcW w:w="2213" w:type="dxa"/>
          </w:tcPr>
          <w:p w14:paraId="43C48328" w14:textId="77777777" w:rsidR="00280289" w:rsidRPr="00352A25" w:rsidRDefault="00280289" w:rsidP="00352A25"/>
        </w:tc>
        <w:tc>
          <w:tcPr>
            <w:tcW w:w="1879" w:type="dxa"/>
          </w:tcPr>
          <w:p w14:paraId="21602839" w14:textId="77777777" w:rsidR="00280289" w:rsidRPr="00352A25" w:rsidRDefault="00280289" w:rsidP="00352A25"/>
        </w:tc>
      </w:tr>
      <w:tr w:rsidR="00280289" w:rsidRPr="00352A25" w14:paraId="07101B28" w14:textId="00F3D6BF" w:rsidTr="00280289">
        <w:tc>
          <w:tcPr>
            <w:tcW w:w="2522" w:type="dxa"/>
            <w:hideMark/>
          </w:tcPr>
          <w:p w14:paraId="44E90A46" w14:textId="77777777" w:rsidR="00280289" w:rsidRPr="00352A25" w:rsidRDefault="00280289" w:rsidP="00352A25">
            <w:r w:rsidRPr="00352A25">
              <w:t>PostalCode</w:t>
            </w:r>
          </w:p>
        </w:tc>
        <w:tc>
          <w:tcPr>
            <w:tcW w:w="2736" w:type="dxa"/>
            <w:hideMark/>
          </w:tcPr>
          <w:p w14:paraId="3B3BFAC5" w14:textId="77777777" w:rsidR="00280289" w:rsidRPr="00352A25" w:rsidRDefault="00280289" w:rsidP="00352A25">
            <w:r w:rsidRPr="00352A25">
              <w:t>postalCode</w:t>
            </w:r>
          </w:p>
        </w:tc>
        <w:tc>
          <w:tcPr>
            <w:tcW w:w="2213" w:type="dxa"/>
          </w:tcPr>
          <w:p w14:paraId="46022A4B" w14:textId="77777777" w:rsidR="00280289" w:rsidRPr="00352A25" w:rsidRDefault="00280289" w:rsidP="00352A25"/>
        </w:tc>
        <w:tc>
          <w:tcPr>
            <w:tcW w:w="1879" w:type="dxa"/>
          </w:tcPr>
          <w:p w14:paraId="25820E2B" w14:textId="77777777" w:rsidR="00280289" w:rsidRPr="00352A25" w:rsidRDefault="00280289" w:rsidP="00352A25"/>
        </w:tc>
      </w:tr>
      <w:tr w:rsidR="00280289" w:rsidRPr="00352A25" w14:paraId="65466668" w14:textId="0966449E" w:rsidTr="00280289">
        <w:tc>
          <w:tcPr>
            <w:tcW w:w="2522" w:type="dxa"/>
            <w:hideMark/>
          </w:tcPr>
          <w:p w14:paraId="0FEE7ADE" w14:textId="77777777" w:rsidR="00280289" w:rsidRPr="00352A25" w:rsidRDefault="00280289" w:rsidP="00352A25">
            <w:r w:rsidRPr="00352A25">
              <w:t>PreferredNameData</w:t>
            </w:r>
          </w:p>
        </w:tc>
        <w:tc>
          <w:tcPr>
            <w:tcW w:w="2736" w:type="dxa"/>
            <w:hideMark/>
          </w:tcPr>
          <w:p w14:paraId="4AEC4601" w14:textId="77777777" w:rsidR="00280289" w:rsidRPr="00352A25" w:rsidRDefault="00280289" w:rsidP="00352A25">
            <w:r w:rsidRPr="00352A25">
              <w:t>displayName</w:t>
            </w:r>
          </w:p>
        </w:tc>
        <w:tc>
          <w:tcPr>
            <w:tcW w:w="2213" w:type="dxa"/>
          </w:tcPr>
          <w:p w14:paraId="6CCA1458" w14:textId="77777777" w:rsidR="00280289" w:rsidRPr="00352A25" w:rsidRDefault="00280289" w:rsidP="00352A25"/>
        </w:tc>
        <w:tc>
          <w:tcPr>
            <w:tcW w:w="1879" w:type="dxa"/>
          </w:tcPr>
          <w:p w14:paraId="33631AD5" w14:textId="77777777" w:rsidR="00280289" w:rsidRPr="00352A25" w:rsidRDefault="00280289" w:rsidP="00352A25"/>
        </w:tc>
      </w:tr>
      <w:tr w:rsidR="00280289" w:rsidRPr="00352A25" w14:paraId="44816D87" w14:textId="7C092CC3" w:rsidTr="00280289">
        <w:tc>
          <w:tcPr>
            <w:tcW w:w="2522" w:type="dxa"/>
            <w:hideMark/>
          </w:tcPr>
          <w:p w14:paraId="58D3A003" w14:textId="77777777" w:rsidR="00280289" w:rsidRPr="00352A25" w:rsidRDefault="00280289" w:rsidP="00352A25">
            <w:r w:rsidRPr="00352A25">
              <w:t>Telephone</w:t>
            </w:r>
          </w:p>
        </w:tc>
        <w:tc>
          <w:tcPr>
            <w:tcW w:w="2736" w:type="dxa"/>
            <w:hideMark/>
          </w:tcPr>
          <w:p w14:paraId="49AE7313" w14:textId="77777777" w:rsidR="00280289" w:rsidRPr="00352A25" w:rsidRDefault="00280289" w:rsidP="00352A25">
            <w:r w:rsidRPr="00352A25">
              <w:t>telephone</w:t>
            </w:r>
          </w:p>
        </w:tc>
        <w:tc>
          <w:tcPr>
            <w:tcW w:w="2213" w:type="dxa"/>
          </w:tcPr>
          <w:p w14:paraId="5A9B1664" w14:textId="77777777" w:rsidR="00280289" w:rsidRPr="00352A25" w:rsidRDefault="00280289" w:rsidP="00352A25"/>
        </w:tc>
        <w:tc>
          <w:tcPr>
            <w:tcW w:w="1879" w:type="dxa"/>
          </w:tcPr>
          <w:p w14:paraId="0707330F" w14:textId="77777777" w:rsidR="00280289" w:rsidRPr="00352A25" w:rsidRDefault="00280289" w:rsidP="00352A25"/>
        </w:tc>
      </w:tr>
      <w:tr w:rsidR="00280289" w:rsidRPr="00352A25" w14:paraId="79D3FB42" w14:textId="3A3E8C35" w:rsidTr="00280289">
        <w:tc>
          <w:tcPr>
            <w:tcW w:w="2522" w:type="dxa"/>
            <w:hideMark/>
          </w:tcPr>
          <w:p w14:paraId="3453B4C7" w14:textId="77777777" w:rsidR="00280289" w:rsidRPr="00352A25" w:rsidRDefault="00280289" w:rsidP="00352A25">
            <w:r w:rsidRPr="00352A25">
              <w:t>Title</w:t>
            </w:r>
          </w:p>
        </w:tc>
        <w:tc>
          <w:tcPr>
            <w:tcW w:w="2736" w:type="dxa"/>
            <w:hideMark/>
          </w:tcPr>
          <w:p w14:paraId="0A4AFCE1" w14:textId="77777777" w:rsidR="00280289" w:rsidRPr="00352A25" w:rsidRDefault="00280289" w:rsidP="00352A25">
            <w:r w:rsidRPr="00352A25">
              <w:t>title</w:t>
            </w:r>
          </w:p>
        </w:tc>
        <w:tc>
          <w:tcPr>
            <w:tcW w:w="2213" w:type="dxa"/>
          </w:tcPr>
          <w:p w14:paraId="27B63097" w14:textId="77777777" w:rsidR="00280289" w:rsidRPr="00352A25" w:rsidRDefault="00280289" w:rsidP="00352A25"/>
        </w:tc>
        <w:tc>
          <w:tcPr>
            <w:tcW w:w="1879" w:type="dxa"/>
          </w:tcPr>
          <w:p w14:paraId="0C95AB38" w14:textId="77777777" w:rsidR="00280289" w:rsidRPr="00352A25" w:rsidRDefault="00280289" w:rsidP="00352A25"/>
        </w:tc>
      </w:tr>
      <w:tr w:rsidR="00280289" w:rsidRPr="00352A25" w14:paraId="58E1F29F" w14:textId="64D62E47" w:rsidTr="00280289">
        <w:tc>
          <w:tcPr>
            <w:tcW w:w="2522" w:type="dxa"/>
            <w:hideMark/>
          </w:tcPr>
          <w:p w14:paraId="545B03AB" w14:textId="77777777" w:rsidR="00280289" w:rsidRPr="00352A25" w:rsidRDefault="00280289" w:rsidP="00352A25">
            <w:r w:rsidRPr="00352A25">
              <w:t>WorkspaceReference</w:t>
            </w:r>
          </w:p>
        </w:tc>
        <w:tc>
          <w:tcPr>
            <w:tcW w:w="2736" w:type="dxa"/>
            <w:hideMark/>
          </w:tcPr>
          <w:p w14:paraId="42A89827" w14:textId="77777777" w:rsidR="00280289" w:rsidRPr="00352A25" w:rsidRDefault="00280289" w:rsidP="00352A25">
            <w:r w:rsidRPr="00352A25">
              <w:t>physicalDeliveryOfficeName</w:t>
            </w:r>
          </w:p>
        </w:tc>
        <w:tc>
          <w:tcPr>
            <w:tcW w:w="2213" w:type="dxa"/>
          </w:tcPr>
          <w:p w14:paraId="380A7E36" w14:textId="77777777" w:rsidR="00280289" w:rsidRPr="00352A25" w:rsidRDefault="00280289" w:rsidP="00352A25"/>
        </w:tc>
        <w:tc>
          <w:tcPr>
            <w:tcW w:w="1879" w:type="dxa"/>
          </w:tcPr>
          <w:p w14:paraId="07BA36B5" w14:textId="77777777" w:rsidR="00280289" w:rsidRPr="00352A25" w:rsidRDefault="00280289" w:rsidP="00352A25"/>
        </w:tc>
      </w:tr>
      <w:tr w:rsidR="00280289" w:rsidRPr="00352A25" w14:paraId="1A669513" w14:textId="0DD17A39" w:rsidTr="00280289">
        <w:tc>
          <w:tcPr>
            <w:tcW w:w="2522" w:type="dxa"/>
          </w:tcPr>
          <w:p w14:paraId="05ED7543" w14:textId="157CD79F" w:rsidR="00280289" w:rsidRPr="00352A25" w:rsidRDefault="004E17B2" w:rsidP="00352A25">
            <w:r>
              <w:t>Populate based on the value of Municipality attribute</w:t>
            </w:r>
          </w:p>
        </w:tc>
        <w:tc>
          <w:tcPr>
            <w:tcW w:w="2736" w:type="dxa"/>
          </w:tcPr>
          <w:p w14:paraId="01B843C4" w14:textId="4D4CDD2F" w:rsidR="00280289" w:rsidRPr="00352A25" w:rsidRDefault="004E17B2" w:rsidP="00352A25">
            <w:r>
              <w:t>parentDistinguishedName</w:t>
            </w:r>
          </w:p>
        </w:tc>
        <w:tc>
          <w:tcPr>
            <w:tcW w:w="2213" w:type="dxa"/>
          </w:tcPr>
          <w:p w14:paraId="150C780F" w14:textId="18944E45" w:rsidR="00280289" w:rsidRPr="00352A25" w:rsidRDefault="004E17B2" w:rsidP="00352A25">
            <w:r>
              <w:t>Use Switch() expression</w:t>
            </w:r>
          </w:p>
        </w:tc>
        <w:tc>
          <w:tcPr>
            <w:tcW w:w="1879" w:type="dxa"/>
          </w:tcPr>
          <w:p w14:paraId="384AA696" w14:textId="77777777" w:rsidR="00280289" w:rsidRPr="00352A25" w:rsidRDefault="00280289" w:rsidP="00352A25"/>
        </w:tc>
      </w:tr>
      <w:tr w:rsidR="00280289" w:rsidRPr="00352A25" w14:paraId="7ED7A855" w14:textId="22E5A614" w:rsidTr="00280289">
        <w:tc>
          <w:tcPr>
            <w:tcW w:w="2522" w:type="dxa"/>
          </w:tcPr>
          <w:p w14:paraId="417A54F5" w14:textId="77777777" w:rsidR="00280289" w:rsidRPr="00352A25" w:rsidRDefault="00280289" w:rsidP="00352A25"/>
        </w:tc>
        <w:tc>
          <w:tcPr>
            <w:tcW w:w="2736" w:type="dxa"/>
          </w:tcPr>
          <w:p w14:paraId="0D1A05DC" w14:textId="77777777" w:rsidR="00280289" w:rsidRPr="00352A25" w:rsidRDefault="00280289" w:rsidP="00352A25"/>
        </w:tc>
        <w:tc>
          <w:tcPr>
            <w:tcW w:w="2213" w:type="dxa"/>
          </w:tcPr>
          <w:p w14:paraId="3A5F8E02" w14:textId="77777777" w:rsidR="00280289" w:rsidRPr="00352A25" w:rsidRDefault="00280289" w:rsidP="00352A25"/>
        </w:tc>
        <w:tc>
          <w:tcPr>
            <w:tcW w:w="1879" w:type="dxa"/>
          </w:tcPr>
          <w:p w14:paraId="5F212215" w14:textId="77777777" w:rsidR="00280289" w:rsidRPr="00352A25" w:rsidRDefault="00280289" w:rsidP="00352A25"/>
        </w:tc>
      </w:tr>
    </w:tbl>
    <w:p w14:paraId="36FADD3D" w14:textId="6732045B" w:rsidR="00352A25" w:rsidRPr="0015662B" w:rsidRDefault="00352A25" w:rsidP="0015662B"/>
    <w:p w14:paraId="43E389D8" w14:textId="4CDDD15A" w:rsidR="004E17B2" w:rsidRDefault="004E17B2" w:rsidP="007E2951">
      <w:pPr>
        <w:pStyle w:val="Heading2"/>
      </w:pPr>
      <w:bookmarkStart w:id="87" w:name="_Design_Decision_#8"/>
      <w:bookmarkStart w:id="88" w:name="_Toc525728726"/>
      <w:bookmarkEnd w:id="87"/>
      <w:r>
        <w:t>Design Decision #8 – Unique Value Generation</w:t>
      </w:r>
      <w:bookmarkEnd w:id="88"/>
    </w:p>
    <w:p w14:paraId="74B537FE" w14:textId="7BD3BF02" w:rsidR="004E17B2" w:rsidRDefault="00986D05" w:rsidP="004E17B2">
      <w:r>
        <w:t xml:space="preserve">Depending on the requirements captured in the </w:t>
      </w:r>
      <w:r w:rsidRPr="00352A25">
        <w:rPr>
          <w:color w:val="4472C4" w:themeColor="accent1"/>
          <w:u w:val="single"/>
        </w:rPr>
        <w:fldChar w:fldCharType="begin"/>
      </w:r>
      <w:r w:rsidRPr="00352A25">
        <w:rPr>
          <w:color w:val="4472C4" w:themeColor="accent1"/>
          <w:u w:val="single"/>
        </w:rPr>
        <w:instrText xml:space="preserve"> REF _Ref525704228 \h </w:instrText>
      </w:r>
      <w:r w:rsidRPr="00352A25">
        <w:rPr>
          <w:color w:val="4472C4" w:themeColor="accent1"/>
          <w:u w:val="single"/>
        </w:rPr>
      </w:r>
      <w:r w:rsidRPr="00352A25">
        <w:rPr>
          <w:color w:val="4472C4" w:themeColor="accent1"/>
          <w:u w:val="single"/>
        </w:rPr>
        <w:fldChar w:fldCharType="separate"/>
      </w:r>
      <w:r w:rsidR="001E270F">
        <w:t xml:space="preserve">Worksheet </w:t>
      </w:r>
      <w:r w:rsidR="001E270F">
        <w:rPr>
          <w:noProof/>
        </w:rPr>
        <w:t>5</w:t>
      </w:r>
      <w:r w:rsidR="001E270F">
        <w:t>: Joiners Business Process</w:t>
      </w:r>
      <w:r w:rsidRPr="00352A25">
        <w:rPr>
          <w:color w:val="4472C4" w:themeColor="accent1"/>
          <w:u w:val="single"/>
        </w:rPr>
        <w:fldChar w:fldCharType="end"/>
      </w:r>
      <w:r>
        <w:rPr>
          <w:color w:val="4472C4" w:themeColor="accent1"/>
          <w:u w:val="single"/>
        </w:rPr>
        <w:t xml:space="preserve"> </w:t>
      </w:r>
      <w:r>
        <w:t xml:space="preserve">you may need to generate unique values when setting attributes like CN, samAccountName and UPN that have uniqueness constraints. </w:t>
      </w:r>
    </w:p>
    <w:p w14:paraId="76EEC34E" w14:textId="4E383CE6" w:rsidR="00986D05" w:rsidRDefault="00986D05" w:rsidP="004E17B2">
      <w:r>
        <w:t xml:space="preserve">To cater to such requirements, use the Azure AD function SelectUniqueValues. </w:t>
      </w:r>
    </w:p>
    <w:p w14:paraId="5E8517B3" w14:textId="71EFFE57" w:rsidR="00986D05" w:rsidRDefault="00986D05" w:rsidP="004E17B2">
      <w:r>
        <w:t xml:space="preserve">Here is a brief synopsis of this function: </w:t>
      </w:r>
    </w:p>
    <w:p w14:paraId="4FD17513" w14:textId="7A8694AD" w:rsidR="00986D05" w:rsidRPr="00771C42" w:rsidRDefault="00986D05" w:rsidP="00986D05">
      <w:pPr>
        <w:rPr>
          <w:lang w:val="en-IN"/>
        </w:rPr>
      </w:pPr>
      <w:r w:rsidRPr="00771C42">
        <w:rPr>
          <w:b/>
          <w:bCs/>
          <w:sz w:val="20"/>
          <w:szCs w:val="20"/>
          <w:lang w:val="en-IN"/>
        </w:rPr>
        <w:t>SelectUniqueValue()</w:t>
      </w:r>
      <w:r w:rsidRPr="00771C42">
        <w:rPr>
          <w:sz w:val="20"/>
          <w:szCs w:val="20"/>
          <w:lang w:val="en-IN"/>
        </w:rPr>
        <w:t xml:space="preserve"> - Requires a minimum of two arguments, which are expressions representing values that will be checked for uniqueness in the target app. The first unique value found will be the one returned. If </w:t>
      </w:r>
      <w:r w:rsidR="00771C42" w:rsidRPr="00771C42">
        <w:rPr>
          <w:sz w:val="20"/>
          <w:szCs w:val="20"/>
          <w:lang w:val="en-IN"/>
        </w:rPr>
        <w:t>all</w:t>
      </w:r>
      <w:r w:rsidRPr="00771C42">
        <w:rPr>
          <w:sz w:val="20"/>
          <w:szCs w:val="20"/>
          <w:lang w:val="en-IN"/>
        </w:rPr>
        <w:t xml:space="preserve"> the values already exist in the target, the entry will get escrowed and the reason gets logged in the audit logs. There is no upper bound to the number of arguments that can be provided.</w:t>
      </w:r>
    </w:p>
    <w:p w14:paraId="31853338" w14:textId="77777777" w:rsidR="00986D05" w:rsidRPr="00771C42" w:rsidRDefault="00986D05" w:rsidP="00986D05">
      <w:pPr>
        <w:rPr>
          <w:lang w:val="en-IN"/>
        </w:rPr>
      </w:pPr>
      <w:r w:rsidRPr="00771C42">
        <w:rPr>
          <w:sz w:val="20"/>
          <w:szCs w:val="20"/>
          <w:lang w:val="en-IN"/>
        </w:rPr>
        <w:t>Considerations:</w:t>
      </w:r>
    </w:p>
    <w:p w14:paraId="5E0AB299" w14:textId="3A2F72D1" w:rsidR="00986D05" w:rsidRPr="00771C42" w:rsidRDefault="00986D05" w:rsidP="008D3FBB">
      <w:pPr>
        <w:numPr>
          <w:ilvl w:val="0"/>
          <w:numId w:val="23"/>
        </w:numPr>
        <w:spacing w:after="0" w:line="240" w:lineRule="auto"/>
        <w:rPr>
          <w:rFonts w:eastAsia="Times New Roman"/>
          <w:lang w:val="en-IN"/>
        </w:rPr>
      </w:pPr>
      <w:r w:rsidRPr="00771C42">
        <w:rPr>
          <w:rFonts w:eastAsia="Times New Roman"/>
          <w:sz w:val="20"/>
          <w:szCs w:val="20"/>
          <w:lang w:val="en-IN"/>
        </w:rPr>
        <w:t xml:space="preserve">This is a </w:t>
      </w:r>
      <w:r w:rsidR="00771C42" w:rsidRPr="00771C42">
        <w:rPr>
          <w:rFonts w:eastAsia="Times New Roman"/>
          <w:sz w:val="20"/>
          <w:szCs w:val="20"/>
          <w:lang w:val="en-IN"/>
        </w:rPr>
        <w:t>top-level</w:t>
      </w:r>
      <w:r w:rsidRPr="00771C42">
        <w:rPr>
          <w:rFonts w:eastAsia="Times New Roman"/>
          <w:sz w:val="20"/>
          <w:szCs w:val="20"/>
          <w:lang w:val="en-IN"/>
        </w:rPr>
        <w:t xml:space="preserve"> function, it cannot be nested. </w:t>
      </w:r>
    </w:p>
    <w:p w14:paraId="5B728DD1" w14:textId="77777777" w:rsidR="00986D05" w:rsidRPr="00771C42" w:rsidRDefault="00986D05" w:rsidP="008D3FBB">
      <w:pPr>
        <w:numPr>
          <w:ilvl w:val="0"/>
          <w:numId w:val="23"/>
        </w:numPr>
        <w:spacing w:after="0" w:line="240" w:lineRule="auto"/>
        <w:rPr>
          <w:rFonts w:eastAsia="Times New Roman"/>
          <w:lang w:val="en-IN"/>
        </w:rPr>
      </w:pPr>
      <w:r w:rsidRPr="00771C42">
        <w:rPr>
          <w:rFonts w:eastAsia="Times New Roman"/>
          <w:sz w:val="20"/>
          <w:szCs w:val="20"/>
          <w:lang w:val="en-IN"/>
        </w:rPr>
        <w:t xml:space="preserve">This function is only for entry creations. </w:t>
      </w:r>
    </w:p>
    <w:p w14:paraId="54B77CE4" w14:textId="77777777" w:rsidR="00986D05" w:rsidRPr="00771C42" w:rsidRDefault="00986D05" w:rsidP="00986D05">
      <w:pPr>
        <w:pStyle w:val="NoSpacing"/>
        <w:rPr>
          <w:rFonts w:eastAsiaTheme="minorHAnsi"/>
          <w:lang w:val="en-IN"/>
        </w:rPr>
      </w:pPr>
      <w:r w:rsidRPr="00771C42">
        <w:rPr>
          <w:lang w:val="en-IN"/>
        </w:rPr>
        <w:t> </w:t>
      </w:r>
    </w:p>
    <w:p w14:paraId="1E3F1B3C" w14:textId="77777777" w:rsidR="00986D05" w:rsidRPr="00771C42" w:rsidRDefault="00986D05" w:rsidP="00986D05">
      <w:pPr>
        <w:rPr>
          <w:lang w:val="en-IN"/>
        </w:rPr>
      </w:pPr>
      <w:r w:rsidRPr="00771C42">
        <w:rPr>
          <w:lang w:val="en-IN"/>
        </w:rPr>
        <w:t>Example usage in an expression:</w:t>
      </w:r>
    </w:p>
    <w:p w14:paraId="76048F8E" w14:textId="77777777" w:rsidR="00986D05" w:rsidRPr="00771C42" w:rsidRDefault="00986D05" w:rsidP="00986D05">
      <w:pPr>
        <w:pStyle w:val="NoSpacing"/>
        <w:rPr>
          <w:lang w:val="en-IN"/>
        </w:rPr>
      </w:pPr>
      <w:r w:rsidRPr="00771C42">
        <w:rPr>
          <w:lang w:val="en-IN"/>
        </w:rPr>
        <w:t>SelectUniqueValue(</w:t>
      </w:r>
    </w:p>
    <w:p w14:paraId="280434B9" w14:textId="77777777" w:rsidR="00986D05" w:rsidRPr="00771C42" w:rsidRDefault="00986D05" w:rsidP="00986D05">
      <w:pPr>
        <w:pStyle w:val="NoSpacing"/>
        <w:rPr>
          <w:lang w:val="en-IN"/>
        </w:rPr>
      </w:pPr>
      <w:r w:rsidRPr="00771C42">
        <w:rPr>
          <w:lang w:val="en-IN"/>
        </w:rPr>
        <w:t>    Join("@", NormalizeDiacritics(Join(".",  [FirstName], [LastName])), "contoso.com"),</w:t>
      </w:r>
    </w:p>
    <w:p w14:paraId="446753AE" w14:textId="77777777" w:rsidR="00986D05" w:rsidRPr="00771C42" w:rsidRDefault="00986D05" w:rsidP="00986D05">
      <w:pPr>
        <w:pStyle w:val="NoSpacing"/>
        <w:rPr>
          <w:lang w:val="en-IN"/>
        </w:rPr>
      </w:pPr>
      <w:r w:rsidRPr="00771C42">
        <w:rPr>
          <w:lang w:val="en-IN"/>
        </w:rPr>
        <w:t>    Join("2@", NormalizeDiacritics(Join(".",  [FirstName], [LastName])), "contoso.com"),</w:t>
      </w:r>
    </w:p>
    <w:p w14:paraId="4B021613" w14:textId="77777777" w:rsidR="00986D05" w:rsidRPr="00771C42" w:rsidRDefault="00986D05" w:rsidP="00986D05">
      <w:pPr>
        <w:pStyle w:val="NoSpacing"/>
        <w:rPr>
          <w:lang w:val="en-IN"/>
        </w:rPr>
      </w:pPr>
      <w:r w:rsidRPr="00771C42">
        <w:rPr>
          <w:lang w:val="en-IN"/>
        </w:rPr>
        <w:t>   Join("3@", NormalizeDiacritics(Join(".",  [FirstName], [LastName])), "contoso.com"),</w:t>
      </w:r>
    </w:p>
    <w:p w14:paraId="2A15A4E8" w14:textId="77777777" w:rsidR="00986D05" w:rsidRPr="00771C42" w:rsidRDefault="00986D05" w:rsidP="00986D05">
      <w:pPr>
        <w:pStyle w:val="NoSpacing"/>
        <w:rPr>
          <w:lang w:val="en-IN"/>
        </w:rPr>
      </w:pPr>
      <w:r w:rsidRPr="00771C42">
        <w:rPr>
          <w:lang w:val="en-IN"/>
        </w:rPr>
        <w:t>)</w:t>
      </w:r>
    </w:p>
    <w:p w14:paraId="1EFD52F5" w14:textId="77777777" w:rsidR="00986D05" w:rsidRPr="004E17B2" w:rsidRDefault="00986D05" w:rsidP="004E17B2"/>
    <w:p w14:paraId="0307FACE" w14:textId="2CC23401" w:rsidR="00EE4DC9" w:rsidRDefault="00EE4DC9" w:rsidP="007E2951">
      <w:pPr>
        <w:pStyle w:val="Heading2"/>
      </w:pPr>
      <w:bookmarkStart w:id="89" w:name="_Design_Decision_#9"/>
      <w:bookmarkStart w:id="90" w:name="_Toc525728727"/>
      <w:bookmarkEnd w:id="89"/>
      <w:r>
        <w:t>Design Decision #9 – AD OU Container Assignment</w:t>
      </w:r>
      <w:bookmarkEnd w:id="90"/>
    </w:p>
    <w:p w14:paraId="3151D179" w14:textId="7BE02D96" w:rsidR="00EE4DC9" w:rsidRDefault="00EE4DC9" w:rsidP="00EE4DC9">
      <w:r>
        <w:t xml:space="preserve">It is common requirement to place AD user accounts into containers based on business units, locations and department. </w:t>
      </w:r>
      <w:r w:rsidR="00974A9F">
        <w:t xml:space="preserve">You can configure the business logic for OU assignment as part of the attribute mapping using the Azure AD </w:t>
      </w:r>
      <w:hyperlink r:id="rId50" w:anchor="switch" w:history="1">
        <w:r w:rsidR="00974A9F" w:rsidRPr="00974A9F">
          <w:rPr>
            <w:rStyle w:val="Hyperlink"/>
          </w:rPr>
          <w:t>Switch()</w:t>
        </w:r>
      </w:hyperlink>
      <w:r w:rsidR="00974A9F">
        <w:t xml:space="preserve"> function and mapping it to the AD attribute </w:t>
      </w:r>
      <w:r w:rsidR="00974A9F" w:rsidRPr="00974A9F">
        <w:rPr>
          <w:i/>
        </w:rPr>
        <w:t>parentDistinguishedName</w:t>
      </w:r>
      <w:r w:rsidR="00974A9F">
        <w:t xml:space="preserve">. </w:t>
      </w:r>
    </w:p>
    <w:p w14:paraId="6241C395" w14:textId="7D0E7C28" w:rsidR="00974A9F" w:rsidRDefault="00974A9F" w:rsidP="00EE4DC9">
      <w:r>
        <w:t>Example:</w:t>
      </w:r>
    </w:p>
    <w:p w14:paraId="2FBDF501" w14:textId="73979531" w:rsidR="00974A9F" w:rsidRDefault="00656ADE" w:rsidP="00EE4DC9">
      <w:r w:rsidRPr="00656ADE">
        <w:t>Switch([Municipality], "OU=Standard Users,OU=Users,OU=Default,OU=Locations,DC=contoso,DC=com", "Dallas", "OU=Standard Users,OU=Users,OU=Dallas,OU=Locations,DC=contoso,DC=com", "Austin", "OU=Standard Users,OU=Users,OU=Austin,OU=Locations,DC=contoso,DC=com", "Seattle", "OU=Standard Users,OU=Users,OU=Seattle,OU=Locations,DC=contoso,DC=com", “London", "OU=Standard Users,OU=Users,OU=London,OU=Locations,DC=contoso,DC=com")</w:t>
      </w:r>
      <w:r w:rsidRPr="00656ADE">
        <w:tab/>
      </w:r>
    </w:p>
    <w:p w14:paraId="716366F5" w14:textId="3FDC46C4" w:rsidR="00E15BDF" w:rsidRDefault="00E15BDF" w:rsidP="007E2951">
      <w:pPr>
        <w:pStyle w:val="Heading2"/>
      </w:pPr>
      <w:bookmarkStart w:id="91" w:name="_Design_Decision_#10"/>
      <w:bookmarkStart w:id="92" w:name="_Toc525728728"/>
      <w:bookmarkEnd w:id="91"/>
      <w:r>
        <w:t>Design Decision #10 – Password Delivery for new AD Accounts</w:t>
      </w:r>
      <w:bookmarkEnd w:id="92"/>
    </w:p>
    <w:p w14:paraId="0093A0C1" w14:textId="75B186EB" w:rsidR="00E15BDF" w:rsidRDefault="003C5A80" w:rsidP="00E15BDF">
      <w:r>
        <w:t xml:space="preserve">One of the final steps involved in new AD account provisioning is the delivery of the temporary password assigned to the user’s AD account. Many enterprises </w:t>
      </w:r>
      <w:r w:rsidR="00E3768B">
        <w:t xml:space="preserve">still use the traditional approach of delivering the temporary password to the user’s manager, who then hands over the password to the new hire/contingent worker. This process has an inherent security flaw and it could be used to launch insider attacks. </w:t>
      </w:r>
    </w:p>
    <w:p w14:paraId="3691D743" w14:textId="4079ED32" w:rsidR="00E3768B" w:rsidRPr="00E15BDF" w:rsidRDefault="00E3768B" w:rsidP="00E15BDF">
      <w:r>
        <w:t xml:space="preserve">As part of the hiring process, HR teams usually run a background check and vet the mobile number of the new hire. With the Workday to AD User Provisioning integration, you can build on top of this fact and rollout a self-service password reset capability for the user on Day 1. This is accomplished by flowing the “Mobile Number” attribute of the new hire from Workday to AD and then from AD to Azure AD using AAD Connect. Once the “Mobile Number” is present in Azure AD, you can enable the </w:t>
      </w:r>
      <w:hyperlink r:id="rId51" w:history="1">
        <w:r w:rsidRPr="00CD171A">
          <w:rPr>
            <w:rStyle w:val="Hyperlink"/>
          </w:rPr>
          <w:t>S</w:t>
        </w:r>
        <w:r w:rsidR="00CD171A" w:rsidRPr="00CD171A">
          <w:rPr>
            <w:rStyle w:val="Hyperlink"/>
          </w:rPr>
          <w:t>elf-</w:t>
        </w:r>
        <w:r w:rsidRPr="00CD171A">
          <w:rPr>
            <w:rStyle w:val="Hyperlink"/>
          </w:rPr>
          <w:t>Service Password Reset (SSPR)</w:t>
        </w:r>
      </w:hyperlink>
      <w:r>
        <w:t xml:space="preserve"> for the user’s account</w:t>
      </w:r>
      <w:r w:rsidR="00CD171A">
        <w:t xml:space="preserve">, so that on Day 1, she can use the registered and verified mobile number for authentication. </w:t>
      </w:r>
      <w:r>
        <w:t xml:space="preserve"> </w:t>
      </w:r>
    </w:p>
    <w:p w14:paraId="0D98C9A9" w14:textId="74F4E0DD" w:rsidR="007E2951" w:rsidRPr="00B77B2B" w:rsidRDefault="0015662B" w:rsidP="007E2951">
      <w:pPr>
        <w:pStyle w:val="Heading2"/>
      </w:pPr>
      <w:bookmarkStart w:id="93" w:name="_Toc525728729"/>
      <w:r>
        <w:t>Design Deci</w:t>
      </w:r>
      <w:r w:rsidR="00E15BDF">
        <w:t>sion #11</w:t>
      </w:r>
      <w:r w:rsidR="007E2951">
        <w:t xml:space="preserve"> – Plan and Prepare for Initial Sync</w:t>
      </w:r>
      <w:bookmarkEnd w:id="93"/>
    </w:p>
    <w:p w14:paraId="397D044E" w14:textId="310015D7" w:rsidR="007E2951" w:rsidRDefault="007E2951" w:rsidP="007E2951">
      <w:r>
        <w:t xml:space="preserve">When the Azure AD provisioning service runs for the first time, it performs an initial sync against the Workday to create a snapshot of all user objects in Workday. </w:t>
      </w:r>
    </w:p>
    <w:p w14:paraId="0C1AE8C0" w14:textId="4790A8D8" w:rsidR="007E2951" w:rsidRDefault="007E2951" w:rsidP="007E2951">
      <w:r>
        <w:t xml:space="preserve">The time taken for initial syncs are directly dependent on how many users are present in the source system. Initial syncs for </w:t>
      </w:r>
      <w:r w:rsidR="00357EB8">
        <w:t>Workday</w:t>
      </w:r>
      <w:r w:rsidRPr="005E46FB">
        <w:t xml:space="preserve"> tenants with over 100,0</w:t>
      </w:r>
      <w:r>
        <w:t xml:space="preserve">00 users can take a long time. </w:t>
      </w:r>
    </w:p>
    <w:p w14:paraId="7F5FBB01" w14:textId="243E9EFB" w:rsidR="007E2951" w:rsidRDefault="007A4B9B" w:rsidP="008D3FBB">
      <w:pPr>
        <w:pStyle w:val="ListParagraph"/>
        <w:numPr>
          <w:ilvl w:val="0"/>
          <w:numId w:val="5"/>
        </w:numPr>
      </w:pPr>
      <w:r>
        <w:rPr>
          <w:b/>
          <w:color w:val="538135" w:themeColor="accent6" w:themeShade="BF"/>
        </w:rPr>
        <w:t>For large Workday tenants (&gt; 30,000 users)</w:t>
      </w:r>
      <w:r w:rsidR="007E2951">
        <w:rPr>
          <w:b/>
          <w:color w:val="538135" w:themeColor="accent6" w:themeShade="BF"/>
        </w:rPr>
        <w:t xml:space="preserve">, </w:t>
      </w:r>
      <w:r w:rsidR="007E2951" w:rsidRPr="00DA181C">
        <w:rPr>
          <w:b/>
          <w:color w:val="538135" w:themeColor="accent6" w:themeShade="BF"/>
        </w:rPr>
        <w:t>Microsoft recommends</w:t>
      </w:r>
      <w:r w:rsidR="007E2951" w:rsidRPr="00DA181C">
        <w:rPr>
          <w:color w:val="538135" w:themeColor="accent6" w:themeShade="BF"/>
        </w:rPr>
        <w:t xml:space="preserve"> </w:t>
      </w:r>
      <w:bookmarkEnd w:id="76"/>
      <w:bookmarkEnd w:id="77"/>
      <w:r w:rsidR="00357EB8">
        <w:t xml:space="preserve">running the initial sync in progressive stages and launching the full sync only after validating that the correct attributes are set in Active Directory for different </w:t>
      </w:r>
      <w:r w:rsidR="00DB7DCB">
        <w:t xml:space="preserve">user </w:t>
      </w:r>
      <w:r w:rsidR="00357EB8">
        <w:t xml:space="preserve">provisioning scenarios. </w:t>
      </w:r>
    </w:p>
    <w:p w14:paraId="75984B1D" w14:textId="4D0DA4BF" w:rsidR="00357EB8" w:rsidRDefault="00357EB8" w:rsidP="008D3FBB">
      <w:pPr>
        <w:pStyle w:val="ListParagraph"/>
        <w:numPr>
          <w:ilvl w:val="0"/>
          <w:numId w:val="22"/>
        </w:numPr>
      </w:pPr>
      <w:r>
        <w:t xml:space="preserve">Run the first initial sync only for a limited set of users by setting the </w:t>
      </w:r>
      <w:hyperlink w:anchor="_Design_Decision_#3" w:history="1">
        <w:r w:rsidRPr="00357EB8">
          <w:rPr>
            <w:rStyle w:val="Hyperlink"/>
          </w:rPr>
          <w:t>scoping filter</w:t>
        </w:r>
      </w:hyperlink>
      <w:r>
        <w:t xml:space="preserve">. </w:t>
      </w:r>
    </w:p>
    <w:p w14:paraId="44B1EF93" w14:textId="2CA7CBCB" w:rsidR="00357EB8" w:rsidRDefault="00357EB8" w:rsidP="008D3FBB">
      <w:pPr>
        <w:pStyle w:val="ListParagraph"/>
        <w:numPr>
          <w:ilvl w:val="0"/>
          <w:numId w:val="22"/>
        </w:numPr>
      </w:pPr>
      <w:r>
        <w:t xml:space="preserve">Verify AD account provisioning and attribute values set for the users selected for the first run. If the result meets your expectation, expand the scoping filter to progressively include more users and verify the results for the second run. </w:t>
      </w:r>
    </w:p>
    <w:p w14:paraId="3C41F6F3" w14:textId="1AC03ED1" w:rsidR="00357EB8" w:rsidRDefault="00357EB8" w:rsidP="008D3FBB">
      <w:pPr>
        <w:pStyle w:val="ListParagraph"/>
        <w:numPr>
          <w:ilvl w:val="0"/>
          <w:numId w:val="22"/>
        </w:numPr>
      </w:pPr>
      <w:r>
        <w:t xml:space="preserve">Once you are satisfied with the results of the initial sync for test users, you can launch the full sync. </w:t>
      </w:r>
    </w:p>
    <w:p w14:paraId="69E4BC9C" w14:textId="2B15393E" w:rsidR="000C7E54" w:rsidRDefault="00ED2928" w:rsidP="0030379C">
      <w:pPr>
        <w:pStyle w:val="Heading1"/>
      </w:pPr>
      <w:bookmarkStart w:id="94" w:name="_Implementing_Your_Solution_1"/>
      <w:bookmarkStart w:id="95" w:name="_Toc502750748"/>
      <w:bookmarkStart w:id="96" w:name="_Toc502924279"/>
      <w:bookmarkStart w:id="97" w:name="_Toc508188814"/>
      <w:bookmarkStart w:id="98" w:name="_Toc508610095"/>
      <w:bookmarkStart w:id="99" w:name="_Toc525728730"/>
      <w:bookmarkEnd w:id="94"/>
      <w:r>
        <w:t>Implement</w:t>
      </w:r>
      <w:bookmarkEnd w:id="95"/>
      <w:bookmarkEnd w:id="96"/>
      <w:r w:rsidR="00324CDF">
        <w:t xml:space="preserve">ing </w:t>
      </w:r>
      <w:r w:rsidR="007E4294">
        <w:t>Your Solution</w:t>
      </w:r>
      <w:bookmarkStart w:id="100" w:name="_Toc502750750"/>
      <w:bookmarkStart w:id="101" w:name="_Toc502924281"/>
      <w:bookmarkEnd w:id="97"/>
      <w:bookmarkEnd w:id="98"/>
      <w:bookmarkEnd w:id="99"/>
    </w:p>
    <w:p w14:paraId="4967B2AF" w14:textId="29E18E60" w:rsidR="00CB2FB1" w:rsidRDefault="00A0719D" w:rsidP="000C7E54">
      <w:r>
        <w:t>This section is used to guide you through the implementation</w:t>
      </w:r>
      <w:r w:rsidR="00992EC5">
        <w:t xml:space="preserve"> </w:t>
      </w:r>
      <w:r w:rsidR="006E4CCF">
        <w:t xml:space="preserve">and testing </w:t>
      </w:r>
      <w:r>
        <w:t xml:space="preserve">of your </w:t>
      </w:r>
      <w:r w:rsidR="00130D6C">
        <w:t>Workday-driven</w:t>
      </w:r>
      <w:r>
        <w:t xml:space="preserve"> </w:t>
      </w:r>
      <w:r w:rsidR="00130D6C">
        <w:t>User Provisioning solution</w:t>
      </w:r>
      <w:r>
        <w:t xml:space="preserve"> </w:t>
      </w:r>
      <w:r w:rsidR="00DB1553">
        <w:t>using</w:t>
      </w:r>
      <w:r w:rsidR="00670CA0">
        <w:t xml:space="preserve"> </w:t>
      </w:r>
      <w:r w:rsidR="00130D6C">
        <w:t xml:space="preserve">the end-to-end design captured </w:t>
      </w:r>
      <w:r w:rsidR="00670CA0">
        <w:t xml:space="preserve">in </w:t>
      </w:r>
      <w:r>
        <w:t xml:space="preserve">the previous section. </w:t>
      </w:r>
      <w:r w:rsidR="00D64425">
        <w:t>This workflow is divided into four phases.</w:t>
      </w:r>
    </w:p>
    <w:p w14:paraId="537761B1" w14:textId="320FAFC2" w:rsidR="00FA5838" w:rsidRDefault="00037A42" w:rsidP="003A58A1">
      <w:pPr>
        <w:pStyle w:val="Heading2"/>
      </w:pPr>
      <w:bookmarkStart w:id="102" w:name="_Phase_1:_Implementation"/>
      <w:bookmarkStart w:id="103" w:name="_Toc525728731"/>
      <w:bookmarkEnd w:id="100"/>
      <w:bookmarkEnd w:id="101"/>
      <w:bookmarkEnd w:id="102"/>
      <w:r>
        <w:t xml:space="preserve">Phase 1: </w:t>
      </w:r>
      <w:r w:rsidR="00E03D84">
        <w:t>Configure Workday-driven</w:t>
      </w:r>
      <w:r w:rsidR="009B3DF6">
        <w:t xml:space="preserve"> user provisioning</w:t>
      </w:r>
      <w:r w:rsidR="00E03D84">
        <w:t xml:space="preserve"> in TEST environment</w:t>
      </w:r>
      <w:bookmarkEnd w:id="103"/>
    </w:p>
    <w:p w14:paraId="7E6CE752" w14:textId="14D250CC" w:rsidR="00E52BCB" w:rsidRDefault="004E0950" w:rsidP="008D3FBB">
      <w:pPr>
        <w:pStyle w:val="ListParagraph"/>
        <w:numPr>
          <w:ilvl w:val="0"/>
          <w:numId w:val="5"/>
        </w:numPr>
      </w:pPr>
      <w:r w:rsidRPr="004E0950">
        <w:rPr>
          <w:b/>
          <w:color w:val="538135" w:themeColor="accent6" w:themeShade="BF"/>
        </w:rPr>
        <w:t>Microsoft recommends</w:t>
      </w:r>
      <w:r w:rsidRPr="004E0950">
        <w:rPr>
          <w:color w:val="538135" w:themeColor="accent6" w:themeShade="BF"/>
        </w:rPr>
        <w:t xml:space="preserve"> </w:t>
      </w:r>
      <w:r w:rsidR="00130D6C">
        <w:t>that the</w:t>
      </w:r>
      <w:r w:rsidR="00E52BCB">
        <w:t xml:space="preserve"> initial configuration of </w:t>
      </w:r>
      <w:r w:rsidR="00130D6C">
        <w:t>Workday-driven User P</w:t>
      </w:r>
      <w:r w:rsidR="00E52BCB">
        <w:t xml:space="preserve">rovisioning should be done on a test environment </w:t>
      </w:r>
      <w:r w:rsidR="00196472">
        <w:t>with a small subset of users before scaling it to all users in production.</w:t>
      </w:r>
    </w:p>
    <w:p w14:paraId="59118615" w14:textId="77777777" w:rsidR="00130D6C" w:rsidRDefault="00130D6C" w:rsidP="00130D6C">
      <w:pPr>
        <w:pStyle w:val="ListParagraph"/>
        <w:ind w:left="360"/>
      </w:pPr>
    </w:p>
    <w:p w14:paraId="4C82DF4A" w14:textId="48D58547" w:rsidR="00BF60F2" w:rsidRDefault="005527C5" w:rsidP="008D3FBB">
      <w:pPr>
        <w:pStyle w:val="ListParagraph"/>
        <w:numPr>
          <w:ilvl w:val="0"/>
          <w:numId w:val="13"/>
        </w:numPr>
      </w:pPr>
      <w:r>
        <w:t xml:space="preserve">Refer to the </w:t>
      </w:r>
      <w:r w:rsidR="0057681F">
        <w:t>Workday</w:t>
      </w:r>
      <w:r w:rsidR="00807D83">
        <w:t xml:space="preserve"> </w:t>
      </w:r>
      <w:r w:rsidR="002F62D9">
        <w:t>specific</w:t>
      </w:r>
      <w:r w:rsidR="00807D83">
        <w:t xml:space="preserve"> integration</w:t>
      </w:r>
      <w:r w:rsidR="002F62D9">
        <w:t xml:space="preserve"> </w:t>
      </w:r>
      <w:hyperlink r:id="rId52" w:history="1">
        <w:r w:rsidR="002F62D9" w:rsidRPr="00807D83">
          <w:rPr>
            <w:rStyle w:val="Hyperlink"/>
          </w:rPr>
          <w:t>tutorial</w:t>
        </w:r>
      </w:hyperlink>
      <w:r w:rsidR="002F62D9">
        <w:t xml:space="preserve"> to configure </w:t>
      </w:r>
      <w:r w:rsidR="00A60D2C">
        <w:t xml:space="preserve">the provisioning agent and the </w:t>
      </w:r>
      <w:r w:rsidR="001544B1">
        <w:t>user</w:t>
      </w:r>
      <w:r w:rsidR="002F62D9">
        <w:t xml:space="preserve"> provisioning connector. </w:t>
      </w:r>
      <w:r w:rsidR="00422078">
        <w:t xml:space="preserve">Use the design and planning worksheets to complete the configuration. </w:t>
      </w:r>
    </w:p>
    <w:p w14:paraId="70F83970" w14:textId="48C1D1DF" w:rsidR="000F76A1" w:rsidRDefault="00E03D84" w:rsidP="008D3FBB">
      <w:pPr>
        <w:pStyle w:val="ListParagraph"/>
        <w:numPr>
          <w:ilvl w:val="0"/>
          <w:numId w:val="13"/>
        </w:numPr>
      </w:pPr>
      <w:r>
        <w:t xml:space="preserve">Use the </w:t>
      </w:r>
      <w:r w:rsidR="00422078">
        <w:t xml:space="preserve">attribute mapping </w:t>
      </w:r>
      <w:r>
        <w:t xml:space="preserve">design decision worksheets from the previous section </w:t>
      </w:r>
      <w:r w:rsidR="00422078">
        <w:t xml:space="preserve">to </w:t>
      </w:r>
      <w:r>
        <w:t>c</w:t>
      </w:r>
      <w:r w:rsidR="00294FA1">
        <w:t xml:space="preserve">ustomize </w:t>
      </w:r>
      <w:r w:rsidR="00530F8F">
        <w:t>your desired</w:t>
      </w:r>
      <w:r w:rsidR="00294FA1">
        <w:t xml:space="preserve"> user attribute mappings for </w:t>
      </w:r>
      <w:r w:rsidR="0057681F">
        <w:t>Workday</w:t>
      </w:r>
      <w:r>
        <w:t xml:space="preserve"> to Active Directory</w:t>
      </w:r>
      <w:r w:rsidR="00294FA1">
        <w:t xml:space="preserve"> per </w:t>
      </w:r>
      <w:r w:rsidR="00C827B5">
        <w:t xml:space="preserve">the </w:t>
      </w:r>
      <w:hyperlink r:id="rId53" w:anchor="part-2-configure-attribute-mappings" w:history="1">
        <w:r w:rsidR="00C827B5" w:rsidRPr="00F51E77">
          <w:rPr>
            <w:rStyle w:val="Hyperlink"/>
          </w:rPr>
          <w:t>instructions here</w:t>
        </w:r>
      </w:hyperlink>
      <w:r w:rsidR="00530F8F">
        <w:t>.</w:t>
      </w:r>
    </w:p>
    <w:p w14:paraId="63BC9AA2" w14:textId="0020D269" w:rsidR="00530F8F" w:rsidRDefault="00523270" w:rsidP="008D3FBB">
      <w:pPr>
        <w:pStyle w:val="ListParagraph"/>
        <w:numPr>
          <w:ilvl w:val="0"/>
          <w:numId w:val="13"/>
        </w:numPr>
      </w:pPr>
      <w:r>
        <w:t xml:space="preserve">If the </w:t>
      </w:r>
      <w:r w:rsidR="00911EF3">
        <w:t xml:space="preserve">data values between your source and target systems are incompatible, you can </w:t>
      </w:r>
      <w:hyperlink r:id="rId54" w:history="1">
        <w:r w:rsidR="00911EF3" w:rsidRPr="0086052C">
          <w:rPr>
            <w:rStyle w:val="Hyperlink"/>
          </w:rPr>
          <w:t>configure expressions for attribute mappings</w:t>
        </w:r>
      </w:hyperlink>
      <w:r w:rsidR="00911EF3">
        <w:t xml:space="preserve"> that will </w:t>
      </w:r>
      <w:r w:rsidR="006B0507">
        <w:t xml:space="preserve">convert your users data into formats that are more acceptable for </w:t>
      </w:r>
      <w:r w:rsidR="00E03D84">
        <w:t>AD</w:t>
      </w:r>
      <w:r w:rsidR="006B0507">
        <w:t>.</w:t>
      </w:r>
    </w:p>
    <w:p w14:paraId="556FD613" w14:textId="4E9D2650" w:rsidR="0098371C" w:rsidRDefault="0098371C" w:rsidP="008D3FBB">
      <w:pPr>
        <w:pStyle w:val="ListParagraph"/>
        <w:numPr>
          <w:ilvl w:val="0"/>
          <w:numId w:val="13"/>
        </w:numPr>
      </w:pPr>
      <w:r>
        <w:t xml:space="preserve">Configure the </w:t>
      </w:r>
      <w:r w:rsidR="00C3450C">
        <w:t xml:space="preserve">desired users </w:t>
      </w:r>
      <w:r>
        <w:t>tha</w:t>
      </w:r>
      <w:r w:rsidR="00E03D84">
        <w:t xml:space="preserve">t you would like to provision from </w:t>
      </w:r>
      <w:r w:rsidR="0057681F">
        <w:t>Workday</w:t>
      </w:r>
      <w:r>
        <w:t xml:space="preserve"> </w:t>
      </w:r>
      <w:r w:rsidR="00E03D84">
        <w:t xml:space="preserve">to AD </w:t>
      </w:r>
      <w:r>
        <w:t xml:space="preserve">using </w:t>
      </w:r>
      <w:hyperlink r:id="rId55" w:history="1">
        <w:r w:rsidR="00B14D6C" w:rsidRPr="008A5017">
          <w:rPr>
            <w:rStyle w:val="Hyperlink"/>
          </w:rPr>
          <w:t>scoping filters</w:t>
        </w:r>
      </w:hyperlink>
      <w:r w:rsidR="00303DD8">
        <w:t>.</w:t>
      </w:r>
    </w:p>
    <w:p w14:paraId="7DD39DC8" w14:textId="34844329" w:rsidR="00422078" w:rsidRDefault="00422078" w:rsidP="008D3FBB">
      <w:pPr>
        <w:pStyle w:val="ListParagraph"/>
        <w:numPr>
          <w:ilvl w:val="0"/>
          <w:numId w:val="13"/>
        </w:numPr>
      </w:pPr>
      <w:r>
        <w:t xml:space="preserve">Run the initial sync to load Workday data into AD. </w:t>
      </w:r>
    </w:p>
    <w:p w14:paraId="7CCF87F5" w14:textId="77777777" w:rsidR="0049512B" w:rsidRPr="0049512B" w:rsidRDefault="0049512B" w:rsidP="008D3FBB">
      <w:pPr>
        <w:pStyle w:val="ListParagraph"/>
        <w:numPr>
          <w:ilvl w:val="0"/>
          <w:numId w:val="7"/>
        </w:numPr>
        <w:rPr>
          <w:vanish/>
        </w:rPr>
      </w:pPr>
    </w:p>
    <w:p w14:paraId="58A20F5B" w14:textId="77777777" w:rsidR="00126277" w:rsidRDefault="00126277">
      <w:pPr>
        <w:rPr>
          <w:rFonts w:asciiTheme="majorHAnsi" w:eastAsiaTheme="majorEastAsia" w:hAnsiTheme="majorHAnsi" w:cstheme="majorBidi"/>
          <w:noProof/>
          <w:color w:val="2F5496" w:themeColor="accent1" w:themeShade="BF"/>
          <w:sz w:val="26"/>
          <w:szCs w:val="26"/>
        </w:rPr>
      </w:pPr>
      <w:bookmarkStart w:id="104" w:name="_Step_4:_Configure"/>
      <w:bookmarkStart w:id="105" w:name="_Step_5:_Configure"/>
      <w:bookmarkStart w:id="106" w:name="_Phase_3:_User"/>
      <w:bookmarkStart w:id="107" w:name="_Toc508188820"/>
      <w:bookmarkStart w:id="108" w:name="_Toc508610101"/>
      <w:bookmarkEnd w:id="104"/>
      <w:bookmarkEnd w:id="105"/>
      <w:bookmarkEnd w:id="106"/>
      <w:r>
        <w:br w:type="page"/>
      </w:r>
    </w:p>
    <w:p w14:paraId="72520C03" w14:textId="382421DD" w:rsidR="004E0879" w:rsidRDefault="00037A42" w:rsidP="002E76E8">
      <w:pPr>
        <w:pStyle w:val="Heading2"/>
      </w:pPr>
      <w:bookmarkStart w:id="109" w:name="_Toc525728732"/>
      <w:r>
        <w:t xml:space="preserve">Phase 2: </w:t>
      </w:r>
      <w:r w:rsidR="00AB34E5">
        <w:t>User Acceptance Testing (UAT</w:t>
      </w:r>
      <w:bookmarkEnd w:id="107"/>
      <w:bookmarkEnd w:id="108"/>
      <w:r w:rsidR="00101F3B">
        <w:t>)</w:t>
      </w:r>
      <w:bookmarkEnd w:id="109"/>
    </w:p>
    <w:p w14:paraId="3C39D31C" w14:textId="11EAA13A" w:rsidR="000C0EF5" w:rsidRDefault="00231DB2" w:rsidP="00CA70A4">
      <w:bookmarkStart w:id="110" w:name="_Step_1:_Create"/>
      <w:bookmarkStart w:id="111" w:name="_Toc502750752"/>
      <w:bookmarkStart w:id="112" w:name="_Toc502924283"/>
      <w:bookmarkEnd w:id="110"/>
      <w:r>
        <w:t xml:space="preserve">Once you have configured </w:t>
      </w:r>
      <w:r w:rsidR="00A60D2C">
        <w:t>Workday-driven User Provisioning</w:t>
      </w:r>
      <w:r>
        <w:t xml:space="preserve">, you will need to run test cases </w:t>
      </w:r>
      <w:r w:rsidR="00777235">
        <w:t>to verify whether this solution meets your</w:t>
      </w:r>
      <w:r w:rsidR="00975C38">
        <w:t xml:space="preserve"> organization’s</w:t>
      </w:r>
      <w:r w:rsidR="00777235">
        <w:t xml:space="preserve"> requirements.</w:t>
      </w:r>
      <w:r w:rsidR="00975C38">
        <w:t xml:space="preserve"> These test cases should reflect your Business Use Cases.</w:t>
      </w:r>
      <w:r w:rsidR="0066258D">
        <w:t xml:space="preserve"> Use the table below to </w:t>
      </w:r>
      <w:r w:rsidR="00FB7E6F">
        <w:t xml:space="preserve">document </w:t>
      </w:r>
      <w:r w:rsidR="005B045A">
        <w:t>your test scenarios along with the expected and actual results:</w:t>
      </w:r>
    </w:p>
    <w:tbl>
      <w:tblPr>
        <w:tblStyle w:val="Deploymentguide"/>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645"/>
        <w:gridCol w:w="3370"/>
        <w:gridCol w:w="3420"/>
      </w:tblGrid>
      <w:tr w:rsidR="005353F0" w14:paraId="2FDD4522" w14:textId="77777777" w:rsidTr="00BB29AA">
        <w:trPr>
          <w:cnfStyle w:val="100000000000" w:firstRow="1" w:lastRow="0" w:firstColumn="0" w:lastColumn="0" w:oddVBand="0" w:evenVBand="0" w:oddHBand="0" w:evenHBand="0" w:firstRowFirstColumn="0" w:firstRowLastColumn="0" w:lastRowFirstColumn="0" w:lastRowLastColumn="0"/>
          <w:trHeight w:val="314"/>
        </w:trPr>
        <w:tc>
          <w:tcPr>
            <w:tcW w:w="3645" w:type="dxa"/>
          </w:tcPr>
          <w:p w14:paraId="61BDC748" w14:textId="77777777" w:rsidR="005353F0" w:rsidRDefault="005353F0" w:rsidP="00271140">
            <w:r>
              <w:t>Scenarios</w:t>
            </w:r>
          </w:p>
        </w:tc>
        <w:tc>
          <w:tcPr>
            <w:tcW w:w="3370" w:type="dxa"/>
          </w:tcPr>
          <w:p w14:paraId="48930852" w14:textId="77777777" w:rsidR="005353F0" w:rsidRDefault="005353F0" w:rsidP="00271140">
            <w:r>
              <w:t>Expected Results</w:t>
            </w:r>
          </w:p>
        </w:tc>
        <w:tc>
          <w:tcPr>
            <w:tcW w:w="3420" w:type="dxa"/>
          </w:tcPr>
          <w:p w14:paraId="4BB31299" w14:textId="44F53639" w:rsidR="00A15973" w:rsidRDefault="005353F0" w:rsidP="00BB29AA">
            <w:r>
              <w:t>Actual Results</w:t>
            </w:r>
          </w:p>
        </w:tc>
      </w:tr>
      <w:tr w:rsidR="005353F0" w14:paraId="01F10F00" w14:textId="77777777" w:rsidTr="00BB29AA">
        <w:trPr>
          <w:trHeight w:val="272"/>
        </w:trPr>
        <w:tc>
          <w:tcPr>
            <w:tcW w:w="3645" w:type="dxa"/>
          </w:tcPr>
          <w:p w14:paraId="7F2D67DF" w14:textId="66F79BF6" w:rsidR="005353F0" w:rsidRPr="005F1E25" w:rsidRDefault="005F1E25" w:rsidP="00271140">
            <w:pPr>
              <w:rPr>
                <w:i/>
              </w:rPr>
            </w:pPr>
            <w:r>
              <w:rPr>
                <w:i/>
              </w:rPr>
              <w:t xml:space="preserve">e.g. </w:t>
            </w:r>
            <w:r w:rsidR="00A60D2C">
              <w:rPr>
                <w:i/>
              </w:rPr>
              <w:t>New Employee Hire</w:t>
            </w:r>
            <w:r w:rsidR="00422078">
              <w:rPr>
                <w:i/>
              </w:rPr>
              <w:t xml:space="preserve"> in Workday</w:t>
            </w:r>
          </w:p>
        </w:tc>
        <w:tc>
          <w:tcPr>
            <w:tcW w:w="3370" w:type="dxa"/>
          </w:tcPr>
          <w:p w14:paraId="0BF6E281" w14:textId="6DC0776A" w:rsidR="005353F0" w:rsidRPr="005F1E25" w:rsidRDefault="00E11AA4" w:rsidP="00271140">
            <w:pPr>
              <w:rPr>
                <w:i/>
              </w:rPr>
            </w:pPr>
            <w:r>
              <w:rPr>
                <w:i/>
              </w:rPr>
              <w:t xml:space="preserve">e.g. </w:t>
            </w:r>
            <w:r w:rsidR="00A60D2C">
              <w:rPr>
                <w:i/>
              </w:rPr>
              <w:t>User Account is provisioned in AD</w:t>
            </w:r>
            <w:r>
              <w:rPr>
                <w:i/>
              </w:rPr>
              <w:t xml:space="preserve">. User </w:t>
            </w:r>
            <w:r w:rsidR="002B0527">
              <w:rPr>
                <w:i/>
              </w:rPr>
              <w:t>can</w:t>
            </w:r>
            <w:r>
              <w:rPr>
                <w:i/>
              </w:rPr>
              <w:t xml:space="preserve"> log into </w:t>
            </w:r>
            <w:r w:rsidR="00A60D2C">
              <w:rPr>
                <w:i/>
              </w:rPr>
              <w:t>AD-domain applications</w:t>
            </w:r>
            <w:r>
              <w:rPr>
                <w:i/>
              </w:rPr>
              <w:t xml:space="preserve"> and perform the desired actions.</w:t>
            </w:r>
          </w:p>
        </w:tc>
        <w:tc>
          <w:tcPr>
            <w:tcW w:w="3420" w:type="dxa"/>
          </w:tcPr>
          <w:p w14:paraId="195C3885" w14:textId="77777777" w:rsidR="005353F0" w:rsidRPr="005F1E25" w:rsidRDefault="005353F0" w:rsidP="00271140">
            <w:pPr>
              <w:rPr>
                <w:i/>
              </w:rPr>
            </w:pPr>
          </w:p>
        </w:tc>
      </w:tr>
      <w:tr w:rsidR="002B0527" w14:paraId="28B17828" w14:textId="77777777" w:rsidTr="00BB29AA">
        <w:trPr>
          <w:trHeight w:val="272"/>
        </w:trPr>
        <w:tc>
          <w:tcPr>
            <w:tcW w:w="3645" w:type="dxa"/>
          </w:tcPr>
          <w:p w14:paraId="17D92DD2" w14:textId="29EC1C7E" w:rsidR="002B0527" w:rsidRPr="005F1E25" w:rsidRDefault="002B0527" w:rsidP="002B0527">
            <w:pPr>
              <w:rPr>
                <w:i/>
              </w:rPr>
            </w:pPr>
            <w:r>
              <w:rPr>
                <w:i/>
              </w:rPr>
              <w:t xml:space="preserve">e.g. </w:t>
            </w:r>
            <w:r w:rsidRPr="005F1E25">
              <w:rPr>
                <w:i/>
              </w:rPr>
              <w:t xml:space="preserve">User is </w:t>
            </w:r>
            <w:r w:rsidR="00A60D2C">
              <w:rPr>
                <w:i/>
              </w:rPr>
              <w:t>terminated in</w:t>
            </w:r>
            <w:r w:rsidRPr="005F1E25">
              <w:rPr>
                <w:i/>
              </w:rPr>
              <w:t xml:space="preserve"> </w:t>
            </w:r>
            <w:r w:rsidR="0057681F">
              <w:rPr>
                <w:i/>
              </w:rPr>
              <w:t>Workday</w:t>
            </w:r>
          </w:p>
        </w:tc>
        <w:tc>
          <w:tcPr>
            <w:tcW w:w="3370" w:type="dxa"/>
          </w:tcPr>
          <w:p w14:paraId="01BF9B53" w14:textId="2DEB0E77" w:rsidR="002B0527" w:rsidRPr="005F1E25" w:rsidRDefault="002B0527" w:rsidP="002B0527">
            <w:pPr>
              <w:rPr>
                <w:i/>
              </w:rPr>
            </w:pPr>
            <w:r>
              <w:rPr>
                <w:i/>
              </w:rPr>
              <w:t xml:space="preserve">e.g. </w:t>
            </w:r>
            <w:r w:rsidRPr="005F1E25">
              <w:rPr>
                <w:i/>
              </w:rPr>
              <w:t xml:space="preserve">User </w:t>
            </w:r>
            <w:r w:rsidR="00A60D2C">
              <w:rPr>
                <w:i/>
              </w:rPr>
              <w:t>Account</w:t>
            </w:r>
            <w:r w:rsidRPr="005F1E25">
              <w:rPr>
                <w:i/>
              </w:rPr>
              <w:t xml:space="preserve"> is </w:t>
            </w:r>
            <w:r w:rsidR="00A60D2C">
              <w:rPr>
                <w:i/>
              </w:rPr>
              <w:t xml:space="preserve">disabled </w:t>
            </w:r>
            <w:r w:rsidRPr="005F1E25">
              <w:rPr>
                <w:i/>
              </w:rPr>
              <w:t>in</w:t>
            </w:r>
            <w:r>
              <w:rPr>
                <w:i/>
              </w:rPr>
              <w:t xml:space="preserve"> </w:t>
            </w:r>
            <w:r w:rsidR="00A60D2C">
              <w:rPr>
                <w:i/>
              </w:rPr>
              <w:t>AD</w:t>
            </w:r>
            <w:r>
              <w:rPr>
                <w:i/>
              </w:rPr>
              <w:t xml:space="preserve">. User cannot log into </w:t>
            </w:r>
            <w:r w:rsidR="00A60D2C">
              <w:rPr>
                <w:i/>
              </w:rPr>
              <w:t xml:space="preserve">any enterprise applications protected by AD. </w:t>
            </w:r>
          </w:p>
        </w:tc>
        <w:tc>
          <w:tcPr>
            <w:tcW w:w="3420" w:type="dxa"/>
          </w:tcPr>
          <w:p w14:paraId="2EB674F4" w14:textId="77777777" w:rsidR="002B0527" w:rsidRPr="005F1E25" w:rsidRDefault="002B0527" w:rsidP="002B0527">
            <w:pPr>
              <w:rPr>
                <w:i/>
              </w:rPr>
            </w:pPr>
          </w:p>
        </w:tc>
      </w:tr>
      <w:tr w:rsidR="005353F0" w14:paraId="6B59077E" w14:textId="77777777" w:rsidTr="00BB29AA">
        <w:trPr>
          <w:trHeight w:val="272"/>
        </w:trPr>
        <w:tc>
          <w:tcPr>
            <w:tcW w:w="3645" w:type="dxa"/>
          </w:tcPr>
          <w:p w14:paraId="2CD1950A" w14:textId="613308F1" w:rsidR="005353F0" w:rsidRPr="005F1E25" w:rsidRDefault="00BF3014" w:rsidP="00271140">
            <w:pPr>
              <w:rPr>
                <w:i/>
              </w:rPr>
            </w:pPr>
            <w:r>
              <w:rPr>
                <w:i/>
              </w:rPr>
              <w:t xml:space="preserve">e.g. </w:t>
            </w:r>
            <w:r w:rsidR="00E02DB9" w:rsidRPr="005F1E25">
              <w:rPr>
                <w:i/>
              </w:rPr>
              <w:t>U</w:t>
            </w:r>
            <w:r w:rsidR="00D40192" w:rsidRPr="005F1E25">
              <w:rPr>
                <w:i/>
              </w:rPr>
              <w:t>ser</w:t>
            </w:r>
            <w:r w:rsidR="00E02DB9" w:rsidRPr="005F1E25">
              <w:rPr>
                <w:i/>
              </w:rPr>
              <w:t xml:space="preserve"> </w:t>
            </w:r>
            <w:r w:rsidR="00A60D2C">
              <w:rPr>
                <w:i/>
              </w:rPr>
              <w:t>Supervisory Organization is updated in Workday</w:t>
            </w:r>
          </w:p>
        </w:tc>
        <w:tc>
          <w:tcPr>
            <w:tcW w:w="3370" w:type="dxa"/>
          </w:tcPr>
          <w:p w14:paraId="7F4F7081" w14:textId="623ECD6E" w:rsidR="005353F0" w:rsidRPr="005F1E25" w:rsidRDefault="005C31A3" w:rsidP="00271140">
            <w:pPr>
              <w:rPr>
                <w:i/>
              </w:rPr>
            </w:pPr>
            <w:r>
              <w:rPr>
                <w:i/>
              </w:rPr>
              <w:t xml:space="preserve">e.g. </w:t>
            </w:r>
            <w:r w:rsidR="00A60D2C">
              <w:rPr>
                <w:i/>
              </w:rPr>
              <w:t xml:space="preserve">User Account moves from one OU to another OU in AD. </w:t>
            </w:r>
          </w:p>
        </w:tc>
        <w:tc>
          <w:tcPr>
            <w:tcW w:w="3420" w:type="dxa"/>
          </w:tcPr>
          <w:p w14:paraId="259BF6D5" w14:textId="77777777" w:rsidR="005353F0" w:rsidRPr="005F1E25" w:rsidRDefault="005353F0" w:rsidP="00271140">
            <w:pPr>
              <w:rPr>
                <w:i/>
              </w:rPr>
            </w:pPr>
          </w:p>
        </w:tc>
      </w:tr>
      <w:tr w:rsidR="00987410" w14:paraId="4CF0FA37" w14:textId="77777777" w:rsidTr="00BB29AA">
        <w:trPr>
          <w:trHeight w:val="272"/>
        </w:trPr>
        <w:tc>
          <w:tcPr>
            <w:tcW w:w="3645" w:type="dxa"/>
          </w:tcPr>
          <w:p w14:paraId="0FF05E26" w14:textId="2DA35A92" w:rsidR="00987410" w:rsidRDefault="00987410" w:rsidP="00271140"/>
        </w:tc>
        <w:tc>
          <w:tcPr>
            <w:tcW w:w="3370" w:type="dxa"/>
          </w:tcPr>
          <w:p w14:paraId="1358A416" w14:textId="77777777" w:rsidR="00987410" w:rsidRDefault="00987410" w:rsidP="00271140"/>
        </w:tc>
        <w:tc>
          <w:tcPr>
            <w:tcW w:w="3420" w:type="dxa"/>
          </w:tcPr>
          <w:p w14:paraId="4A9B9005" w14:textId="77777777" w:rsidR="00987410" w:rsidRDefault="00987410" w:rsidP="00271140"/>
        </w:tc>
      </w:tr>
    </w:tbl>
    <w:p w14:paraId="20E7AD05" w14:textId="26F9CE86" w:rsidR="003766B9" w:rsidRPr="00AC215D" w:rsidRDefault="003766B9" w:rsidP="00732186">
      <w:pPr>
        <w:spacing w:before="240"/>
      </w:pPr>
      <w:r>
        <w:t xml:space="preserve">Use </w:t>
      </w:r>
      <w:r w:rsidR="00732186">
        <w:t>the results above</w:t>
      </w:r>
      <w:r>
        <w:t xml:space="preserve"> to determine</w:t>
      </w:r>
      <w:r w:rsidR="00732186">
        <w:t xml:space="preserve"> how</w:t>
      </w:r>
      <w:r>
        <w:t xml:space="preserve"> to </w:t>
      </w:r>
      <w:r w:rsidR="00732186">
        <w:t xml:space="preserve">transition your </w:t>
      </w:r>
      <w:r w:rsidR="00A60D2C">
        <w:t>Workday-driven</w:t>
      </w:r>
      <w:r w:rsidR="00732186">
        <w:t xml:space="preserve"> </w:t>
      </w:r>
      <w:r w:rsidR="00A60D2C">
        <w:t>User P</w:t>
      </w:r>
      <w:r w:rsidR="00732186">
        <w:t>rovisioning implementation</w:t>
      </w:r>
      <w:r>
        <w:t xml:space="preserve"> into production based on </w:t>
      </w:r>
      <w:r w:rsidRPr="005C16C7">
        <w:t xml:space="preserve">your </w:t>
      </w:r>
      <w:r w:rsidRPr="00A60D2C">
        <w:t>established timelines</w:t>
      </w:r>
      <w:r>
        <w:t>.</w:t>
      </w:r>
      <w:r w:rsidR="006E5B80">
        <w:t xml:space="preserve"> Feel free to extend the</w:t>
      </w:r>
      <w:r w:rsidR="00A60D2C">
        <w:t xml:space="preserve"> above</w:t>
      </w:r>
      <w:r w:rsidR="006E5B80">
        <w:t xml:space="preserve"> table as needed.</w:t>
      </w:r>
    </w:p>
    <w:p w14:paraId="660BE281" w14:textId="068BAE3F" w:rsidR="001A5EA0" w:rsidRDefault="00037A42" w:rsidP="001A5EA0">
      <w:pPr>
        <w:pStyle w:val="Heading2"/>
      </w:pPr>
      <w:bookmarkStart w:id="113" w:name="_Toc525728733"/>
      <w:r>
        <w:t xml:space="preserve">Phase 3: </w:t>
      </w:r>
      <w:r w:rsidR="001A5EA0">
        <w:t xml:space="preserve">Transitioning into </w:t>
      </w:r>
      <w:r w:rsidR="00987A7A">
        <w:t>p</w:t>
      </w:r>
      <w:r w:rsidR="001A5EA0">
        <w:t>roduction</w:t>
      </w:r>
      <w:bookmarkEnd w:id="113"/>
    </w:p>
    <w:p w14:paraId="04292B48" w14:textId="78DD9631" w:rsidR="00117F0B" w:rsidRPr="004D17BF" w:rsidRDefault="00F46766" w:rsidP="00CA70A4">
      <w:r>
        <w:t>Once your testing is complete and successful</w:t>
      </w:r>
      <w:r w:rsidR="004D17BF">
        <w:t xml:space="preserve">, </w:t>
      </w:r>
      <w:r>
        <w:t xml:space="preserve">move your </w:t>
      </w:r>
      <w:r w:rsidR="00A60D2C">
        <w:t xml:space="preserve">Workday-driven User Provisioning implementation </w:t>
      </w:r>
      <w:r w:rsidR="004D17BF">
        <w:t xml:space="preserve">into production </w:t>
      </w:r>
      <w:r w:rsidR="00212916">
        <w:t xml:space="preserve">by repeating </w:t>
      </w:r>
      <w:r w:rsidR="008D5859">
        <w:t xml:space="preserve">all the steps in Phase 1 to Phase 3 </w:t>
      </w:r>
      <w:r w:rsidR="00977269">
        <w:t>in</w:t>
      </w:r>
      <w:r w:rsidR="008D5859">
        <w:t xml:space="preserve"> your production environment.</w:t>
      </w:r>
    </w:p>
    <w:p w14:paraId="3D6E1B53" w14:textId="44B7FF31" w:rsidR="001A5EA0" w:rsidRDefault="00037A42" w:rsidP="001A5EA0">
      <w:pPr>
        <w:pStyle w:val="Heading2"/>
      </w:pPr>
      <w:bookmarkStart w:id="114" w:name="_Phase_4:_Rollback"/>
      <w:bookmarkStart w:id="115" w:name="_Toc525728734"/>
      <w:bookmarkEnd w:id="111"/>
      <w:bookmarkEnd w:id="112"/>
      <w:bookmarkEnd w:id="114"/>
      <w:r>
        <w:t xml:space="preserve">Phase 4: </w:t>
      </w:r>
      <w:r w:rsidR="00135D14">
        <w:t>Rollback steps</w:t>
      </w:r>
      <w:bookmarkEnd w:id="115"/>
    </w:p>
    <w:p w14:paraId="512F1986" w14:textId="0AD265E0" w:rsidR="0026707C" w:rsidRDefault="007252E0" w:rsidP="005B4F82">
      <w:r>
        <w:t>If the automatic user provisioning implementation</w:t>
      </w:r>
      <w:r w:rsidR="00E01B06">
        <w:t xml:space="preserve"> fails </w:t>
      </w:r>
      <w:r>
        <w:t>to work as desired in the production environment</w:t>
      </w:r>
      <w:r w:rsidR="00E01B06">
        <w:t xml:space="preserve">, </w:t>
      </w:r>
      <w:r w:rsidR="002356E6">
        <w:t xml:space="preserve">the following </w:t>
      </w:r>
      <w:r w:rsidR="00F27A33">
        <w:t xml:space="preserve">rollback steps below can </w:t>
      </w:r>
      <w:r w:rsidR="0026707C">
        <w:t>assist you in reverting back to a previous known good state:</w:t>
      </w:r>
    </w:p>
    <w:p w14:paraId="7ED4BC9A" w14:textId="386A95C4" w:rsidR="0026707C" w:rsidRDefault="00291E5A" w:rsidP="008D3FBB">
      <w:pPr>
        <w:pStyle w:val="ListParagraph"/>
        <w:numPr>
          <w:ilvl w:val="1"/>
          <w:numId w:val="7"/>
        </w:numPr>
      </w:pPr>
      <w:r>
        <w:t>R</w:t>
      </w:r>
      <w:r w:rsidR="00E20E3B">
        <w:t>eview the</w:t>
      </w:r>
      <w:r w:rsidR="00210416">
        <w:t xml:space="preserve"> </w:t>
      </w:r>
      <w:hyperlink r:id="rId56" w:anchor="getting-provisioning-reports-from-the-azure-management-portal" w:history="1">
        <w:r w:rsidR="00210416" w:rsidRPr="00210416">
          <w:rPr>
            <w:rStyle w:val="Hyperlink"/>
          </w:rPr>
          <w:t>provisioning summary report</w:t>
        </w:r>
      </w:hyperlink>
      <w:r w:rsidR="00210416">
        <w:t xml:space="preserve"> and </w:t>
      </w:r>
      <w:hyperlink r:id="rId57" w:anchor="provisioning-audit-logs" w:history="1">
        <w:r w:rsidR="00E20E3B" w:rsidRPr="0053056B">
          <w:rPr>
            <w:rStyle w:val="Hyperlink"/>
          </w:rPr>
          <w:t>provisioning audit logs</w:t>
        </w:r>
      </w:hyperlink>
      <w:r w:rsidR="00E20E3B">
        <w:t xml:space="preserve"> </w:t>
      </w:r>
      <w:r w:rsidR="00156681">
        <w:t>to determine what</w:t>
      </w:r>
      <w:r w:rsidR="001918D8">
        <w:t xml:space="preserve"> </w:t>
      </w:r>
      <w:r w:rsidR="002267AD">
        <w:t xml:space="preserve">the </w:t>
      </w:r>
      <w:r w:rsidR="001918D8">
        <w:t xml:space="preserve">incorrect operations were performed on </w:t>
      </w:r>
      <w:r w:rsidR="002267AD">
        <w:t xml:space="preserve">the affected </w:t>
      </w:r>
      <w:r w:rsidR="001918D8">
        <w:t>user</w:t>
      </w:r>
      <w:r w:rsidR="000911E5">
        <w:t>s</w:t>
      </w:r>
      <w:r w:rsidR="001918D8">
        <w:t xml:space="preserve"> and/or group</w:t>
      </w:r>
      <w:r w:rsidR="000911E5">
        <w:t>s</w:t>
      </w:r>
      <w:r w:rsidR="002267AD">
        <w:t>.</w:t>
      </w:r>
    </w:p>
    <w:p w14:paraId="2B2DC161" w14:textId="7DB32963" w:rsidR="00E90F64" w:rsidRDefault="000911E5" w:rsidP="008D3FBB">
      <w:pPr>
        <w:pStyle w:val="ListParagraph"/>
        <w:numPr>
          <w:ilvl w:val="1"/>
          <w:numId w:val="7"/>
        </w:numPr>
      </w:pPr>
      <w:r>
        <w:t xml:space="preserve">The last known good state of the users </w:t>
      </w:r>
      <w:r w:rsidR="001B4704">
        <w:t xml:space="preserve">affected </w:t>
      </w:r>
      <w:r w:rsidR="00AF1346">
        <w:t>can</w:t>
      </w:r>
      <w:r w:rsidR="001B4704">
        <w:t xml:space="preserve"> be determined through the provisioning audit logs or </w:t>
      </w:r>
      <w:r w:rsidR="00C560CE">
        <w:t>by reviewing t</w:t>
      </w:r>
      <w:r w:rsidR="00AF1346">
        <w:t>he</w:t>
      </w:r>
      <w:r w:rsidR="00C560CE">
        <w:t xml:space="preserve"> </w:t>
      </w:r>
      <w:r w:rsidR="00B2145E">
        <w:t>AD logs</w:t>
      </w:r>
      <w:r w:rsidR="00C560CE">
        <w:t>.</w:t>
      </w:r>
    </w:p>
    <w:p w14:paraId="28231886" w14:textId="4143024F" w:rsidR="00C83F38" w:rsidRDefault="0023619E" w:rsidP="008D3FBB">
      <w:pPr>
        <w:pStyle w:val="ListParagraph"/>
        <w:numPr>
          <w:ilvl w:val="1"/>
          <w:numId w:val="7"/>
        </w:numPr>
      </w:pPr>
      <w:r>
        <w:t xml:space="preserve">Work with the </w:t>
      </w:r>
      <w:r w:rsidR="00B2145E">
        <w:t xml:space="preserve">AD Admin </w:t>
      </w:r>
      <w:r>
        <w:t xml:space="preserve">to update the </w:t>
      </w:r>
      <w:r w:rsidR="00FB092D">
        <w:t xml:space="preserve">users affected directly in </w:t>
      </w:r>
      <w:r w:rsidR="00B2145E">
        <w:t xml:space="preserve">AD </w:t>
      </w:r>
      <w:r w:rsidR="00FB092D">
        <w:t xml:space="preserve">using the last known good state values. </w:t>
      </w:r>
    </w:p>
    <w:p w14:paraId="30B935D9" w14:textId="324FCFE6" w:rsidR="009E39A2" w:rsidRDefault="009E39A2" w:rsidP="00D16F3A">
      <w:bookmarkStart w:id="116" w:name="_Operational_Doc"/>
      <w:bookmarkStart w:id="117" w:name="_Toc501456962"/>
      <w:bookmarkStart w:id="118" w:name="_Toc502750753"/>
      <w:bookmarkStart w:id="119" w:name="_Toc502754478"/>
      <w:bookmarkStart w:id="120" w:name="_Toc502924284"/>
      <w:bookmarkEnd w:id="116"/>
    </w:p>
    <w:p w14:paraId="65ABADF1" w14:textId="3A283D24" w:rsidR="009E39A2" w:rsidRPr="009E39A2" w:rsidRDefault="00D16F3A" w:rsidP="009E39A2">
      <w:r>
        <w:br w:type="page"/>
      </w:r>
    </w:p>
    <w:p w14:paraId="020E39BF" w14:textId="22D17A8E" w:rsidR="00ED2928" w:rsidRDefault="00ED2928" w:rsidP="004D7E6A">
      <w:pPr>
        <w:pStyle w:val="Heading1"/>
      </w:pPr>
      <w:bookmarkStart w:id="121" w:name="_Operationalize_your_Implementation"/>
      <w:bookmarkStart w:id="122" w:name="_Toc508188826"/>
      <w:bookmarkStart w:id="123" w:name="_Toc508610107"/>
      <w:bookmarkStart w:id="124" w:name="_Toc525728735"/>
      <w:bookmarkEnd w:id="121"/>
      <w:r>
        <w:t>Operational</w:t>
      </w:r>
      <w:r w:rsidR="00E968E1">
        <w:t>ize</w:t>
      </w:r>
      <w:r>
        <w:t xml:space="preserve"> </w:t>
      </w:r>
      <w:bookmarkEnd w:id="117"/>
      <w:bookmarkEnd w:id="118"/>
      <w:bookmarkEnd w:id="119"/>
      <w:bookmarkEnd w:id="120"/>
      <w:r w:rsidR="00E968E1">
        <w:t>your Implementation</w:t>
      </w:r>
      <w:bookmarkEnd w:id="122"/>
      <w:bookmarkEnd w:id="123"/>
      <w:bookmarkEnd w:id="124"/>
    </w:p>
    <w:p w14:paraId="29A4F0C1" w14:textId="02671801" w:rsidR="00481A11" w:rsidRPr="00A52B31" w:rsidRDefault="00481A11" w:rsidP="00481A11">
      <w:bookmarkStart w:id="125" w:name="_Toc502750754"/>
      <w:r>
        <w:t>Th</w:t>
      </w:r>
      <w:r w:rsidR="00F46417">
        <w:t>is section will guide you in best practices to</w:t>
      </w:r>
      <w:r w:rsidR="00A52B31">
        <w:t xml:space="preserve"> </w:t>
      </w:r>
      <w:r w:rsidR="00F46417">
        <w:t xml:space="preserve">maintain </w:t>
      </w:r>
      <w:r w:rsidR="00B358E8">
        <w:t>the</w:t>
      </w:r>
      <w:r w:rsidR="0051323D">
        <w:t xml:space="preserve"> </w:t>
      </w:r>
      <w:r w:rsidR="00BA7A7E">
        <w:t>Workday-driven</w:t>
      </w:r>
      <w:r w:rsidR="0051323D">
        <w:t xml:space="preserve"> </w:t>
      </w:r>
      <w:r w:rsidR="00BA7A7E">
        <w:t>User Provisioning solution</w:t>
      </w:r>
      <w:r w:rsidR="0051323D">
        <w:t xml:space="preserve"> that </w:t>
      </w:r>
      <w:r w:rsidR="00B358E8">
        <w:t xml:space="preserve">has been deployed.  </w:t>
      </w:r>
    </w:p>
    <w:p w14:paraId="5A789A6D" w14:textId="77B8E870" w:rsidR="005520A4" w:rsidRDefault="00212181" w:rsidP="005520A4">
      <w:pPr>
        <w:pStyle w:val="Heading2"/>
      </w:pPr>
      <w:bookmarkStart w:id="126" w:name="_Reporting_and_monitoring"/>
      <w:bookmarkStart w:id="127" w:name="_Toc525728736"/>
      <w:bookmarkStart w:id="128" w:name="_Toc502750758"/>
      <w:bookmarkStart w:id="129" w:name="_Toc502924290"/>
      <w:bookmarkEnd w:id="125"/>
      <w:bookmarkEnd w:id="126"/>
      <w:r>
        <w:t>Reporting and monitoring</w:t>
      </w:r>
      <w:bookmarkEnd w:id="127"/>
    </w:p>
    <w:p w14:paraId="78763D3F" w14:textId="26BA4255" w:rsidR="006E33A2" w:rsidRDefault="00902D7D" w:rsidP="006E33A2">
      <w:r w:rsidRPr="00DA48C1">
        <w:t xml:space="preserve">Azure AD </w:t>
      </w:r>
      <w:r>
        <w:t>can</w:t>
      </w:r>
      <w:r w:rsidRPr="00DA48C1">
        <w:t xml:space="preserve"> provide </w:t>
      </w:r>
      <w:r>
        <w:t>additional insights into your organization’s user provisioning usage and operational health through audit logs and reports</w:t>
      </w:r>
      <w:r w:rsidRPr="00DA48C1">
        <w:t xml:space="preserve">. </w:t>
      </w:r>
      <w:r>
        <w:t>The table below lists the provisioning reports and logs available along with the insights that they provide:</w:t>
      </w:r>
    </w:p>
    <w:tbl>
      <w:tblPr>
        <w:tblStyle w:val="Deploymentguide"/>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705"/>
        <w:gridCol w:w="5850"/>
        <w:gridCol w:w="2340"/>
      </w:tblGrid>
      <w:tr w:rsidR="00402DF9" w14:paraId="01BB5A8C" w14:textId="1D733BF0" w:rsidTr="006F175E">
        <w:trPr>
          <w:cnfStyle w:val="100000000000" w:firstRow="1" w:lastRow="0" w:firstColumn="0" w:lastColumn="0" w:oddVBand="0" w:evenVBand="0" w:oddHBand="0" w:evenHBand="0" w:firstRowFirstColumn="0" w:firstRowLastColumn="0" w:lastRowFirstColumn="0" w:lastRowLastColumn="0"/>
          <w:cantSplit/>
          <w:trHeight w:val="314"/>
          <w:tblHeader/>
        </w:trPr>
        <w:tc>
          <w:tcPr>
            <w:tcW w:w="1705" w:type="dxa"/>
          </w:tcPr>
          <w:p w14:paraId="281DFC43" w14:textId="0D65778C" w:rsidR="00402DF9" w:rsidRDefault="00402DF9" w:rsidP="00456F7F">
            <w:r>
              <w:t>Report Type</w:t>
            </w:r>
          </w:p>
        </w:tc>
        <w:tc>
          <w:tcPr>
            <w:tcW w:w="5850" w:type="dxa"/>
          </w:tcPr>
          <w:p w14:paraId="21635D4D" w14:textId="7D8B9D1B" w:rsidR="00402DF9" w:rsidRDefault="006D1159" w:rsidP="00456F7F">
            <w:r>
              <w:t>Insights</w:t>
            </w:r>
          </w:p>
        </w:tc>
        <w:tc>
          <w:tcPr>
            <w:tcW w:w="2340" w:type="dxa"/>
          </w:tcPr>
          <w:p w14:paraId="68CF27D3" w14:textId="47620F0B" w:rsidR="00402DF9" w:rsidRDefault="00402DF9" w:rsidP="00456F7F">
            <w:r>
              <w:t>Location</w:t>
            </w:r>
          </w:p>
        </w:tc>
      </w:tr>
      <w:tr w:rsidR="00402DF9" w14:paraId="07E5A24E" w14:textId="3CBAC265" w:rsidTr="006F175E">
        <w:trPr>
          <w:cantSplit/>
          <w:trHeight w:val="272"/>
        </w:trPr>
        <w:tc>
          <w:tcPr>
            <w:tcW w:w="1705" w:type="dxa"/>
          </w:tcPr>
          <w:p w14:paraId="0B8D697B" w14:textId="358CB6F7" w:rsidR="00402DF9" w:rsidRPr="00402DF9" w:rsidRDefault="006D1159" w:rsidP="00456F7F">
            <w:r>
              <w:t>Provisioning summary report</w:t>
            </w:r>
          </w:p>
        </w:tc>
        <w:tc>
          <w:tcPr>
            <w:tcW w:w="5850" w:type="dxa"/>
          </w:tcPr>
          <w:p w14:paraId="7FCF2A8B" w14:textId="31449B56" w:rsidR="006D1159" w:rsidRDefault="006D1159" w:rsidP="008D3FBB">
            <w:pPr>
              <w:pStyle w:val="ListParagraph"/>
              <w:numPr>
                <w:ilvl w:val="0"/>
                <w:numId w:val="11"/>
              </w:numPr>
            </w:pPr>
            <w:r>
              <w:t>The total number of users that have been synchronized and are currently in scope for provisioning.</w:t>
            </w:r>
          </w:p>
          <w:p w14:paraId="49A01281" w14:textId="77777777" w:rsidR="006D1159" w:rsidRDefault="006D1159" w:rsidP="008D3FBB">
            <w:pPr>
              <w:pStyle w:val="ListParagraph"/>
              <w:numPr>
                <w:ilvl w:val="0"/>
                <w:numId w:val="11"/>
              </w:numPr>
            </w:pPr>
            <w:r>
              <w:t>The last time the synchronization was run which typically occur every 20-40 minutes, after a full synchronization has completed.</w:t>
            </w:r>
          </w:p>
          <w:p w14:paraId="54268A72" w14:textId="77777777" w:rsidR="006D1159" w:rsidRDefault="006D1159" w:rsidP="008D3FBB">
            <w:pPr>
              <w:pStyle w:val="ListParagraph"/>
              <w:numPr>
                <w:ilvl w:val="0"/>
                <w:numId w:val="11"/>
              </w:numPr>
            </w:pPr>
            <w:r>
              <w:t>Determine if an initial full synchronization has been completed.</w:t>
            </w:r>
          </w:p>
          <w:p w14:paraId="4B144523" w14:textId="030E3C28" w:rsidR="00402DF9" w:rsidRPr="00402DF9" w:rsidRDefault="006D1159" w:rsidP="008D3FBB">
            <w:pPr>
              <w:pStyle w:val="ListParagraph"/>
              <w:numPr>
                <w:ilvl w:val="0"/>
                <w:numId w:val="11"/>
              </w:numPr>
            </w:pPr>
            <w:r>
              <w:t>Whether or not the provisioning process has been placed in quarantine, and what the reason for the quarantine status is.</w:t>
            </w:r>
          </w:p>
        </w:tc>
        <w:tc>
          <w:tcPr>
            <w:tcW w:w="2340" w:type="dxa"/>
          </w:tcPr>
          <w:p w14:paraId="73C77F14" w14:textId="78B1E902" w:rsidR="00F33A45" w:rsidRDefault="00F33A45" w:rsidP="008D3FBB">
            <w:pPr>
              <w:pStyle w:val="ListParagraph"/>
              <w:numPr>
                <w:ilvl w:val="0"/>
                <w:numId w:val="11"/>
              </w:numPr>
            </w:pPr>
            <w:r>
              <w:t>Azure management portal</w:t>
            </w:r>
          </w:p>
          <w:p w14:paraId="63C068F7" w14:textId="77777777" w:rsidR="00402DF9" w:rsidRPr="00402DF9" w:rsidRDefault="00402DF9" w:rsidP="00456F7F"/>
        </w:tc>
      </w:tr>
      <w:tr w:rsidR="00402DF9" w14:paraId="2AD52A3B" w14:textId="62AD178E" w:rsidTr="006F175E">
        <w:trPr>
          <w:cantSplit/>
          <w:trHeight w:val="272"/>
        </w:trPr>
        <w:tc>
          <w:tcPr>
            <w:tcW w:w="1705" w:type="dxa"/>
          </w:tcPr>
          <w:p w14:paraId="0F904D2D" w14:textId="40C5C9EA" w:rsidR="00402DF9" w:rsidRPr="00402DF9" w:rsidRDefault="006D1159" w:rsidP="00456F7F">
            <w:r>
              <w:t>Provisioning audit logs</w:t>
            </w:r>
          </w:p>
        </w:tc>
        <w:tc>
          <w:tcPr>
            <w:tcW w:w="5850" w:type="dxa"/>
          </w:tcPr>
          <w:p w14:paraId="22946DC1" w14:textId="77777777" w:rsidR="006D1159" w:rsidRDefault="006D1159" w:rsidP="008D3FBB">
            <w:pPr>
              <w:pStyle w:val="ListParagraph"/>
              <w:numPr>
                <w:ilvl w:val="0"/>
                <w:numId w:val="12"/>
              </w:numPr>
            </w:pPr>
            <w:r>
              <w:t>Import events - recorded each time the Azure AD provisioning service retrieves information about an individual user or group.</w:t>
            </w:r>
          </w:p>
          <w:p w14:paraId="334350DE" w14:textId="77777777" w:rsidR="006D1159" w:rsidRDefault="006D1159" w:rsidP="008D3FBB">
            <w:pPr>
              <w:pStyle w:val="ListParagraph"/>
              <w:numPr>
                <w:ilvl w:val="0"/>
                <w:numId w:val="12"/>
              </w:numPr>
            </w:pPr>
            <w:r>
              <w:t>Synchronization rule events - report on the results of the attribute mapping rules and any configured scoping filters, after user data has been imported.</w:t>
            </w:r>
          </w:p>
          <w:p w14:paraId="17B7A594" w14:textId="54DECC8C" w:rsidR="006D1159" w:rsidRDefault="006D1159" w:rsidP="008D3FBB">
            <w:pPr>
              <w:pStyle w:val="ListParagraph"/>
              <w:numPr>
                <w:ilvl w:val="0"/>
                <w:numId w:val="12"/>
              </w:numPr>
            </w:pPr>
            <w:r>
              <w:t>Export events - recorded each time the Azure AD provisioning service writes a user account to a target system</w:t>
            </w:r>
            <w:r w:rsidR="008058B7">
              <w:t xml:space="preserve"> (in this case AD)</w:t>
            </w:r>
            <w:r>
              <w:t>. These events record all user attributes and their values that were written by the Azure AD provisioning service at the time of the event. If there was an error while writing the user account or group object to the target system, it will be displayed here.</w:t>
            </w:r>
          </w:p>
          <w:p w14:paraId="2DED6BB9" w14:textId="4C70A004" w:rsidR="00402DF9" w:rsidRPr="00402DF9" w:rsidRDefault="006D1159" w:rsidP="008D3FBB">
            <w:pPr>
              <w:pStyle w:val="ListParagraph"/>
              <w:numPr>
                <w:ilvl w:val="0"/>
                <w:numId w:val="12"/>
              </w:numPr>
            </w:pPr>
            <w:r>
              <w:t>Process escrow - occur when the provisioning service encounters a failure while attempting an operation and begins to retry the operation on a back-off interval of time. An "escrow" event is recorded each time a provisioning operation was retired.</w:t>
            </w:r>
          </w:p>
        </w:tc>
        <w:tc>
          <w:tcPr>
            <w:tcW w:w="2340" w:type="dxa"/>
          </w:tcPr>
          <w:p w14:paraId="5C44FD51" w14:textId="537D228C" w:rsidR="00F33A45" w:rsidRDefault="00F33A45" w:rsidP="008D3FBB">
            <w:pPr>
              <w:pStyle w:val="ListParagraph"/>
              <w:numPr>
                <w:ilvl w:val="0"/>
                <w:numId w:val="12"/>
              </w:numPr>
            </w:pPr>
            <w:r>
              <w:t>Azure management portal</w:t>
            </w:r>
          </w:p>
          <w:p w14:paraId="4B5722C6" w14:textId="5E150CC8" w:rsidR="00F33A45" w:rsidRDefault="00F33A45" w:rsidP="008D3FBB">
            <w:pPr>
              <w:pStyle w:val="ListParagraph"/>
              <w:numPr>
                <w:ilvl w:val="0"/>
                <w:numId w:val="12"/>
              </w:numPr>
            </w:pPr>
            <w:r>
              <w:t>Audit API</w:t>
            </w:r>
          </w:p>
          <w:p w14:paraId="256D85F1" w14:textId="77777777" w:rsidR="00402DF9" w:rsidRPr="00402DF9" w:rsidRDefault="00402DF9" w:rsidP="00456F7F"/>
        </w:tc>
      </w:tr>
      <w:tr w:rsidR="006F175E" w14:paraId="1C2A2A9C" w14:textId="77777777" w:rsidTr="006F175E">
        <w:trPr>
          <w:cantSplit/>
          <w:trHeight w:val="272"/>
        </w:trPr>
        <w:tc>
          <w:tcPr>
            <w:tcW w:w="1705" w:type="dxa"/>
          </w:tcPr>
          <w:p w14:paraId="45BFF78B" w14:textId="292B383A" w:rsidR="006F175E" w:rsidRDefault="006F175E" w:rsidP="00456F7F">
            <w:r>
              <w:t>Provisioning Digest Report</w:t>
            </w:r>
          </w:p>
        </w:tc>
        <w:tc>
          <w:tcPr>
            <w:tcW w:w="5850" w:type="dxa"/>
          </w:tcPr>
          <w:p w14:paraId="06A3EC8E" w14:textId="47BF49FA" w:rsidR="006F175E" w:rsidRDefault="006F175E" w:rsidP="008D3FBB">
            <w:pPr>
              <w:pStyle w:val="ListParagraph"/>
              <w:numPr>
                <w:ilvl w:val="0"/>
                <w:numId w:val="12"/>
              </w:numPr>
            </w:pPr>
            <w:r>
              <w:t xml:space="preserve">You can deploy the PowerShell script at this location to generate daily digest reports around user provisioning. Here are the features of this PowerShell script: </w:t>
            </w:r>
          </w:p>
          <w:p w14:paraId="346CBEAE" w14:textId="49BB9A2B" w:rsidR="006F175E" w:rsidRDefault="006F175E" w:rsidP="008D3FBB">
            <w:pPr>
              <w:pStyle w:val="ListParagraph"/>
              <w:numPr>
                <w:ilvl w:val="1"/>
                <w:numId w:val="12"/>
              </w:numPr>
            </w:pPr>
            <w:r>
              <w:t xml:space="preserve">Reads all user account provisioning events from the Azure AD graph for a specified time period, and emits a digest report. </w:t>
            </w:r>
          </w:p>
          <w:p w14:paraId="4ADBF4C6" w14:textId="77777777" w:rsidR="006F175E" w:rsidRDefault="006F175E" w:rsidP="008D3FBB">
            <w:pPr>
              <w:pStyle w:val="ListParagraph"/>
              <w:numPr>
                <w:ilvl w:val="1"/>
                <w:numId w:val="12"/>
              </w:numPr>
            </w:pPr>
            <w:r>
              <w:t>The digest report is written to a text file on the host system, and can also be sent over email using an Office365 email account</w:t>
            </w:r>
          </w:p>
          <w:p w14:paraId="734A286B" w14:textId="77777777" w:rsidR="006F175E" w:rsidRDefault="006F175E" w:rsidP="008D3FBB">
            <w:pPr>
              <w:pStyle w:val="ListParagraph"/>
              <w:numPr>
                <w:ilvl w:val="1"/>
                <w:numId w:val="12"/>
              </w:numPr>
            </w:pPr>
            <w:r>
              <w:t>This script can be scheduled to run at any desired time interval using the Windows Task Scheduler</w:t>
            </w:r>
          </w:p>
          <w:p w14:paraId="7088673C" w14:textId="415C227D" w:rsidR="006F175E" w:rsidRDefault="006F175E" w:rsidP="006F175E"/>
        </w:tc>
        <w:tc>
          <w:tcPr>
            <w:tcW w:w="2340" w:type="dxa"/>
          </w:tcPr>
          <w:p w14:paraId="3BED5D89" w14:textId="4E29F91A" w:rsidR="006F175E" w:rsidRDefault="00CB40CB" w:rsidP="008D3FBB">
            <w:pPr>
              <w:pStyle w:val="ListParagraph"/>
              <w:numPr>
                <w:ilvl w:val="0"/>
                <w:numId w:val="12"/>
              </w:numPr>
            </w:pPr>
            <w:hyperlink r:id="rId58" w:history="1">
              <w:r w:rsidR="006F175E" w:rsidRPr="006F175E">
                <w:rPr>
                  <w:rStyle w:val="Hyperlink"/>
                </w:rPr>
                <w:t>GitHub</w:t>
              </w:r>
            </w:hyperlink>
          </w:p>
        </w:tc>
      </w:tr>
    </w:tbl>
    <w:p w14:paraId="119EDFDB" w14:textId="3C91CEDB" w:rsidR="00B14F1D" w:rsidRDefault="00B14F1D" w:rsidP="00B14F1D"/>
    <w:p w14:paraId="54015522" w14:textId="6C004DFA" w:rsidR="00B14F1D" w:rsidRPr="007751A9" w:rsidRDefault="00B14F1D" w:rsidP="00B14F1D">
      <w:r>
        <w:t xml:space="preserve">To learn more about how to navigate the user provisioning reports and audit logs, refer to the </w:t>
      </w:r>
      <w:hyperlink r:id="rId59" w:history="1">
        <w:r w:rsidRPr="00803A99">
          <w:rPr>
            <w:rStyle w:val="Hyperlink"/>
          </w:rPr>
          <w:t>tutorial here</w:t>
        </w:r>
      </w:hyperlink>
      <w:r>
        <w:t>.</w:t>
      </w:r>
    </w:p>
    <w:p w14:paraId="522BE6D2" w14:textId="77777777" w:rsidR="00B14F1D" w:rsidRDefault="00B14F1D" w:rsidP="008D3FBB">
      <w:pPr>
        <w:pStyle w:val="ListParagraph"/>
        <w:numPr>
          <w:ilvl w:val="0"/>
          <w:numId w:val="5"/>
        </w:numPr>
      </w:pPr>
      <w:r w:rsidRPr="00A07627">
        <w:rPr>
          <w:b/>
          <w:color w:val="538135" w:themeColor="accent6" w:themeShade="BF"/>
        </w:rPr>
        <w:t>Microsoft recommends</w:t>
      </w:r>
      <w:r w:rsidRPr="00A07627">
        <w:rPr>
          <w:color w:val="538135" w:themeColor="accent6" w:themeShade="BF"/>
        </w:rPr>
        <w:t xml:space="preserve"> </w:t>
      </w:r>
      <w:r w:rsidRPr="00DA48C1">
        <w:t>that you</w:t>
      </w:r>
      <w:r>
        <w:t xml:space="preserve"> assume ownership of and </w:t>
      </w:r>
      <w:r w:rsidRPr="00DA48C1">
        <w:t>consume these reports on a regular basis based on your organization’s requirements.</w:t>
      </w:r>
      <w:r>
        <w:t xml:space="preserve"> Azure AD retains most audit data for 30 days. </w:t>
      </w:r>
    </w:p>
    <w:p w14:paraId="0AAA296E" w14:textId="77777777" w:rsidR="004303C9" w:rsidRPr="004303C9" w:rsidRDefault="004303C9" w:rsidP="004303C9"/>
    <w:p w14:paraId="7E135E78" w14:textId="05037D9F" w:rsidR="00ED2928" w:rsidRDefault="00273BD5" w:rsidP="0016322C">
      <w:pPr>
        <w:pStyle w:val="Heading2"/>
      </w:pPr>
      <w:bookmarkStart w:id="130" w:name="_Toc525728737"/>
      <w:bookmarkEnd w:id="128"/>
      <w:bookmarkEnd w:id="129"/>
      <w:r>
        <w:t>Troubleshooting</w:t>
      </w:r>
      <w:bookmarkEnd w:id="130"/>
    </w:p>
    <w:p w14:paraId="481C1AD4" w14:textId="62BC5E7D" w:rsidR="00ED2928" w:rsidRPr="00050C59" w:rsidRDefault="009B01CB" w:rsidP="00050C59">
      <w:r>
        <w:t xml:space="preserve">To learn more about common issues that affect automatic user provisioning and how to resolve them, refer to the </w:t>
      </w:r>
      <w:hyperlink r:id="rId60" w:history="1">
        <w:r w:rsidRPr="009B01CB">
          <w:rPr>
            <w:rStyle w:val="Hyperlink"/>
          </w:rPr>
          <w:t>troubleshooting documentation here</w:t>
        </w:r>
      </w:hyperlink>
      <w:r>
        <w:t>.</w:t>
      </w:r>
      <w:r w:rsidR="00CF16D9">
        <w:t xml:space="preserve"> </w:t>
      </w:r>
      <w:r w:rsidR="00B06EA3">
        <w:t xml:space="preserve">The table below documents additional </w:t>
      </w:r>
      <w:r w:rsidR="00CF31F5">
        <w:t xml:space="preserve">user provisioning issues </w:t>
      </w:r>
      <w:r w:rsidR="00C20949">
        <w:t>that should be considered</w:t>
      </w:r>
      <w:r w:rsidR="00CF31F5">
        <w:t>:</w:t>
      </w:r>
    </w:p>
    <w:tbl>
      <w:tblPr>
        <w:tblStyle w:val="Deploymentguide"/>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605"/>
        <w:gridCol w:w="3600"/>
        <w:gridCol w:w="3690"/>
      </w:tblGrid>
      <w:tr w:rsidR="0026412F" w14:paraId="143B39A6" w14:textId="77777777" w:rsidTr="002D2E2A">
        <w:trPr>
          <w:cnfStyle w:val="100000000000" w:firstRow="1" w:lastRow="0" w:firstColumn="0" w:lastColumn="0" w:oddVBand="0" w:evenVBand="0" w:oddHBand="0" w:evenHBand="0" w:firstRowFirstColumn="0" w:firstRowLastColumn="0" w:lastRowFirstColumn="0" w:lastRowLastColumn="0"/>
          <w:trHeight w:val="314"/>
        </w:trPr>
        <w:tc>
          <w:tcPr>
            <w:tcW w:w="2605" w:type="dxa"/>
          </w:tcPr>
          <w:p w14:paraId="0F96925D" w14:textId="49AEEF39" w:rsidR="0026412F" w:rsidRDefault="00BC2C4A" w:rsidP="00456F7F">
            <w:r>
              <w:t>Issue</w:t>
            </w:r>
          </w:p>
        </w:tc>
        <w:tc>
          <w:tcPr>
            <w:tcW w:w="3600" w:type="dxa"/>
          </w:tcPr>
          <w:p w14:paraId="1E79BD99" w14:textId="5C10C79D" w:rsidR="0026412F" w:rsidRDefault="00C40D99" w:rsidP="00456F7F">
            <w:r>
              <w:t>Possible Cause</w:t>
            </w:r>
          </w:p>
        </w:tc>
        <w:tc>
          <w:tcPr>
            <w:tcW w:w="3690" w:type="dxa"/>
          </w:tcPr>
          <w:p w14:paraId="3F6B58D2" w14:textId="4A9769CA" w:rsidR="0026412F" w:rsidRDefault="0060503E" w:rsidP="00456F7F">
            <w:r>
              <w:t>Recommended Steps</w:t>
            </w:r>
          </w:p>
        </w:tc>
      </w:tr>
      <w:tr w:rsidR="0026412F" w14:paraId="0283BFA9" w14:textId="77777777" w:rsidTr="002D2E2A">
        <w:trPr>
          <w:trHeight w:val="272"/>
        </w:trPr>
        <w:tc>
          <w:tcPr>
            <w:tcW w:w="2605" w:type="dxa"/>
            <w:vMerge w:val="restart"/>
          </w:tcPr>
          <w:p w14:paraId="3F1F421D" w14:textId="0B715152" w:rsidR="0026412F" w:rsidRPr="00402DF9" w:rsidRDefault="006957CE" w:rsidP="00456F7F">
            <w:r>
              <w:t xml:space="preserve">User provisioning stopped working despite configuration not </w:t>
            </w:r>
            <w:r w:rsidR="007F4096">
              <w:t>being</w:t>
            </w:r>
            <w:r>
              <w:t xml:space="preserve"> changed since</w:t>
            </w:r>
            <w:r w:rsidR="007F4096">
              <w:t xml:space="preserve"> last known good state. </w:t>
            </w:r>
          </w:p>
        </w:tc>
        <w:tc>
          <w:tcPr>
            <w:tcW w:w="3600" w:type="dxa"/>
          </w:tcPr>
          <w:p w14:paraId="2E3C5224" w14:textId="1557FEF5" w:rsidR="0026412F" w:rsidRPr="00402DF9" w:rsidRDefault="002D2E2A" w:rsidP="008C7E3F">
            <w:r>
              <w:t xml:space="preserve">The admin account password for your application in the </w:t>
            </w:r>
            <w:r>
              <w:rPr>
                <w:b/>
              </w:rPr>
              <w:t xml:space="preserve">Admin Credentials </w:t>
            </w:r>
            <w:r>
              <w:t>section may have been changed and/or expired.</w:t>
            </w:r>
          </w:p>
        </w:tc>
        <w:tc>
          <w:tcPr>
            <w:tcW w:w="3690" w:type="dxa"/>
          </w:tcPr>
          <w:p w14:paraId="2BD72815" w14:textId="77777777" w:rsidR="00155661" w:rsidRDefault="00376674" w:rsidP="008D3FBB">
            <w:pPr>
              <w:pStyle w:val="ListParagraph"/>
              <w:numPr>
                <w:ilvl w:val="0"/>
                <w:numId w:val="15"/>
              </w:numPr>
            </w:pPr>
            <w:r>
              <w:t xml:space="preserve">Verify </w:t>
            </w:r>
            <w:r w:rsidR="00502492">
              <w:t xml:space="preserve">if you are indeed failing on incorrect credentials by reviewing the provisioning audit logs. </w:t>
            </w:r>
          </w:p>
          <w:p w14:paraId="26B4D608" w14:textId="27729C08" w:rsidR="0026412F" w:rsidRPr="00402DF9" w:rsidRDefault="006C1B79" w:rsidP="008D3FBB">
            <w:pPr>
              <w:pStyle w:val="ListParagraph"/>
              <w:numPr>
                <w:ilvl w:val="0"/>
                <w:numId w:val="15"/>
              </w:numPr>
            </w:pPr>
            <w:r>
              <w:t xml:space="preserve">Update your admin account password </w:t>
            </w:r>
            <w:r w:rsidR="00573527">
              <w:t xml:space="preserve">in your application. </w:t>
            </w:r>
          </w:p>
        </w:tc>
      </w:tr>
      <w:tr w:rsidR="00155661" w14:paraId="4849871E" w14:textId="77777777" w:rsidTr="002D2E2A">
        <w:trPr>
          <w:trHeight w:val="272"/>
        </w:trPr>
        <w:tc>
          <w:tcPr>
            <w:tcW w:w="2605" w:type="dxa"/>
            <w:vMerge/>
          </w:tcPr>
          <w:p w14:paraId="1D65E791" w14:textId="77777777" w:rsidR="00155661" w:rsidRDefault="00155661" w:rsidP="00456F7F"/>
        </w:tc>
        <w:tc>
          <w:tcPr>
            <w:tcW w:w="3600" w:type="dxa"/>
          </w:tcPr>
          <w:p w14:paraId="69717373" w14:textId="5995333A" w:rsidR="00155661" w:rsidRPr="00402DF9" w:rsidRDefault="00573527" w:rsidP="008C7E3F">
            <w:r>
              <w:t xml:space="preserve">You have updated the admin account password for your application in the </w:t>
            </w:r>
            <w:r>
              <w:rPr>
                <w:b/>
              </w:rPr>
              <w:t xml:space="preserve">Admin Credentials </w:t>
            </w:r>
            <w:r>
              <w:t xml:space="preserve">section but </w:t>
            </w:r>
            <w:r w:rsidR="0017729D">
              <w:t xml:space="preserve">have not yet updated the </w:t>
            </w:r>
            <w:r w:rsidR="0017729D">
              <w:rPr>
                <w:b/>
              </w:rPr>
              <w:t>Security Token</w:t>
            </w:r>
            <w:r w:rsidR="0017729D">
              <w:t>.</w:t>
            </w:r>
          </w:p>
        </w:tc>
        <w:tc>
          <w:tcPr>
            <w:tcW w:w="3690" w:type="dxa"/>
          </w:tcPr>
          <w:p w14:paraId="581C0FD6" w14:textId="77777777" w:rsidR="0017729D" w:rsidRDefault="00376674" w:rsidP="008D3FBB">
            <w:pPr>
              <w:pStyle w:val="ListParagraph"/>
              <w:numPr>
                <w:ilvl w:val="0"/>
                <w:numId w:val="15"/>
              </w:numPr>
            </w:pPr>
            <w:r>
              <w:t xml:space="preserve">Verify </w:t>
            </w:r>
            <w:r w:rsidR="00502492">
              <w:t xml:space="preserve">if you are indeed failing on incorrect credentials by reviewing the provisioning audit logs. </w:t>
            </w:r>
          </w:p>
          <w:p w14:paraId="4066F172" w14:textId="3F394169" w:rsidR="00155661" w:rsidRPr="00402DF9" w:rsidRDefault="006C1B79" w:rsidP="008D3FBB">
            <w:pPr>
              <w:pStyle w:val="ListParagraph"/>
              <w:numPr>
                <w:ilvl w:val="0"/>
                <w:numId w:val="15"/>
              </w:numPr>
            </w:pPr>
            <w:r>
              <w:t xml:space="preserve">Update your </w:t>
            </w:r>
            <w:r w:rsidR="00285ABE">
              <w:t>Security Token</w:t>
            </w:r>
            <w:r w:rsidR="00573527">
              <w:t xml:space="preserve"> in </w:t>
            </w:r>
            <w:r w:rsidR="00285ABE">
              <w:t>the Azure AD portal for</w:t>
            </w:r>
            <w:r w:rsidR="00573527">
              <w:t xml:space="preserve"> your application.</w:t>
            </w:r>
          </w:p>
        </w:tc>
      </w:tr>
    </w:tbl>
    <w:p w14:paraId="15997B20" w14:textId="06CC9176" w:rsidR="0026412F" w:rsidRPr="00050C59" w:rsidRDefault="0026412F" w:rsidP="00050C59"/>
    <w:p w14:paraId="2E53F3A4" w14:textId="497C41DA" w:rsidR="008C128D" w:rsidRDefault="008C128D">
      <w:pPr>
        <w:rPr>
          <w:rFonts w:asciiTheme="majorHAnsi" w:eastAsiaTheme="majorEastAsia" w:hAnsiTheme="majorHAnsi" w:cstheme="majorBidi"/>
          <w:noProof/>
          <w:color w:val="2F5496" w:themeColor="accent1" w:themeShade="BF"/>
          <w:sz w:val="26"/>
          <w:szCs w:val="26"/>
        </w:rPr>
      </w:pPr>
      <w:bookmarkStart w:id="131" w:name="_Toc502750763"/>
      <w:bookmarkStart w:id="132" w:name="_Toc502924295"/>
      <w:bookmarkStart w:id="133" w:name="_Toc508188834"/>
      <w:bookmarkStart w:id="134" w:name="_Toc508610115"/>
      <w:r>
        <w:br w:type="page"/>
      </w:r>
      <w:r w:rsidR="00235B93">
        <w:t xml:space="preserve">                       </w:t>
      </w:r>
    </w:p>
    <w:p w14:paraId="030EA7A9" w14:textId="34E0C78B" w:rsidR="00F32DE0" w:rsidRDefault="00D7237B" w:rsidP="003A58A1">
      <w:pPr>
        <w:pStyle w:val="Heading2"/>
      </w:pPr>
      <w:bookmarkStart w:id="135" w:name="_Toc525728738"/>
      <w:r>
        <w:t>Reference</w:t>
      </w:r>
      <w:r w:rsidR="00B830F8">
        <w:t xml:space="preserve"> </w:t>
      </w:r>
      <w:r w:rsidR="00F32DE0">
        <w:t>Documentation</w:t>
      </w:r>
      <w:bookmarkEnd w:id="131"/>
      <w:bookmarkEnd w:id="132"/>
      <w:bookmarkEnd w:id="133"/>
      <w:bookmarkEnd w:id="134"/>
      <w:bookmarkEnd w:id="135"/>
    </w:p>
    <w:p w14:paraId="240E1B3B" w14:textId="6F81C630" w:rsidR="00496BA6" w:rsidRDefault="00CB40CB" w:rsidP="008D3FBB">
      <w:pPr>
        <w:pStyle w:val="ListParagraph"/>
        <w:numPr>
          <w:ilvl w:val="0"/>
          <w:numId w:val="14"/>
        </w:numPr>
        <w:spacing w:before="240"/>
      </w:pPr>
      <w:hyperlink r:id="rId61" w:history="1">
        <w:r w:rsidR="00496BA6" w:rsidRPr="007932DB">
          <w:rPr>
            <w:rStyle w:val="Hyperlink"/>
          </w:rPr>
          <w:t>Debug SAML-based SSO</w:t>
        </w:r>
      </w:hyperlink>
    </w:p>
    <w:p w14:paraId="4C375E8E" w14:textId="609D050A" w:rsidR="00496BA6" w:rsidRDefault="00CB40CB" w:rsidP="008D3FBB">
      <w:pPr>
        <w:pStyle w:val="ListParagraph"/>
        <w:numPr>
          <w:ilvl w:val="0"/>
          <w:numId w:val="14"/>
        </w:numPr>
      </w:pPr>
      <w:hyperlink r:id="rId62" w:history="1">
        <w:r w:rsidR="00496BA6" w:rsidRPr="007932DB">
          <w:rPr>
            <w:rStyle w:val="Hyperlink"/>
          </w:rPr>
          <w:t>Customizing claim issued in SAML token</w:t>
        </w:r>
      </w:hyperlink>
    </w:p>
    <w:p w14:paraId="0333494D" w14:textId="02D7362A" w:rsidR="00496BA6" w:rsidRDefault="00CB40CB" w:rsidP="008D3FBB">
      <w:pPr>
        <w:pStyle w:val="ListParagraph"/>
        <w:numPr>
          <w:ilvl w:val="0"/>
          <w:numId w:val="14"/>
        </w:numPr>
      </w:pPr>
      <w:hyperlink r:id="rId63" w:history="1">
        <w:r w:rsidR="00496BA6" w:rsidRPr="007932DB">
          <w:rPr>
            <w:rStyle w:val="Hyperlink"/>
          </w:rPr>
          <w:t>Single Sign-on SAML protocol</w:t>
        </w:r>
      </w:hyperlink>
    </w:p>
    <w:p w14:paraId="618FCF09" w14:textId="1545A175" w:rsidR="00496BA6" w:rsidRDefault="00CB40CB" w:rsidP="008D3FBB">
      <w:pPr>
        <w:pStyle w:val="ListParagraph"/>
        <w:numPr>
          <w:ilvl w:val="0"/>
          <w:numId w:val="14"/>
        </w:numPr>
      </w:pPr>
      <w:hyperlink r:id="rId64" w:history="1">
        <w:r w:rsidR="00496BA6" w:rsidRPr="007932DB">
          <w:rPr>
            <w:rStyle w:val="Hyperlink"/>
          </w:rPr>
          <w:t>Single Sign-Out SAML protocol</w:t>
        </w:r>
      </w:hyperlink>
    </w:p>
    <w:p w14:paraId="650671B9" w14:textId="2B4FC1D3" w:rsidR="00496BA6" w:rsidRDefault="00CB40CB" w:rsidP="008D3FBB">
      <w:pPr>
        <w:pStyle w:val="ListParagraph"/>
        <w:numPr>
          <w:ilvl w:val="0"/>
          <w:numId w:val="14"/>
        </w:numPr>
      </w:pPr>
      <w:hyperlink r:id="rId65" w:history="1">
        <w:r w:rsidR="00496BA6" w:rsidRPr="007932DB">
          <w:rPr>
            <w:rStyle w:val="Hyperlink"/>
          </w:rPr>
          <w:t>Azure AD B2B</w:t>
        </w:r>
      </w:hyperlink>
      <w:r w:rsidR="00496BA6">
        <w:t xml:space="preserve"> (for external users such as partners and vendors)</w:t>
      </w:r>
    </w:p>
    <w:p w14:paraId="4345B4CD" w14:textId="2DCB8E99" w:rsidR="00496BA6" w:rsidRDefault="00CB40CB" w:rsidP="008D3FBB">
      <w:pPr>
        <w:pStyle w:val="ListParagraph"/>
        <w:numPr>
          <w:ilvl w:val="0"/>
          <w:numId w:val="14"/>
        </w:numPr>
      </w:pPr>
      <w:hyperlink r:id="rId66" w:history="1">
        <w:r w:rsidR="00496BA6" w:rsidRPr="007932DB">
          <w:rPr>
            <w:rStyle w:val="Hyperlink"/>
          </w:rPr>
          <w:t>Azure AD Conditional Access</w:t>
        </w:r>
      </w:hyperlink>
    </w:p>
    <w:p w14:paraId="6435FA35" w14:textId="752A6057" w:rsidR="00496BA6" w:rsidRDefault="00CB40CB" w:rsidP="008D3FBB">
      <w:pPr>
        <w:pStyle w:val="ListParagraph"/>
        <w:numPr>
          <w:ilvl w:val="0"/>
          <w:numId w:val="14"/>
        </w:numPr>
      </w:pPr>
      <w:hyperlink r:id="rId67" w:history="1">
        <w:r w:rsidR="00496BA6" w:rsidRPr="007932DB">
          <w:rPr>
            <w:rStyle w:val="Hyperlink"/>
          </w:rPr>
          <w:t>Azure Identity Protection</w:t>
        </w:r>
      </w:hyperlink>
    </w:p>
    <w:p w14:paraId="05CCA603" w14:textId="75BEE4DC" w:rsidR="00496BA6" w:rsidRDefault="00CB40CB" w:rsidP="008D3FBB">
      <w:pPr>
        <w:pStyle w:val="ListParagraph"/>
        <w:numPr>
          <w:ilvl w:val="0"/>
          <w:numId w:val="14"/>
        </w:numPr>
      </w:pPr>
      <w:hyperlink r:id="rId68" w:history="1">
        <w:r w:rsidR="00496BA6" w:rsidRPr="007932DB">
          <w:rPr>
            <w:rStyle w:val="Hyperlink"/>
          </w:rPr>
          <w:t>SSO access</w:t>
        </w:r>
      </w:hyperlink>
    </w:p>
    <w:p w14:paraId="17098401" w14:textId="375EC47B" w:rsidR="00496BA6" w:rsidRDefault="00CB40CB" w:rsidP="008D3FBB">
      <w:pPr>
        <w:pStyle w:val="ListParagraph"/>
        <w:numPr>
          <w:ilvl w:val="0"/>
          <w:numId w:val="14"/>
        </w:numPr>
      </w:pPr>
      <w:hyperlink r:id="rId69" w:anchor="mfa-conditional-access-for-saas-applications" w:history="1">
        <w:r w:rsidR="00496BA6" w:rsidRPr="007932DB">
          <w:rPr>
            <w:rStyle w:val="Hyperlink"/>
          </w:rPr>
          <w:t>MFA Conditional Access for SaaS</w:t>
        </w:r>
      </w:hyperlink>
    </w:p>
    <w:p w14:paraId="6319D5B4" w14:textId="49A48690" w:rsidR="00496BA6" w:rsidRDefault="00CB40CB" w:rsidP="008D3FBB">
      <w:pPr>
        <w:pStyle w:val="ListParagraph"/>
        <w:numPr>
          <w:ilvl w:val="0"/>
          <w:numId w:val="14"/>
        </w:numPr>
      </w:pPr>
      <w:hyperlink r:id="rId70" w:history="1">
        <w:r w:rsidR="00496BA6" w:rsidRPr="007932DB">
          <w:rPr>
            <w:rStyle w:val="Hyperlink"/>
          </w:rPr>
          <w:t>Configure Token Lifetimes</w:t>
        </w:r>
      </w:hyperlink>
    </w:p>
    <w:p w14:paraId="71285532" w14:textId="47CB2106" w:rsidR="00496BA6" w:rsidRPr="0013477D" w:rsidRDefault="00CB40CB" w:rsidP="008D3FBB">
      <w:pPr>
        <w:pStyle w:val="ListParagraph"/>
        <w:numPr>
          <w:ilvl w:val="0"/>
          <w:numId w:val="14"/>
        </w:numPr>
      </w:pPr>
      <w:hyperlink r:id="rId71" w:history="1">
        <w:r w:rsidR="00496BA6" w:rsidRPr="007932DB">
          <w:rPr>
            <w:rStyle w:val="Hyperlink"/>
          </w:rPr>
          <w:t>Claim mapping for Apps via PowerShell</w:t>
        </w:r>
      </w:hyperlink>
    </w:p>
    <w:p w14:paraId="231993FD" w14:textId="56BEAD6F" w:rsidR="00DB5635" w:rsidRDefault="00CB40CB" w:rsidP="008D3FBB">
      <w:pPr>
        <w:pStyle w:val="ListParagraph"/>
        <w:numPr>
          <w:ilvl w:val="0"/>
          <w:numId w:val="14"/>
        </w:numPr>
      </w:pPr>
      <w:hyperlink r:id="rId72" w:history="1">
        <w:r w:rsidR="00DB5635" w:rsidRPr="00DB5635">
          <w:rPr>
            <w:rStyle w:val="Hyperlink"/>
          </w:rPr>
          <w:t>Overview of Azure AD automatic user provisioning</w:t>
        </w:r>
      </w:hyperlink>
    </w:p>
    <w:p w14:paraId="61E6C4DA" w14:textId="6C105563" w:rsidR="00496BA6" w:rsidRDefault="00CB40CB" w:rsidP="008D3FBB">
      <w:pPr>
        <w:pStyle w:val="ListParagraph"/>
        <w:numPr>
          <w:ilvl w:val="0"/>
          <w:numId w:val="14"/>
        </w:numPr>
      </w:pPr>
      <w:hyperlink r:id="rId73" w:history="1">
        <w:r w:rsidR="00C3224B" w:rsidRPr="00DB5635">
          <w:rPr>
            <w:rStyle w:val="Hyperlink"/>
          </w:rPr>
          <w:t>Application specific integration tutorials for user provisioning</w:t>
        </w:r>
      </w:hyperlink>
    </w:p>
    <w:p w14:paraId="37C05DBD" w14:textId="49A89D8B" w:rsidR="007C29B9" w:rsidRPr="00E9317C" w:rsidRDefault="00CB40CB" w:rsidP="008D3FBB">
      <w:pPr>
        <w:pStyle w:val="ListParagraph"/>
        <w:numPr>
          <w:ilvl w:val="0"/>
          <w:numId w:val="14"/>
        </w:numPr>
        <w:rPr>
          <w:rStyle w:val="Hyperlink"/>
          <w:color w:val="auto"/>
          <w:u w:val="none"/>
        </w:rPr>
      </w:pPr>
      <w:hyperlink r:id="rId74" w:history="1">
        <w:r w:rsidR="007C29B9" w:rsidRPr="007C29B9">
          <w:rPr>
            <w:rStyle w:val="Hyperlink"/>
          </w:rPr>
          <w:t>Azure AD BYOA SCIM user provisioning</w:t>
        </w:r>
      </w:hyperlink>
    </w:p>
    <w:p w14:paraId="7BAD0944" w14:textId="2E8ABDDD" w:rsidR="00E9317C" w:rsidRDefault="00E9317C" w:rsidP="00E9317C"/>
    <w:p w14:paraId="1BA286AD" w14:textId="4D06BACF" w:rsidR="00E9317C" w:rsidRDefault="00745F81" w:rsidP="00745F81">
      <w:pPr>
        <w:pStyle w:val="Heading1"/>
      </w:pPr>
      <w:bookmarkStart w:id="136" w:name="_Toc525728739"/>
      <w:r>
        <w:t>Appendix</w:t>
      </w:r>
      <w:bookmarkEnd w:id="136"/>
    </w:p>
    <w:p w14:paraId="1639673A" w14:textId="4CFCB4DA" w:rsidR="00745F81" w:rsidRDefault="00745F81" w:rsidP="00745F81">
      <w:pPr>
        <w:pStyle w:val="Heading2"/>
      </w:pPr>
      <w:bookmarkStart w:id="137" w:name="_Default_Workday_Attributes"/>
      <w:bookmarkStart w:id="138" w:name="_Toc525728740"/>
      <w:bookmarkEnd w:id="137"/>
      <w:r>
        <w:t>Default Workday Attributes</w:t>
      </w:r>
      <w:bookmarkEnd w:id="138"/>
    </w:p>
    <w:p w14:paraId="15B2E00C" w14:textId="0BEE138F" w:rsidR="00745F81" w:rsidRDefault="00A25B7A" w:rsidP="00745F81">
      <w:r>
        <w:t xml:space="preserve">Given below is the list of default Workday attributes that are supported by the connector. You can update the XPath Expression for your deployment. </w:t>
      </w:r>
    </w:p>
    <w:tbl>
      <w:tblPr>
        <w:tblStyle w:val="Deploymentguide"/>
        <w:tblW w:w="5000" w:type="pct"/>
        <w:tblLook w:val="04A0" w:firstRow="1" w:lastRow="0" w:firstColumn="1" w:lastColumn="0" w:noHBand="0" w:noVBand="1"/>
      </w:tblPr>
      <w:tblGrid>
        <w:gridCol w:w="1261"/>
        <w:gridCol w:w="8089"/>
      </w:tblGrid>
      <w:tr w:rsidR="00745F81" w:rsidRPr="00A25B7A" w14:paraId="5BC9E5CF" w14:textId="77777777" w:rsidTr="00A25B7A">
        <w:trPr>
          <w:cnfStyle w:val="100000000000" w:firstRow="1" w:lastRow="0" w:firstColumn="0" w:lastColumn="0" w:oddVBand="0" w:evenVBand="0" w:oddHBand="0" w:evenHBand="0" w:firstRowFirstColumn="0" w:firstRowLastColumn="0" w:lastRowFirstColumn="0" w:lastRowLastColumn="0"/>
          <w:cantSplit/>
          <w:trHeight w:val="320"/>
          <w:tblHeader/>
        </w:trPr>
        <w:tc>
          <w:tcPr>
            <w:cnfStyle w:val="001000000000" w:firstRow="0" w:lastRow="0" w:firstColumn="1" w:lastColumn="0" w:oddVBand="0" w:evenVBand="0" w:oddHBand="0" w:evenHBand="0" w:firstRowFirstColumn="0" w:firstRowLastColumn="0" w:lastRowFirstColumn="0" w:lastRowLastColumn="0"/>
            <w:tcW w:w="600" w:type="pct"/>
            <w:hideMark/>
          </w:tcPr>
          <w:p w14:paraId="72AC2887" w14:textId="6F24B8CA" w:rsidR="00745F81" w:rsidRPr="00A25B7A" w:rsidRDefault="00A25B7A" w:rsidP="00745F81">
            <w:pPr>
              <w:rPr>
                <w:rFonts w:eastAsia="Times New Roman" w:cstheme="minorHAnsi"/>
                <w:b w:val="0"/>
                <w:bCs w:val="0"/>
                <w:color w:val="000000"/>
                <w:sz w:val="20"/>
                <w:szCs w:val="20"/>
              </w:rPr>
            </w:pPr>
            <w:r>
              <w:rPr>
                <w:rFonts w:eastAsia="Times New Roman" w:cstheme="minorHAnsi"/>
                <w:b w:val="0"/>
                <w:bCs w:val="0"/>
                <w:color w:val="000000"/>
                <w:sz w:val="20"/>
                <w:szCs w:val="20"/>
              </w:rPr>
              <w:t>Attribute Name</w:t>
            </w:r>
          </w:p>
        </w:tc>
        <w:tc>
          <w:tcPr>
            <w:tcW w:w="4400" w:type="pct"/>
            <w:hideMark/>
          </w:tcPr>
          <w:p w14:paraId="519BA9B2" w14:textId="790457AE" w:rsidR="00745F81" w:rsidRPr="00A25B7A" w:rsidRDefault="00745F81" w:rsidP="00745F81">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20"/>
                <w:szCs w:val="20"/>
              </w:rPr>
            </w:pPr>
            <w:r w:rsidRPr="00A25B7A">
              <w:rPr>
                <w:rFonts w:eastAsia="Times New Roman" w:cstheme="minorHAnsi"/>
                <w:b w:val="0"/>
                <w:bCs w:val="0"/>
                <w:color w:val="000000"/>
                <w:sz w:val="20"/>
                <w:szCs w:val="20"/>
              </w:rPr>
              <w:t xml:space="preserve">Workday </w:t>
            </w:r>
            <w:r w:rsidR="00A25B7A" w:rsidRPr="00A25B7A">
              <w:rPr>
                <w:rFonts w:eastAsia="Times New Roman" w:cstheme="minorHAnsi"/>
                <w:b w:val="0"/>
                <w:bCs w:val="0"/>
                <w:color w:val="000000"/>
                <w:sz w:val="20"/>
                <w:szCs w:val="20"/>
              </w:rPr>
              <w:t>XPath</w:t>
            </w:r>
            <w:r w:rsidRPr="00A25B7A">
              <w:rPr>
                <w:rFonts w:eastAsia="Times New Roman" w:cstheme="minorHAnsi"/>
                <w:b w:val="0"/>
                <w:bCs w:val="0"/>
                <w:color w:val="000000"/>
                <w:sz w:val="20"/>
                <w:szCs w:val="20"/>
              </w:rPr>
              <w:t xml:space="preserve"> Expression</w:t>
            </w:r>
          </w:p>
        </w:tc>
      </w:tr>
      <w:tr w:rsidR="00745F81" w:rsidRPr="00A25B7A" w14:paraId="0DC6CDCA"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6B820F5D"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Active</w:t>
            </w:r>
          </w:p>
        </w:tc>
        <w:tc>
          <w:tcPr>
            <w:tcW w:w="4400" w:type="pct"/>
            <w:hideMark/>
          </w:tcPr>
          <w:p w14:paraId="77944277"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wd:Worker/wd:Worker_Data/wd:Employment_Data/wd:Worker_Status_Data/wd:Active/text()</w:t>
            </w:r>
          </w:p>
        </w:tc>
      </w:tr>
      <w:tr w:rsidR="00745F81" w:rsidRPr="00A25B7A" w14:paraId="3F528633" w14:textId="77777777" w:rsidTr="00A25B7A">
        <w:trPr>
          <w:cantSplit/>
          <w:trHeight w:val="870"/>
        </w:trPr>
        <w:tc>
          <w:tcPr>
            <w:cnfStyle w:val="001000000000" w:firstRow="0" w:lastRow="0" w:firstColumn="1" w:lastColumn="0" w:oddVBand="0" w:evenVBand="0" w:oddHBand="0" w:evenHBand="0" w:firstRowFirstColumn="0" w:firstRowLastColumn="0" w:lastRowFirstColumn="0" w:lastRowLastColumn="0"/>
            <w:tcW w:w="600" w:type="pct"/>
            <w:hideMark/>
          </w:tcPr>
          <w:p w14:paraId="1ED169EB"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AddressLine2Data</w:t>
            </w:r>
          </w:p>
        </w:tc>
        <w:tc>
          <w:tcPr>
            <w:tcW w:w="4400" w:type="pct"/>
            <w:hideMark/>
          </w:tcPr>
          <w:p w14:paraId="62D9244D"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wd:Worker/wd:Worker_Data/wd:Employment_Data/wd:Position_Data/wd:Business_Site_Summary_Data/wd:Address_Data/wd:Address_Line_Data[@wd:Type='ADDRESS_LINE_2']/text()</w:t>
            </w:r>
          </w:p>
        </w:tc>
      </w:tr>
      <w:tr w:rsidR="00745F81" w:rsidRPr="00A25B7A" w14:paraId="7A103997" w14:textId="77777777" w:rsidTr="00A25B7A">
        <w:trPr>
          <w:cantSplit/>
          <w:trHeight w:val="870"/>
        </w:trPr>
        <w:tc>
          <w:tcPr>
            <w:cnfStyle w:val="001000000000" w:firstRow="0" w:lastRow="0" w:firstColumn="1" w:lastColumn="0" w:oddVBand="0" w:evenVBand="0" w:oddHBand="0" w:evenHBand="0" w:firstRowFirstColumn="0" w:firstRowLastColumn="0" w:lastRowFirstColumn="0" w:lastRowLastColumn="0"/>
            <w:tcW w:w="600" w:type="pct"/>
            <w:hideMark/>
          </w:tcPr>
          <w:p w14:paraId="5BF31F67"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AddressLine3Data</w:t>
            </w:r>
          </w:p>
        </w:tc>
        <w:tc>
          <w:tcPr>
            <w:tcW w:w="4400" w:type="pct"/>
            <w:hideMark/>
          </w:tcPr>
          <w:p w14:paraId="19089A32"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wd:Worker/wd:Worker_Data/wd:Employment_Data/wd:Position_Data/wd:Business_Site_Summary_Data/wd:Address_Data/wd:Address_Line_Data[@wd:Type='ADDRESS_LINE_3']/text()</w:t>
            </w:r>
          </w:p>
        </w:tc>
      </w:tr>
      <w:tr w:rsidR="00745F81" w:rsidRPr="00A25B7A" w14:paraId="2ADCB916" w14:textId="77777777" w:rsidTr="00A25B7A">
        <w:trPr>
          <w:cantSplit/>
          <w:trHeight w:val="870"/>
        </w:trPr>
        <w:tc>
          <w:tcPr>
            <w:cnfStyle w:val="001000000000" w:firstRow="0" w:lastRow="0" w:firstColumn="1" w:lastColumn="0" w:oddVBand="0" w:evenVBand="0" w:oddHBand="0" w:evenHBand="0" w:firstRowFirstColumn="0" w:firstRowLastColumn="0" w:lastRowFirstColumn="0" w:lastRowLastColumn="0"/>
            <w:tcW w:w="600" w:type="pct"/>
            <w:hideMark/>
          </w:tcPr>
          <w:p w14:paraId="5B7E565B"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AddressLine4Data</w:t>
            </w:r>
          </w:p>
        </w:tc>
        <w:tc>
          <w:tcPr>
            <w:tcW w:w="4400" w:type="pct"/>
            <w:hideMark/>
          </w:tcPr>
          <w:p w14:paraId="18C3CEAE"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wd:Worker/wd:Worker_Data/wd:Employment_Data/wd:Position_Data/wd:Business_Site_Summary_Data/wd:Address_Data/wd:Address_Line_Data[@wd:Type='ADDRESS_LINE_4']/text()</w:t>
            </w:r>
          </w:p>
        </w:tc>
      </w:tr>
      <w:tr w:rsidR="00745F81" w:rsidRPr="00A25B7A" w14:paraId="4DF087E3" w14:textId="77777777" w:rsidTr="00A25B7A">
        <w:trPr>
          <w:cantSplit/>
          <w:trHeight w:val="870"/>
        </w:trPr>
        <w:tc>
          <w:tcPr>
            <w:cnfStyle w:val="001000000000" w:firstRow="0" w:lastRow="0" w:firstColumn="1" w:lastColumn="0" w:oddVBand="0" w:evenVBand="0" w:oddHBand="0" w:evenHBand="0" w:firstRowFirstColumn="0" w:firstRowLastColumn="0" w:lastRowFirstColumn="0" w:lastRowLastColumn="0"/>
            <w:tcW w:w="600" w:type="pct"/>
            <w:hideMark/>
          </w:tcPr>
          <w:p w14:paraId="70B54C98"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AddressLine5Data</w:t>
            </w:r>
          </w:p>
        </w:tc>
        <w:tc>
          <w:tcPr>
            <w:tcW w:w="4400" w:type="pct"/>
            <w:hideMark/>
          </w:tcPr>
          <w:p w14:paraId="7648479F"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wd:Worker/wd:Worker_Data/wd:Employment_Data/wd:Position_Data/wd:Business_Site_Summary_Data/wd:Address_Data/wd:Address_Line_Data[@wd:Type='ADDRESS_LINE_5']/text()</w:t>
            </w:r>
          </w:p>
        </w:tc>
      </w:tr>
      <w:tr w:rsidR="00745F81" w:rsidRPr="00A25B7A" w14:paraId="681C39DC" w14:textId="77777777" w:rsidTr="00A25B7A">
        <w:trPr>
          <w:cantSplit/>
          <w:trHeight w:val="870"/>
        </w:trPr>
        <w:tc>
          <w:tcPr>
            <w:cnfStyle w:val="001000000000" w:firstRow="0" w:lastRow="0" w:firstColumn="1" w:lastColumn="0" w:oddVBand="0" w:evenVBand="0" w:oddHBand="0" w:evenHBand="0" w:firstRowFirstColumn="0" w:firstRowLastColumn="0" w:lastRowFirstColumn="0" w:lastRowLastColumn="0"/>
            <w:tcW w:w="600" w:type="pct"/>
            <w:hideMark/>
          </w:tcPr>
          <w:p w14:paraId="1F99E350"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AddressLine6Data</w:t>
            </w:r>
          </w:p>
        </w:tc>
        <w:tc>
          <w:tcPr>
            <w:tcW w:w="4400" w:type="pct"/>
            <w:hideMark/>
          </w:tcPr>
          <w:p w14:paraId="6DB2315A"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wd:Worker/wd:Worker_Data/wd:Employment_Data/wd:Position_Data/wd:Business_Site_Summary_Data/wd:Address_Data/wd:Address_Line_Data[@wd:Type='ADDRESS_LINE_6']/text()</w:t>
            </w:r>
          </w:p>
        </w:tc>
      </w:tr>
      <w:tr w:rsidR="00745F81" w:rsidRPr="00A25B7A" w14:paraId="5583BB97" w14:textId="77777777" w:rsidTr="00A25B7A">
        <w:trPr>
          <w:cantSplit/>
          <w:trHeight w:val="870"/>
        </w:trPr>
        <w:tc>
          <w:tcPr>
            <w:cnfStyle w:val="001000000000" w:firstRow="0" w:lastRow="0" w:firstColumn="1" w:lastColumn="0" w:oddVBand="0" w:evenVBand="0" w:oddHBand="0" w:evenHBand="0" w:firstRowFirstColumn="0" w:firstRowLastColumn="0" w:lastRowFirstColumn="0" w:lastRowLastColumn="0"/>
            <w:tcW w:w="600" w:type="pct"/>
            <w:hideMark/>
          </w:tcPr>
          <w:p w14:paraId="1DE4A9FB"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AddressLine7Data</w:t>
            </w:r>
          </w:p>
        </w:tc>
        <w:tc>
          <w:tcPr>
            <w:tcW w:w="4400" w:type="pct"/>
            <w:hideMark/>
          </w:tcPr>
          <w:p w14:paraId="6859BBBA"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wd:Worker/wd:Worker_Data/wd:Employment_Data/wd:Position_Data/wd:Business_Site_Summary_Data/wd:Address_Data/wd:Address_Line_Data[@wd:Type='ADDRESS_LINE_7']/text()</w:t>
            </w:r>
          </w:p>
        </w:tc>
      </w:tr>
      <w:tr w:rsidR="00745F81" w:rsidRPr="00A25B7A" w14:paraId="642CC18F" w14:textId="77777777" w:rsidTr="00A25B7A">
        <w:trPr>
          <w:cantSplit/>
          <w:trHeight w:val="870"/>
        </w:trPr>
        <w:tc>
          <w:tcPr>
            <w:cnfStyle w:val="001000000000" w:firstRow="0" w:lastRow="0" w:firstColumn="1" w:lastColumn="0" w:oddVBand="0" w:evenVBand="0" w:oddHBand="0" w:evenHBand="0" w:firstRowFirstColumn="0" w:firstRowLastColumn="0" w:lastRowFirstColumn="0" w:lastRowLastColumn="0"/>
            <w:tcW w:w="600" w:type="pct"/>
            <w:hideMark/>
          </w:tcPr>
          <w:p w14:paraId="39C074B6"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AddressLine8Data</w:t>
            </w:r>
          </w:p>
        </w:tc>
        <w:tc>
          <w:tcPr>
            <w:tcW w:w="4400" w:type="pct"/>
            <w:hideMark/>
          </w:tcPr>
          <w:p w14:paraId="274A3054"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wd:Worker/wd:Worker_Data/wd:Employment_Data/wd:Position_Data/wd:Business_Site_Summary_Data/wd:Address_Data/wd:Address_Line_Data[@wd:Type='ADDRESS_LINE_8']/text()</w:t>
            </w:r>
          </w:p>
        </w:tc>
      </w:tr>
      <w:tr w:rsidR="00745F81" w:rsidRPr="00A25B7A" w14:paraId="3DD0F20A" w14:textId="77777777" w:rsidTr="00A25B7A">
        <w:trPr>
          <w:cantSplit/>
          <w:trHeight w:val="870"/>
        </w:trPr>
        <w:tc>
          <w:tcPr>
            <w:cnfStyle w:val="001000000000" w:firstRow="0" w:lastRow="0" w:firstColumn="1" w:lastColumn="0" w:oddVBand="0" w:evenVBand="0" w:oddHBand="0" w:evenHBand="0" w:firstRowFirstColumn="0" w:firstRowLastColumn="0" w:lastRowFirstColumn="0" w:lastRowLastColumn="0"/>
            <w:tcW w:w="600" w:type="pct"/>
            <w:hideMark/>
          </w:tcPr>
          <w:p w14:paraId="240A69E3"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AddressLine9Data</w:t>
            </w:r>
          </w:p>
        </w:tc>
        <w:tc>
          <w:tcPr>
            <w:tcW w:w="4400" w:type="pct"/>
            <w:hideMark/>
          </w:tcPr>
          <w:p w14:paraId="3E8CE243"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wd:Worker/wd:Worker_Data/wd:Employment_Data/wd:Position_Data/wd:Business_Site_Summary_Data/wd:Address_Data/wd:Address_Line_Data[@wd:Type='ADDRESS_LINE_9']/text()</w:t>
            </w:r>
          </w:p>
        </w:tc>
      </w:tr>
      <w:tr w:rsidR="00745F81" w:rsidRPr="00A25B7A" w14:paraId="637561A6" w14:textId="77777777" w:rsidTr="00A25B7A">
        <w:trPr>
          <w:cantSplit/>
          <w:trHeight w:val="870"/>
        </w:trPr>
        <w:tc>
          <w:tcPr>
            <w:cnfStyle w:val="001000000000" w:firstRow="0" w:lastRow="0" w:firstColumn="1" w:lastColumn="0" w:oddVBand="0" w:evenVBand="0" w:oddHBand="0" w:evenHBand="0" w:firstRowFirstColumn="0" w:firstRowLastColumn="0" w:lastRowFirstColumn="0" w:lastRowLastColumn="0"/>
            <w:tcW w:w="600" w:type="pct"/>
            <w:hideMark/>
          </w:tcPr>
          <w:p w14:paraId="13E25156"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AddressLineData</w:t>
            </w:r>
          </w:p>
        </w:tc>
        <w:tc>
          <w:tcPr>
            <w:tcW w:w="4400" w:type="pct"/>
            <w:hideMark/>
          </w:tcPr>
          <w:p w14:paraId="6C5712B4"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wd:Worker/wd:Worker_Data/wd:Employment_Data/wd:Position_Data/wd:Business_Site_Summary_Data/wd:Address_Data/wd:Address_Line_Data/text()</w:t>
            </w:r>
          </w:p>
        </w:tc>
      </w:tr>
      <w:tr w:rsidR="00745F81" w:rsidRPr="00A25B7A" w14:paraId="33127580"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29300AA0"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BusinessTitle</w:t>
            </w:r>
          </w:p>
        </w:tc>
        <w:tc>
          <w:tcPr>
            <w:tcW w:w="4400" w:type="pct"/>
            <w:hideMark/>
          </w:tcPr>
          <w:p w14:paraId="3314767D"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wd:Worker/wd:Worker_Data/wd:Employment_Data/wd:Position_Data/wd:Business_Title/text()</w:t>
            </w:r>
          </w:p>
        </w:tc>
      </w:tr>
      <w:tr w:rsidR="00745F81" w:rsidRPr="00A25B7A" w14:paraId="2044E1EF" w14:textId="77777777" w:rsidTr="00A25B7A">
        <w:trPr>
          <w:cantSplit/>
          <w:trHeight w:val="1450"/>
        </w:trPr>
        <w:tc>
          <w:tcPr>
            <w:cnfStyle w:val="001000000000" w:firstRow="0" w:lastRow="0" w:firstColumn="1" w:lastColumn="0" w:oddVBand="0" w:evenVBand="0" w:oddHBand="0" w:evenHBand="0" w:firstRowFirstColumn="0" w:firstRowLastColumn="0" w:lastRowFirstColumn="0" w:lastRowLastColumn="0"/>
            <w:tcW w:w="600" w:type="pct"/>
            <w:hideMark/>
          </w:tcPr>
          <w:p w14:paraId="66326C0A"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Company</w:t>
            </w:r>
          </w:p>
        </w:tc>
        <w:tc>
          <w:tcPr>
            <w:tcW w:w="4400" w:type="pct"/>
            <w:hideMark/>
          </w:tcPr>
          <w:p w14:paraId="3767B2D8"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Organization_Data/wd:Worker_Organization_Data[translate(string(wd:Organization_Data/wd:Organization_Type_Reference/wd:ID[@wd:type='Organization_Type_ID']),'abcdefghijklmnopqrstuvwxyz','ABCDEFGHIJKLMNOPQRSTUVWXYZ')='COMPANY']/wd:Organization_Reference/@wd:Descriptor</w:t>
            </w:r>
          </w:p>
        </w:tc>
      </w:tr>
      <w:tr w:rsidR="00745F81" w:rsidRPr="00A25B7A" w14:paraId="72F2CE20"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0D9C6305"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ContingentWorkerID</w:t>
            </w:r>
          </w:p>
        </w:tc>
        <w:tc>
          <w:tcPr>
            <w:tcW w:w="4400" w:type="pct"/>
            <w:hideMark/>
          </w:tcPr>
          <w:p w14:paraId="438F7E73"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wd:Worker/wd:Worker_Reference/wd:ID[@wd:type='Contingent_Worker_ID']/text()</w:t>
            </w:r>
          </w:p>
        </w:tc>
      </w:tr>
      <w:tr w:rsidR="00745F81" w:rsidRPr="00A25B7A" w14:paraId="6A1650ED" w14:textId="77777777" w:rsidTr="00A25B7A">
        <w:trPr>
          <w:cantSplit/>
          <w:trHeight w:val="1160"/>
        </w:trPr>
        <w:tc>
          <w:tcPr>
            <w:cnfStyle w:val="001000000000" w:firstRow="0" w:lastRow="0" w:firstColumn="1" w:lastColumn="0" w:oddVBand="0" w:evenVBand="0" w:oddHBand="0" w:evenHBand="0" w:firstRowFirstColumn="0" w:firstRowLastColumn="0" w:lastRowFirstColumn="0" w:lastRowLastColumn="0"/>
            <w:tcW w:w="600" w:type="pct"/>
            <w:hideMark/>
          </w:tcPr>
          <w:p w14:paraId="67DAA559"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CountryReference</w:t>
            </w:r>
          </w:p>
        </w:tc>
        <w:tc>
          <w:tcPr>
            <w:tcW w:w="4400" w:type="pct"/>
            <w:hideMark/>
          </w:tcPr>
          <w:p w14:paraId="4A062DC2"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wd:Worker/wd:Worker_Data/wd:Employment_Data/wd:Position_Data/wd:Business_Site_Summary_Data/wd:Address_Data/wd:Country_Reference/wd:ID[@wd:type='ISO_3166-1_Alpha-3_Code']/text()</w:t>
            </w:r>
          </w:p>
        </w:tc>
      </w:tr>
      <w:tr w:rsidR="00745F81" w:rsidRPr="00A25B7A" w14:paraId="3BBB6D9D" w14:textId="77777777" w:rsidTr="00A25B7A">
        <w:trPr>
          <w:cantSplit/>
          <w:trHeight w:val="870"/>
        </w:trPr>
        <w:tc>
          <w:tcPr>
            <w:cnfStyle w:val="001000000000" w:firstRow="0" w:lastRow="0" w:firstColumn="1" w:lastColumn="0" w:oddVBand="0" w:evenVBand="0" w:oddHBand="0" w:evenHBand="0" w:firstRowFirstColumn="0" w:firstRowLastColumn="0" w:lastRowFirstColumn="0" w:lastRowLastColumn="0"/>
            <w:tcW w:w="600" w:type="pct"/>
            <w:hideMark/>
          </w:tcPr>
          <w:p w14:paraId="752B920D"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CountryReferenceFriendly</w:t>
            </w:r>
          </w:p>
        </w:tc>
        <w:tc>
          <w:tcPr>
            <w:tcW w:w="4400" w:type="pct"/>
            <w:hideMark/>
          </w:tcPr>
          <w:p w14:paraId="238EE387"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wd:Worker/wd:Worker_Data/wd:Employment_Data/wd:Position_Data/wd:Business_Site_Summary_Data/wd:Address_Data/wd:Country_Reference/@wd:Descriptor</w:t>
            </w:r>
          </w:p>
        </w:tc>
      </w:tr>
      <w:tr w:rsidR="00745F81" w:rsidRPr="00A25B7A" w14:paraId="34F6F519" w14:textId="77777777" w:rsidTr="00A25B7A">
        <w:trPr>
          <w:cantSplit/>
          <w:trHeight w:val="1160"/>
        </w:trPr>
        <w:tc>
          <w:tcPr>
            <w:cnfStyle w:val="001000000000" w:firstRow="0" w:lastRow="0" w:firstColumn="1" w:lastColumn="0" w:oddVBand="0" w:evenVBand="0" w:oddHBand="0" w:evenHBand="0" w:firstRowFirstColumn="0" w:firstRowLastColumn="0" w:lastRowFirstColumn="0" w:lastRowLastColumn="0"/>
            <w:tcW w:w="600" w:type="pct"/>
            <w:hideMark/>
          </w:tcPr>
          <w:p w14:paraId="2068E306"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CountryReferenceNumeric</w:t>
            </w:r>
          </w:p>
        </w:tc>
        <w:tc>
          <w:tcPr>
            <w:tcW w:w="4400" w:type="pct"/>
            <w:hideMark/>
          </w:tcPr>
          <w:p w14:paraId="72DA1F7D"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wd:Worker/wd:Worker_Data/wd:Employment_Data/wd:Position_Data/wd:Business_Site_Summary_Data/wd:Address_Data/wd:Country_Reference/wd:ID[@wd:type='ISO_3166-1_Numeric-3_Code']/text()</w:t>
            </w:r>
          </w:p>
        </w:tc>
      </w:tr>
      <w:tr w:rsidR="00745F81" w:rsidRPr="00A25B7A" w14:paraId="6A7612EA" w14:textId="77777777" w:rsidTr="00A25B7A">
        <w:trPr>
          <w:cantSplit/>
          <w:trHeight w:val="1160"/>
        </w:trPr>
        <w:tc>
          <w:tcPr>
            <w:cnfStyle w:val="001000000000" w:firstRow="0" w:lastRow="0" w:firstColumn="1" w:lastColumn="0" w:oddVBand="0" w:evenVBand="0" w:oddHBand="0" w:evenHBand="0" w:firstRowFirstColumn="0" w:firstRowLastColumn="0" w:lastRowFirstColumn="0" w:lastRowLastColumn="0"/>
            <w:tcW w:w="600" w:type="pct"/>
            <w:hideMark/>
          </w:tcPr>
          <w:p w14:paraId="01258F23"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CountryReferenceTwoLetter</w:t>
            </w:r>
          </w:p>
        </w:tc>
        <w:tc>
          <w:tcPr>
            <w:tcW w:w="4400" w:type="pct"/>
            <w:hideMark/>
          </w:tcPr>
          <w:p w14:paraId="18F0D708"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wd:Worker/wd:Worker_Data/wd:Employment_Data/wd:Position_Data/wd:Business_Site_Summary_Data/wd:Address_Data/wd:Country_Reference/wd:ID[@wd:type='ISO_3166-1_Alpha-2_Code']/text()</w:t>
            </w:r>
          </w:p>
        </w:tc>
      </w:tr>
      <w:tr w:rsidR="00745F81" w:rsidRPr="00A25B7A" w14:paraId="7A4E303D" w14:textId="77777777" w:rsidTr="00A25B7A">
        <w:trPr>
          <w:cantSplit/>
          <w:trHeight w:val="870"/>
        </w:trPr>
        <w:tc>
          <w:tcPr>
            <w:cnfStyle w:val="001000000000" w:firstRow="0" w:lastRow="0" w:firstColumn="1" w:lastColumn="0" w:oddVBand="0" w:evenVBand="0" w:oddHBand="0" w:evenHBand="0" w:firstRowFirstColumn="0" w:firstRowLastColumn="0" w:lastRowFirstColumn="0" w:lastRowLastColumn="0"/>
            <w:tcW w:w="600" w:type="pct"/>
            <w:hideMark/>
          </w:tcPr>
          <w:p w14:paraId="4EC08B83"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CountryRegionReference</w:t>
            </w:r>
          </w:p>
        </w:tc>
        <w:tc>
          <w:tcPr>
            <w:tcW w:w="4400" w:type="pct"/>
            <w:hideMark/>
          </w:tcPr>
          <w:p w14:paraId="4BB50358"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wd:Worker/wd:Worker_Data/wd:Employment_Data/wd:Position_Data/wd:Business_Site_Summary_Data/wd:Address_Data/wd:Country_Region_Reference/@wd:Descriptor</w:t>
            </w:r>
          </w:p>
        </w:tc>
      </w:tr>
      <w:tr w:rsidR="00745F81" w:rsidRPr="00A25B7A" w14:paraId="295B216A" w14:textId="77777777" w:rsidTr="00A25B7A">
        <w:trPr>
          <w:cantSplit/>
          <w:trHeight w:val="1450"/>
        </w:trPr>
        <w:tc>
          <w:tcPr>
            <w:cnfStyle w:val="001000000000" w:firstRow="0" w:lastRow="0" w:firstColumn="1" w:lastColumn="0" w:oddVBand="0" w:evenVBand="0" w:oddHBand="0" w:evenHBand="0" w:firstRowFirstColumn="0" w:firstRowLastColumn="0" w:lastRowFirstColumn="0" w:lastRowLastColumn="0"/>
            <w:tcW w:w="600" w:type="pct"/>
            <w:hideMark/>
          </w:tcPr>
          <w:p w14:paraId="249D9C3B"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EmailAddress</w:t>
            </w:r>
          </w:p>
        </w:tc>
        <w:tc>
          <w:tcPr>
            <w:tcW w:w="4400" w:type="pct"/>
            <w:hideMark/>
          </w:tcPr>
          <w:p w14:paraId="4D7F57E1"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wd:Worker/wd:Worker_Data/wd:Personal_Data/wd:Contact_Data/wd:Email_Address_Data[translate(string(wd:Usage_Data/wd:Type_Data/wd:Type_Reference/@wd:Descriptor),'abcdefghijklmnopqrstuvwxyz','ABCDEFGHIJKLMNOPQRSTUVWXYZ')='WORK']/wd:Email_Address/text()</w:t>
            </w:r>
          </w:p>
        </w:tc>
      </w:tr>
      <w:tr w:rsidR="00745F81" w:rsidRPr="00A25B7A" w14:paraId="225A0C48"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281DAEB5"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EmployeeID</w:t>
            </w:r>
          </w:p>
        </w:tc>
        <w:tc>
          <w:tcPr>
            <w:tcW w:w="4400" w:type="pct"/>
            <w:hideMark/>
          </w:tcPr>
          <w:p w14:paraId="15C42F5F"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wd:Worker/wd:Worker_Reference/wd:ID[@wd:type='Employee_ID']/text()</w:t>
            </w:r>
          </w:p>
        </w:tc>
      </w:tr>
      <w:tr w:rsidR="00745F81" w:rsidRPr="00A25B7A" w14:paraId="3FC2CBC3" w14:textId="77777777" w:rsidTr="00A25B7A">
        <w:trPr>
          <w:cantSplit/>
          <w:trHeight w:val="1450"/>
        </w:trPr>
        <w:tc>
          <w:tcPr>
            <w:cnfStyle w:val="001000000000" w:firstRow="0" w:lastRow="0" w:firstColumn="1" w:lastColumn="0" w:oddVBand="0" w:evenVBand="0" w:oddHBand="0" w:evenHBand="0" w:firstRowFirstColumn="0" w:firstRowLastColumn="0" w:lastRowFirstColumn="0" w:lastRowLastColumn="0"/>
            <w:tcW w:w="600" w:type="pct"/>
            <w:hideMark/>
          </w:tcPr>
          <w:p w14:paraId="7395E58B"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FacilityLocation</w:t>
            </w:r>
          </w:p>
        </w:tc>
        <w:tc>
          <w:tcPr>
            <w:tcW w:w="4400" w:type="pct"/>
            <w:hideMark/>
          </w:tcPr>
          <w:p w14:paraId="5893F8F6"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Organization_Data/wd:Worker_Organization_Data[translate(string(wd:Organization_Data/wd:Organization_Type_Reference/wd:ID[@wd:type='Organization_Type_ID']),'abcdefghijklmnopqrstuvwxyz','ABCDEFGHIJKLMNOPQRSTUVWXYZ')='FACILITY']/wd:Organization_Reference/@wd:Descriptor</w:t>
            </w:r>
          </w:p>
        </w:tc>
      </w:tr>
      <w:tr w:rsidR="00745F81" w:rsidRPr="00A25B7A" w14:paraId="73D5464E" w14:textId="77777777" w:rsidTr="00A25B7A">
        <w:trPr>
          <w:cantSplit/>
          <w:trHeight w:val="2030"/>
        </w:trPr>
        <w:tc>
          <w:tcPr>
            <w:cnfStyle w:val="001000000000" w:firstRow="0" w:lastRow="0" w:firstColumn="1" w:lastColumn="0" w:oddVBand="0" w:evenVBand="0" w:oddHBand="0" w:evenHBand="0" w:firstRowFirstColumn="0" w:firstRowLastColumn="0" w:lastRowFirstColumn="0" w:lastRowLastColumn="0"/>
            <w:tcW w:w="600" w:type="pct"/>
            <w:hideMark/>
          </w:tcPr>
          <w:p w14:paraId="2F0FBBE0"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Fax</w:t>
            </w:r>
          </w:p>
        </w:tc>
        <w:tc>
          <w:tcPr>
            <w:tcW w:w="4400" w:type="pct"/>
            <w:hideMark/>
          </w:tcPr>
          <w:p w14:paraId="09A75785"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wd:Worker/wd:Worker_Data/wd:Personal_Data/wd:Contact_Data/wd:Phone_Data[translate(string(wd:Phone_Device_Type_Reference/@wd:Descriptor),'abcdefghijklmnopqrstuvwxyz','ABCDEFGHIJKLMNOPQRSTUVWXYZ')='FAX' and translate(string(wd:Usage_Data/wd:Type_Data/wd:Type_Reference/@wd:Descriptor),'abcdefghijklmnopqrstuvwxyz','ABCDEFGHIJKLMNOPQRSTUVWXYZ')='WORK']/@wd:Formatted_Phone</w:t>
            </w:r>
          </w:p>
        </w:tc>
      </w:tr>
      <w:tr w:rsidR="00745F81" w:rsidRPr="00A25B7A" w14:paraId="7305AD2F" w14:textId="77777777" w:rsidTr="00A25B7A">
        <w:trPr>
          <w:cantSplit/>
          <w:trHeight w:val="870"/>
        </w:trPr>
        <w:tc>
          <w:tcPr>
            <w:cnfStyle w:val="001000000000" w:firstRow="0" w:lastRow="0" w:firstColumn="1" w:lastColumn="0" w:oddVBand="0" w:evenVBand="0" w:oddHBand="0" w:evenHBand="0" w:firstRowFirstColumn="0" w:firstRowLastColumn="0" w:lastRowFirstColumn="0" w:lastRowLastColumn="0"/>
            <w:tcW w:w="600" w:type="pct"/>
            <w:hideMark/>
          </w:tcPr>
          <w:p w14:paraId="57F718FE"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FirstName</w:t>
            </w:r>
          </w:p>
        </w:tc>
        <w:tc>
          <w:tcPr>
            <w:tcW w:w="4400" w:type="pct"/>
            <w:hideMark/>
          </w:tcPr>
          <w:p w14:paraId="3D86AF73"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wd:Worker/wd:Worker_Data/wd:Personal_Data/wd:Name_Data/wd:Legal_Name_Data/wd:Name_Detail_Data/wd:First_Name/text()</w:t>
            </w:r>
          </w:p>
        </w:tc>
      </w:tr>
      <w:tr w:rsidR="00745F81" w:rsidRPr="00A25B7A" w14:paraId="2C70F2ED" w14:textId="77777777" w:rsidTr="00A25B7A">
        <w:trPr>
          <w:cantSplit/>
          <w:trHeight w:val="1160"/>
        </w:trPr>
        <w:tc>
          <w:tcPr>
            <w:cnfStyle w:val="001000000000" w:firstRow="0" w:lastRow="0" w:firstColumn="1" w:lastColumn="0" w:oddVBand="0" w:evenVBand="0" w:oddHBand="0" w:evenHBand="0" w:firstRowFirstColumn="0" w:firstRowLastColumn="0" w:lastRowFirstColumn="0" w:lastRowLastColumn="0"/>
            <w:tcW w:w="600" w:type="pct"/>
            <w:hideMark/>
          </w:tcPr>
          <w:p w14:paraId="3BD1DF2F"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JobClassificationID</w:t>
            </w:r>
          </w:p>
        </w:tc>
        <w:tc>
          <w:tcPr>
            <w:tcW w:w="4400" w:type="pct"/>
            <w:hideMark/>
          </w:tcPr>
          <w:p w14:paraId="7D6BD255"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wd:Worker/wd:Worker_Data/wd:Employment_Data/wd:Position_Data/wd:Job_Classification_Summary_Data/wd:Job_Classification_Reference/wd:ID[@wd:type='Job_Classification_Reference_ID']/text()</w:t>
            </w:r>
          </w:p>
        </w:tc>
      </w:tr>
      <w:tr w:rsidR="00745F81" w:rsidRPr="00A25B7A" w14:paraId="39965440" w14:textId="77777777" w:rsidTr="00A25B7A">
        <w:trPr>
          <w:cantSplit/>
          <w:trHeight w:val="870"/>
        </w:trPr>
        <w:tc>
          <w:tcPr>
            <w:cnfStyle w:val="001000000000" w:firstRow="0" w:lastRow="0" w:firstColumn="1" w:lastColumn="0" w:oddVBand="0" w:evenVBand="0" w:oddHBand="0" w:evenHBand="0" w:firstRowFirstColumn="0" w:firstRowLastColumn="0" w:lastRowFirstColumn="0" w:lastRowLastColumn="0"/>
            <w:tcW w:w="600" w:type="pct"/>
            <w:hideMark/>
          </w:tcPr>
          <w:p w14:paraId="0424453E"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JobFamilyID</w:t>
            </w:r>
          </w:p>
        </w:tc>
        <w:tc>
          <w:tcPr>
            <w:tcW w:w="4400" w:type="pct"/>
            <w:hideMark/>
          </w:tcPr>
          <w:p w14:paraId="7E811883"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wd:Worker/wd:Worker_Data/wd:Employment_Data/wd:Position_Data/wd:Job_Profile_Summary_Data/wd:Job_Family_Reference/wd:ID[@wd:type='Job_Family_ID']/text()</w:t>
            </w:r>
          </w:p>
        </w:tc>
      </w:tr>
      <w:tr w:rsidR="00745F81" w:rsidRPr="00A25B7A" w14:paraId="6CCBCF73" w14:textId="77777777" w:rsidTr="00A25B7A">
        <w:trPr>
          <w:cantSplit/>
          <w:trHeight w:val="870"/>
        </w:trPr>
        <w:tc>
          <w:tcPr>
            <w:cnfStyle w:val="001000000000" w:firstRow="0" w:lastRow="0" w:firstColumn="1" w:lastColumn="0" w:oddVBand="0" w:evenVBand="0" w:oddHBand="0" w:evenHBand="0" w:firstRowFirstColumn="0" w:firstRowLastColumn="0" w:lastRowFirstColumn="0" w:lastRowLastColumn="0"/>
            <w:tcW w:w="600" w:type="pct"/>
            <w:hideMark/>
          </w:tcPr>
          <w:p w14:paraId="572ADC10"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LastName</w:t>
            </w:r>
          </w:p>
        </w:tc>
        <w:tc>
          <w:tcPr>
            <w:tcW w:w="4400" w:type="pct"/>
            <w:hideMark/>
          </w:tcPr>
          <w:p w14:paraId="22493039"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wd:Worker/wd:Worker_Data/wd:Personal_Data/wd:Name_Data/wd:Legal_Name_Data/wd:Name_Detail_Data/wd:Last_Name/text()</w:t>
            </w:r>
          </w:p>
        </w:tc>
      </w:tr>
      <w:tr w:rsidR="00745F81" w:rsidRPr="00A25B7A" w14:paraId="135A344A" w14:textId="77777777" w:rsidTr="00A25B7A">
        <w:trPr>
          <w:cantSplit/>
          <w:trHeight w:val="1160"/>
        </w:trPr>
        <w:tc>
          <w:tcPr>
            <w:cnfStyle w:val="001000000000" w:firstRow="0" w:lastRow="0" w:firstColumn="1" w:lastColumn="0" w:oddVBand="0" w:evenVBand="0" w:oddHBand="0" w:evenHBand="0" w:firstRowFirstColumn="0" w:firstRowLastColumn="0" w:lastRowFirstColumn="0" w:lastRowLastColumn="0"/>
            <w:tcW w:w="600" w:type="pct"/>
            <w:hideMark/>
          </w:tcPr>
          <w:p w14:paraId="61E25953"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LeaveAbsenceType</w:t>
            </w:r>
          </w:p>
        </w:tc>
        <w:tc>
          <w:tcPr>
            <w:tcW w:w="4400" w:type="pct"/>
            <w:hideMark/>
          </w:tcPr>
          <w:p w14:paraId="4389AA61"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wd:Worker/wd:Worker_Data/wd:Employment_Data/wd:Worker_Status_Data/wd:Leave_Status_Data[wd:On_Leave='1']/wd:Leave_of_Absence_Type_Reference/wd:ID[@wd:type='Leave_of_Absence_Type_ID']/text()</w:t>
            </w:r>
          </w:p>
        </w:tc>
      </w:tr>
      <w:tr w:rsidR="00745F81" w:rsidRPr="00A25B7A" w14:paraId="40E72E27" w14:textId="77777777" w:rsidTr="00A25B7A">
        <w:trPr>
          <w:cantSplit/>
          <w:trHeight w:val="870"/>
        </w:trPr>
        <w:tc>
          <w:tcPr>
            <w:cnfStyle w:val="001000000000" w:firstRow="0" w:lastRow="0" w:firstColumn="1" w:lastColumn="0" w:oddVBand="0" w:evenVBand="0" w:oddHBand="0" w:evenHBand="0" w:firstRowFirstColumn="0" w:firstRowLastColumn="0" w:lastRowFirstColumn="0" w:lastRowLastColumn="0"/>
            <w:tcW w:w="600" w:type="pct"/>
            <w:hideMark/>
          </w:tcPr>
          <w:p w14:paraId="0694C7B0"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LocalReference</w:t>
            </w:r>
          </w:p>
        </w:tc>
        <w:tc>
          <w:tcPr>
            <w:tcW w:w="4400" w:type="pct"/>
            <w:hideMark/>
          </w:tcPr>
          <w:p w14:paraId="14BD6562"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wd:Worker/wd:Worker_Data/wd:Employment_Data/wd:Position_Data/wd:Business_Site_Summary_Data/wd:Local_Reference/wd:ID[@wd:type='Locale_ID']/text()</w:t>
            </w:r>
          </w:p>
        </w:tc>
      </w:tr>
      <w:tr w:rsidR="00745F81" w:rsidRPr="00A25B7A" w14:paraId="1A9946A2" w14:textId="77777777" w:rsidTr="00A25B7A">
        <w:trPr>
          <w:cantSplit/>
          <w:trHeight w:val="870"/>
        </w:trPr>
        <w:tc>
          <w:tcPr>
            <w:cnfStyle w:val="001000000000" w:firstRow="0" w:lastRow="0" w:firstColumn="1" w:lastColumn="0" w:oddVBand="0" w:evenVBand="0" w:oddHBand="0" w:evenHBand="0" w:firstRowFirstColumn="0" w:firstRowLastColumn="0" w:lastRowFirstColumn="0" w:lastRowLastColumn="0"/>
            <w:tcW w:w="600" w:type="pct"/>
            <w:hideMark/>
          </w:tcPr>
          <w:p w14:paraId="7FE267EE"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LocationIdentifier</w:t>
            </w:r>
          </w:p>
        </w:tc>
        <w:tc>
          <w:tcPr>
            <w:tcW w:w="4400" w:type="pct"/>
            <w:hideMark/>
          </w:tcPr>
          <w:p w14:paraId="2BBA0688"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wd:Worker/wd:Worker_Data/wd:Employment_Data/wd:Position_Data/wd:Business_Site_Summary_Data/wd:Location_Reference/wd:ID[@wd:type='Location_ID']/text()</w:t>
            </w:r>
          </w:p>
        </w:tc>
      </w:tr>
      <w:tr w:rsidR="00745F81" w:rsidRPr="00A25B7A" w14:paraId="7499C426" w14:textId="77777777" w:rsidTr="00A25B7A">
        <w:trPr>
          <w:cantSplit/>
          <w:trHeight w:val="1160"/>
        </w:trPr>
        <w:tc>
          <w:tcPr>
            <w:cnfStyle w:val="001000000000" w:firstRow="0" w:lastRow="0" w:firstColumn="1" w:lastColumn="0" w:oddVBand="0" w:evenVBand="0" w:oddHBand="0" w:evenHBand="0" w:firstRowFirstColumn="0" w:firstRowLastColumn="0" w:lastRowFirstColumn="0" w:lastRowLastColumn="0"/>
            <w:tcW w:w="600" w:type="pct"/>
            <w:hideMark/>
          </w:tcPr>
          <w:p w14:paraId="05376350"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ManagerReference</w:t>
            </w:r>
          </w:p>
        </w:tc>
        <w:tc>
          <w:tcPr>
            <w:tcW w:w="4400" w:type="pct"/>
            <w:hideMark/>
          </w:tcPr>
          <w:p w14:paraId="38E998DA"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wd:Worker/wd:Worker_Data/wd:Management_Chain_Data/wd:Worker_Supervisory_Management_Chain_Data[position()=1]/wd:Management_Chain_Data[last()=position()]/wd:Manager_Reference/wd:ID[@wd:type='WID']/text()</w:t>
            </w:r>
          </w:p>
        </w:tc>
      </w:tr>
      <w:tr w:rsidR="00745F81" w:rsidRPr="00A25B7A" w14:paraId="2C9C97E9" w14:textId="77777777" w:rsidTr="00A25B7A">
        <w:trPr>
          <w:cantSplit/>
          <w:trHeight w:val="870"/>
        </w:trPr>
        <w:tc>
          <w:tcPr>
            <w:cnfStyle w:val="001000000000" w:firstRow="0" w:lastRow="0" w:firstColumn="1" w:lastColumn="0" w:oddVBand="0" w:evenVBand="0" w:oddHBand="0" w:evenHBand="0" w:firstRowFirstColumn="0" w:firstRowLastColumn="0" w:lastRowFirstColumn="0" w:lastRowLastColumn="0"/>
            <w:tcW w:w="600" w:type="pct"/>
            <w:hideMark/>
          </w:tcPr>
          <w:p w14:paraId="4A06E7A8"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MiddleName</w:t>
            </w:r>
          </w:p>
        </w:tc>
        <w:tc>
          <w:tcPr>
            <w:tcW w:w="4400" w:type="pct"/>
            <w:hideMark/>
          </w:tcPr>
          <w:p w14:paraId="05F1E9A2"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wd:Worker/wd:Worker_Data/wd:Personal_Data/wd:Name_Data/wd:Legal_Name_Data/wd:Name_Detail_Data/wd:Middle_Name/text()</w:t>
            </w:r>
          </w:p>
        </w:tc>
      </w:tr>
      <w:tr w:rsidR="00745F81" w:rsidRPr="00A25B7A" w14:paraId="0D6EF42C" w14:textId="77777777" w:rsidTr="00A25B7A">
        <w:trPr>
          <w:cantSplit/>
          <w:trHeight w:val="2030"/>
        </w:trPr>
        <w:tc>
          <w:tcPr>
            <w:cnfStyle w:val="001000000000" w:firstRow="0" w:lastRow="0" w:firstColumn="1" w:lastColumn="0" w:oddVBand="0" w:evenVBand="0" w:oddHBand="0" w:evenHBand="0" w:firstRowFirstColumn="0" w:firstRowLastColumn="0" w:lastRowFirstColumn="0" w:lastRowLastColumn="0"/>
            <w:tcW w:w="600" w:type="pct"/>
            <w:hideMark/>
          </w:tcPr>
          <w:p w14:paraId="0E7C97FE"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Mobile</w:t>
            </w:r>
          </w:p>
        </w:tc>
        <w:tc>
          <w:tcPr>
            <w:tcW w:w="4400" w:type="pct"/>
            <w:hideMark/>
          </w:tcPr>
          <w:p w14:paraId="5CDFB6A6"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wd:Worker/wd:Worker_Data/wd:Personal_Data/wd:Contact_Data/wd:Phone_Data[translate(string(wd:Phone_Device_Type_Reference/@wd:Descriptor),'abcdefghijklmnopqrstuvwxyz','ABCDEFGHIJKLMNOPQRSTUVWXYZ')='MOBILE' and translate(string(wd:Usage_Data/wd:Type_Data/wd:Type_Reference/@wd:Descriptor),'abcdefghijklmnopqrstuvwxyz','ABCDEFGHIJKLMNOPQRSTUVWXYZ')='WORK']/@wd:Formatted_Phone</w:t>
            </w:r>
          </w:p>
        </w:tc>
      </w:tr>
      <w:tr w:rsidR="00745F81" w:rsidRPr="00A25B7A" w14:paraId="6630883B" w14:textId="77777777" w:rsidTr="00A25B7A">
        <w:trPr>
          <w:cantSplit/>
          <w:trHeight w:val="870"/>
        </w:trPr>
        <w:tc>
          <w:tcPr>
            <w:cnfStyle w:val="001000000000" w:firstRow="0" w:lastRow="0" w:firstColumn="1" w:lastColumn="0" w:oddVBand="0" w:evenVBand="0" w:oddHBand="0" w:evenHBand="0" w:firstRowFirstColumn="0" w:firstRowLastColumn="0" w:lastRowFirstColumn="0" w:lastRowLastColumn="0"/>
            <w:tcW w:w="600" w:type="pct"/>
            <w:hideMark/>
          </w:tcPr>
          <w:p w14:paraId="7499E4BE"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Municipality</w:t>
            </w:r>
          </w:p>
        </w:tc>
        <w:tc>
          <w:tcPr>
            <w:tcW w:w="4400" w:type="pct"/>
            <w:hideMark/>
          </w:tcPr>
          <w:p w14:paraId="4EE94608"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wd:Worker/wd:Worker_Data/wd:Employment_Data/wd:Position_Data/wd:Business_Site_Summary_Data/wd:Address_Data/wd:Municipality/text()</w:t>
            </w:r>
          </w:p>
        </w:tc>
      </w:tr>
      <w:tr w:rsidR="00745F81" w:rsidRPr="00A25B7A" w14:paraId="261A3DE8"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6EE72BC7"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PositionID</w:t>
            </w:r>
          </w:p>
        </w:tc>
        <w:tc>
          <w:tcPr>
            <w:tcW w:w="4400" w:type="pct"/>
            <w:hideMark/>
          </w:tcPr>
          <w:p w14:paraId="35876429"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wd:Worker/wd:Worker_Data/wd:Employment_Data/wd:Position_Data/wd:Position_ID/text()</w:t>
            </w:r>
          </w:p>
        </w:tc>
      </w:tr>
      <w:tr w:rsidR="00745F81" w:rsidRPr="00A25B7A" w14:paraId="1168A0E8"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57C5ABEC"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PositionTitle</w:t>
            </w:r>
          </w:p>
        </w:tc>
        <w:tc>
          <w:tcPr>
            <w:tcW w:w="4400" w:type="pct"/>
            <w:hideMark/>
          </w:tcPr>
          <w:p w14:paraId="556150E1"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wd:Worker/wd:Worker_Data/wd:Employment_Data/wd:Position_Data/wd:Position_Title/text()</w:t>
            </w:r>
          </w:p>
        </w:tc>
      </w:tr>
      <w:tr w:rsidR="00745F81" w:rsidRPr="00A25B7A" w14:paraId="6AC131AA" w14:textId="77777777" w:rsidTr="00A25B7A">
        <w:trPr>
          <w:cantSplit/>
          <w:trHeight w:val="870"/>
        </w:trPr>
        <w:tc>
          <w:tcPr>
            <w:cnfStyle w:val="001000000000" w:firstRow="0" w:lastRow="0" w:firstColumn="1" w:lastColumn="0" w:oddVBand="0" w:evenVBand="0" w:oddHBand="0" w:evenHBand="0" w:firstRowFirstColumn="0" w:firstRowLastColumn="0" w:lastRowFirstColumn="0" w:lastRowLastColumn="0"/>
            <w:tcW w:w="600" w:type="pct"/>
            <w:hideMark/>
          </w:tcPr>
          <w:p w14:paraId="75F19D99"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PostalCode</w:t>
            </w:r>
          </w:p>
        </w:tc>
        <w:tc>
          <w:tcPr>
            <w:tcW w:w="4400" w:type="pct"/>
            <w:hideMark/>
          </w:tcPr>
          <w:p w14:paraId="5137F50F"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wd:Worker/wd:Worker_Data/wd:Employment_Data/wd:Position_Data/wd:Business_Site_Summary_Data/wd:Address_Data/wd:Postal_Code/text()</w:t>
            </w:r>
          </w:p>
        </w:tc>
      </w:tr>
      <w:tr w:rsidR="00745F81" w:rsidRPr="00A25B7A" w14:paraId="707C4E4E" w14:textId="77777777" w:rsidTr="00A25B7A">
        <w:trPr>
          <w:cantSplit/>
          <w:trHeight w:val="870"/>
        </w:trPr>
        <w:tc>
          <w:tcPr>
            <w:cnfStyle w:val="001000000000" w:firstRow="0" w:lastRow="0" w:firstColumn="1" w:lastColumn="0" w:oddVBand="0" w:evenVBand="0" w:oddHBand="0" w:evenHBand="0" w:firstRowFirstColumn="0" w:firstRowLastColumn="0" w:lastRowFirstColumn="0" w:lastRowLastColumn="0"/>
            <w:tcW w:w="600" w:type="pct"/>
            <w:hideMark/>
          </w:tcPr>
          <w:p w14:paraId="109B3235"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PreferredFirstName</w:t>
            </w:r>
          </w:p>
        </w:tc>
        <w:tc>
          <w:tcPr>
            <w:tcW w:w="4400" w:type="pct"/>
            <w:hideMark/>
          </w:tcPr>
          <w:p w14:paraId="2CE1E0DD"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wd:Worker/wd:Worker_Data/wd:Personal_Data/wd:Name_Data/wd:Preferred_Name_Data/wd:Name_Detail_Data/wd:First_Name/text()</w:t>
            </w:r>
          </w:p>
        </w:tc>
      </w:tr>
      <w:tr w:rsidR="00745F81" w:rsidRPr="00A25B7A" w14:paraId="1FC9C99C" w14:textId="77777777" w:rsidTr="00A25B7A">
        <w:trPr>
          <w:cantSplit/>
          <w:trHeight w:val="870"/>
        </w:trPr>
        <w:tc>
          <w:tcPr>
            <w:cnfStyle w:val="001000000000" w:firstRow="0" w:lastRow="0" w:firstColumn="1" w:lastColumn="0" w:oddVBand="0" w:evenVBand="0" w:oddHBand="0" w:evenHBand="0" w:firstRowFirstColumn="0" w:firstRowLastColumn="0" w:lastRowFirstColumn="0" w:lastRowLastColumn="0"/>
            <w:tcW w:w="600" w:type="pct"/>
            <w:hideMark/>
          </w:tcPr>
          <w:p w14:paraId="6BD5063C"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PreferredLastName</w:t>
            </w:r>
          </w:p>
        </w:tc>
        <w:tc>
          <w:tcPr>
            <w:tcW w:w="4400" w:type="pct"/>
            <w:hideMark/>
          </w:tcPr>
          <w:p w14:paraId="665D2E65"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wd:Worker/wd:Worker_Data/wd:Personal_Data/wd:Name_Data/wd:Preferred_Name_Data/wd:Name_Detail_Data/wd:Last_Name/text()</w:t>
            </w:r>
          </w:p>
        </w:tc>
      </w:tr>
      <w:tr w:rsidR="00745F81" w:rsidRPr="00A25B7A" w14:paraId="068076B6" w14:textId="77777777" w:rsidTr="00A25B7A">
        <w:trPr>
          <w:cantSplit/>
          <w:trHeight w:val="870"/>
        </w:trPr>
        <w:tc>
          <w:tcPr>
            <w:cnfStyle w:val="001000000000" w:firstRow="0" w:lastRow="0" w:firstColumn="1" w:lastColumn="0" w:oddVBand="0" w:evenVBand="0" w:oddHBand="0" w:evenHBand="0" w:firstRowFirstColumn="0" w:firstRowLastColumn="0" w:lastRowFirstColumn="0" w:lastRowLastColumn="0"/>
            <w:tcW w:w="600" w:type="pct"/>
            <w:hideMark/>
          </w:tcPr>
          <w:p w14:paraId="1B483540"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PreferredMiddleName</w:t>
            </w:r>
          </w:p>
        </w:tc>
        <w:tc>
          <w:tcPr>
            <w:tcW w:w="4400" w:type="pct"/>
            <w:hideMark/>
          </w:tcPr>
          <w:p w14:paraId="3C2F87FB"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wd:Worker/wd:Worker_Data/wd:Personal_Data/wd:Name_Data/wd:Preferred_Name_Data/wd:Name_Detail_Data/wd:Middle_Name/text()</w:t>
            </w:r>
          </w:p>
        </w:tc>
      </w:tr>
      <w:tr w:rsidR="00745F81" w:rsidRPr="00A25B7A" w14:paraId="5D332719" w14:textId="77777777" w:rsidTr="00A25B7A">
        <w:trPr>
          <w:cantSplit/>
          <w:trHeight w:val="870"/>
        </w:trPr>
        <w:tc>
          <w:tcPr>
            <w:cnfStyle w:val="001000000000" w:firstRow="0" w:lastRow="0" w:firstColumn="1" w:lastColumn="0" w:oddVBand="0" w:evenVBand="0" w:oddHBand="0" w:evenHBand="0" w:firstRowFirstColumn="0" w:firstRowLastColumn="0" w:lastRowFirstColumn="0" w:lastRowLastColumn="0"/>
            <w:tcW w:w="600" w:type="pct"/>
            <w:hideMark/>
          </w:tcPr>
          <w:p w14:paraId="0956E562"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PreferredNameData</w:t>
            </w:r>
          </w:p>
        </w:tc>
        <w:tc>
          <w:tcPr>
            <w:tcW w:w="4400" w:type="pct"/>
            <w:hideMark/>
          </w:tcPr>
          <w:p w14:paraId="65AA9C18"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wd:Worker/wd:Worker_Data/wd:Personal_Data/wd:Name_Data/wd:Preferred_Name_Data/wd:Name_Detail_Data/@wd:Formatted_Name</w:t>
            </w:r>
          </w:p>
        </w:tc>
      </w:tr>
      <w:tr w:rsidR="00745F81" w:rsidRPr="00A25B7A" w14:paraId="73E54381" w14:textId="77777777" w:rsidTr="00A25B7A">
        <w:trPr>
          <w:cantSplit/>
          <w:trHeight w:val="1740"/>
        </w:trPr>
        <w:tc>
          <w:tcPr>
            <w:cnfStyle w:val="001000000000" w:firstRow="0" w:lastRow="0" w:firstColumn="1" w:lastColumn="0" w:oddVBand="0" w:evenVBand="0" w:oddHBand="0" w:evenHBand="0" w:firstRowFirstColumn="0" w:firstRowLastColumn="0" w:lastRowFirstColumn="0" w:lastRowLastColumn="0"/>
            <w:tcW w:w="600" w:type="pct"/>
            <w:hideMark/>
          </w:tcPr>
          <w:p w14:paraId="0E6FD6E2"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PrimaryWorkTelephone</w:t>
            </w:r>
          </w:p>
        </w:tc>
        <w:tc>
          <w:tcPr>
            <w:tcW w:w="4400" w:type="pct"/>
            <w:hideMark/>
          </w:tcPr>
          <w:p w14:paraId="739345AF"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wd:Worker/wd:Worker_Data/wd:Personal_Data/wd:Contact_Data/wd:Phone_Data[wd:Usage_Data/wd:Type_Data/@wd:Primary='1' and translate(string(wd:Usage_Data/wd:Type_Data/wd:Type_Reference/@wd:Descriptor),'abcdefghijklmnopqrstuvwxyz','ABCDEFGHIJKLMNOPQRSTUVWXYZ')='WORK']/@wd:Formatted_Phone</w:t>
            </w:r>
          </w:p>
        </w:tc>
      </w:tr>
      <w:tr w:rsidR="00745F81" w:rsidRPr="00A25B7A" w14:paraId="4EBD7978"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3D5BB2A9"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StatusAcademisTenureDate</w:t>
            </w:r>
          </w:p>
        </w:tc>
        <w:tc>
          <w:tcPr>
            <w:tcW w:w="4400" w:type="pct"/>
            <w:hideMark/>
          </w:tcPr>
          <w:p w14:paraId="01E1CE8C"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wd:Worker/wd:Worker_Data/wd:Employment_Data/wd:Worker_Status_Data/wd:Academic_Tenure_Date/text()</w:t>
            </w:r>
          </w:p>
        </w:tc>
      </w:tr>
      <w:tr w:rsidR="00745F81" w:rsidRPr="00A25B7A" w14:paraId="2F5F0C2D"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55E9DBAB"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StatusActiveStatusDate</w:t>
            </w:r>
          </w:p>
        </w:tc>
        <w:tc>
          <w:tcPr>
            <w:tcW w:w="4400" w:type="pct"/>
            <w:hideMark/>
          </w:tcPr>
          <w:p w14:paraId="079D0F42"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wd:Worker/wd:Worker_Data/wd:Employment_Data/wd:Worker_Status_Data/wd:Active_Status_Date/text()</w:t>
            </w:r>
          </w:p>
        </w:tc>
      </w:tr>
      <w:tr w:rsidR="00745F81" w:rsidRPr="00A25B7A" w14:paraId="5CAA4487"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6C62F2D6"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StatusBenefitsServiceDate</w:t>
            </w:r>
          </w:p>
        </w:tc>
        <w:tc>
          <w:tcPr>
            <w:tcW w:w="4400" w:type="pct"/>
            <w:hideMark/>
          </w:tcPr>
          <w:p w14:paraId="2B0AE970"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wd:Worker/wd:Worker_Data/wd:Employment_Data/wd:Worker_Status_Data/wd:Benefits_Service_Date/text()</w:t>
            </w:r>
          </w:p>
        </w:tc>
      </w:tr>
      <w:tr w:rsidR="00745F81" w:rsidRPr="00A25B7A" w14:paraId="71BA9120"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0B13DCE4"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StatusCompanyServiceDate</w:t>
            </w:r>
          </w:p>
        </w:tc>
        <w:tc>
          <w:tcPr>
            <w:tcW w:w="4400" w:type="pct"/>
            <w:hideMark/>
          </w:tcPr>
          <w:p w14:paraId="140DD53F"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wd:Worker/wd:Worker_Data/wd:Employment_Data/wd:Worker_Status_Data/wd:Company_Service_Date/text()</w:t>
            </w:r>
          </w:p>
        </w:tc>
      </w:tr>
      <w:tr w:rsidR="00745F81" w:rsidRPr="00A25B7A" w14:paraId="14798E20"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1D5E5E28"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StatusContinuousFirstDayOfWork</w:t>
            </w:r>
          </w:p>
        </w:tc>
        <w:tc>
          <w:tcPr>
            <w:tcW w:w="4400" w:type="pct"/>
            <w:hideMark/>
          </w:tcPr>
          <w:p w14:paraId="484EDCCD"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wd:Worker/wd:Worker_Data/wd:Employment_Data/wd:Worker_Status_Data/wd:First_Day_of_Work/text()</w:t>
            </w:r>
          </w:p>
        </w:tc>
      </w:tr>
      <w:tr w:rsidR="00745F81" w:rsidRPr="00A25B7A" w14:paraId="3B114DF2"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164E1973"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StatusContinuousServiceDate</w:t>
            </w:r>
          </w:p>
        </w:tc>
        <w:tc>
          <w:tcPr>
            <w:tcW w:w="4400" w:type="pct"/>
            <w:hideMark/>
          </w:tcPr>
          <w:p w14:paraId="4D33109E"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wd:Worker/wd:Worker_Data/wd:Employment_Data/wd:Worker_Status_Data/wd:Continuous_Service_Date/text()</w:t>
            </w:r>
          </w:p>
        </w:tc>
      </w:tr>
      <w:tr w:rsidR="00745F81" w:rsidRPr="00A25B7A" w14:paraId="33FBBEA6"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21E820DF"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StatusDateEnteredWorkforce</w:t>
            </w:r>
          </w:p>
        </w:tc>
        <w:tc>
          <w:tcPr>
            <w:tcW w:w="4400" w:type="pct"/>
            <w:hideMark/>
          </w:tcPr>
          <w:p w14:paraId="6141CA53"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wd:Worker/wd:Worker_Data/wd:Employment_Data/wd:Worker_Status_Data/wd:Date_Entered_Workforce/text()</w:t>
            </w:r>
          </w:p>
        </w:tc>
      </w:tr>
      <w:tr w:rsidR="00745F81" w:rsidRPr="00A25B7A" w14:paraId="580A0A0C"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5BCDC0BE"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StatusDaysUnemployed</w:t>
            </w:r>
          </w:p>
        </w:tc>
        <w:tc>
          <w:tcPr>
            <w:tcW w:w="4400" w:type="pct"/>
            <w:hideMark/>
          </w:tcPr>
          <w:p w14:paraId="7F681C13"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wd:Worker/wd:Worker_Data/wd:Employment_Data/wd:Worker_Status_Data/wd:Days_Unemployed/text()</w:t>
            </w:r>
          </w:p>
        </w:tc>
      </w:tr>
      <w:tr w:rsidR="00745F81" w:rsidRPr="00A25B7A" w14:paraId="23908467"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14306606"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StatusEndEmploymentDate</w:t>
            </w:r>
          </w:p>
        </w:tc>
        <w:tc>
          <w:tcPr>
            <w:tcW w:w="4400" w:type="pct"/>
            <w:hideMark/>
          </w:tcPr>
          <w:p w14:paraId="1FC6AABB"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wd:Worker/wd:Worker_Data/wd:Employment_Data/wd:Worker_Status_Data/wd:End_Employment_Date/text()</w:t>
            </w:r>
          </w:p>
        </w:tc>
      </w:tr>
      <w:tr w:rsidR="00745F81" w:rsidRPr="00A25B7A" w14:paraId="17BA4510"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7A342D4B"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StatusExpectedRetirementDate</w:t>
            </w:r>
          </w:p>
        </w:tc>
        <w:tc>
          <w:tcPr>
            <w:tcW w:w="4400" w:type="pct"/>
            <w:hideMark/>
          </w:tcPr>
          <w:p w14:paraId="3EBA9A32"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wd:Worker/wd:Worker_Data/wd:Employment_Data/wd:Worker_Status_Data/wd:Expected_Retirement_Date/text()</w:t>
            </w:r>
          </w:p>
        </w:tc>
      </w:tr>
      <w:tr w:rsidR="00745F81" w:rsidRPr="00A25B7A" w14:paraId="07C7C83E"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5FF82292"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StatusHireDate</w:t>
            </w:r>
          </w:p>
        </w:tc>
        <w:tc>
          <w:tcPr>
            <w:tcW w:w="4400" w:type="pct"/>
            <w:hideMark/>
          </w:tcPr>
          <w:p w14:paraId="4D5317E0"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wd:Worker/wd:Worker_Data/wd:Employment_Data/wd:Worker_Status_Data/wd:Hire_Date/text()</w:t>
            </w:r>
          </w:p>
        </w:tc>
      </w:tr>
      <w:tr w:rsidR="00745F81" w:rsidRPr="00A25B7A" w14:paraId="5C508826"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16599A2A"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StatusMonthsContinuousPriorEmployment</w:t>
            </w:r>
          </w:p>
        </w:tc>
        <w:tc>
          <w:tcPr>
            <w:tcW w:w="4400" w:type="pct"/>
            <w:hideMark/>
          </w:tcPr>
          <w:p w14:paraId="067BF41C"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wd:Worker/wd:Worker_Data/wd:Employment_Data/wd:Worker_Status_Data/wd:Months_Continuous_Prior_Employment/text()</w:t>
            </w:r>
          </w:p>
        </w:tc>
      </w:tr>
      <w:tr w:rsidR="00745F81" w:rsidRPr="00A25B7A" w14:paraId="092557CA"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1883F991"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StatusNotEligibleForHire</w:t>
            </w:r>
          </w:p>
        </w:tc>
        <w:tc>
          <w:tcPr>
            <w:tcW w:w="4400" w:type="pct"/>
            <w:hideMark/>
          </w:tcPr>
          <w:p w14:paraId="1A09E866"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wd:Worker/wd:Worker_Data/wd:Employment_Data/wd:Worker_Status_Data/wd:Not_Eligible_For_Hire/text()</w:t>
            </w:r>
          </w:p>
        </w:tc>
      </w:tr>
      <w:tr w:rsidR="00745F81" w:rsidRPr="00A25B7A" w14:paraId="4D265684"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78A5A5D7"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StatusNotEligibleForRehire</w:t>
            </w:r>
          </w:p>
        </w:tc>
        <w:tc>
          <w:tcPr>
            <w:tcW w:w="4400" w:type="pct"/>
            <w:hideMark/>
          </w:tcPr>
          <w:p w14:paraId="05D8118F"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wd:Worker/wd:Worker_Data/wd:Employment_Data/wd:Worker_Status_Data/wd:Not_Eligible_for_Rehire/text()</w:t>
            </w:r>
          </w:p>
        </w:tc>
      </w:tr>
      <w:tr w:rsidR="00745F81" w:rsidRPr="00A25B7A" w14:paraId="693AC1A0"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52D1EF4D"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StatusOriginalHireDate</w:t>
            </w:r>
          </w:p>
        </w:tc>
        <w:tc>
          <w:tcPr>
            <w:tcW w:w="4400" w:type="pct"/>
            <w:hideMark/>
          </w:tcPr>
          <w:p w14:paraId="5AD645A5"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wd:Worker/wd:Worker_Data/wd:Employment_Data/wd:Worker_Status_Data/wd:Original_Hire_Date/text()</w:t>
            </w:r>
          </w:p>
        </w:tc>
      </w:tr>
      <w:tr w:rsidR="00745F81" w:rsidRPr="00A25B7A" w14:paraId="5BAB5192"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0E230C8A"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StatusProbationEndDate</w:t>
            </w:r>
          </w:p>
        </w:tc>
        <w:tc>
          <w:tcPr>
            <w:tcW w:w="4400" w:type="pct"/>
            <w:hideMark/>
          </w:tcPr>
          <w:p w14:paraId="71A4D5CF"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wd:Worker/wd:Worker_Data/wd:Employment_Data/wd:Worker_Status_Data/wd:Probation_End_Date/text()</w:t>
            </w:r>
          </w:p>
        </w:tc>
      </w:tr>
      <w:tr w:rsidR="00745F81" w:rsidRPr="00A25B7A" w14:paraId="1CD30523"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5665331E"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StatusProbationStartDate</w:t>
            </w:r>
          </w:p>
        </w:tc>
        <w:tc>
          <w:tcPr>
            <w:tcW w:w="4400" w:type="pct"/>
            <w:hideMark/>
          </w:tcPr>
          <w:p w14:paraId="0366E104"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wd:Worker/wd:Worker_Data/wd:Employment_Data/wd:Worker_Status_Data/wd:Probation_Start_Date/text()</w:t>
            </w:r>
          </w:p>
        </w:tc>
      </w:tr>
      <w:tr w:rsidR="00745F81" w:rsidRPr="00A25B7A" w14:paraId="4A245045"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6678C968"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StatusRegrettableTermination</w:t>
            </w:r>
          </w:p>
        </w:tc>
        <w:tc>
          <w:tcPr>
            <w:tcW w:w="4400" w:type="pct"/>
            <w:hideMark/>
          </w:tcPr>
          <w:p w14:paraId="42D395BD"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wd:Worker/wd:Worker_Data/wd:Employment_Data/wd:Worker_Status_Data/wd:Regrettable_Termination/text()</w:t>
            </w:r>
          </w:p>
        </w:tc>
      </w:tr>
      <w:tr w:rsidR="00745F81" w:rsidRPr="00A25B7A" w14:paraId="7FF656C0"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6E285462"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StatusRehire</w:t>
            </w:r>
          </w:p>
        </w:tc>
        <w:tc>
          <w:tcPr>
            <w:tcW w:w="4400" w:type="pct"/>
            <w:hideMark/>
          </w:tcPr>
          <w:p w14:paraId="1C3A3455"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wd:Worker/wd:Worker_Data/wd:Employment_Data/wd:Worker_Status_Data/wd:Rehire/text()</w:t>
            </w:r>
          </w:p>
        </w:tc>
      </w:tr>
      <w:tr w:rsidR="00745F81" w:rsidRPr="00A25B7A" w14:paraId="7C74BF9B"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286AF498"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StatusResignationDate</w:t>
            </w:r>
          </w:p>
        </w:tc>
        <w:tc>
          <w:tcPr>
            <w:tcW w:w="4400" w:type="pct"/>
            <w:hideMark/>
          </w:tcPr>
          <w:p w14:paraId="2A3633FA"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wd:Worker/wd:Worker_Data/wd:Employment_Data/wd:Worker_Status_Data/wd:Resignation_Date/text()</w:t>
            </w:r>
          </w:p>
        </w:tc>
      </w:tr>
      <w:tr w:rsidR="00745F81" w:rsidRPr="00A25B7A" w14:paraId="168EC8B0"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25E78995"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StatusRetired</w:t>
            </w:r>
          </w:p>
        </w:tc>
        <w:tc>
          <w:tcPr>
            <w:tcW w:w="4400" w:type="pct"/>
            <w:hideMark/>
          </w:tcPr>
          <w:p w14:paraId="3E95DEBD"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wd:Worker/wd:Worker_Data/wd:Employment_Data/wd:Worker_Status_Data/wd:Retired/text()</w:t>
            </w:r>
          </w:p>
        </w:tc>
      </w:tr>
      <w:tr w:rsidR="00745F81" w:rsidRPr="00A25B7A" w14:paraId="2ADE4DB0"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7EB5BB1C"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StatusRetirementDate</w:t>
            </w:r>
          </w:p>
        </w:tc>
        <w:tc>
          <w:tcPr>
            <w:tcW w:w="4400" w:type="pct"/>
            <w:hideMark/>
          </w:tcPr>
          <w:p w14:paraId="1CD823B3"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wd:Worker/wd:Worker_Data/wd:Employment_Data/wd:Worker_Status_Data/wd:Retirement_Date/text()</w:t>
            </w:r>
          </w:p>
        </w:tc>
      </w:tr>
      <w:tr w:rsidR="00745F81" w:rsidRPr="00A25B7A" w14:paraId="5247E2EB"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2D57339A"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StatusRetirementEligibilityDate</w:t>
            </w:r>
          </w:p>
        </w:tc>
        <w:tc>
          <w:tcPr>
            <w:tcW w:w="4400" w:type="pct"/>
            <w:hideMark/>
          </w:tcPr>
          <w:p w14:paraId="05636C8C"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wd:Worker/wd:Worker_Data/wd:Employment_Data/wd:Worker_Status_Data/wd:Retirement_Eligibility_Date/text()</w:t>
            </w:r>
          </w:p>
        </w:tc>
      </w:tr>
      <w:tr w:rsidR="00745F81" w:rsidRPr="00A25B7A" w14:paraId="0706FB36"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2AD923B8"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StatusSeniorityDate</w:t>
            </w:r>
          </w:p>
        </w:tc>
        <w:tc>
          <w:tcPr>
            <w:tcW w:w="4400" w:type="pct"/>
            <w:hideMark/>
          </w:tcPr>
          <w:p w14:paraId="673C1538"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wd:Worker/wd:Worker_Data/wd:Employment_Data/wd:Worker_Status_Data/wd:Seniority_Date/text()</w:t>
            </w:r>
          </w:p>
        </w:tc>
      </w:tr>
      <w:tr w:rsidR="00745F81" w:rsidRPr="00A25B7A" w14:paraId="50E67B5A"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31DFEF61"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StatusSeveranceDate</w:t>
            </w:r>
          </w:p>
        </w:tc>
        <w:tc>
          <w:tcPr>
            <w:tcW w:w="4400" w:type="pct"/>
            <w:hideMark/>
          </w:tcPr>
          <w:p w14:paraId="76EF2EE2"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wd:Worker/wd:Worker_Data/wd:Employment_Data/wd:Worker_Status_Data/wd:Severance_Date/text()</w:t>
            </w:r>
          </w:p>
        </w:tc>
      </w:tr>
      <w:tr w:rsidR="00745F81" w:rsidRPr="00A25B7A" w14:paraId="051D9163"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35171139"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StatusTerminated</w:t>
            </w:r>
          </w:p>
        </w:tc>
        <w:tc>
          <w:tcPr>
            <w:tcW w:w="4400" w:type="pct"/>
            <w:hideMark/>
          </w:tcPr>
          <w:p w14:paraId="50FC9644"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wd:Worker/wd:Worker_Data/wd:Employment_Data/wd:Worker_Status_Data/wd:Terminated/text()</w:t>
            </w:r>
          </w:p>
        </w:tc>
      </w:tr>
      <w:tr w:rsidR="00745F81" w:rsidRPr="00A25B7A" w14:paraId="162B763F"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5A5F3EE8"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StatusTerminationDate</w:t>
            </w:r>
          </w:p>
        </w:tc>
        <w:tc>
          <w:tcPr>
            <w:tcW w:w="4400" w:type="pct"/>
            <w:hideMark/>
          </w:tcPr>
          <w:p w14:paraId="12FD301D"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wd:Worker/wd:Worker_Data/wd:Employment_Data/wd:Worker_Status_Data/wd:Termination_Date/text()</w:t>
            </w:r>
          </w:p>
        </w:tc>
      </w:tr>
      <w:tr w:rsidR="00745F81" w:rsidRPr="00A25B7A" w14:paraId="1A6DE00C"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1C63FAB9"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StatusTerminationInvoluntary</w:t>
            </w:r>
          </w:p>
        </w:tc>
        <w:tc>
          <w:tcPr>
            <w:tcW w:w="4400" w:type="pct"/>
            <w:hideMark/>
          </w:tcPr>
          <w:p w14:paraId="429648A6"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wd:Worker/wd:Worker_Data/wd:Employment_Data/wd:Worker_Status_Data/wd:Termination_Involuntary/text()</w:t>
            </w:r>
          </w:p>
        </w:tc>
      </w:tr>
      <w:tr w:rsidR="00745F81" w:rsidRPr="00A25B7A" w14:paraId="7725C8A4"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0438FABD"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StatusTerminationLastDayOfWork</w:t>
            </w:r>
          </w:p>
        </w:tc>
        <w:tc>
          <w:tcPr>
            <w:tcW w:w="4400" w:type="pct"/>
            <w:hideMark/>
          </w:tcPr>
          <w:p w14:paraId="18F7D7FD"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wd:Worker/wd:Worker_Data/wd:Employment_Data/wd:Worker_Status_Data/wd:Termination_Last_Day_of_Work/text()</w:t>
            </w:r>
          </w:p>
        </w:tc>
      </w:tr>
      <w:tr w:rsidR="00745F81" w:rsidRPr="00A25B7A" w14:paraId="0B43097C"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7F8F4392"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StatusTimeOffServiceDate</w:t>
            </w:r>
          </w:p>
        </w:tc>
        <w:tc>
          <w:tcPr>
            <w:tcW w:w="4400" w:type="pct"/>
            <w:hideMark/>
          </w:tcPr>
          <w:p w14:paraId="36202BF4"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wd:Worker/wd:Worker_Data/wd:Employment_Data/wd:Worker_Status_Data/wd:Time_Off_Service_Date/text()</w:t>
            </w:r>
          </w:p>
        </w:tc>
      </w:tr>
      <w:tr w:rsidR="00745F81" w:rsidRPr="00A25B7A" w14:paraId="02458302"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25CF855B"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StatusVestingDate</w:t>
            </w:r>
          </w:p>
        </w:tc>
        <w:tc>
          <w:tcPr>
            <w:tcW w:w="4400" w:type="pct"/>
            <w:hideMark/>
          </w:tcPr>
          <w:p w14:paraId="253BCD73"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wd:Worker/wd:Worker_Data/wd:Employment_Data/wd:Worker_Status_Data/wd:Vesting_Date/text()</w:t>
            </w:r>
          </w:p>
        </w:tc>
      </w:tr>
      <w:tr w:rsidR="00745F81" w:rsidRPr="00A25B7A" w14:paraId="2DF9FC43" w14:textId="77777777" w:rsidTr="00A25B7A">
        <w:trPr>
          <w:cantSplit/>
          <w:trHeight w:val="1450"/>
        </w:trPr>
        <w:tc>
          <w:tcPr>
            <w:cnfStyle w:val="001000000000" w:firstRow="0" w:lastRow="0" w:firstColumn="1" w:lastColumn="0" w:oddVBand="0" w:evenVBand="0" w:oddHBand="0" w:evenHBand="0" w:firstRowFirstColumn="0" w:firstRowLastColumn="0" w:lastRowFirstColumn="0" w:lastRowLastColumn="0"/>
            <w:tcW w:w="600" w:type="pct"/>
            <w:hideMark/>
          </w:tcPr>
          <w:p w14:paraId="3FBF891E"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SupervisoryOrganization</w:t>
            </w:r>
          </w:p>
        </w:tc>
        <w:tc>
          <w:tcPr>
            <w:tcW w:w="4400" w:type="pct"/>
            <w:hideMark/>
          </w:tcPr>
          <w:p w14:paraId="31FC0FE1"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Organization_Data/wd:Worker_Organization_Data/wd:Organization_Data[translate(string(wd:Organization_Type_Reference/wd:ID[@wd:type='Organization_Type_ID']),'abcdefghijklmnopqrstuvwxyz','ABCDEFGHIJKLMNOPQRSTUVWXYZ')='SUPERVISORY']/wd:Organization_Name/text()</w:t>
            </w:r>
          </w:p>
        </w:tc>
      </w:tr>
      <w:tr w:rsidR="00745F81" w:rsidRPr="00A25B7A" w14:paraId="57882BFC" w14:textId="77777777" w:rsidTr="00A25B7A">
        <w:trPr>
          <w:cantSplit/>
          <w:trHeight w:val="2030"/>
        </w:trPr>
        <w:tc>
          <w:tcPr>
            <w:cnfStyle w:val="001000000000" w:firstRow="0" w:lastRow="0" w:firstColumn="1" w:lastColumn="0" w:oddVBand="0" w:evenVBand="0" w:oddHBand="0" w:evenHBand="0" w:firstRowFirstColumn="0" w:firstRowLastColumn="0" w:lastRowFirstColumn="0" w:lastRowLastColumn="0"/>
            <w:tcW w:w="600" w:type="pct"/>
            <w:hideMark/>
          </w:tcPr>
          <w:p w14:paraId="6A4F61CA"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Telephone</w:t>
            </w:r>
          </w:p>
        </w:tc>
        <w:tc>
          <w:tcPr>
            <w:tcW w:w="4400" w:type="pct"/>
            <w:hideMark/>
          </w:tcPr>
          <w:p w14:paraId="02677F38"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wd:Worker/wd:Worker_Data/wd:Personal_Data/wd:Contact_Data/wd:Phone_Data[translate(string(wd:Phone_Device_Type_Reference/@wd:Descriptor),'abcdefghijklmnopqrstuvwxyz','ABCDEFGHIJKLMNOPQRSTUVWXYZ')='TELEPHONE' and translate(string(wd:Usage_Data/wd:Type_Data/wd:Type_Reference/@wd:Descriptor),'abcdefghijklmnopqrstuvwxyz','ABCDEFGHIJKLMNOPQRSTUVWXYZ')='WORK']/@wd:Formatted_Phone</w:t>
            </w:r>
          </w:p>
        </w:tc>
      </w:tr>
      <w:tr w:rsidR="00745F81" w:rsidRPr="00A25B7A" w14:paraId="434CE1DA"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1E0C3592"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TransactionLogData</w:t>
            </w:r>
          </w:p>
        </w:tc>
        <w:tc>
          <w:tcPr>
            <w:tcW w:w="4400" w:type="pct"/>
            <w:hideMark/>
          </w:tcPr>
          <w:p w14:paraId="556FF668"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wd:Worker/wd:Worker_Data/wd:Transaction_Log_Entry_Data/wd:Transaction_Log_Entry</w:t>
            </w:r>
          </w:p>
        </w:tc>
      </w:tr>
      <w:tr w:rsidR="00745F81" w:rsidRPr="00A25B7A" w14:paraId="0FDB0E88" w14:textId="77777777" w:rsidTr="00A25B7A">
        <w:trPr>
          <w:cantSplit/>
          <w:trHeight w:val="290"/>
        </w:trPr>
        <w:tc>
          <w:tcPr>
            <w:cnfStyle w:val="001000000000" w:firstRow="0" w:lastRow="0" w:firstColumn="1" w:lastColumn="0" w:oddVBand="0" w:evenVBand="0" w:oddHBand="0" w:evenHBand="0" w:firstRowFirstColumn="0" w:firstRowLastColumn="0" w:lastRowFirstColumn="0" w:lastRowLastColumn="0"/>
            <w:tcW w:w="600" w:type="pct"/>
            <w:hideMark/>
          </w:tcPr>
          <w:p w14:paraId="77813B83"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UserID</w:t>
            </w:r>
          </w:p>
        </w:tc>
        <w:tc>
          <w:tcPr>
            <w:tcW w:w="4400" w:type="pct"/>
            <w:hideMark/>
          </w:tcPr>
          <w:p w14:paraId="33D51032"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wd:Worker/wd:Worker_Data/wd:User_ID/text()</w:t>
            </w:r>
          </w:p>
        </w:tc>
      </w:tr>
      <w:tr w:rsidR="00745F81" w:rsidRPr="00A25B7A" w14:paraId="002E46AF" w14:textId="77777777" w:rsidTr="00A25B7A">
        <w:trPr>
          <w:cantSplit/>
          <w:trHeight w:val="290"/>
        </w:trPr>
        <w:tc>
          <w:tcPr>
            <w:cnfStyle w:val="001000000000" w:firstRow="0" w:lastRow="0" w:firstColumn="1" w:lastColumn="0" w:oddVBand="0" w:evenVBand="0" w:oddHBand="0" w:evenHBand="0" w:firstRowFirstColumn="0" w:firstRowLastColumn="0" w:lastRowFirstColumn="0" w:lastRowLastColumn="0"/>
            <w:tcW w:w="600" w:type="pct"/>
            <w:hideMark/>
          </w:tcPr>
          <w:p w14:paraId="61C92C01"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WID</w:t>
            </w:r>
          </w:p>
        </w:tc>
        <w:tc>
          <w:tcPr>
            <w:tcW w:w="4400" w:type="pct"/>
            <w:hideMark/>
          </w:tcPr>
          <w:p w14:paraId="7DAA0FD4"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wd:Worker/wd:Worker_Reference/wd:ID[@wd:type='WID']/text()</w:t>
            </w:r>
          </w:p>
        </w:tc>
      </w:tr>
      <w:tr w:rsidR="00745F81" w:rsidRPr="00A25B7A" w14:paraId="65B09A34" w14:textId="77777777" w:rsidTr="00A25B7A">
        <w:trPr>
          <w:cantSplit/>
          <w:trHeight w:val="290"/>
        </w:trPr>
        <w:tc>
          <w:tcPr>
            <w:cnfStyle w:val="001000000000" w:firstRow="0" w:lastRow="0" w:firstColumn="1" w:lastColumn="0" w:oddVBand="0" w:evenVBand="0" w:oddHBand="0" w:evenHBand="0" w:firstRowFirstColumn="0" w:firstRowLastColumn="0" w:lastRowFirstColumn="0" w:lastRowLastColumn="0"/>
            <w:tcW w:w="600" w:type="pct"/>
            <w:hideMark/>
          </w:tcPr>
          <w:p w14:paraId="0A5A550F"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WorkerID</w:t>
            </w:r>
          </w:p>
        </w:tc>
        <w:tc>
          <w:tcPr>
            <w:tcW w:w="4400" w:type="pct"/>
            <w:hideMark/>
          </w:tcPr>
          <w:p w14:paraId="467DDDBE"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wd:Worker/wd:Worker_Data/wd:Worker_ID/text()</w:t>
            </w:r>
          </w:p>
        </w:tc>
      </w:tr>
      <w:tr w:rsidR="00745F81" w:rsidRPr="00A25B7A" w14:paraId="5D3918B8"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4318A5CA"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WorkerType</w:t>
            </w:r>
          </w:p>
        </w:tc>
        <w:tc>
          <w:tcPr>
            <w:tcW w:w="4400" w:type="pct"/>
            <w:hideMark/>
          </w:tcPr>
          <w:p w14:paraId="239D1B9D"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wd:Worker/wd:Worker_Data/wd:Employment_Data/wd:Position_Data/wd:Worker_Type_Reference/@wd:Descriptor</w:t>
            </w:r>
          </w:p>
        </w:tc>
      </w:tr>
      <w:tr w:rsidR="00745F81" w:rsidRPr="00A25B7A" w14:paraId="50355C52" w14:textId="77777777" w:rsidTr="00A25B7A">
        <w:trPr>
          <w:cantSplit/>
          <w:trHeight w:val="580"/>
        </w:trPr>
        <w:tc>
          <w:tcPr>
            <w:cnfStyle w:val="001000000000" w:firstRow="0" w:lastRow="0" w:firstColumn="1" w:lastColumn="0" w:oddVBand="0" w:evenVBand="0" w:oddHBand="0" w:evenHBand="0" w:firstRowFirstColumn="0" w:firstRowLastColumn="0" w:lastRowFirstColumn="0" w:lastRowLastColumn="0"/>
            <w:tcW w:w="600" w:type="pct"/>
            <w:hideMark/>
          </w:tcPr>
          <w:p w14:paraId="72763E01" w14:textId="77777777" w:rsidR="00745F81" w:rsidRPr="00A25B7A" w:rsidRDefault="00745F81" w:rsidP="00745F81">
            <w:pPr>
              <w:rPr>
                <w:rFonts w:eastAsia="Times New Roman" w:cstheme="minorHAnsi"/>
                <w:color w:val="000000"/>
                <w:sz w:val="20"/>
                <w:szCs w:val="20"/>
              </w:rPr>
            </w:pPr>
            <w:r w:rsidRPr="00A25B7A">
              <w:rPr>
                <w:rFonts w:eastAsia="Times New Roman" w:cstheme="minorHAnsi"/>
                <w:color w:val="000000"/>
                <w:sz w:val="20"/>
                <w:szCs w:val="20"/>
              </w:rPr>
              <w:t>WorkSpaceReference</w:t>
            </w:r>
          </w:p>
        </w:tc>
        <w:tc>
          <w:tcPr>
            <w:tcW w:w="4400" w:type="pct"/>
            <w:hideMark/>
          </w:tcPr>
          <w:p w14:paraId="3D35B389" w14:textId="77777777" w:rsidR="00745F81" w:rsidRPr="00A25B7A" w:rsidRDefault="00745F81" w:rsidP="00745F8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A25B7A">
              <w:rPr>
                <w:rFonts w:eastAsia="Times New Roman" w:cstheme="minorHAnsi"/>
                <w:color w:val="000000"/>
                <w:sz w:val="20"/>
                <w:szCs w:val="20"/>
              </w:rPr>
              <w:t>wd:Worker/wd:Worker_Data/wd:Employment_Data/wd:Position_Data/wd:Work_Space__Reference/@wd:Descriptor</w:t>
            </w:r>
          </w:p>
        </w:tc>
      </w:tr>
    </w:tbl>
    <w:p w14:paraId="4F0E870F" w14:textId="77777777" w:rsidR="00745F81" w:rsidRPr="00745F81" w:rsidRDefault="00745F81" w:rsidP="00745F81"/>
    <w:p w14:paraId="6141AB98" w14:textId="2F60C9A6" w:rsidR="00E9317C" w:rsidRDefault="00E9317C" w:rsidP="00E9317C"/>
    <w:p w14:paraId="2F24C092" w14:textId="2FFC5DA8" w:rsidR="00E9317C" w:rsidRDefault="00E9317C" w:rsidP="00E9317C"/>
    <w:p w14:paraId="7FA1CDD8" w14:textId="7D62D32C" w:rsidR="00E9317C" w:rsidRDefault="00E9317C" w:rsidP="00E9317C"/>
    <w:p w14:paraId="534C3AFD" w14:textId="2E7FED6E" w:rsidR="00E9317C" w:rsidRDefault="00E9317C" w:rsidP="00E9317C"/>
    <w:p w14:paraId="7CC44F8D" w14:textId="122CD614" w:rsidR="00E9317C" w:rsidRDefault="00E9317C" w:rsidP="00E9317C"/>
    <w:p w14:paraId="5D1D687F" w14:textId="4C3EC8EC" w:rsidR="00E9317C" w:rsidRDefault="00E9317C" w:rsidP="00E9317C"/>
    <w:p w14:paraId="1FAED815" w14:textId="11A46903" w:rsidR="00E9317C" w:rsidRDefault="00E9317C" w:rsidP="00E9317C"/>
    <w:p w14:paraId="6B5D4139" w14:textId="739C1D31" w:rsidR="00E9317C" w:rsidRDefault="00E9317C" w:rsidP="00E9317C"/>
    <w:p w14:paraId="4718D9CF" w14:textId="1F68C187" w:rsidR="00E9317C" w:rsidRDefault="00E9317C" w:rsidP="00E9317C"/>
    <w:p w14:paraId="10D51E07" w14:textId="5AEDBF0B" w:rsidR="00E9317C" w:rsidRDefault="00E9317C" w:rsidP="00E9317C"/>
    <w:p w14:paraId="6DC6F44A" w14:textId="0496BF49" w:rsidR="00E9317C" w:rsidRDefault="00E9317C" w:rsidP="00E9317C"/>
    <w:p w14:paraId="26350580" w14:textId="5B20B8E5" w:rsidR="00E9317C" w:rsidRDefault="00E9317C" w:rsidP="00E9317C"/>
    <w:p w14:paraId="11620847" w14:textId="78E45286" w:rsidR="00E9317C" w:rsidRDefault="00E9317C" w:rsidP="00E9317C"/>
    <w:p w14:paraId="6A3ECA80" w14:textId="05EB7907" w:rsidR="00E9317C" w:rsidRDefault="00E9317C" w:rsidP="00E9317C"/>
    <w:p w14:paraId="06D28537" w14:textId="181AA2E0" w:rsidR="00E9317C" w:rsidRDefault="00E9317C" w:rsidP="00E9317C"/>
    <w:p w14:paraId="5596B831" w14:textId="77777777" w:rsidR="00A25B7A" w:rsidRDefault="00A25B7A">
      <w:pPr>
        <w:rPr>
          <w:rFonts w:cstheme="minorHAnsi"/>
          <w:b/>
          <w:sz w:val="24"/>
          <w:szCs w:val="18"/>
        </w:rPr>
      </w:pPr>
      <w:r>
        <w:rPr>
          <w:rFonts w:cstheme="minorHAnsi"/>
          <w:b/>
          <w:sz w:val="24"/>
          <w:szCs w:val="18"/>
        </w:rPr>
        <w:br w:type="page"/>
      </w:r>
    </w:p>
    <w:p w14:paraId="517FB5DC" w14:textId="47710341" w:rsidR="00E9317C" w:rsidRPr="00DC2FB1" w:rsidRDefault="00E9317C" w:rsidP="00E9317C">
      <w:pPr>
        <w:rPr>
          <w:rFonts w:asciiTheme="majorHAnsi" w:eastAsiaTheme="majorEastAsia" w:hAnsiTheme="majorHAnsi" w:cstheme="majorBidi"/>
          <w:spacing w:val="-10"/>
          <w:kern w:val="28"/>
          <w:sz w:val="56"/>
          <w:szCs w:val="56"/>
        </w:rPr>
      </w:pPr>
      <w:r w:rsidRPr="00197D8A">
        <w:rPr>
          <w:rFonts w:cstheme="minorHAnsi"/>
          <w:b/>
          <w:sz w:val="24"/>
          <w:szCs w:val="18"/>
        </w:rPr>
        <w:t>IMPORTANT NOTICES</w:t>
      </w:r>
    </w:p>
    <w:p w14:paraId="2B70A9FE" w14:textId="77777777" w:rsidR="00E9317C" w:rsidRDefault="00E9317C" w:rsidP="00E9317C">
      <w:pPr>
        <w:pStyle w:val="NormalWeb"/>
        <w:textAlignment w:val="top"/>
        <w:rPr>
          <w:rFonts w:ascii="Segoe UI" w:hAnsi="Segoe UI" w:cs="Segoe UI"/>
          <w:color w:val="1A1A1A"/>
          <w:sz w:val="21"/>
          <w:szCs w:val="21"/>
        </w:rPr>
      </w:pPr>
      <w:r>
        <w:rPr>
          <w:rFonts w:ascii="Segoe UI" w:hAnsi="Segoe UI" w:cs="Segoe UI"/>
          <w:color w:val="1A1A1A"/>
          <w:sz w:val="21"/>
          <w:szCs w:val="21"/>
        </w:rPr>
        <w:t xml:space="preserve">© </w:t>
      </w:r>
      <w:r w:rsidRPr="0084305B">
        <w:t xml:space="preserve">2018 </w:t>
      </w:r>
      <w:r>
        <w:rPr>
          <w:rFonts w:ascii="Segoe UI" w:hAnsi="Segoe UI" w:cs="Segoe UI"/>
          <w:color w:val="1A1A1A"/>
          <w:sz w:val="21"/>
          <w:szCs w:val="21"/>
        </w:rPr>
        <w:t xml:space="preserve">Microsoft Corporation.  All rights reserved.  This document is provided "as-is." Information and views expressed in this document, including URL and other Internet Web site references, may change without notice. You bear the risk of using it. </w:t>
      </w:r>
      <w:r>
        <w:rPr>
          <w:rFonts w:ascii="Segoe UI" w:hAnsi="Segoe UI" w:cs="Segoe UI"/>
          <w:color w:val="1A1A1A"/>
          <w:sz w:val="21"/>
          <w:szCs w:val="21"/>
        </w:rPr>
        <w:br/>
        <w:t xml:space="preserve">Some examples are for illustration only and are fictitious. No real association is intended or inferred. </w:t>
      </w:r>
      <w:r>
        <w:rPr>
          <w:rFonts w:ascii="Segoe UI" w:hAnsi="Segoe UI" w:cs="Segoe UI"/>
          <w:color w:val="1A1A1A"/>
          <w:sz w:val="21"/>
          <w:szCs w:val="21"/>
        </w:rPr>
        <w:br/>
        <w:t> </w:t>
      </w:r>
      <w:r>
        <w:rPr>
          <w:rFonts w:ascii="Segoe UI" w:hAnsi="Segoe UI" w:cs="Segoe UI"/>
          <w:color w:val="1A1A1A"/>
          <w:sz w:val="21"/>
          <w:szCs w:val="21"/>
        </w:rPr>
        <w:br/>
        <w:t>This document does not provide you with any legal rights to any intellectual property in any Microsoft product. You may copy and use this document for your internal, reference purposes. You may modify this document for your internal, reference purposes</w:t>
      </w:r>
    </w:p>
    <w:p w14:paraId="1C362C6C" w14:textId="77777777" w:rsidR="00E9317C" w:rsidRPr="009A239B" w:rsidRDefault="00E9317C" w:rsidP="00E9317C">
      <w:pPr>
        <w:pStyle w:val="Footer"/>
        <w:spacing w:after="120"/>
      </w:pPr>
    </w:p>
    <w:sectPr w:rsidR="00E9317C" w:rsidRPr="009A239B" w:rsidSect="0002302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7E187" w14:textId="77777777" w:rsidR="00CB40CB" w:rsidRDefault="00CB40CB">
      <w:pPr>
        <w:spacing w:after="0" w:line="240" w:lineRule="auto"/>
      </w:pPr>
      <w:r>
        <w:separator/>
      </w:r>
    </w:p>
  </w:endnote>
  <w:endnote w:type="continuationSeparator" w:id="0">
    <w:p w14:paraId="693884FA" w14:textId="77777777" w:rsidR="00CB40CB" w:rsidRDefault="00CB40CB">
      <w:pPr>
        <w:spacing w:after="0" w:line="240" w:lineRule="auto"/>
      </w:pPr>
      <w:r>
        <w:continuationSeparator/>
      </w:r>
    </w:p>
  </w:endnote>
  <w:endnote w:type="continuationNotice" w:id="1">
    <w:p w14:paraId="48688A53" w14:textId="77777777" w:rsidR="00CB40CB" w:rsidRDefault="00CB40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9BC48" w14:textId="77777777" w:rsidR="00526BA5" w:rsidRDefault="00526B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4505279"/>
      <w:docPartObj>
        <w:docPartGallery w:val="Page Numbers (Bottom of Page)"/>
        <w:docPartUnique/>
      </w:docPartObj>
    </w:sdtPr>
    <w:sdtEndPr>
      <w:rPr>
        <w:noProof/>
      </w:rPr>
    </w:sdtEndPr>
    <w:sdtContent>
      <w:p w14:paraId="661A50A1" w14:textId="3E6832A7" w:rsidR="00526BA5" w:rsidRDefault="00526BA5">
        <w:pPr>
          <w:pStyle w:val="Footer"/>
        </w:pPr>
        <w:r>
          <w:fldChar w:fldCharType="begin"/>
        </w:r>
        <w:r>
          <w:instrText xml:space="preserve"> PAGE   \* MERGEFORMAT </w:instrText>
        </w:r>
        <w:r>
          <w:fldChar w:fldCharType="separate"/>
        </w:r>
        <w:r>
          <w:rPr>
            <w:noProof/>
          </w:rPr>
          <w:t>2</w:t>
        </w:r>
        <w:r>
          <w:rPr>
            <w:noProof/>
          </w:rPr>
          <w:fldChar w:fldCharType="end"/>
        </w:r>
      </w:p>
    </w:sdtContent>
  </w:sdt>
  <w:p w14:paraId="71CEC71B" w14:textId="49A459A5" w:rsidR="00526BA5" w:rsidRDefault="00526B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63C4E" w14:textId="77777777" w:rsidR="00526BA5" w:rsidRDefault="00526BA5" w:rsidP="00E62BB6">
    <w:pPr>
      <w:pStyle w:val="Footer"/>
      <w:rPr>
        <w:b/>
      </w:rPr>
    </w:pPr>
    <w:r>
      <w:t xml:space="preserve">Questions or feedback? </w:t>
    </w:r>
    <w:hyperlink r:id="rId1" w:history="1">
      <w:r w:rsidRPr="00430546">
        <w:rPr>
          <w:rStyle w:val="Hyperlink"/>
        </w:rPr>
        <w:t>https://aka.ms/deploymentplanfeedback</w:t>
      </w:r>
    </w:hyperlink>
  </w:p>
  <w:p w14:paraId="5D24531A" w14:textId="1084933C" w:rsidR="00526BA5" w:rsidRDefault="00526BA5" w:rsidP="00E62BB6">
    <w:pPr>
      <w:pStyle w:val="Footer"/>
      <w:rPr>
        <w:rStyle w:val="Hyperlink"/>
      </w:rPr>
    </w:pPr>
    <w:r w:rsidRPr="00550C9A">
      <w:t xml:space="preserve">Most up to date version can be found at </w:t>
    </w:r>
    <w:r>
      <w:rPr>
        <w:rStyle w:val="Hyperlink"/>
      </w:rPr>
      <w:t>aka.ms/</w:t>
    </w:r>
    <w:hyperlink r:id="rId2" w:history="1">
      <w:r w:rsidRPr="00550C9A">
        <w:rPr>
          <w:rStyle w:val="Hyperlink"/>
        </w:rPr>
        <w:t>deploymentplans</w:t>
      </w:r>
    </w:hyperlink>
  </w:p>
  <w:p w14:paraId="40944A77" w14:textId="6DAB9654" w:rsidR="00526BA5" w:rsidRPr="00E62BB6" w:rsidRDefault="00CB40CB" w:rsidP="00E62BB6">
    <w:pPr>
      <w:pStyle w:val="Footer"/>
    </w:pPr>
    <w:hyperlink r:id="rId3" w:history="1">
      <w:r w:rsidR="00526BA5" w:rsidRPr="0074777B">
        <w:rPr>
          <w:rStyle w:val="Hyperlink"/>
        </w:rPr>
        <w:t>Terms of Use</w:t>
      </w:r>
    </w:hyperlink>
    <w:r w:rsidR="00526BA5" w:rsidRPr="00430546">
      <w:t xml:space="preserve">                                                                                                                               </w:t>
    </w:r>
    <w:r w:rsidR="00526BA5">
      <w:t xml:space="preserve">                          </w:t>
    </w:r>
    <w:r w:rsidR="00526BA5" w:rsidRPr="00622972">
      <w:t>v1</w:t>
    </w:r>
    <w:r w:rsidR="00526BA5">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CC056" w14:textId="77777777" w:rsidR="00CB40CB" w:rsidRDefault="00CB40CB">
      <w:pPr>
        <w:spacing w:after="0" w:line="240" w:lineRule="auto"/>
      </w:pPr>
      <w:r>
        <w:separator/>
      </w:r>
    </w:p>
  </w:footnote>
  <w:footnote w:type="continuationSeparator" w:id="0">
    <w:p w14:paraId="69BB1297" w14:textId="77777777" w:rsidR="00CB40CB" w:rsidRDefault="00CB40CB">
      <w:pPr>
        <w:spacing w:after="0" w:line="240" w:lineRule="auto"/>
      </w:pPr>
      <w:r>
        <w:continuationSeparator/>
      </w:r>
    </w:p>
  </w:footnote>
  <w:footnote w:type="continuationNotice" w:id="1">
    <w:p w14:paraId="4CC74A81" w14:textId="77777777" w:rsidR="00CB40CB" w:rsidRDefault="00CB40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9DF9A" w14:textId="77777777" w:rsidR="00526BA5" w:rsidRDefault="00526B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E2180" w14:textId="61A5F0FA" w:rsidR="00526BA5" w:rsidRDefault="00526BA5" w:rsidP="00DA3E3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AB2CA" w14:textId="77777777" w:rsidR="00526BA5" w:rsidRDefault="00526B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3B23"/>
    <w:multiLevelType w:val="hybridMultilevel"/>
    <w:tmpl w:val="CCEACDD2"/>
    <w:lvl w:ilvl="0" w:tplc="A93E24AA">
      <w:start w:val="1"/>
      <w:numFmt w:val="upperLetter"/>
      <w:pStyle w:val="Heading6"/>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E95318"/>
    <w:multiLevelType w:val="hybridMultilevel"/>
    <w:tmpl w:val="E37003F8"/>
    <w:lvl w:ilvl="0" w:tplc="CE92302E">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DA6736"/>
    <w:multiLevelType w:val="multilevel"/>
    <w:tmpl w:val="5F360E32"/>
    <w:lvl w:ilvl="0">
      <w:start w:val="1"/>
      <w:numFmt w:val="decimal"/>
      <w:lvlText w:val="%1."/>
      <w:lvlJc w:val="left"/>
      <w:pPr>
        <w:ind w:left="720" w:hanging="360"/>
      </w:pPr>
    </w:lvl>
    <w:lvl w:ilvl="1">
      <w:start w:val="1"/>
      <w:numFmt w:val="lowerLetter"/>
      <w:lvlText w:val="%2."/>
      <w:lvlJc w:val="left"/>
      <w:pPr>
        <w:ind w:left="1152" w:hanging="432"/>
      </w:pPr>
    </w:lvl>
    <w:lvl w:ilvl="2">
      <w:start w:val="1"/>
      <w:numFmt w:val="lowerLetter"/>
      <w:lvlText w:val="%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DA3569B"/>
    <w:multiLevelType w:val="hybridMultilevel"/>
    <w:tmpl w:val="795AF096"/>
    <w:lvl w:ilvl="0" w:tplc="E9A88EA2">
      <w:start w:val="1"/>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E0146"/>
    <w:multiLevelType w:val="multilevel"/>
    <w:tmpl w:val="CC8CC8A6"/>
    <w:styleLink w:val="STepsinSTeps"/>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1180BCA"/>
    <w:multiLevelType w:val="multilevel"/>
    <w:tmpl w:val="7182061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540973"/>
    <w:multiLevelType w:val="multilevel"/>
    <w:tmpl w:val="10AA9908"/>
    <w:styleLink w:val="stepsinsteps0"/>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A1E3274"/>
    <w:multiLevelType w:val="multilevel"/>
    <w:tmpl w:val="85B6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766CC"/>
    <w:multiLevelType w:val="multilevel"/>
    <w:tmpl w:val="C88E9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B753F"/>
    <w:multiLevelType w:val="hybridMultilevel"/>
    <w:tmpl w:val="46CA2E32"/>
    <w:lvl w:ilvl="0" w:tplc="66F8A862">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F11C5A"/>
    <w:multiLevelType w:val="multilevel"/>
    <w:tmpl w:val="A074150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1284EBF"/>
    <w:multiLevelType w:val="hybridMultilevel"/>
    <w:tmpl w:val="723A9F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5093B87"/>
    <w:multiLevelType w:val="hybridMultilevel"/>
    <w:tmpl w:val="EA2662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F51C5"/>
    <w:multiLevelType w:val="hybridMultilevel"/>
    <w:tmpl w:val="4CB63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4531F3"/>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5" w15:restartNumberingAfterBreak="0">
    <w:nsid w:val="50116F66"/>
    <w:multiLevelType w:val="multilevel"/>
    <w:tmpl w:val="5F360E32"/>
    <w:lvl w:ilvl="0">
      <w:start w:val="1"/>
      <w:numFmt w:val="decimal"/>
      <w:lvlText w:val="%1."/>
      <w:lvlJc w:val="left"/>
      <w:pPr>
        <w:ind w:left="720" w:hanging="360"/>
      </w:pPr>
    </w:lvl>
    <w:lvl w:ilvl="1">
      <w:start w:val="1"/>
      <w:numFmt w:val="lowerLetter"/>
      <w:lvlText w:val="%2."/>
      <w:lvlJc w:val="left"/>
      <w:pPr>
        <w:ind w:left="1152" w:hanging="432"/>
      </w:pPr>
    </w:lvl>
    <w:lvl w:ilvl="2">
      <w:start w:val="1"/>
      <w:numFmt w:val="lowerLetter"/>
      <w:lvlText w:val="%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524B3E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0700E0"/>
    <w:multiLevelType w:val="multilevel"/>
    <w:tmpl w:val="5A6E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A80F10"/>
    <w:multiLevelType w:val="multilevel"/>
    <w:tmpl w:val="031469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641A0C0F"/>
    <w:multiLevelType w:val="hybridMultilevel"/>
    <w:tmpl w:val="BE50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C947B3"/>
    <w:multiLevelType w:val="hybridMultilevel"/>
    <w:tmpl w:val="E946A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9404FFB"/>
    <w:multiLevelType w:val="hybridMultilevel"/>
    <w:tmpl w:val="C8641F9C"/>
    <w:lvl w:ilvl="0" w:tplc="7CE4B9A0">
      <w:start w:val="1"/>
      <w:numFmt w:val="bullet"/>
      <w:lvlText w:val=""/>
      <w:lvlJc w:val="left"/>
      <w:pPr>
        <w:ind w:left="360" w:hanging="360"/>
      </w:pPr>
      <w:rPr>
        <w:rFonts w:ascii="Wingdings" w:hAnsi="Wingdings" w:hint="default"/>
        <w:color w:val="538135" w:themeColor="accent6"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8217FC"/>
    <w:multiLevelType w:val="multilevel"/>
    <w:tmpl w:val="9B3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9"/>
  </w:num>
  <w:num w:numId="4">
    <w:abstractNumId w:val="12"/>
  </w:num>
  <w:num w:numId="5">
    <w:abstractNumId w:val="21"/>
  </w:num>
  <w:num w:numId="6">
    <w:abstractNumId w:val="14"/>
  </w:num>
  <w:num w:numId="7">
    <w:abstractNumId w:val="5"/>
  </w:num>
  <w:num w:numId="8">
    <w:abstractNumId w:val="6"/>
  </w:num>
  <w:num w:numId="9">
    <w:abstractNumId w:val="4"/>
  </w:num>
  <w:num w:numId="10">
    <w:abstractNumId w:val="16"/>
  </w:num>
  <w:num w:numId="11">
    <w:abstractNumId w:val="20"/>
  </w:num>
  <w:num w:numId="12">
    <w:abstractNumId w:val="11"/>
  </w:num>
  <w:num w:numId="13">
    <w:abstractNumId w:val="2"/>
  </w:num>
  <w:num w:numId="14">
    <w:abstractNumId w:val="15"/>
  </w:num>
  <w:num w:numId="15">
    <w:abstractNumId w:val="13"/>
  </w:num>
  <w:num w:numId="16">
    <w:abstractNumId w:val="10"/>
  </w:num>
  <w:num w:numId="17">
    <w:abstractNumId w:val="17"/>
  </w:num>
  <w:num w:numId="18">
    <w:abstractNumId w:val="7"/>
  </w:num>
  <w:num w:numId="19">
    <w:abstractNumId w:val="22"/>
  </w:num>
  <w:num w:numId="20">
    <w:abstractNumId w:val="9"/>
  </w:num>
  <w:num w:numId="21">
    <w:abstractNumId w:val="3"/>
  </w:num>
  <w:num w:numId="22">
    <w:abstractNumId w:val="8"/>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48B"/>
    <w:rsid w:val="00000439"/>
    <w:rsid w:val="00000C6B"/>
    <w:rsid w:val="0000147A"/>
    <w:rsid w:val="0000171A"/>
    <w:rsid w:val="000021EC"/>
    <w:rsid w:val="000023D3"/>
    <w:rsid w:val="00002F58"/>
    <w:rsid w:val="00003C10"/>
    <w:rsid w:val="00003FA5"/>
    <w:rsid w:val="00003FA7"/>
    <w:rsid w:val="000043F3"/>
    <w:rsid w:val="000047ED"/>
    <w:rsid w:val="0000480F"/>
    <w:rsid w:val="00004AA0"/>
    <w:rsid w:val="00004D21"/>
    <w:rsid w:val="00004F1C"/>
    <w:rsid w:val="000050C8"/>
    <w:rsid w:val="000052A2"/>
    <w:rsid w:val="00005D4A"/>
    <w:rsid w:val="00005F6E"/>
    <w:rsid w:val="00005F93"/>
    <w:rsid w:val="000060F2"/>
    <w:rsid w:val="0000637C"/>
    <w:rsid w:val="00006B7F"/>
    <w:rsid w:val="0000720C"/>
    <w:rsid w:val="00007557"/>
    <w:rsid w:val="00007DA8"/>
    <w:rsid w:val="00007E0F"/>
    <w:rsid w:val="00007FE3"/>
    <w:rsid w:val="0001154E"/>
    <w:rsid w:val="00011C93"/>
    <w:rsid w:val="00012586"/>
    <w:rsid w:val="000128BA"/>
    <w:rsid w:val="00012DE8"/>
    <w:rsid w:val="00013518"/>
    <w:rsid w:val="00013A8A"/>
    <w:rsid w:val="00013CA8"/>
    <w:rsid w:val="000147EB"/>
    <w:rsid w:val="00015E65"/>
    <w:rsid w:val="00016378"/>
    <w:rsid w:val="00017FE2"/>
    <w:rsid w:val="00020034"/>
    <w:rsid w:val="000202D4"/>
    <w:rsid w:val="000202E8"/>
    <w:rsid w:val="00020496"/>
    <w:rsid w:val="000206D0"/>
    <w:rsid w:val="00020CEB"/>
    <w:rsid w:val="0002158B"/>
    <w:rsid w:val="00021A61"/>
    <w:rsid w:val="00021E3E"/>
    <w:rsid w:val="0002244E"/>
    <w:rsid w:val="0002286F"/>
    <w:rsid w:val="00022FC2"/>
    <w:rsid w:val="0002302D"/>
    <w:rsid w:val="000233EB"/>
    <w:rsid w:val="00023D62"/>
    <w:rsid w:val="00023E5B"/>
    <w:rsid w:val="00023E7D"/>
    <w:rsid w:val="000247EC"/>
    <w:rsid w:val="00024815"/>
    <w:rsid w:val="00024AE4"/>
    <w:rsid w:val="00024C34"/>
    <w:rsid w:val="00025090"/>
    <w:rsid w:val="0002535A"/>
    <w:rsid w:val="00025438"/>
    <w:rsid w:val="00025DCB"/>
    <w:rsid w:val="0002622D"/>
    <w:rsid w:val="000271B1"/>
    <w:rsid w:val="000273C2"/>
    <w:rsid w:val="00027B16"/>
    <w:rsid w:val="00027EAE"/>
    <w:rsid w:val="00030042"/>
    <w:rsid w:val="000303BE"/>
    <w:rsid w:val="000304DC"/>
    <w:rsid w:val="00030BD6"/>
    <w:rsid w:val="00030F17"/>
    <w:rsid w:val="00031049"/>
    <w:rsid w:val="0003171A"/>
    <w:rsid w:val="00031E79"/>
    <w:rsid w:val="000321E4"/>
    <w:rsid w:val="0003229C"/>
    <w:rsid w:val="000325AF"/>
    <w:rsid w:val="00032700"/>
    <w:rsid w:val="00032909"/>
    <w:rsid w:val="000332C6"/>
    <w:rsid w:val="00033F11"/>
    <w:rsid w:val="000340A7"/>
    <w:rsid w:val="00034384"/>
    <w:rsid w:val="00034494"/>
    <w:rsid w:val="00034DFC"/>
    <w:rsid w:val="0003551D"/>
    <w:rsid w:val="00035A4B"/>
    <w:rsid w:val="00035BBD"/>
    <w:rsid w:val="00036095"/>
    <w:rsid w:val="0003623F"/>
    <w:rsid w:val="000365FD"/>
    <w:rsid w:val="00036DB2"/>
    <w:rsid w:val="00036F36"/>
    <w:rsid w:val="0003738A"/>
    <w:rsid w:val="000377DD"/>
    <w:rsid w:val="00037925"/>
    <w:rsid w:val="00037A42"/>
    <w:rsid w:val="00037B24"/>
    <w:rsid w:val="000403A5"/>
    <w:rsid w:val="000405CB"/>
    <w:rsid w:val="00040814"/>
    <w:rsid w:val="0004206A"/>
    <w:rsid w:val="000422B6"/>
    <w:rsid w:val="000425CE"/>
    <w:rsid w:val="0004290A"/>
    <w:rsid w:val="00042BE9"/>
    <w:rsid w:val="0004326C"/>
    <w:rsid w:val="00043B79"/>
    <w:rsid w:val="00043EF6"/>
    <w:rsid w:val="000443F3"/>
    <w:rsid w:val="00044AD0"/>
    <w:rsid w:val="000455BC"/>
    <w:rsid w:val="00046344"/>
    <w:rsid w:val="000463EB"/>
    <w:rsid w:val="00046CFD"/>
    <w:rsid w:val="00046ED1"/>
    <w:rsid w:val="00047565"/>
    <w:rsid w:val="000475A7"/>
    <w:rsid w:val="00050C59"/>
    <w:rsid w:val="0005185D"/>
    <w:rsid w:val="000528FF"/>
    <w:rsid w:val="00052C1E"/>
    <w:rsid w:val="000538E3"/>
    <w:rsid w:val="000541CC"/>
    <w:rsid w:val="0005426D"/>
    <w:rsid w:val="000544AB"/>
    <w:rsid w:val="00054581"/>
    <w:rsid w:val="0005484F"/>
    <w:rsid w:val="00054997"/>
    <w:rsid w:val="00054B30"/>
    <w:rsid w:val="00054EA2"/>
    <w:rsid w:val="00054FC0"/>
    <w:rsid w:val="0005517F"/>
    <w:rsid w:val="00055375"/>
    <w:rsid w:val="000559ED"/>
    <w:rsid w:val="00056024"/>
    <w:rsid w:val="00056037"/>
    <w:rsid w:val="0005674D"/>
    <w:rsid w:val="00056C37"/>
    <w:rsid w:val="00056F25"/>
    <w:rsid w:val="00057555"/>
    <w:rsid w:val="0005788B"/>
    <w:rsid w:val="000603A7"/>
    <w:rsid w:val="00062095"/>
    <w:rsid w:val="00062272"/>
    <w:rsid w:val="00063239"/>
    <w:rsid w:val="000632DB"/>
    <w:rsid w:val="0006355E"/>
    <w:rsid w:val="000637B1"/>
    <w:rsid w:val="00063DB2"/>
    <w:rsid w:val="000641F9"/>
    <w:rsid w:val="000657F0"/>
    <w:rsid w:val="000668C1"/>
    <w:rsid w:val="00066930"/>
    <w:rsid w:val="00066966"/>
    <w:rsid w:val="00066D1F"/>
    <w:rsid w:val="00067382"/>
    <w:rsid w:val="000674E8"/>
    <w:rsid w:val="000676A3"/>
    <w:rsid w:val="00067955"/>
    <w:rsid w:val="00067D17"/>
    <w:rsid w:val="00070311"/>
    <w:rsid w:val="00070920"/>
    <w:rsid w:val="00070A05"/>
    <w:rsid w:val="00070DF3"/>
    <w:rsid w:val="000713FA"/>
    <w:rsid w:val="00071518"/>
    <w:rsid w:val="0007189B"/>
    <w:rsid w:val="000719B5"/>
    <w:rsid w:val="00071F91"/>
    <w:rsid w:val="000723D1"/>
    <w:rsid w:val="000726DB"/>
    <w:rsid w:val="00072A5E"/>
    <w:rsid w:val="00072D42"/>
    <w:rsid w:val="00072DA0"/>
    <w:rsid w:val="000730B9"/>
    <w:rsid w:val="000731C7"/>
    <w:rsid w:val="000736A7"/>
    <w:rsid w:val="00073CFE"/>
    <w:rsid w:val="00074274"/>
    <w:rsid w:val="00074367"/>
    <w:rsid w:val="000756B2"/>
    <w:rsid w:val="00075B53"/>
    <w:rsid w:val="000767C1"/>
    <w:rsid w:val="000769A2"/>
    <w:rsid w:val="00076A0C"/>
    <w:rsid w:val="00077028"/>
    <w:rsid w:val="00077C8C"/>
    <w:rsid w:val="00080564"/>
    <w:rsid w:val="0008073B"/>
    <w:rsid w:val="000808DA"/>
    <w:rsid w:val="00081ACD"/>
    <w:rsid w:val="0008272A"/>
    <w:rsid w:val="000836DB"/>
    <w:rsid w:val="00083C26"/>
    <w:rsid w:val="00084436"/>
    <w:rsid w:val="00084539"/>
    <w:rsid w:val="00084F7D"/>
    <w:rsid w:val="0008502B"/>
    <w:rsid w:val="000856C8"/>
    <w:rsid w:val="00085EC2"/>
    <w:rsid w:val="0008640B"/>
    <w:rsid w:val="00086B0F"/>
    <w:rsid w:val="0008779E"/>
    <w:rsid w:val="00087CCC"/>
    <w:rsid w:val="00087EB1"/>
    <w:rsid w:val="00090333"/>
    <w:rsid w:val="00090A69"/>
    <w:rsid w:val="00091084"/>
    <w:rsid w:val="000911E5"/>
    <w:rsid w:val="0009159B"/>
    <w:rsid w:val="00091753"/>
    <w:rsid w:val="000922C9"/>
    <w:rsid w:val="0009255E"/>
    <w:rsid w:val="00093246"/>
    <w:rsid w:val="000934EF"/>
    <w:rsid w:val="00093808"/>
    <w:rsid w:val="000946EC"/>
    <w:rsid w:val="000951B1"/>
    <w:rsid w:val="00095380"/>
    <w:rsid w:val="00095676"/>
    <w:rsid w:val="0009601B"/>
    <w:rsid w:val="0009683D"/>
    <w:rsid w:val="00096855"/>
    <w:rsid w:val="00096B5A"/>
    <w:rsid w:val="00097770"/>
    <w:rsid w:val="00097946"/>
    <w:rsid w:val="00097FA4"/>
    <w:rsid w:val="000A1384"/>
    <w:rsid w:val="000A1CA2"/>
    <w:rsid w:val="000A1CE1"/>
    <w:rsid w:val="000A1D4D"/>
    <w:rsid w:val="000A1E01"/>
    <w:rsid w:val="000A2187"/>
    <w:rsid w:val="000A2577"/>
    <w:rsid w:val="000A2D23"/>
    <w:rsid w:val="000A2E0E"/>
    <w:rsid w:val="000A3A58"/>
    <w:rsid w:val="000A4235"/>
    <w:rsid w:val="000A4236"/>
    <w:rsid w:val="000A43E6"/>
    <w:rsid w:val="000A5021"/>
    <w:rsid w:val="000A525E"/>
    <w:rsid w:val="000A5AAA"/>
    <w:rsid w:val="000A606A"/>
    <w:rsid w:val="000A6619"/>
    <w:rsid w:val="000A6DE9"/>
    <w:rsid w:val="000A7D7B"/>
    <w:rsid w:val="000A7DC1"/>
    <w:rsid w:val="000B0632"/>
    <w:rsid w:val="000B0728"/>
    <w:rsid w:val="000B07CD"/>
    <w:rsid w:val="000B1143"/>
    <w:rsid w:val="000B1254"/>
    <w:rsid w:val="000B1443"/>
    <w:rsid w:val="000B2154"/>
    <w:rsid w:val="000B28F7"/>
    <w:rsid w:val="000B2AA1"/>
    <w:rsid w:val="000B2AE2"/>
    <w:rsid w:val="000B2C16"/>
    <w:rsid w:val="000B316C"/>
    <w:rsid w:val="000B3472"/>
    <w:rsid w:val="000B3544"/>
    <w:rsid w:val="000B39DD"/>
    <w:rsid w:val="000B3B14"/>
    <w:rsid w:val="000B4671"/>
    <w:rsid w:val="000B491B"/>
    <w:rsid w:val="000B498A"/>
    <w:rsid w:val="000B4F85"/>
    <w:rsid w:val="000B519C"/>
    <w:rsid w:val="000B556D"/>
    <w:rsid w:val="000B5845"/>
    <w:rsid w:val="000B59DC"/>
    <w:rsid w:val="000B5AA4"/>
    <w:rsid w:val="000B5B9A"/>
    <w:rsid w:val="000B5D48"/>
    <w:rsid w:val="000B60B1"/>
    <w:rsid w:val="000B63A9"/>
    <w:rsid w:val="000B69B7"/>
    <w:rsid w:val="000B7A63"/>
    <w:rsid w:val="000B7B4F"/>
    <w:rsid w:val="000B7BF2"/>
    <w:rsid w:val="000C0152"/>
    <w:rsid w:val="000C065F"/>
    <w:rsid w:val="000C0962"/>
    <w:rsid w:val="000C0EF5"/>
    <w:rsid w:val="000C128A"/>
    <w:rsid w:val="000C133C"/>
    <w:rsid w:val="000C17E6"/>
    <w:rsid w:val="000C1A5F"/>
    <w:rsid w:val="000C229D"/>
    <w:rsid w:val="000C2F4D"/>
    <w:rsid w:val="000C3786"/>
    <w:rsid w:val="000C422D"/>
    <w:rsid w:val="000C4248"/>
    <w:rsid w:val="000C487F"/>
    <w:rsid w:val="000C4C75"/>
    <w:rsid w:val="000C4CEF"/>
    <w:rsid w:val="000C59D9"/>
    <w:rsid w:val="000C60FA"/>
    <w:rsid w:val="000C6111"/>
    <w:rsid w:val="000C61C5"/>
    <w:rsid w:val="000C6222"/>
    <w:rsid w:val="000C62B4"/>
    <w:rsid w:val="000C663D"/>
    <w:rsid w:val="000C6CF5"/>
    <w:rsid w:val="000C6DC0"/>
    <w:rsid w:val="000C70C1"/>
    <w:rsid w:val="000C70CE"/>
    <w:rsid w:val="000C7E54"/>
    <w:rsid w:val="000D0196"/>
    <w:rsid w:val="000D02FA"/>
    <w:rsid w:val="000D0941"/>
    <w:rsid w:val="000D0E32"/>
    <w:rsid w:val="000D0FC5"/>
    <w:rsid w:val="000D1386"/>
    <w:rsid w:val="000D1B3E"/>
    <w:rsid w:val="000D1E49"/>
    <w:rsid w:val="000D24CE"/>
    <w:rsid w:val="000D2CB1"/>
    <w:rsid w:val="000D306D"/>
    <w:rsid w:val="000D3253"/>
    <w:rsid w:val="000D3EC7"/>
    <w:rsid w:val="000D453B"/>
    <w:rsid w:val="000D46FD"/>
    <w:rsid w:val="000D4975"/>
    <w:rsid w:val="000D4CBC"/>
    <w:rsid w:val="000D61A1"/>
    <w:rsid w:val="000D73A0"/>
    <w:rsid w:val="000D7417"/>
    <w:rsid w:val="000D7BD3"/>
    <w:rsid w:val="000D7E9A"/>
    <w:rsid w:val="000D7EC0"/>
    <w:rsid w:val="000D7F54"/>
    <w:rsid w:val="000E07BA"/>
    <w:rsid w:val="000E0C12"/>
    <w:rsid w:val="000E0C78"/>
    <w:rsid w:val="000E0DA6"/>
    <w:rsid w:val="000E0E47"/>
    <w:rsid w:val="000E1A4B"/>
    <w:rsid w:val="000E206B"/>
    <w:rsid w:val="000E29B1"/>
    <w:rsid w:val="000E2C78"/>
    <w:rsid w:val="000E3024"/>
    <w:rsid w:val="000E33B1"/>
    <w:rsid w:val="000E3518"/>
    <w:rsid w:val="000E4180"/>
    <w:rsid w:val="000E4431"/>
    <w:rsid w:val="000E5284"/>
    <w:rsid w:val="000E52F2"/>
    <w:rsid w:val="000E5914"/>
    <w:rsid w:val="000E59A6"/>
    <w:rsid w:val="000E6009"/>
    <w:rsid w:val="000E61FC"/>
    <w:rsid w:val="000E624D"/>
    <w:rsid w:val="000E639C"/>
    <w:rsid w:val="000E6B63"/>
    <w:rsid w:val="000E6BAF"/>
    <w:rsid w:val="000E721E"/>
    <w:rsid w:val="000E72F8"/>
    <w:rsid w:val="000E7616"/>
    <w:rsid w:val="000E7BE4"/>
    <w:rsid w:val="000F028E"/>
    <w:rsid w:val="000F0327"/>
    <w:rsid w:val="000F0646"/>
    <w:rsid w:val="000F0F2F"/>
    <w:rsid w:val="000F1260"/>
    <w:rsid w:val="000F151B"/>
    <w:rsid w:val="000F279E"/>
    <w:rsid w:val="000F31FA"/>
    <w:rsid w:val="000F339C"/>
    <w:rsid w:val="000F354B"/>
    <w:rsid w:val="000F3D8B"/>
    <w:rsid w:val="000F408A"/>
    <w:rsid w:val="000F48B0"/>
    <w:rsid w:val="000F4A84"/>
    <w:rsid w:val="000F5168"/>
    <w:rsid w:val="000F5F6F"/>
    <w:rsid w:val="000F6249"/>
    <w:rsid w:val="000F6309"/>
    <w:rsid w:val="000F6372"/>
    <w:rsid w:val="000F6657"/>
    <w:rsid w:val="000F6711"/>
    <w:rsid w:val="000F6716"/>
    <w:rsid w:val="000F7259"/>
    <w:rsid w:val="000F76A1"/>
    <w:rsid w:val="000F7865"/>
    <w:rsid w:val="00100033"/>
    <w:rsid w:val="00100283"/>
    <w:rsid w:val="001008CE"/>
    <w:rsid w:val="001010B2"/>
    <w:rsid w:val="001010D3"/>
    <w:rsid w:val="00101110"/>
    <w:rsid w:val="00101F3B"/>
    <w:rsid w:val="00101F6D"/>
    <w:rsid w:val="00102817"/>
    <w:rsid w:val="001029C2"/>
    <w:rsid w:val="00102F29"/>
    <w:rsid w:val="001033A7"/>
    <w:rsid w:val="001034FC"/>
    <w:rsid w:val="00103AB2"/>
    <w:rsid w:val="001045F4"/>
    <w:rsid w:val="00104A0D"/>
    <w:rsid w:val="0010535A"/>
    <w:rsid w:val="00105498"/>
    <w:rsid w:val="00105B19"/>
    <w:rsid w:val="00105F2C"/>
    <w:rsid w:val="0010642A"/>
    <w:rsid w:val="0010646D"/>
    <w:rsid w:val="00106EC8"/>
    <w:rsid w:val="00107908"/>
    <w:rsid w:val="00107A4F"/>
    <w:rsid w:val="00107F99"/>
    <w:rsid w:val="00110265"/>
    <w:rsid w:val="00110B5E"/>
    <w:rsid w:val="00110FE4"/>
    <w:rsid w:val="001110AE"/>
    <w:rsid w:val="00111751"/>
    <w:rsid w:val="0011181E"/>
    <w:rsid w:val="00111CF6"/>
    <w:rsid w:val="00112151"/>
    <w:rsid w:val="00112544"/>
    <w:rsid w:val="00113204"/>
    <w:rsid w:val="00113510"/>
    <w:rsid w:val="00113AEB"/>
    <w:rsid w:val="001150F3"/>
    <w:rsid w:val="00115555"/>
    <w:rsid w:val="001159DA"/>
    <w:rsid w:val="001162BA"/>
    <w:rsid w:val="00116A0A"/>
    <w:rsid w:val="00116CA6"/>
    <w:rsid w:val="00116DBE"/>
    <w:rsid w:val="00117B27"/>
    <w:rsid w:val="00117F0B"/>
    <w:rsid w:val="00120073"/>
    <w:rsid w:val="00120287"/>
    <w:rsid w:val="001203A7"/>
    <w:rsid w:val="0012050F"/>
    <w:rsid w:val="00120529"/>
    <w:rsid w:val="0012055B"/>
    <w:rsid w:val="001209E2"/>
    <w:rsid w:val="001218EE"/>
    <w:rsid w:val="00121A86"/>
    <w:rsid w:val="00121B43"/>
    <w:rsid w:val="00121EB3"/>
    <w:rsid w:val="001220FD"/>
    <w:rsid w:val="0012269F"/>
    <w:rsid w:val="001227D0"/>
    <w:rsid w:val="00123506"/>
    <w:rsid w:val="00123699"/>
    <w:rsid w:val="0012393F"/>
    <w:rsid w:val="00123E47"/>
    <w:rsid w:val="001241AA"/>
    <w:rsid w:val="001241E8"/>
    <w:rsid w:val="00124A21"/>
    <w:rsid w:val="00124CA7"/>
    <w:rsid w:val="00124EDD"/>
    <w:rsid w:val="00125429"/>
    <w:rsid w:val="00125459"/>
    <w:rsid w:val="0012597C"/>
    <w:rsid w:val="00125BF4"/>
    <w:rsid w:val="0012618B"/>
    <w:rsid w:val="00126277"/>
    <w:rsid w:val="00126B06"/>
    <w:rsid w:val="00126CDE"/>
    <w:rsid w:val="0012793C"/>
    <w:rsid w:val="00127DBC"/>
    <w:rsid w:val="001300BD"/>
    <w:rsid w:val="001301BA"/>
    <w:rsid w:val="00130517"/>
    <w:rsid w:val="00130810"/>
    <w:rsid w:val="0013090B"/>
    <w:rsid w:val="00130D6C"/>
    <w:rsid w:val="00130E94"/>
    <w:rsid w:val="00131EDA"/>
    <w:rsid w:val="00132070"/>
    <w:rsid w:val="001322B1"/>
    <w:rsid w:val="00132775"/>
    <w:rsid w:val="0013375A"/>
    <w:rsid w:val="00134365"/>
    <w:rsid w:val="0013477D"/>
    <w:rsid w:val="00134F8F"/>
    <w:rsid w:val="00135251"/>
    <w:rsid w:val="00135AAE"/>
    <w:rsid w:val="00135BC8"/>
    <w:rsid w:val="00135C4D"/>
    <w:rsid w:val="00135C99"/>
    <w:rsid w:val="00135D14"/>
    <w:rsid w:val="00136A4E"/>
    <w:rsid w:val="0013759F"/>
    <w:rsid w:val="00137A92"/>
    <w:rsid w:val="0014005E"/>
    <w:rsid w:val="00141807"/>
    <w:rsid w:val="00141BD1"/>
    <w:rsid w:val="00141C8D"/>
    <w:rsid w:val="00141DC6"/>
    <w:rsid w:val="00142229"/>
    <w:rsid w:val="001424BB"/>
    <w:rsid w:val="0014289A"/>
    <w:rsid w:val="001428F4"/>
    <w:rsid w:val="001435A6"/>
    <w:rsid w:val="001438CC"/>
    <w:rsid w:val="00143AF6"/>
    <w:rsid w:val="00143C1A"/>
    <w:rsid w:val="00144192"/>
    <w:rsid w:val="001441F4"/>
    <w:rsid w:val="001448E0"/>
    <w:rsid w:val="0014493F"/>
    <w:rsid w:val="00144BCD"/>
    <w:rsid w:val="00144CF3"/>
    <w:rsid w:val="001453D2"/>
    <w:rsid w:val="001455D4"/>
    <w:rsid w:val="001457E7"/>
    <w:rsid w:val="001460C1"/>
    <w:rsid w:val="001468D2"/>
    <w:rsid w:val="00146D24"/>
    <w:rsid w:val="0014713B"/>
    <w:rsid w:val="00147243"/>
    <w:rsid w:val="00147553"/>
    <w:rsid w:val="00147609"/>
    <w:rsid w:val="00150B94"/>
    <w:rsid w:val="00150E1E"/>
    <w:rsid w:val="0015187A"/>
    <w:rsid w:val="00151981"/>
    <w:rsid w:val="001520C9"/>
    <w:rsid w:val="00152391"/>
    <w:rsid w:val="00152438"/>
    <w:rsid w:val="00152999"/>
    <w:rsid w:val="00152B33"/>
    <w:rsid w:val="00152EBE"/>
    <w:rsid w:val="00153AA2"/>
    <w:rsid w:val="00153B00"/>
    <w:rsid w:val="001544B1"/>
    <w:rsid w:val="0015469D"/>
    <w:rsid w:val="0015512F"/>
    <w:rsid w:val="001554A2"/>
    <w:rsid w:val="001554F3"/>
    <w:rsid w:val="00155661"/>
    <w:rsid w:val="00155884"/>
    <w:rsid w:val="00155DB2"/>
    <w:rsid w:val="001561FB"/>
    <w:rsid w:val="00156343"/>
    <w:rsid w:val="00156411"/>
    <w:rsid w:val="001564FF"/>
    <w:rsid w:val="0015662B"/>
    <w:rsid w:val="00156681"/>
    <w:rsid w:val="00156F6E"/>
    <w:rsid w:val="00157143"/>
    <w:rsid w:val="0015718E"/>
    <w:rsid w:val="001575C6"/>
    <w:rsid w:val="00157784"/>
    <w:rsid w:val="00157C49"/>
    <w:rsid w:val="00157E3E"/>
    <w:rsid w:val="0016009F"/>
    <w:rsid w:val="00160776"/>
    <w:rsid w:val="00160A81"/>
    <w:rsid w:val="001610B2"/>
    <w:rsid w:val="00161125"/>
    <w:rsid w:val="001619EE"/>
    <w:rsid w:val="00162637"/>
    <w:rsid w:val="001626C1"/>
    <w:rsid w:val="0016322C"/>
    <w:rsid w:val="00163A38"/>
    <w:rsid w:val="001644B7"/>
    <w:rsid w:val="001645E9"/>
    <w:rsid w:val="00164B33"/>
    <w:rsid w:val="00164FB9"/>
    <w:rsid w:val="00165447"/>
    <w:rsid w:val="001658D3"/>
    <w:rsid w:val="00165D56"/>
    <w:rsid w:val="001666AE"/>
    <w:rsid w:val="00166A08"/>
    <w:rsid w:val="00166D6B"/>
    <w:rsid w:val="001679B4"/>
    <w:rsid w:val="00167A0A"/>
    <w:rsid w:val="00170220"/>
    <w:rsid w:val="001702D8"/>
    <w:rsid w:val="001704AC"/>
    <w:rsid w:val="00170D7C"/>
    <w:rsid w:val="001711C4"/>
    <w:rsid w:val="00171943"/>
    <w:rsid w:val="00171A0B"/>
    <w:rsid w:val="00171C6C"/>
    <w:rsid w:val="00172070"/>
    <w:rsid w:val="001720F3"/>
    <w:rsid w:val="001722A1"/>
    <w:rsid w:val="0017237E"/>
    <w:rsid w:val="00172596"/>
    <w:rsid w:val="00172627"/>
    <w:rsid w:val="00174037"/>
    <w:rsid w:val="00174261"/>
    <w:rsid w:val="00174E9A"/>
    <w:rsid w:val="001753AA"/>
    <w:rsid w:val="0017555E"/>
    <w:rsid w:val="00175825"/>
    <w:rsid w:val="00175A74"/>
    <w:rsid w:val="00176321"/>
    <w:rsid w:val="00176DEC"/>
    <w:rsid w:val="00176ECE"/>
    <w:rsid w:val="0017712F"/>
    <w:rsid w:val="0017729D"/>
    <w:rsid w:val="001774A6"/>
    <w:rsid w:val="00177788"/>
    <w:rsid w:val="00177802"/>
    <w:rsid w:val="00177F3A"/>
    <w:rsid w:val="00180A30"/>
    <w:rsid w:val="00180BA8"/>
    <w:rsid w:val="0018143C"/>
    <w:rsid w:val="001814D6"/>
    <w:rsid w:val="00181683"/>
    <w:rsid w:val="0018178C"/>
    <w:rsid w:val="00181C8A"/>
    <w:rsid w:val="00181E6F"/>
    <w:rsid w:val="00182026"/>
    <w:rsid w:val="001821C0"/>
    <w:rsid w:val="00182AA1"/>
    <w:rsid w:val="001834E4"/>
    <w:rsid w:val="001836AF"/>
    <w:rsid w:val="00184055"/>
    <w:rsid w:val="00184148"/>
    <w:rsid w:val="00184241"/>
    <w:rsid w:val="0018453F"/>
    <w:rsid w:val="00185398"/>
    <w:rsid w:val="00185CBB"/>
    <w:rsid w:val="00185E76"/>
    <w:rsid w:val="00185FDD"/>
    <w:rsid w:val="00186254"/>
    <w:rsid w:val="001865EC"/>
    <w:rsid w:val="00186686"/>
    <w:rsid w:val="0018669F"/>
    <w:rsid w:val="0018683E"/>
    <w:rsid w:val="00186C44"/>
    <w:rsid w:val="00186FE2"/>
    <w:rsid w:val="00187080"/>
    <w:rsid w:val="00187632"/>
    <w:rsid w:val="00187921"/>
    <w:rsid w:val="00187E5B"/>
    <w:rsid w:val="0019091E"/>
    <w:rsid w:val="00190C4D"/>
    <w:rsid w:val="00190CDE"/>
    <w:rsid w:val="001914F7"/>
    <w:rsid w:val="00191548"/>
    <w:rsid w:val="00191614"/>
    <w:rsid w:val="001918D8"/>
    <w:rsid w:val="00191ABB"/>
    <w:rsid w:val="00192225"/>
    <w:rsid w:val="001926BC"/>
    <w:rsid w:val="00192AD3"/>
    <w:rsid w:val="00193263"/>
    <w:rsid w:val="001938DB"/>
    <w:rsid w:val="00193D4F"/>
    <w:rsid w:val="001950C3"/>
    <w:rsid w:val="001956E9"/>
    <w:rsid w:val="001957BC"/>
    <w:rsid w:val="0019580B"/>
    <w:rsid w:val="00195AC2"/>
    <w:rsid w:val="00196472"/>
    <w:rsid w:val="001965EE"/>
    <w:rsid w:val="00196700"/>
    <w:rsid w:val="00196936"/>
    <w:rsid w:val="001970F2"/>
    <w:rsid w:val="001972A6"/>
    <w:rsid w:val="001972E3"/>
    <w:rsid w:val="00197D8A"/>
    <w:rsid w:val="001A0664"/>
    <w:rsid w:val="001A0859"/>
    <w:rsid w:val="001A0A3B"/>
    <w:rsid w:val="001A166F"/>
    <w:rsid w:val="001A17DE"/>
    <w:rsid w:val="001A22C8"/>
    <w:rsid w:val="001A254D"/>
    <w:rsid w:val="001A3043"/>
    <w:rsid w:val="001A3BDD"/>
    <w:rsid w:val="001A42A9"/>
    <w:rsid w:val="001A4456"/>
    <w:rsid w:val="001A44D3"/>
    <w:rsid w:val="001A487F"/>
    <w:rsid w:val="001A5046"/>
    <w:rsid w:val="001A5832"/>
    <w:rsid w:val="001A5932"/>
    <w:rsid w:val="001A5EA0"/>
    <w:rsid w:val="001A5FAD"/>
    <w:rsid w:val="001A64F7"/>
    <w:rsid w:val="001A65CD"/>
    <w:rsid w:val="001A6AAE"/>
    <w:rsid w:val="001A71FC"/>
    <w:rsid w:val="001B0DC6"/>
    <w:rsid w:val="001B1CD8"/>
    <w:rsid w:val="001B22FE"/>
    <w:rsid w:val="001B38E5"/>
    <w:rsid w:val="001B3A3D"/>
    <w:rsid w:val="001B3A44"/>
    <w:rsid w:val="001B3AD3"/>
    <w:rsid w:val="001B3E3F"/>
    <w:rsid w:val="001B45E7"/>
    <w:rsid w:val="001B4704"/>
    <w:rsid w:val="001B4798"/>
    <w:rsid w:val="001B48BD"/>
    <w:rsid w:val="001B4BD4"/>
    <w:rsid w:val="001B4FF5"/>
    <w:rsid w:val="001B51CE"/>
    <w:rsid w:val="001B5879"/>
    <w:rsid w:val="001B6093"/>
    <w:rsid w:val="001B6112"/>
    <w:rsid w:val="001B6348"/>
    <w:rsid w:val="001B6736"/>
    <w:rsid w:val="001B6A6D"/>
    <w:rsid w:val="001B6E65"/>
    <w:rsid w:val="001B73D9"/>
    <w:rsid w:val="001B7A73"/>
    <w:rsid w:val="001B7BA9"/>
    <w:rsid w:val="001B7D69"/>
    <w:rsid w:val="001C0062"/>
    <w:rsid w:val="001C016C"/>
    <w:rsid w:val="001C01DB"/>
    <w:rsid w:val="001C0805"/>
    <w:rsid w:val="001C09F4"/>
    <w:rsid w:val="001C0A14"/>
    <w:rsid w:val="001C1C95"/>
    <w:rsid w:val="001C1D11"/>
    <w:rsid w:val="001C1FBE"/>
    <w:rsid w:val="001C20C3"/>
    <w:rsid w:val="001C2771"/>
    <w:rsid w:val="001C28FE"/>
    <w:rsid w:val="001C29B2"/>
    <w:rsid w:val="001C29D9"/>
    <w:rsid w:val="001C2C5B"/>
    <w:rsid w:val="001C3668"/>
    <w:rsid w:val="001C3AC1"/>
    <w:rsid w:val="001C3E1C"/>
    <w:rsid w:val="001C3F80"/>
    <w:rsid w:val="001C4040"/>
    <w:rsid w:val="001C473F"/>
    <w:rsid w:val="001C4D0A"/>
    <w:rsid w:val="001C5935"/>
    <w:rsid w:val="001C5B05"/>
    <w:rsid w:val="001C5C96"/>
    <w:rsid w:val="001C694E"/>
    <w:rsid w:val="001C719C"/>
    <w:rsid w:val="001C7E24"/>
    <w:rsid w:val="001D0452"/>
    <w:rsid w:val="001D089D"/>
    <w:rsid w:val="001D0B6C"/>
    <w:rsid w:val="001D136B"/>
    <w:rsid w:val="001D1F09"/>
    <w:rsid w:val="001D237B"/>
    <w:rsid w:val="001D2646"/>
    <w:rsid w:val="001D2DA6"/>
    <w:rsid w:val="001D34E0"/>
    <w:rsid w:val="001D3602"/>
    <w:rsid w:val="001D3ABC"/>
    <w:rsid w:val="001D3DED"/>
    <w:rsid w:val="001D3E00"/>
    <w:rsid w:val="001D4428"/>
    <w:rsid w:val="001D4525"/>
    <w:rsid w:val="001D455B"/>
    <w:rsid w:val="001D4B53"/>
    <w:rsid w:val="001D4E02"/>
    <w:rsid w:val="001D4E6F"/>
    <w:rsid w:val="001D4EB1"/>
    <w:rsid w:val="001D4F7C"/>
    <w:rsid w:val="001D50C3"/>
    <w:rsid w:val="001D5212"/>
    <w:rsid w:val="001D6471"/>
    <w:rsid w:val="001D69B7"/>
    <w:rsid w:val="001D701F"/>
    <w:rsid w:val="001D7DD4"/>
    <w:rsid w:val="001D7F65"/>
    <w:rsid w:val="001E0188"/>
    <w:rsid w:val="001E0269"/>
    <w:rsid w:val="001E09A4"/>
    <w:rsid w:val="001E0A4D"/>
    <w:rsid w:val="001E0ABE"/>
    <w:rsid w:val="001E0B44"/>
    <w:rsid w:val="001E15AF"/>
    <w:rsid w:val="001E17A3"/>
    <w:rsid w:val="001E1934"/>
    <w:rsid w:val="001E1BC3"/>
    <w:rsid w:val="001E1C10"/>
    <w:rsid w:val="001E207A"/>
    <w:rsid w:val="001E270F"/>
    <w:rsid w:val="001E302D"/>
    <w:rsid w:val="001E32D7"/>
    <w:rsid w:val="001E35B6"/>
    <w:rsid w:val="001E37CF"/>
    <w:rsid w:val="001E38D4"/>
    <w:rsid w:val="001E3AA3"/>
    <w:rsid w:val="001E3FCE"/>
    <w:rsid w:val="001E445F"/>
    <w:rsid w:val="001E478F"/>
    <w:rsid w:val="001E4C3F"/>
    <w:rsid w:val="001E5574"/>
    <w:rsid w:val="001E595E"/>
    <w:rsid w:val="001E5D5A"/>
    <w:rsid w:val="001E5EA8"/>
    <w:rsid w:val="001E62F0"/>
    <w:rsid w:val="001E6566"/>
    <w:rsid w:val="001E6588"/>
    <w:rsid w:val="001E65ED"/>
    <w:rsid w:val="001E68C8"/>
    <w:rsid w:val="001E68D4"/>
    <w:rsid w:val="001E6942"/>
    <w:rsid w:val="001E7ABB"/>
    <w:rsid w:val="001F0272"/>
    <w:rsid w:val="001F07A4"/>
    <w:rsid w:val="001F0B6C"/>
    <w:rsid w:val="001F0BBB"/>
    <w:rsid w:val="001F1A7C"/>
    <w:rsid w:val="001F1C5D"/>
    <w:rsid w:val="001F1E99"/>
    <w:rsid w:val="001F3B85"/>
    <w:rsid w:val="001F3F65"/>
    <w:rsid w:val="001F4EAD"/>
    <w:rsid w:val="001F595E"/>
    <w:rsid w:val="001F59A8"/>
    <w:rsid w:val="001F5C1C"/>
    <w:rsid w:val="001F5DBE"/>
    <w:rsid w:val="001F6803"/>
    <w:rsid w:val="001F6B04"/>
    <w:rsid w:val="001F79F2"/>
    <w:rsid w:val="002000D3"/>
    <w:rsid w:val="00200743"/>
    <w:rsid w:val="0020090C"/>
    <w:rsid w:val="00200B1D"/>
    <w:rsid w:val="0020117D"/>
    <w:rsid w:val="00201388"/>
    <w:rsid w:val="002019CF"/>
    <w:rsid w:val="00201DE7"/>
    <w:rsid w:val="00201ED3"/>
    <w:rsid w:val="002033AB"/>
    <w:rsid w:val="0020364B"/>
    <w:rsid w:val="002042E3"/>
    <w:rsid w:val="00204636"/>
    <w:rsid w:val="00204825"/>
    <w:rsid w:val="00204885"/>
    <w:rsid w:val="00204F5C"/>
    <w:rsid w:val="002050FB"/>
    <w:rsid w:val="002051E5"/>
    <w:rsid w:val="0020531B"/>
    <w:rsid w:val="00205FBE"/>
    <w:rsid w:val="00206320"/>
    <w:rsid w:val="00206376"/>
    <w:rsid w:val="0020644D"/>
    <w:rsid w:val="00206AC3"/>
    <w:rsid w:val="00206B5C"/>
    <w:rsid w:val="00206FA5"/>
    <w:rsid w:val="00207275"/>
    <w:rsid w:val="002072FF"/>
    <w:rsid w:val="00207CBD"/>
    <w:rsid w:val="0021009A"/>
    <w:rsid w:val="00210416"/>
    <w:rsid w:val="002107F2"/>
    <w:rsid w:val="002109B1"/>
    <w:rsid w:val="00210B32"/>
    <w:rsid w:val="00210B8A"/>
    <w:rsid w:val="00210EBB"/>
    <w:rsid w:val="002116FA"/>
    <w:rsid w:val="00211D10"/>
    <w:rsid w:val="00212181"/>
    <w:rsid w:val="00212690"/>
    <w:rsid w:val="00212859"/>
    <w:rsid w:val="00212916"/>
    <w:rsid w:val="00212A20"/>
    <w:rsid w:val="0021399C"/>
    <w:rsid w:val="00213CA9"/>
    <w:rsid w:val="00214291"/>
    <w:rsid w:val="0021474F"/>
    <w:rsid w:val="0021482C"/>
    <w:rsid w:val="00214C3C"/>
    <w:rsid w:val="00214D15"/>
    <w:rsid w:val="00214D77"/>
    <w:rsid w:val="00214F72"/>
    <w:rsid w:val="0021541B"/>
    <w:rsid w:val="00215728"/>
    <w:rsid w:val="00215A5C"/>
    <w:rsid w:val="00215B48"/>
    <w:rsid w:val="00215BE7"/>
    <w:rsid w:val="00216626"/>
    <w:rsid w:val="00216B19"/>
    <w:rsid w:val="00217750"/>
    <w:rsid w:val="002178D4"/>
    <w:rsid w:val="00217998"/>
    <w:rsid w:val="002179DA"/>
    <w:rsid w:val="00220005"/>
    <w:rsid w:val="002202FC"/>
    <w:rsid w:val="0022047D"/>
    <w:rsid w:val="00220619"/>
    <w:rsid w:val="00220DDA"/>
    <w:rsid w:val="00220F01"/>
    <w:rsid w:val="002212F1"/>
    <w:rsid w:val="002216FA"/>
    <w:rsid w:val="002222A1"/>
    <w:rsid w:val="00222329"/>
    <w:rsid w:val="00222591"/>
    <w:rsid w:val="00222608"/>
    <w:rsid w:val="00222A44"/>
    <w:rsid w:val="0022317B"/>
    <w:rsid w:val="0022382E"/>
    <w:rsid w:val="00223910"/>
    <w:rsid w:val="00223917"/>
    <w:rsid w:val="00224268"/>
    <w:rsid w:val="002248D3"/>
    <w:rsid w:val="00224AA9"/>
    <w:rsid w:val="00224B44"/>
    <w:rsid w:val="00224E7C"/>
    <w:rsid w:val="00224F66"/>
    <w:rsid w:val="00225137"/>
    <w:rsid w:val="002254B8"/>
    <w:rsid w:val="00225808"/>
    <w:rsid w:val="002262FC"/>
    <w:rsid w:val="00226450"/>
    <w:rsid w:val="002267AD"/>
    <w:rsid w:val="00226BBF"/>
    <w:rsid w:val="00226F7E"/>
    <w:rsid w:val="002273A9"/>
    <w:rsid w:val="002279F6"/>
    <w:rsid w:val="00227BBA"/>
    <w:rsid w:val="00230005"/>
    <w:rsid w:val="00230500"/>
    <w:rsid w:val="0023099F"/>
    <w:rsid w:val="00230E07"/>
    <w:rsid w:val="00231DB2"/>
    <w:rsid w:val="00231FAF"/>
    <w:rsid w:val="00232603"/>
    <w:rsid w:val="00232906"/>
    <w:rsid w:val="00232DC0"/>
    <w:rsid w:val="00233859"/>
    <w:rsid w:val="00233AB3"/>
    <w:rsid w:val="00233EA5"/>
    <w:rsid w:val="002341DB"/>
    <w:rsid w:val="002346FD"/>
    <w:rsid w:val="00234C09"/>
    <w:rsid w:val="00234CEC"/>
    <w:rsid w:val="00235354"/>
    <w:rsid w:val="002356E6"/>
    <w:rsid w:val="0023596A"/>
    <w:rsid w:val="00235A39"/>
    <w:rsid w:val="00235B93"/>
    <w:rsid w:val="00235C6F"/>
    <w:rsid w:val="00235D1A"/>
    <w:rsid w:val="00235F1B"/>
    <w:rsid w:val="00235F23"/>
    <w:rsid w:val="00235FF9"/>
    <w:rsid w:val="0023610F"/>
    <w:rsid w:val="00236182"/>
    <w:rsid w:val="0023619E"/>
    <w:rsid w:val="0023627E"/>
    <w:rsid w:val="002362B3"/>
    <w:rsid w:val="00237412"/>
    <w:rsid w:val="00237AEE"/>
    <w:rsid w:val="00240110"/>
    <w:rsid w:val="00240358"/>
    <w:rsid w:val="0024048C"/>
    <w:rsid w:val="00240628"/>
    <w:rsid w:val="00240769"/>
    <w:rsid w:val="002407EE"/>
    <w:rsid w:val="002409EB"/>
    <w:rsid w:val="00240CD2"/>
    <w:rsid w:val="00240D16"/>
    <w:rsid w:val="0024107E"/>
    <w:rsid w:val="00241A36"/>
    <w:rsid w:val="00241A6A"/>
    <w:rsid w:val="0024258F"/>
    <w:rsid w:val="00242638"/>
    <w:rsid w:val="00242D8A"/>
    <w:rsid w:val="0024392F"/>
    <w:rsid w:val="00243FDF"/>
    <w:rsid w:val="00244493"/>
    <w:rsid w:val="00244C8B"/>
    <w:rsid w:val="00245224"/>
    <w:rsid w:val="00245273"/>
    <w:rsid w:val="00245346"/>
    <w:rsid w:val="00245838"/>
    <w:rsid w:val="0024612E"/>
    <w:rsid w:val="0024794D"/>
    <w:rsid w:val="00247C04"/>
    <w:rsid w:val="00247CA7"/>
    <w:rsid w:val="00250005"/>
    <w:rsid w:val="00250F1F"/>
    <w:rsid w:val="00251859"/>
    <w:rsid w:val="002518B9"/>
    <w:rsid w:val="00252525"/>
    <w:rsid w:val="00252700"/>
    <w:rsid w:val="002532D5"/>
    <w:rsid w:val="002533DB"/>
    <w:rsid w:val="00253562"/>
    <w:rsid w:val="002536BC"/>
    <w:rsid w:val="00253A16"/>
    <w:rsid w:val="00253BF1"/>
    <w:rsid w:val="00253C3E"/>
    <w:rsid w:val="002545D6"/>
    <w:rsid w:val="002546E5"/>
    <w:rsid w:val="00254D75"/>
    <w:rsid w:val="002552E0"/>
    <w:rsid w:val="0025560A"/>
    <w:rsid w:val="00255860"/>
    <w:rsid w:val="00255A3E"/>
    <w:rsid w:val="002564EB"/>
    <w:rsid w:val="0025668C"/>
    <w:rsid w:val="002566F5"/>
    <w:rsid w:val="002567CF"/>
    <w:rsid w:val="00256B57"/>
    <w:rsid w:val="00256CAF"/>
    <w:rsid w:val="0025753C"/>
    <w:rsid w:val="00257B10"/>
    <w:rsid w:val="00257C60"/>
    <w:rsid w:val="00260693"/>
    <w:rsid w:val="00260E94"/>
    <w:rsid w:val="00261848"/>
    <w:rsid w:val="00261A5D"/>
    <w:rsid w:val="00262239"/>
    <w:rsid w:val="0026235F"/>
    <w:rsid w:val="0026282E"/>
    <w:rsid w:val="00262B83"/>
    <w:rsid w:val="00262FAC"/>
    <w:rsid w:val="0026314F"/>
    <w:rsid w:val="002633F3"/>
    <w:rsid w:val="00263528"/>
    <w:rsid w:val="002636EF"/>
    <w:rsid w:val="00263700"/>
    <w:rsid w:val="00263B21"/>
    <w:rsid w:val="00263BD0"/>
    <w:rsid w:val="002640B9"/>
    <w:rsid w:val="0026412F"/>
    <w:rsid w:val="0026448A"/>
    <w:rsid w:val="00264653"/>
    <w:rsid w:val="00264917"/>
    <w:rsid w:val="0026571A"/>
    <w:rsid w:val="00265E80"/>
    <w:rsid w:val="00266B2D"/>
    <w:rsid w:val="0026707C"/>
    <w:rsid w:val="00267CD6"/>
    <w:rsid w:val="00267D4F"/>
    <w:rsid w:val="0027064D"/>
    <w:rsid w:val="0027072F"/>
    <w:rsid w:val="00270B79"/>
    <w:rsid w:val="00271140"/>
    <w:rsid w:val="00271BFD"/>
    <w:rsid w:val="0027277B"/>
    <w:rsid w:val="00272AAC"/>
    <w:rsid w:val="00272FA0"/>
    <w:rsid w:val="0027306C"/>
    <w:rsid w:val="00273470"/>
    <w:rsid w:val="00273BD5"/>
    <w:rsid w:val="00273DA7"/>
    <w:rsid w:val="00273E7E"/>
    <w:rsid w:val="00274DB7"/>
    <w:rsid w:val="0027580A"/>
    <w:rsid w:val="00276213"/>
    <w:rsid w:val="00280289"/>
    <w:rsid w:val="002805B0"/>
    <w:rsid w:val="00280A52"/>
    <w:rsid w:val="002810A7"/>
    <w:rsid w:val="00281984"/>
    <w:rsid w:val="00281AE0"/>
    <w:rsid w:val="00281AE8"/>
    <w:rsid w:val="00281BF2"/>
    <w:rsid w:val="002827EC"/>
    <w:rsid w:val="00282B49"/>
    <w:rsid w:val="00282F7E"/>
    <w:rsid w:val="00283E15"/>
    <w:rsid w:val="00284201"/>
    <w:rsid w:val="00284B0B"/>
    <w:rsid w:val="00285977"/>
    <w:rsid w:val="00285ABE"/>
    <w:rsid w:val="002864AB"/>
    <w:rsid w:val="00286652"/>
    <w:rsid w:val="002873DA"/>
    <w:rsid w:val="002900A4"/>
    <w:rsid w:val="002905A7"/>
    <w:rsid w:val="00290EB1"/>
    <w:rsid w:val="002919D8"/>
    <w:rsid w:val="00291D71"/>
    <w:rsid w:val="00291E4C"/>
    <w:rsid w:val="00291E5A"/>
    <w:rsid w:val="00291FF8"/>
    <w:rsid w:val="0029256C"/>
    <w:rsid w:val="0029267F"/>
    <w:rsid w:val="002936BC"/>
    <w:rsid w:val="002938E3"/>
    <w:rsid w:val="00293BE9"/>
    <w:rsid w:val="002941D1"/>
    <w:rsid w:val="0029448F"/>
    <w:rsid w:val="002944AA"/>
    <w:rsid w:val="002946F9"/>
    <w:rsid w:val="0029497F"/>
    <w:rsid w:val="00294DC1"/>
    <w:rsid w:val="00294FA1"/>
    <w:rsid w:val="00295B3A"/>
    <w:rsid w:val="00296AD7"/>
    <w:rsid w:val="00296FD4"/>
    <w:rsid w:val="002970CB"/>
    <w:rsid w:val="0029726E"/>
    <w:rsid w:val="002973BF"/>
    <w:rsid w:val="00297514"/>
    <w:rsid w:val="00297594"/>
    <w:rsid w:val="002976A9"/>
    <w:rsid w:val="00297891"/>
    <w:rsid w:val="00297A99"/>
    <w:rsid w:val="00297C7C"/>
    <w:rsid w:val="002A04CA"/>
    <w:rsid w:val="002A088B"/>
    <w:rsid w:val="002A0C8D"/>
    <w:rsid w:val="002A0E64"/>
    <w:rsid w:val="002A115E"/>
    <w:rsid w:val="002A16E4"/>
    <w:rsid w:val="002A1B37"/>
    <w:rsid w:val="002A3840"/>
    <w:rsid w:val="002A403E"/>
    <w:rsid w:val="002A47D2"/>
    <w:rsid w:val="002A4915"/>
    <w:rsid w:val="002A4AAD"/>
    <w:rsid w:val="002A4FD7"/>
    <w:rsid w:val="002A5917"/>
    <w:rsid w:val="002A59DB"/>
    <w:rsid w:val="002A5A68"/>
    <w:rsid w:val="002A5BC0"/>
    <w:rsid w:val="002A6657"/>
    <w:rsid w:val="002A6D0C"/>
    <w:rsid w:val="002A6E42"/>
    <w:rsid w:val="002A7999"/>
    <w:rsid w:val="002A7C8E"/>
    <w:rsid w:val="002B0527"/>
    <w:rsid w:val="002B055B"/>
    <w:rsid w:val="002B0734"/>
    <w:rsid w:val="002B073E"/>
    <w:rsid w:val="002B0C06"/>
    <w:rsid w:val="002B16BC"/>
    <w:rsid w:val="002B1CEC"/>
    <w:rsid w:val="002B2084"/>
    <w:rsid w:val="002B234A"/>
    <w:rsid w:val="002B25A7"/>
    <w:rsid w:val="002B2AD9"/>
    <w:rsid w:val="002B32ED"/>
    <w:rsid w:val="002B41AF"/>
    <w:rsid w:val="002B4486"/>
    <w:rsid w:val="002B4BA9"/>
    <w:rsid w:val="002B4BF5"/>
    <w:rsid w:val="002B582C"/>
    <w:rsid w:val="002B5A8A"/>
    <w:rsid w:val="002B5B88"/>
    <w:rsid w:val="002B740A"/>
    <w:rsid w:val="002B78D2"/>
    <w:rsid w:val="002B7A09"/>
    <w:rsid w:val="002B7CF5"/>
    <w:rsid w:val="002C00D4"/>
    <w:rsid w:val="002C018B"/>
    <w:rsid w:val="002C035C"/>
    <w:rsid w:val="002C0DBF"/>
    <w:rsid w:val="002C14E4"/>
    <w:rsid w:val="002C1A8F"/>
    <w:rsid w:val="002C1B54"/>
    <w:rsid w:val="002C37DF"/>
    <w:rsid w:val="002C3F90"/>
    <w:rsid w:val="002C402F"/>
    <w:rsid w:val="002C442E"/>
    <w:rsid w:val="002C450B"/>
    <w:rsid w:val="002C4888"/>
    <w:rsid w:val="002C4B64"/>
    <w:rsid w:val="002C4BF1"/>
    <w:rsid w:val="002C5082"/>
    <w:rsid w:val="002C55A9"/>
    <w:rsid w:val="002C5A9D"/>
    <w:rsid w:val="002C5F6C"/>
    <w:rsid w:val="002C64B2"/>
    <w:rsid w:val="002C6A6E"/>
    <w:rsid w:val="002C6ADE"/>
    <w:rsid w:val="002C6C8D"/>
    <w:rsid w:val="002C7947"/>
    <w:rsid w:val="002C7A0E"/>
    <w:rsid w:val="002C7B5D"/>
    <w:rsid w:val="002C7C87"/>
    <w:rsid w:val="002D0431"/>
    <w:rsid w:val="002D058E"/>
    <w:rsid w:val="002D0E49"/>
    <w:rsid w:val="002D0E9C"/>
    <w:rsid w:val="002D0ECB"/>
    <w:rsid w:val="002D0F92"/>
    <w:rsid w:val="002D1083"/>
    <w:rsid w:val="002D192E"/>
    <w:rsid w:val="002D1FAA"/>
    <w:rsid w:val="002D260F"/>
    <w:rsid w:val="002D26BE"/>
    <w:rsid w:val="002D2E2A"/>
    <w:rsid w:val="002D4934"/>
    <w:rsid w:val="002D49C8"/>
    <w:rsid w:val="002D5108"/>
    <w:rsid w:val="002D5B81"/>
    <w:rsid w:val="002D5D05"/>
    <w:rsid w:val="002D60E2"/>
    <w:rsid w:val="002D69FD"/>
    <w:rsid w:val="002D724E"/>
    <w:rsid w:val="002D7685"/>
    <w:rsid w:val="002D79CC"/>
    <w:rsid w:val="002E00A5"/>
    <w:rsid w:val="002E04F6"/>
    <w:rsid w:val="002E0A5B"/>
    <w:rsid w:val="002E1412"/>
    <w:rsid w:val="002E1A15"/>
    <w:rsid w:val="002E1C5D"/>
    <w:rsid w:val="002E1E55"/>
    <w:rsid w:val="002E1FD5"/>
    <w:rsid w:val="002E2009"/>
    <w:rsid w:val="002E24E3"/>
    <w:rsid w:val="002E2BBF"/>
    <w:rsid w:val="002E3299"/>
    <w:rsid w:val="002E3F34"/>
    <w:rsid w:val="002E4145"/>
    <w:rsid w:val="002E41AC"/>
    <w:rsid w:val="002E45F6"/>
    <w:rsid w:val="002E4643"/>
    <w:rsid w:val="002E465E"/>
    <w:rsid w:val="002E4683"/>
    <w:rsid w:val="002E497D"/>
    <w:rsid w:val="002E57B4"/>
    <w:rsid w:val="002E57C9"/>
    <w:rsid w:val="002E5B81"/>
    <w:rsid w:val="002E5C3C"/>
    <w:rsid w:val="002E5D6D"/>
    <w:rsid w:val="002E61A7"/>
    <w:rsid w:val="002E6278"/>
    <w:rsid w:val="002E6350"/>
    <w:rsid w:val="002E6808"/>
    <w:rsid w:val="002E68D9"/>
    <w:rsid w:val="002E6941"/>
    <w:rsid w:val="002E69F7"/>
    <w:rsid w:val="002E6F87"/>
    <w:rsid w:val="002E7572"/>
    <w:rsid w:val="002E75EF"/>
    <w:rsid w:val="002E76E8"/>
    <w:rsid w:val="002E783A"/>
    <w:rsid w:val="002E7879"/>
    <w:rsid w:val="002E7A95"/>
    <w:rsid w:val="002E7B25"/>
    <w:rsid w:val="002E7EEB"/>
    <w:rsid w:val="002F0628"/>
    <w:rsid w:val="002F0DB4"/>
    <w:rsid w:val="002F11C6"/>
    <w:rsid w:val="002F133C"/>
    <w:rsid w:val="002F136C"/>
    <w:rsid w:val="002F1D4B"/>
    <w:rsid w:val="002F1D9F"/>
    <w:rsid w:val="002F2209"/>
    <w:rsid w:val="002F256A"/>
    <w:rsid w:val="002F29E9"/>
    <w:rsid w:val="002F3B66"/>
    <w:rsid w:val="002F4329"/>
    <w:rsid w:val="002F48CC"/>
    <w:rsid w:val="002F49F2"/>
    <w:rsid w:val="002F5626"/>
    <w:rsid w:val="002F5C2D"/>
    <w:rsid w:val="002F5E21"/>
    <w:rsid w:val="002F6130"/>
    <w:rsid w:val="002F62D9"/>
    <w:rsid w:val="002F6500"/>
    <w:rsid w:val="002F678B"/>
    <w:rsid w:val="002F67F3"/>
    <w:rsid w:val="002F7012"/>
    <w:rsid w:val="002F7271"/>
    <w:rsid w:val="002F7642"/>
    <w:rsid w:val="0030066A"/>
    <w:rsid w:val="00300C8F"/>
    <w:rsid w:val="003012F3"/>
    <w:rsid w:val="0030188B"/>
    <w:rsid w:val="00301C50"/>
    <w:rsid w:val="00301E2D"/>
    <w:rsid w:val="00302246"/>
    <w:rsid w:val="0030254D"/>
    <w:rsid w:val="003028EA"/>
    <w:rsid w:val="00302A1F"/>
    <w:rsid w:val="00302E39"/>
    <w:rsid w:val="0030379C"/>
    <w:rsid w:val="00303DD8"/>
    <w:rsid w:val="003042F1"/>
    <w:rsid w:val="003044C7"/>
    <w:rsid w:val="00304A2E"/>
    <w:rsid w:val="00305357"/>
    <w:rsid w:val="003055B1"/>
    <w:rsid w:val="00305A65"/>
    <w:rsid w:val="00306056"/>
    <w:rsid w:val="00306428"/>
    <w:rsid w:val="003064FF"/>
    <w:rsid w:val="00306AC8"/>
    <w:rsid w:val="00306F12"/>
    <w:rsid w:val="00307268"/>
    <w:rsid w:val="003073DD"/>
    <w:rsid w:val="00307466"/>
    <w:rsid w:val="003075D9"/>
    <w:rsid w:val="00307CFF"/>
    <w:rsid w:val="00310C0A"/>
    <w:rsid w:val="003113CB"/>
    <w:rsid w:val="003113E5"/>
    <w:rsid w:val="00311D55"/>
    <w:rsid w:val="003127FC"/>
    <w:rsid w:val="00313138"/>
    <w:rsid w:val="00313658"/>
    <w:rsid w:val="0031382F"/>
    <w:rsid w:val="00313860"/>
    <w:rsid w:val="0031479C"/>
    <w:rsid w:val="00314A61"/>
    <w:rsid w:val="00315314"/>
    <w:rsid w:val="003156FB"/>
    <w:rsid w:val="00315D8C"/>
    <w:rsid w:val="003160F2"/>
    <w:rsid w:val="0031655B"/>
    <w:rsid w:val="0031683E"/>
    <w:rsid w:val="00316D1D"/>
    <w:rsid w:val="00316D81"/>
    <w:rsid w:val="00316DE0"/>
    <w:rsid w:val="0031753D"/>
    <w:rsid w:val="0032047C"/>
    <w:rsid w:val="00320E63"/>
    <w:rsid w:val="003214A1"/>
    <w:rsid w:val="00321BFC"/>
    <w:rsid w:val="00321EFF"/>
    <w:rsid w:val="00322488"/>
    <w:rsid w:val="003225C5"/>
    <w:rsid w:val="00322679"/>
    <w:rsid w:val="0032290C"/>
    <w:rsid w:val="00322EDB"/>
    <w:rsid w:val="00323B94"/>
    <w:rsid w:val="00323E37"/>
    <w:rsid w:val="00324CDF"/>
    <w:rsid w:val="00324E16"/>
    <w:rsid w:val="0032537F"/>
    <w:rsid w:val="003256EE"/>
    <w:rsid w:val="00325FCA"/>
    <w:rsid w:val="0032604A"/>
    <w:rsid w:val="003266E8"/>
    <w:rsid w:val="0032691C"/>
    <w:rsid w:val="00327044"/>
    <w:rsid w:val="0032738D"/>
    <w:rsid w:val="003278ED"/>
    <w:rsid w:val="00330962"/>
    <w:rsid w:val="00330AD2"/>
    <w:rsid w:val="00330E6D"/>
    <w:rsid w:val="003319F7"/>
    <w:rsid w:val="00331B76"/>
    <w:rsid w:val="00332065"/>
    <w:rsid w:val="003323A5"/>
    <w:rsid w:val="00332543"/>
    <w:rsid w:val="0033259D"/>
    <w:rsid w:val="003325B5"/>
    <w:rsid w:val="00332812"/>
    <w:rsid w:val="003329B8"/>
    <w:rsid w:val="00332B1F"/>
    <w:rsid w:val="00332E22"/>
    <w:rsid w:val="00332ECC"/>
    <w:rsid w:val="00333032"/>
    <w:rsid w:val="00333B42"/>
    <w:rsid w:val="00333BF8"/>
    <w:rsid w:val="00333C09"/>
    <w:rsid w:val="00333E7C"/>
    <w:rsid w:val="00334305"/>
    <w:rsid w:val="0033470F"/>
    <w:rsid w:val="00334939"/>
    <w:rsid w:val="00334A43"/>
    <w:rsid w:val="00334A5D"/>
    <w:rsid w:val="00334ABF"/>
    <w:rsid w:val="00334E60"/>
    <w:rsid w:val="0033507D"/>
    <w:rsid w:val="00335299"/>
    <w:rsid w:val="00335EDE"/>
    <w:rsid w:val="00335EF4"/>
    <w:rsid w:val="00336064"/>
    <w:rsid w:val="00337912"/>
    <w:rsid w:val="00337AE1"/>
    <w:rsid w:val="003400D1"/>
    <w:rsid w:val="003401E7"/>
    <w:rsid w:val="00340A41"/>
    <w:rsid w:val="00340C1F"/>
    <w:rsid w:val="00340EE2"/>
    <w:rsid w:val="00341217"/>
    <w:rsid w:val="0034188B"/>
    <w:rsid w:val="003418B5"/>
    <w:rsid w:val="00341AFA"/>
    <w:rsid w:val="00341F28"/>
    <w:rsid w:val="003420AC"/>
    <w:rsid w:val="003429E9"/>
    <w:rsid w:val="00342C36"/>
    <w:rsid w:val="003430D2"/>
    <w:rsid w:val="00343392"/>
    <w:rsid w:val="003433EF"/>
    <w:rsid w:val="0034396D"/>
    <w:rsid w:val="00343A4E"/>
    <w:rsid w:val="00343C82"/>
    <w:rsid w:val="00343CF8"/>
    <w:rsid w:val="00343DF2"/>
    <w:rsid w:val="00343E75"/>
    <w:rsid w:val="00343FAE"/>
    <w:rsid w:val="003443F8"/>
    <w:rsid w:val="00345605"/>
    <w:rsid w:val="00345D3B"/>
    <w:rsid w:val="003461E5"/>
    <w:rsid w:val="003462B0"/>
    <w:rsid w:val="00346B03"/>
    <w:rsid w:val="00346D6D"/>
    <w:rsid w:val="0034716E"/>
    <w:rsid w:val="003475D5"/>
    <w:rsid w:val="00350555"/>
    <w:rsid w:val="00350A5A"/>
    <w:rsid w:val="00350B28"/>
    <w:rsid w:val="003513DB"/>
    <w:rsid w:val="00351431"/>
    <w:rsid w:val="00352A25"/>
    <w:rsid w:val="00352D5F"/>
    <w:rsid w:val="003531AA"/>
    <w:rsid w:val="003539A5"/>
    <w:rsid w:val="003540D2"/>
    <w:rsid w:val="0035433B"/>
    <w:rsid w:val="00354432"/>
    <w:rsid w:val="003547EF"/>
    <w:rsid w:val="00354EFC"/>
    <w:rsid w:val="00354FD6"/>
    <w:rsid w:val="003550C3"/>
    <w:rsid w:val="00355632"/>
    <w:rsid w:val="0035598B"/>
    <w:rsid w:val="00356123"/>
    <w:rsid w:val="003566E0"/>
    <w:rsid w:val="00356A19"/>
    <w:rsid w:val="00357345"/>
    <w:rsid w:val="003579F5"/>
    <w:rsid w:val="00357A30"/>
    <w:rsid w:val="00357DA8"/>
    <w:rsid w:val="00357EB8"/>
    <w:rsid w:val="00360018"/>
    <w:rsid w:val="00360408"/>
    <w:rsid w:val="00360693"/>
    <w:rsid w:val="0036071C"/>
    <w:rsid w:val="0036077C"/>
    <w:rsid w:val="00360A12"/>
    <w:rsid w:val="00360EC7"/>
    <w:rsid w:val="003613E1"/>
    <w:rsid w:val="00361E05"/>
    <w:rsid w:val="00361F3E"/>
    <w:rsid w:val="0036232B"/>
    <w:rsid w:val="0036269E"/>
    <w:rsid w:val="00362A64"/>
    <w:rsid w:val="003636F4"/>
    <w:rsid w:val="00363885"/>
    <w:rsid w:val="00363968"/>
    <w:rsid w:val="003639E4"/>
    <w:rsid w:val="0036462D"/>
    <w:rsid w:val="00365FA4"/>
    <w:rsid w:val="00366606"/>
    <w:rsid w:val="00366A4C"/>
    <w:rsid w:val="00366DD5"/>
    <w:rsid w:val="0036707C"/>
    <w:rsid w:val="0036725C"/>
    <w:rsid w:val="003677BD"/>
    <w:rsid w:val="00367E44"/>
    <w:rsid w:val="003716D5"/>
    <w:rsid w:val="00371CF5"/>
    <w:rsid w:val="00372467"/>
    <w:rsid w:val="003724A1"/>
    <w:rsid w:val="003727BD"/>
    <w:rsid w:val="00372D79"/>
    <w:rsid w:val="00372FA4"/>
    <w:rsid w:val="00373EA4"/>
    <w:rsid w:val="00373F56"/>
    <w:rsid w:val="0037426D"/>
    <w:rsid w:val="00375667"/>
    <w:rsid w:val="00375A1A"/>
    <w:rsid w:val="00375BA0"/>
    <w:rsid w:val="00375CD6"/>
    <w:rsid w:val="00375E1A"/>
    <w:rsid w:val="00375F51"/>
    <w:rsid w:val="00376072"/>
    <w:rsid w:val="00376674"/>
    <w:rsid w:val="003766B9"/>
    <w:rsid w:val="00376A91"/>
    <w:rsid w:val="00376F16"/>
    <w:rsid w:val="003770BB"/>
    <w:rsid w:val="00377ADC"/>
    <w:rsid w:val="00380945"/>
    <w:rsid w:val="003809CB"/>
    <w:rsid w:val="00380C5F"/>
    <w:rsid w:val="003812DE"/>
    <w:rsid w:val="00382054"/>
    <w:rsid w:val="003824DC"/>
    <w:rsid w:val="00383453"/>
    <w:rsid w:val="00383DED"/>
    <w:rsid w:val="00384301"/>
    <w:rsid w:val="00384894"/>
    <w:rsid w:val="00384AFE"/>
    <w:rsid w:val="00384DF7"/>
    <w:rsid w:val="003856C2"/>
    <w:rsid w:val="0038596F"/>
    <w:rsid w:val="00385978"/>
    <w:rsid w:val="00385E63"/>
    <w:rsid w:val="0038653E"/>
    <w:rsid w:val="00386C99"/>
    <w:rsid w:val="00386FF0"/>
    <w:rsid w:val="00387068"/>
    <w:rsid w:val="0038706E"/>
    <w:rsid w:val="00387109"/>
    <w:rsid w:val="0038757B"/>
    <w:rsid w:val="003879F5"/>
    <w:rsid w:val="00387DE0"/>
    <w:rsid w:val="00390746"/>
    <w:rsid w:val="00390802"/>
    <w:rsid w:val="0039083F"/>
    <w:rsid w:val="00390D18"/>
    <w:rsid w:val="00391482"/>
    <w:rsid w:val="00391684"/>
    <w:rsid w:val="003916A7"/>
    <w:rsid w:val="0039249D"/>
    <w:rsid w:val="00392886"/>
    <w:rsid w:val="00392A38"/>
    <w:rsid w:val="00392DA9"/>
    <w:rsid w:val="00393933"/>
    <w:rsid w:val="00393B98"/>
    <w:rsid w:val="00394BB1"/>
    <w:rsid w:val="00394E88"/>
    <w:rsid w:val="00395839"/>
    <w:rsid w:val="00395990"/>
    <w:rsid w:val="003960F4"/>
    <w:rsid w:val="00396834"/>
    <w:rsid w:val="0039756C"/>
    <w:rsid w:val="0039767E"/>
    <w:rsid w:val="00397BF3"/>
    <w:rsid w:val="003A00F3"/>
    <w:rsid w:val="003A0759"/>
    <w:rsid w:val="003A1546"/>
    <w:rsid w:val="003A16DA"/>
    <w:rsid w:val="003A1C72"/>
    <w:rsid w:val="003A258C"/>
    <w:rsid w:val="003A2E3F"/>
    <w:rsid w:val="003A3324"/>
    <w:rsid w:val="003A3A57"/>
    <w:rsid w:val="003A3F44"/>
    <w:rsid w:val="003A4118"/>
    <w:rsid w:val="003A4428"/>
    <w:rsid w:val="003A492D"/>
    <w:rsid w:val="003A4DCC"/>
    <w:rsid w:val="003A5200"/>
    <w:rsid w:val="003A55E0"/>
    <w:rsid w:val="003A58A1"/>
    <w:rsid w:val="003A661D"/>
    <w:rsid w:val="003A78C6"/>
    <w:rsid w:val="003A7DB3"/>
    <w:rsid w:val="003B00FF"/>
    <w:rsid w:val="003B0636"/>
    <w:rsid w:val="003B0C8F"/>
    <w:rsid w:val="003B0E3B"/>
    <w:rsid w:val="003B0FEC"/>
    <w:rsid w:val="003B1019"/>
    <w:rsid w:val="003B1094"/>
    <w:rsid w:val="003B132E"/>
    <w:rsid w:val="003B14FC"/>
    <w:rsid w:val="003B1B49"/>
    <w:rsid w:val="003B1CAE"/>
    <w:rsid w:val="003B2229"/>
    <w:rsid w:val="003B25C3"/>
    <w:rsid w:val="003B2B5E"/>
    <w:rsid w:val="003B2EDE"/>
    <w:rsid w:val="003B2F1A"/>
    <w:rsid w:val="003B3252"/>
    <w:rsid w:val="003B39CF"/>
    <w:rsid w:val="003B3BF8"/>
    <w:rsid w:val="003B5807"/>
    <w:rsid w:val="003B5817"/>
    <w:rsid w:val="003B5B4B"/>
    <w:rsid w:val="003B5EF7"/>
    <w:rsid w:val="003B660C"/>
    <w:rsid w:val="003B6C0E"/>
    <w:rsid w:val="003B7384"/>
    <w:rsid w:val="003B7449"/>
    <w:rsid w:val="003B7FC2"/>
    <w:rsid w:val="003C02F4"/>
    <w:rsid w:val="003C0BF0"/>
    <w:rsid w:val="003C2338"/>
    <w:rsid w:val="003C2DCE"/>
    <w:rsid w:val="003C387C"/>
    <w:rsid w:val="003C3F94"/>
    <w:rsid w:val="003C4DEB"/>
    <w:rsid w:val="003C5096"/>
    <w:rsid w:val="003C5125"/>
    <w:rsid w:val="003C51EE"/>
    <w:rsid w:val="003C52CC"/>
    <w:rsid w:val="003C55D1"/>
    <w:rsid w:val="003C5825"/>
    <w:rsid w:val="003C5A18"/>
    <w:rsid w:val="003C5A80"/>
    <w:rsid w:val="003C5B37"/>
    <w:rsid w:val="003C5EC8"/>
    <w:rsid w:val="003C6135"/>
    <w:rsid w:val="003C643E"/>
    <w:rsid w:val="003C64D1"/>
    <w:rsid w:val="003C650E"/>
    <w:rsid w:val="003C6E24"/>
    <w:rsid w:val="003C7208"/>
    <w:rsid w:val="003C758F"/>
    <w:rsid w:val="003C75B1"/>
    <w:rsid w:val="003C78C4"/>
    <w:rsid w:val="003C7CC4"/>
    <w:rsid w:val="003C7F65"/>
    <w:rsid w:val="003D02E2"/>
    <w:rsid w:val="003D0393"/>
    <w:rsid w:val="003D0B7D"/>
    <w:rsid w:val="003D1061"/>
    <w:rsid w:val="003D1166"/>
    <w:rsid w:val="003D11F8"/>
    <w:rsid w:val="003D120E"/>
    <w:rsid w:val="003D158A"/>
    <w:rsid w:val="003D16EE"/>
    <w:rsid w:val="003D1B7D"/>
    <w:rsid w:val="003D1CB9"/>
    <w:rsid w:val="003D235B"/>
    <w:rsid w:val="003D2856"/>
    <w:rsid w:val="003D3571"/>
    <w:rsid w:val="003D3611"/>
    <w:rsid w:val="003D3810"/>
    <w:rsid w:val="003D386F"/>
    <w:rsid w:val="003D3FC8"/>
    <w:rsid w:val="003D4074"/>
    <w:rsid w:val="003D41E1"/>
    <w:rsid w:val="003D4323"/>
    <w:rsid w:val="003D48F7"/>
    <w:rsid w:val="003D4B77"/>
    <w:rsid w:val="003D4CD5"/>
    <w:rsid w:val="003D4D10"/>
    <w:rsid w:val="003D5A3C"/>
    <w:rsid w:val="003D5D7F"/>
    <w:rsid w:val="003D5FC2"/>
    <w:rsid w:val="003D72A5"/>
    <w:rsid w:val="003D78D1"/>
    <w:rsid w:val="003E0546"/>
    <w:rsid w:val="003E055D"/>
    <w:rsid w:val="003E0675"/>
    <w:rsid w:val="003E0B21"/>
    <w:rsid w:val="003E0E73"/>
    <w:rsid w:val="003E0FFF"/>
    <w:rsid w:val="003E11E8"/>
    <w:rsid w:val="003E1485"/>
    <w:rsid w:val="003E1815"/>
    <w:rsid w:val="003E19E7"/>
    <w:rsid w:val="003E1D1B"/>
    <w:rsid w:val="003E2690"/>
    <w:rsid w:val="003E2784"/>
    <w:rsid w:val="003E2C28"/>
    <w:rsid w:val="003E2CE9"/>
    <w:rsid w:val="003E34A1"/>
    <w:rsid w:val="003E35D9"/>
    <w:rsid w:val="003E366C"/>
    <w:rsid w:val="003E3773"/>
    <w:rsid w:val="003E399C"/>
    <w:rsid w:val="003E4605"/>
    <w:rsid w:val="003E460E"/>
    <w:rsid w:val="003E4EBE"/>
    <w:rsid w:val="003E574D"/>
    <w:rsid w:val="003E58E2"/>
    <w:rsid w:val="003E5976"/>
    <w:rsid w:val="003E5C38"/>
    <w:rsid w:val="003E5DDE"/>
    <w:rsid w:val="003E5F73"/>
    <w:rsid w:val="003E62E3"/>
    <w:rsid w:val="003E7182"/>
    <w:rsid w:val="003E7584"/>
    <w:rsid w:val="003E7CDB"/>
    <w:rsid w:val="003E7E9B"/>
    <w:rsid w:val="003F0C38"/>
    <w:rsid w:val="003F0FDD"/>
    <w:rsid w:val="003F1138"/>
    <w:rsid w:val="003F17C8"/>
    <w:rsid w:val="003F1A1F"/>
    <w:rsid w:val="003F2A27"/>
    <w:rsid w:val="003F2EAC"/>
    <w:rsid w:val="003F32B1"/>
    <w:rsid w:val="003F32FF"/>
    <w:rsid w:val="003F34EE"/>
    <w:rsid w:val="003F35DB"/>
    <w:rsid w:val="003F4C09"/>
    <w:rsid w:val="003F5680"/>
    <w:rsid w:val="003F58C9"/>
    <w:rsid w:val="003F595C"/>
    <w:rsid w:val="003F59F0"/>
    <w:rsid w:val="003F5C60"/>
    <w:rsid w:val="003F5F5C"/>
    <w:rsid w:val="003F6473"/>
    <w:rsid w:val="003F6555"/>
    <w:rsid w:val="003F66D7"/>
    <w:rsid w:val="003F694F"/>
    <w:rsid w:val="003F6CF6"/>
    <w:rsid w:val="003F7193"/>
    <w:rsid w:val="003F72F0"/>
    <w:rsid w:val="003F75AE"/>
    <w:rsid w:val="004004D4"/>
    <w:rsid w:val="004006CF"/>
    <w:rsid w:val="00400822"/>
    <w:rsid w:val="00400CC3"/>
    <w:rsid w:val="00401465"/>
    <w:rsid w:val="0040151D"/>
    <w:rsid w:val="004024FE"/>
    <w:rsid w:val="004028C0"/>
    <w:rsid w:val="00402B87"/>
    <w:rsid w:val="00402C16"/>
    <w:rsid w:val="00402DF9"/>
    <w:rsid w:val="00402EE6"/>
    <w:rsid w:val="00402FA4"/>
    <w:rsid w:val="004036E4"/>
    <w:rsid w:val="00403A0E"/>
    <w:rsid w:val="00403F9C"/>
    <w:rsid w:val="004040E9"/>
    <w:rsid w:val="00404574"/>
    <w:rsid w:val="00405298"/>
    <w:rsid w:val="0040562E"/>
    <w:rsid w:val="00405A89"/>
    <w:rsid w:val="00405AFB"/>
    <w:rsid w:val="00405CE5"/>
    <w:rsid w:val="00406436"/>
    <w:rsid w:val="00406540"/>
    <w:rsid w:val="00406A33"/>
    <w:rsid w:val="00406D28"/>
    <w:rsid w:val="00407284"/>
    <w:rsid w:val="0041036B"/>
    <w:rsid w:val="00410731"/>
    <w:rsid w:val="00411A23"/>
    <w:rsid w:val="00412321"/>
    <w:rsid w:val="00412378"/>
    <w:rsid w:val="00412D8F"/>
    <w:rsid w:val="004131F1"/>
    <w:rsid w:val="0041327F"/>
    <w:rsid w:val="00413346"/>
    <w:rsid w:val="00413435"/>
    <w:rsid w:val="004135D2"/>
    <w:rsid w:val="004138E9"/>
    <w:rsid w:val="00413A50"/>
    <w:rsid w:val="00414009"/>
    <w:rsid w:val="004141E3"/>
    <w:rsid w:val="00414293"/>
    <w:rsid w:val="0041456B"/>
    <w:rsid w:val="00415357"/>
    <w:rsid w:val="004154F7"/>
    <w:rsid w:val="00415723"/>
    <w:rsid w:val="00415759"/>
    <w:rsid w:val="00415CAE"/>
    <w:rsid w:val="00415DDB"/>
    <w:rsid w:val="004165D4"/>
    <w:rsid w:val="00416E6F"/>
    <w:rsid w:val="004170B6"/>
    <w:rsid w:val="004175D0"/>
    <w:rsid w:val="00417777"/>
    <w:rsid w:val="004178AE"/>
    <w:rsid w:val="00417E6B"/>
    <w:rsid w:val="00417F44"/>
    <w:rsid w:val="004202EF"/>
    <w:rsid w:val="004202F2"/>
    <w:rsid w:val="004203BA"/>
    <w:rsid w:val="004204CE"/>
    <w:rsid w:val="00420C38"/>
    <w:rsid w:val="00420E5B"/>
    <w:rsid w:val="00421095"/>
    <w:rsid w:val="00421587"/>
    <w:rsid w:val="00421FDB"/>
    <w:rsid w:val="00422078"/>
    <w:rsid w:val="0042237B"/>
    <w:rsid w:val="00422480"/>
    <w:rsid w:val="00422B85"/>
    <w:rsid w:val="00422C97"/>
    <w:rsid w:val="00422F9F"/>
    <w:rsid w:val="004241D3"/>
    <w:rsid w:val="00424AB6"/>
    <w:rsid w:val="00424E07"/>
    <w:rsid w:val="00424EA1"/>
    <w:rsid w:val="00425158"/>
    <w:rsid w:val="004251B9"/>
    <w:rsid w:val="004257F1"/>
    <w:rsid w:val="00426226"/>
    <w:rsid w:val="0042686B"/>
    <w:rsid w:val="00427228"/>
    <w:rsid w:val="00427DAB"/>
    <w:rsid w:val="004303C9"/>
    <w:rsid w:val="004306E9"/>
    <w:rsid w:val="0043122A"/>
    <w:rsid w:val="004314C0"/>
    <w:rsid w:val="00432CBE"/>
    <w:rsid w:val="00432EC0"/>
    <w:rsid w:val="004330F4"/>
    <w:rsid w:val="004332A8"/>
    <w:rsid w:val="004335FA"/>
    <w:rsid w:val="004336A3"/>
    <w:rsid w:val="00433789"/>
    <w:rsid w:val="00433950"/>
    <w:rsid w:val="00433C7B"/>
    <w:rsid w:val="00434233"/>
    <w:rsid w:val="00434AB6"/>
    <w:rsid w:val="00434B45"/>
    <w:rsid w:val="00434FC0"/>
    <w:rsid w:val="004352E2"/>
    <w:rsid w:val="00436650"/>
    <w:rsid w:val="00436A7C"/>
    <w:rsid w:val="00436E5F"/>
    <w:rsid w:val="00436E93"/>
    <w:rsid w:val="00437F57"/>
    <w:rsid w:val="00437F5F"/>
    <w:rsid w:val="00440C43"/>
    <w:rsid w:val="0044135F"/>
    <w:rsid w:val="00442C91"/>
    <w:rsid w:val="00442D39"/>
    <w:rsid w:val="00443381"/>
    <w:rsid w:val="00444130"/>
    <w:rsid w:val="00444EBE"/>
    <w:rsid w:val="004459B9"/>
    <w:rsid w:val="004461DC"/>
    <w:rsid w:val="00446BF4"/>
    <w:rsid w:val="00446FDD"/>
    <w:rsid w:val="004471FD"/>
    <w:rsid w:val="004472B3"/>
    <w:rsid w:val="00447DE6"/>
    <w:rsid w:val="00447F21"/>
    <w:rsid w:val="00450405"/>
    <w:rsid w:val="0045040B"/>
    <w:rsid w:val="00450D7A"/>
    <w:rsid w:val="00451900"/>
    <w:rsid w:val="004526EA"/>
    <w:rsid w:val="0045297D"/>
    <w:rsid w:val="00452A34"/>
    <w:rsid w:val="00452F3C"/>
    <w:rsid w:val="0045312B"/>
    <w:rsid w:val="004536A2"/>
    <w:rsid w:val="00453859"/>
    <w:rsid w:val="004539CF"/>
    <w:rsid w:val="00453A2E"/>
    <w:rsid w:val="00454B5D"/>
    <w:rsid w:val="00454B94"/>
    <w:rsid w:val="0045505F"/>
    <w:rsid w:val="0045524C"/>
    <w:rsid w:val="0045579D"/>
    <w:rsid w:val="004560C3"/>
    <w:rsid w:val="0045611C"/>
    <w:rsid w:val="00456555"/>
    <w:rsid w:val="0045676D"/>
    <w:rsid w:val="004568C1"/>
    <w:rsid w:val="00456F63"/>
    <w:rsid w:val="00456F7F"/>
    <w:rsid w:val="004573FC"/>
    <w:rsid w:val="00460244"/>
    <w:rsid w:val="004604C9"/>
    <w:rsid w:val="00460684"/>
    <w:rsid w:val="00461450"/>
    <w:rsid w:val="00461CF3"/>
    <w:rsid w:val="00461F91"/>
    <w:rsid w:val="004624DB"/>
    <w:rsid w:val="00462791"/>
    <w:rsid w:val="0046361A"/>
    <w:rsid w:val="00463AF6"/>
    <w:rsid w:val="00463D20"/>
    <w:rsid w:val="004641BE"/>
    <w:rsid w:val="0046434A"/>
    <w:rsid w:val="004644A3"/>
    <w:rsid w:val="004652DB"/>
    <w:rsid w:val="00465475"/>
    <w:rsid w:val="0046557D"/>
    <w:rsid w:val="004658DA"/>
    <w:rsid w:val="00466C36"/>
    <w:rsid w:val="00466CDF"/>
    <w:rsid w:val="00467652"/>
    <w:rsid w:val="00467697"/>
    <w:rsid w:val="004679C9"/>
    <w:rsid w:val="00467C59"/>
    <w:rsid w:val="00470B5A"/>
    <w:rsid w:val="00470C4E"/>
    <w:rsid w:val="004714FE"/>
    <w:rsid w:val="00471CC4"/>
    <w:rsid w:val="00471D0E"/>
    <w:rsid w:val="00472348"/>
    <w:rsid w:val="00472574"/>
    <w:rsid w:val="00472923"/>
    <w:rsid w:val="00472ADE"/>
    <w:rsid w:val="00473028"/>
    <w:rsid w:val="0047335A"/>
    <w:rsid w:val="00473BBF"/>
    <w:rsid w:val="0047430D"/>
    <w:rsid w:val="004744BC"/>
    <w:rsid w:val="004744DD"/>
    <w:rsid w:val="00474D7E"/>
    <w:rsid w:val="00474E44"/>
    <w:rsid w:val="00474F39"/>
    <w:rsid w:val="00475120"/>
    <w:rsid w:val="004754C5"/>
    <w:rsid w:val="00476896"/>
    <w:rsid w:val="0047746A"/>
    <w:rsid w:val="00477510"/>
    <w:rsid w:val="0047768E"/>
    <w:rsid w:val="004779DE"/>
    <w:rsid w:val="00477A3A"/>
    <w:rsid w:val="00477D7E"/>
    <w:rsid w:val="00477EEB"/>
    <w:rsid w:val="00480675"/>
    <w:rsid w:val="00480F44"/>
    <w:rsid w:val="00481A11"/>
    <w:rsid w:val="00481DD3"/>
    <w:rsid w:val="00482C07"/>
    <w:rsid w:val="00482E58"/>
    <w:rsid w:val="00482ECC"/>
    <w:rsid w:val="0048339A"/>
    <w:rsid w:val="0048349B"/>
    <w:rsid w:val="0048377F"/>
    <w:rsid w:val="00483813"/>
    <w:rsid w:val="004838AC"/>
    <w:rsid w:val="00483B63"/>
    <w:rsid w:val="00483ED2"/>
    <w:rsid w:val="004840E3"/>
    <w:rsid w:val="0048450B"/>
    <w:rsid w:val="00484620"/>
    <w:rsid w:val="00484CFA"/>
    <w:rsid w:val="00484FCB"/>
    <w:rsid w:val="00485201"/>
    <w:rsid w:val="00485339"/>
    <w:rsid w:val="004854FD"/>
    <w:rsid w:val="004856BF"/>
    <w:rsid w:val="0048579A"/>
    <w:rsid w:val="00486236"/>
    <w:rsid w:val="00486492"/>
    <w:rsid w:val="00486630"/>
    <w:rsid w:val="00486A3D"/>
    <w:rsid w:val="00486DA0"/>
    <w:rsid w:val="00487145"/>
    <w:rsid w:val="0048732D"/>
    <w:rsid w:val="00487914"/>
    <w:rsid w:val="0049019A"/>
    <w:rsid w:val="004905E1"/>
    <w:rsid w:val="004908E2"/>
    <w:rsid w:val="00490B89"/>
    <w:rsid w:val="00490EF6"/>
    <w:rsid w:val="00491412"/>
    <w:rsid w:val="00491853"/>
    <w:rsid w:val="00491E5A"/>
    <w:rsid w:val="00492C02"/>
    <w:rsid w:val="004936A5"/>
    <w:rsid w:val="00493795"/>
    <w:rsid w:val="004937CA"/>
    <w:rsid w:val="004938F1"/>
    <w:rsid w:val="00493DA1"/>
    <w:rsid w:val="0049405C"/>
    <w:rsid w:val="0049475C"/>
    <w:rsid w:val="0049512B"/>
    <w:rsid w:val="00495765"/>
    <w:rsid w:val="004957B3"/>
    <w:rsid w:val="0049598E"/>
    <w:rsid w:val="00496BA6"/>
    <w:rsid w:val="00496D2A"/>
    <w:rsid w:val="00496E7D"/>
    <w:rsid w:val="00497148"/>
    <w:rsid w:val="0049767A"/>
    <w:rsid w:val="00497A95"/>
    <w:rsid w:val="00497D1E"/>
    <w:rsid w:val="00497FB0"/>
    <w:rsid w:val="004A0556"/>
    <w:rsid w:val="004A06E2"/>
    <w:rsid w:val="004A0CEC"/>
    <w:rsid w:val="004A1313"/>
    <w:rsid w:val="004A1584"/>
    <w:rsid w:val="004A17B3"/>
    <w:rsid w:val="004A2072"/>
    <w:rsid w:val="004A26D5"/>
    <w:rsid w:val="004A27F5"/>
    <w:rsid w:val="004A29B7"/>
    <w:rsid w:val="004A33D7"/>
    <w:rsid w:val="004A3499"/>
    <w:rsid w:val="004A3612"/>
    <w:rsid w:val="004A3AD3"/>
    <w:rsid w:val="004A3C79"/>
    <w:rsid w:val="004A3D52"/>
    <w:rsid w:val="004A504E"/>
    <w:rsid w:val="004A5166"/>
    <w:rsid w:val="004A51AA"/>
    <w:rsid w:val="004A5315"/>
    <w:rsid w:val="004A599D"/>
    <w:rsid w:val="004A61CE"/>
    <w:rsid w:val="004A6795"/>
    <w:rsid w:val="004A67B6"/>
    <w:rsid w:val="004A692B"/>
    <w:rsid w:val="004A7302"/>
    <w:rsid w:val="004A7671"/>
    <w:rsid w:val="004A7B5D"/>
    <w:rsid w:val="004B0380"/>
    <w:rsid w:val="004B1452"/>
    <w:rsid w:val="004B2313"/>
    <w:rsid w:val="004B2966"/>
    <w:rsid w:val="004B2F03"/>
    <w:rsid w:val="004B35D2"/>
    <w:rsid w:val="004B3D94"/>
    <w:rsid w:val="004B4250"/>
    <w:rsid w:val="004B4EA3"/>
    <w:rsid w:val="004B5275"/>
    <w:rsid w:val="004B6163"/>
    <w:rsid w:val="004B62D5"/>
    <w:rsid w:val="004B6B7A"/>
    <w:rsid w:val="004B700F"/>
    <w:rsid w:val="004B70D3"/>
    <w:rsid w:val="004B71B7"/>
    <w:rsid w:val="004B71D2"/>
    <w:rsid w:val="004B730C"/>
    <w:rsid w:val="004B74D5"/>
    <w:rsid w:val="004B7BD3"/>
    <w:rsid w:val="004B7CF5"/>
    <w:rsid w:val="004C0105"/>
    <w:rsid w:val="004C0178"/>
    <w:rsid w:val="004C01D2"/>
    <w:rsid w:val="004C038F"/>
    <w:rsid w:val="004C10DA"/>
    <w:rsid w:val="004C170B"/>
    <w:rsid w:val="004C1903"/>
    <w:rsid w:val="004C1BB0"/>
    <w:rsid w:val="004C1F46"/>
    <w:rsid w:val="004C2297"/>
    <w:rsid w:val="004C2328"/>
    <w:rsid w:val="004C2C16"/>
    <w:rsid w:val="004C345C"/>
    <w:rsid w:val="004C3592"/>
    <w:rsid w:val="004C403A"/>
    <w:rsid w:val="004C40DB"/>
    <w:rsid w:val="004C422A"/>
    <w:rsid w:val="004C48E3"/>
    <w:rsid w:val="004C50C0"/>
    <w:rsid w:val="004C5B4A"/>
    <w:rsid w:val="004C5C07"/>
    <w:rsid w:val="004C5E36"/>
    <w:rsid w:val="004C6EFF"/>
    <w:rsid w:val="004C72AB"/>
    <w:rsid w:val="004C75BB"/>
    <w:rsid w:val="004D0234"/>
    <w:rsid w:val="004D1006"/>
    <w:rsid w:val="004D1107"/>
    <w:rsid w:val="004D1243"/>
    <w:rsid w:val="004D177C"/>
    <w:rsid w:val="004D17BF"/>
    <w:rsid w:val="004D196C"/>
    <w:rsid w:val="004D1C31"/>
    <w:rsid w:val="004D1DF5"/>
    <w:rsid w:val="004D213A"/>
    <w:rsid w:val="004D25A7"/>
    <w:rsid w:val="004D25D4"/>
    <w:rsid w:val="004D26FE"/>
    <w:rsid w:val="004D282A"/>
    <w:rsid w:val="004D2ED8"/>
    <w:rsid w:val="004D2EEF"/>
    <w:rsid w:val="004D30A3"/>
    <w:rsid w:val="004D3421"/>
    <w:rsid w:val="004D3B42"/>
    <w:rsid w:val="004D44FA"/>
    <w:rsid w:val="004D460B"/>
    <w:rsid w:val="004D4A6F"/>
    <w:rsid w:val="004D4BD8"/>
    <w:rsid w:val="004D543D"/>
    <w:rsid w:val="004D54F8"/>
    <w:rsid w:val="004D54FA"/>
    <w:rsid w:val="004D56C2"/>
    <w:rsid w:val="004D56E9"/>
    <w:rsid w:val="004D5AB1"/>
    <w:rsid w:val="004D68EB"/>
    <w:rsid w:val="004D6CF0"/>
    <w:rsid w:val="004D7844"/>
    <w:rsid w:val="004D79FC"/>
    <w:rsid w:val="004D7E6A"/>
    <w:rsid w:val="004E0436"/>
    <w:rsid w:val="004E0879"/>
    <w:rsid w:val="004E0950"/>
    <w:rsid w:val="004E0A15"/>
    <w:rsid w:val="004E1561"/>
    <w:rsid w:val="004E17B2"/>
    <w:rsid w:val="004E1817"/>
    <w:rsid w:val="004E22B5"/>
    <w:rsid w:val="004E291B"/>
    <w:rsid w:val="004E31CE"/>
    <w:rsid w:val="004E3943"/>
    <w:rsid w:val="004E3A1B"/>
    <w:rsid w:val="004E3B60"/>
    <w:rsid w:val="004E3D18"/>
    <w:rsid w:val="004E3ECA"/>
    <w:rsid w:val="004E3F39"/>
    <w:rsid w:val="004E40EC"/>
    <w:rsid w:val="004E4914"/>
    <w:rsid w:val="004E4C78"/>
    <w:rsid w:val="004E4DE7"/>
    <w:rsid w:val="004E59B2"/>
    <w:rsid w:val="004E5C93"/>
    <w:rsid w:val="004E5CC9"/>
    <w:rsid w:val="004E5E64"/>
    <w:rsid w:val="004E6041"/>
    <w:rsid w:val="004E6199"/>
    <w:rsid w:val="004E61A5"/>
    <w:rsid w:val="004E6591"/>
    <w:rsid w:val="004E67E2"/>
    <w:rsid w:val="004E6945"/>
    <w:rsid w:val="004E6AA8"/>
    <w:rsid w:val="004E735C"/>
    <w:rsid w:val="004F03E5"/>
    <w:rsid w:val="004F0476"/>
    <w:rsid w:val="004F182C"/>
    <w:rsid w:val="004F1CE7"/>
    <w:rsid w:val="004F1F7E"/>
    <w:rsid w:val="004F21E5"/>
    <w:rsid w:val="004F241F"/>
    <w:rsid w:val="004F282C"/>
    <w:rsid w:val="004F29FA"/>
    <w:rsid w:val="004F2DA0"/>
    <w:rsid w:val="004F2FD1"/>
    <w:rsid w:val="004F43D3"/>
    <w:rsid w:val="004F454D"/>
    <w:rsid w:val="004F4B93"/>
    <w:rsid w:val="004F5B03"/>
    <w:rsid w:val="004F5FBF"/>
    <w:rsid w:val="004F6531"/>
    <w:rsid w:val="004F6670"/>
    <w:rsid w:val="004F66B0"/>
    <w:rsid w:val="004F6A5B"/>
    <w:rsid w:val="004F6A79"/>
    <w:rsid w:val="004F76BE"/>
    <w:rsid w:val="004F7BCB"/>
    <w:rsid w:val="004F7C94"/>
    <w:rsid w:val="005000CF"/>
    <w:rsid w:val="0050022A"/>
    <w:rsid w:val="005008E8"/>
    <w:rsid w:val="005009AC"/>
    <w:rsid w:val="00500B15"/>
    <w:rsid w:val="00500BC2"/>
    <w:rsid w:val="00500F63"/>
    <w:rsid w:val="005011C2"/>
    <w:rsid w:val="005011D1"/>
    <w:rsid w:val="0050152E"/>
    <w:rsid w:val="00501FC2"/>
    <w:rsid w:val="00502106"/>
    <w:rsid w:val="00502492"/>
    <w:rsid w:val="0050277E"/>
    <w:rsid w:val="00502DFF"/>
    <w:rsid w:val="005031C2"/>
    <w:rsid w:val="0050324E"/>
    <w:rsid w:val="00503BC4"/>
    <w:rsid w:val="00504199"/>
    <w:rsid w:val="00504799"/>
    <w:rsid w:val="00504B53"/>
    <w:rsid w:val="0050519C"/>
    <w:rsid w:val="00505857"/>
    <w:rsid w:val="00505EC0"/>
    <w:rsid w:val="00506192"/>
    <w:rsid w:val="0050637D"/>
    <w:rsid w:val="00506B21"/>
    <w:rsid w:val="005071E6"/>
    <w:rsid w:val="005076F1"/>
    <w:rsid w:val="00507A0D"/>
    <w:rsid w:val="00507F48"/>
    <w:rsid w:val="005110A1"/>
    <w:rsid w:val="005114B8"/>
    <w:rsid w:val="00511AEA"/>
    <w:rsid w:val="00512C81"/>
    <w:rsid w:val="00512E23"/>
    <w:rsid w:val="0051303A"/>
    <w:rsid w:val="0051323D"/>
    <w:rsid w:val="00513333"/>
    <w:rsid w:val="00513361"/>
    <w:rsid w:val="00513C05"/>
    <w:rsid w:val="00513EFD"/>
    <w:rsid w:val="0051400B"/>
    <w:rsid w:val="005140E8"/>
    <w:rsid w:val="005144AA"/>
    <w:rsid w:val="005148DC"/>
    <w:rsid w:val="00514FA0"/>
    <w:rsid w:val="005154DF"/>
    <w:rsid w:val="00515619"/>
    <w:rsid w:val="00515891"/>
    <w:rsid w:val="005159ED"/>
    <w:rsid w:val="00515B87"/>
    <w:rsid w:val="005161A3"/>
    <w:rsid w:val="005161E1"/>
    <w:rsid w:val="00516D35"/>
    <w:rsid w:val="00516FE0"/>
    <w:rsid w:val="00517386"/>
    <w:rsid w:val="00517538"/>
    <w:rsid w:val="005179CD"/>
    <w:rsid w:val="005204C6"/>
    <w:rsid w:val="00520575"/>
    <w:rsid w:val="0052059C"/>
    <w:rsid w:val="005205C8"/>
    <w:rsid w:val="00520606"/>
    <w:rsid w:val="0052082B"/>
    <w:rsid w:val="00520C79"/>
    <w:rsid w:val="00520D3A"/>
    <w:rsid w:val="0052138D"/>
    <w:rsid w:val="00521D69"/>
    <w:rsid w:val="00522340"/>
    <w:rsid w:val="0052279A"/>
    <w:rsid w:val="00522A0E"/>
    <w:rsid w:val="00522BAC"/>
    <w:rsid w:val="00522D23"/>
    <w:rsid w:val="00522D27"/>
    <w:rsid w:val="00523270"/>
    <w:rsid w:val="00523474"/>
    <w:rsid w:val="005235DD"/>
    <w:rsid w:val="00523EB0"/>
    <w:rsid w:val="00523FDB"/>
    <w:rsid w:val="00524347"/>
    <w:rsid w:val="00524E35"/>
    <w:rsid w:val="00525603"/>
    <w:rsid w:val="00525D8F"/>
    <w:rsid w:val="00525EAE"/>
    <w:rsid w:val="00525ED6"/>
    <w:rsid w:val="00525FA0"/>
    <w:rsid w:val="005261F4"/>
    <w:rsid w:val="00526755"/>
    <w:rsid w:val="00526979"/>
    <w:rsid w:val="00526BA5"/>
    <w:rsid w:val="00526C5E"/>
    <w:rsid w:val="005275A0"/>
    <w:rsid w:val="00527ACF"/>
    <w:rsid w:val="00527D80"/>
    <w:rsid w:val="00527E2C"/>
    <w:rsid w:val="0053056B"/>
    <w:rsid w:val="0053074A"/>
    <w:rsid w:val="00530C1D"/>
    <w:rsid w:val="00530CB6"/>
    <w:rsid w:val="00530E9D"/>
    <w:rsid w:val="00530F8F"/>
    <w:rsid w:val="005310F5"/>
    <w:rsid w:val="00531490"/>
    <w:rsid w:val="00531494"/>
    <w:rsid w:val="0053156F"/>
    <w:rsid w:val="00531C4C"/>
    <w:rsid w:val="00531DB4"/>
    <w:rsid w:val="0053268A"/>
    <w:rsid w:val="00532825"/>
    <w:rsid w:val="005328A8"/>
    <w:rsid w:val="005329A6"/>
    <w:rsid w:val="00533923"/>
    <w:rsid w:val="005339DB"/>
    <w:rsid w:val="005340CA"/>
    <w:rsid w:val="005344D6"/>
    <w:rsid w:val="005346FF"/>
    <w:rsid w:val="00534C83"/>
    <w:rsid w:val="005352C4"/>
    <w:rsid w:val="005353F0"/>
    <w:rsid w:val="005356E9"/>
    <w:rsid w:val="00535A8A"/>
    <w:rsid w:val="00535AC3"/>
    <w:rsid w:val="00535D5B"/>
    <w:rsid w:val="00535E77"/>
    <w:rsid w:val="0053612E"/>
    <w:rsid w:val="0053665A"/>
    <w:rsid w:val="00537318"/>
    <w:rsid w:val="00537399"/>
    <w:rsid w:val="00537860"/>
    <w:rsid w:val="005400CD"/>
    <w:rsid w:val="00540139"/>
    <w:rsid w:val="00540563"/>
    <w:rsid w:val="0054090E"/>
    <w:rsid w:val="00540C2B"/>
    <w:rsid w:val="00540F6B"/>
    <w:rsid w:val="00541DAF"/>
    <w:rsid w:val="00541FD8"/>
    <w:rsid w:val="00542701"/>
    <w:rsid w:val="00542A31"/>
    <w:rsid w:val="0054348D"/>
    <w:rsid w:val="00543912"/>
    <w:rsid w:val="00543994"/>
    <w:rsid w:val="00543CB4"/>
    <w:rsid w:val="00543E8F"/>
    <w:rsid w:val="00544C90"/>
    <w:rsid w:val="00544D3F"/>
    <w:rsid w:val="00544F1F"/>
    <w:rsid w:val="00545172"/>
    <w:rsid w:val="00545B1B"/>
    <w:rsid w:val="00546D53"/>
    <w:rsid w:val="00550164"/>
    <w:rsid w:val="005501CC"/>
    <w:rsid w:val="00550B30"/>
    <w:rsid w:val="00551139"/>
    <w:rsid w:val="00551606"/>
    <w:rsid w:val="00551A9C"/>
    <w:rsid w:val="00551F25"/>
    <w:rsid w:val="005520A4"/>
    <w:rsid w:val="005527C5"/>
    <w:rsid w:val="00552E9F"/>
    <w:rsid w:val="0055333E"/>
    <w:rsid w:val="005536E5"/>
    <w:rsid w:val="00553A3C"/>
    <w:rsid w:val="00553BE2"/>
    <w:rsid w:val="00553CE5"/>
    <w:rsid w:val="00554E29"/>
    <w:rsid w:val="005550CA"/>
    <w:rsid w:val="0055539E"/>
    <w:rsid w:val="00555812"/>
    <w:rsid w:val="00555A49"/>
    <w:rsid w:val="00555E4E"/>
    <w:rsid w:val="00556058"/>
    <w:rsid w:val="005562BE"/>
    <w:rsid w:val="0055697A"/>
    <w:rsid w:val="00556BA9"/>
    <w:rsid w:val="00556EEB"/>
    <w:rsid w:val="00556FB0"/>
    <w:rsid w:val="00557054"/>
    <w:rsid w:val="0055751B"/>
    <w:rsid w:val="00557947"/>
    <w:rsid w:val="00557E53"/>
    <w:rsid w:val="00561599"/>
    <w:rsid w:val="005629C8"/>
    <w:rsid w:val="00562C51"/>
    <w:rsid w:val="00562DED"/>
    <w:rsid w:val="00563325"/>
    <w:rsid w:val="005636AA"/>
    <w:rsid w:val="005639F4"/>
    <w:rsid w:val="00563BFA"/>
    <w:rsid w:val="00563F02"/>
    <w:rsid w:val="00563F91"/>
    <w:rsid w:val="0056418B"/>
    <w:rsid w:val="005643EC"/>
    <w:rsid w:val="005647FA"/>
    <w:rsid w:val="00564E9D"/>
    <w:rsid w:val="00565E15"/>
    <w:rsid w:val="005664D2"/>
    <w:rsid w:val="00566553"/>
    <w:rsid w:val="00566A28"/>
    <w:rsid w:val="00567BB3"/>
    <w:rsid w:val="00567CDD"/>
    <w:rsid w:val="00570FE3"/>
    <w:rsid w:val="005721E7"/>
    <w:rsid w:val="0057240C"/>
    <w:rsid w:val="00573527"/>
    <w:rsid w:val="005735C5"/>
    <w:rsid w:val="00573E23"/>
    <w:rsid w:val="00574835"/>
    <w:rsid w:val="0057486A"/>
    <w:rsid w:val="00575061"/>
    <w:rsid w:val="00575C24"/>
    <w:rsid w:val="00575ED7"/>
    <w:rsid w:val="005766EE"/>
    <w:rsid w:val="0057681F"/>
    <w:rsid w:val="00576908"/>
    <w:rsid w:val="00576ED4"/>
    <w:rsid w:val="00577146"/>
    <w:rsid w:val="0057729A"/>
    <w:rsid w:val="00577529"/>
    <w:rsid w:val="00577536"/>
    <w:rsid w:val="00577A59"/>
    <w:rsid w:val="00577EC8"/>
    <w:rsid w:val="00580113"/>
    <w:rsid w:val="0058061E"/>
    <w:rsid w:val="00580A8A"/>
    <w:rsid w:val="00580BA3"/>
    <w:rsid w:val="005810F6"/>
    <w:rsid w:val="00581577"/>
    <w:rsid w:val="005816C3"/>
    <w:rsid w:val="00581B25"/>
    <w:rsid w:val="00581C03"/>
    <w:rsid w:val="00582216"/>
    <w:rsid w:val="005824F8"/>
    <w:rsid w:val="0058297C"/>
    <w:rsid w:val="00582C37"/>
    <w:rsid w:val="0058324A"/>
    <w:rsid w:val="00583333"/>
    <w:rsid w:val="005834C0"/>
    <w:rsid w:val="00583A07"/>
    <w:rsid w:val="00584452"/>
    <w:rsid w:val="00584552"/>
    <w:rsid w:val="005845F7"/>
    <w:rsid w:val="00585369"/>
    <w:rsid w:val="00585961"/>
    <w:rsid w:val="00585BE6"/>
    <w:rsid w:val="005861DE"/>
    <w:rsid w:val="00586289"/>
    <w:rsid w:val="00586356"/>
    <w:rsid w:val="00586EF8"/>
    <w:rsid w:val="00586F09"/>
    <w:rsid w:val="005877CC"/>
    <w:rsid w:val="00587F24"/>
    <w:rsid w:val="005913A1"/>
    <w:rsid w:val="00591453"/>
    <w:rsid w:val="0059189F"/>
    <w:rsid w:val="00591D0A"/>
    <w:rsid w:val="00592295"/>
    <w:rsid w:val="005924BA"/>
    <w:rsid w:val="00592C08"/>
    <w:rsid w:val="00593CBF"/>
    <w:rsid w:val="00593F5D"/>
    <w:rsid w:val="005950B5"/>
    <w:rsid w:val="00595D2E"/>
    <w:rsid w:val="005965F5"/>
    <w:rsid w:val="00596680"/>
    <w:rsid w:val="005967AD"/>
    <w:rsid w:val="00596A14"/>
    <w:rsid w:val="00596B3A"/>
    <w:rsid w:val="00596C5D"/>
    <w:rsid w:val="00596CA6"/>
    <w:rsid w:val="00597616"/>
    <w:rsid w:val="005977E6"/>
    <w:rsid w:val="00597C5D"/>
    <w:rsid w:val="005A0BF8"/>
    <w:rsid w:val="005A1361"/>
    <w:rsid w:val="005A1740"/>
    <w:rsid w:val="005A30EB"/>
    <w:rsid w:val="005A31F9"/>
    <w:rsid w:val="005A386E"/>
    <w:rsid w:val="005A421C"/>
    <w:rsid w:val="005A42C9"/>
    <w:rsid w:val="005A46E4"/>
    <w:rsid w:val="005A4894"/>
    <w:rsid w:val="005A4A30"/>
    <w:rsid w:val="005A503B"/>
    <w:rsid w:val="005A507E"/>
    <w:rsid w:val="005A546F"/>
    <w:rsid w:val="005A5CD5"/>
    <w:rsid w:val="005A5E27"/>
    <w:rsid w:val="005A6214"/>
    <w:rsid w:val="005A63AD"/>
    <w:rsid w:val="005A63FB"/>
    <w:rsid w:val="005A67E7"/>
    <w:rsid w:val="005A691C"/>
    <w:rsid w:val="005A6A04"/>
    <w:rsid w:val="005A6BB6"/>
    <w:rsid w:val="005A79F0"/>
    <w:rsid w:val="005B0114"/>
    <w:rsid w:val="005B045A"/>
    <w:rsid w:val="005B0815"/>
    <w:rsid w:val="005B0AE3"/>
    <w:rsid w:val="005B17B2"/>
    <w:rsid w:val="005B1C6B"/>
    <w:rsid w:val="005B20D9"/>
    <w:rsid w:val="005B2312"/>
    <w:rsid w:val="005B2392"/>
    <w:rsid w:val="005B2670"/>
    <w:rsid w:val="005B2770"/>
    <w:rsid w:val="005B33C7"/>
    <w:rsid w:val="005B3517"/>
    <w:rsid w:val="005B387F"/>
    <w:rsid w:val="005B3B03"/>
    <w:rsid w:val="005B409D"/>
    <w:rsid w:val="005B4F17"/>
    <w:rsid w:val="005B4F4C"/>
    <w:rsid w:val="005B4F82"/>
    <w:rsid w:val="005B4FAD"/>
    <w:rsid w:val="005B5172"/>
    <w:rsid w:val="005B5499"/>
    <w:rsid w:val="005B6546"/>
    <w:rsid w:val="005B6D9D"/>
    <w:rsid w:val="005B6E2B"/>
    <w:rsid w:val="005B6EAC"/>
    <w:rsid w:val="005B753D"/>
    <w:rsid w:val="005B794A"/>
    <w:rsid w:val="005B7A90"/>
    <w:rsid w:val="005B7AAC"/>
    <w:rsid w:val="005B7DCC"/>
    <w:rsid w:val="005B7F1B"/>
    <w:rsid w:val="005C05C7"/>
    <w:rsid w:val="005C09AB"/>
    <w:rsid w:val="005C0CD2"/>
    <w:rsid w:val="005C0DAB"/>
    <w:rsid w:val="005C1001"/>
    <w:rsid w:val="005C16C7"/>
    <w:rsid w:val="005C1BF8"/>
    <w:rsid w:val="005C220F"/>
    <w:rsid w:val="005C2402"/>
    <w:rsid w:val="005C2915"/>
    <w:rsid w:val="005C31A3"/>
    <w:rsid w:val="005C337A"/>
    <w:rsid w:val="005C3484"/>
    <w:rsid w:val="005C354F"/>
    <w:rsid w:val="005C35E3"/>
    <w:rsid w:val="005C398B"/>
    <w:rsid w:val="005C3DB5"/>
    <w:rsid w:val="005C48D2"/>
    <w:rsid w:val="005C4D5F"/>
    <w:rsid w:val="005C5204"/>
    <w:rsid w:val="005C5D76"/>
    <w:rsid w:val="005C5D94"/>
    <w:rsid w:val="005C6129"/>
    <w:rsid w:val="005C6A84"/>
    <w:rsid w:val="005C6B77"/>
    <w:rsid w:val="005C6DE9"/>
    <w:rsid w:val="005C6E0B"/>
    <w:rsid w:val="005C75CF"/>
    <w:rsid w:val="005C768A"/>
    <w:rsid w:val="005C7A86"/>
    <w:rsid w:val="005D0719"/>
    <w:rsid w:val="005D0894"/>
    <w:rsid w:val="005D089B"/>
    <w:rsid w:val="005D090F"/>
    <w:rsid w:val="005D0D3A"/>
    <w:rsid w:val="005D1155"/>
    <w:rsid w:val="005D1226"/>
    <w:rsid w:val="005D158A"/>
    <w:rsid w:val="005D1600"/>
    <w:rsid w:val="005D1CBB"/>
    <w:rsid w:val="005D1D9C"/>
    <w:rsid w:val="005D2611"/>
    <w:rsid w:val="005D277E"/>
    <w:rsid w:val="005D287B"/>
    <w:rsid w:val="005D2E2D"/>
    <w:rsid w:val="005D33A7"/>
    <w:rsid w:val="005D36D5"/>
    <w:rsid w:val="005D3D99"/>
    <w:rsid w:val="005D40FD"/>
    <w:rsid w:val="005D47B8"/>
    <w:rsid w:val="005D4BB1"/>
    <w:rsid w:val="005D4C9E"/>
    <w:rsid w:val="005D4CD7"/>
    <w:rsid w:val="005D5412"/>
    <w:rsid w:val="005D5BC7"/>
    <w:rsid w:val="005D5FCA"/>
    <w:rsid w:val="005D628D"/>
    <w:rsid w:val="005D6465"/>
    <w:rsid w:val="005D6569"/>
    <w:rsid w:val="005D6750"/>
    <w:rsid w:val="005D67E2"/>
    <w:rsid w:val="005D6962"/>
    <w:rsid w:val="005E046E"/>
    <w:rsid w:val="005E0ADB"/>
    <w:rsid w:val="005E0C94"/>
    <w:rsid w:val="005E0D5C"/>
    <w:rsid w:val="005E0E4E"/>
    <w:rsid w:val="005E13B2"/>
    <w:rsid w:val="005E1703"/>
    <w:rsid w:val="005E22B3"/>
    <w:rsid w:val="005E22E5"/>
    <w:rsid w:val="005E24F2"/>
    <w:rsid w:val="005E2B4E"/>
    <w:rsid w:val="005E3128"/>
    <w:rsid w:val="005E3B0E"/>
    <w:rsid w:val="005E3C8E"/>
    <w:rsid w:val="005E42CD"/>
    <w:rsid w:val="005E467F"/>
    <w:rsid w:val="005E46FB"/>
    <w:rsid w:val="005E4813"/>
    <w:rsid w:val="005E4CEF"/>
    <w:rsid w:val="005E5357"/>
    <w:rsid w:val="005E54B7"/>
    <w:rsid w:val="005E619F"/>
    <w:rsid w:val="005E6C2A"/>
    <w:rsid w:val="005E6C5F"/>
    <w:rsid w:val="005E701C"/>
    <w:rsid w:val="005E71AA"/>
    <w:rsid w:val="005E7496"/>
    <w:rsid w:val="005E74C5"/>
    <w:rsid w:val="005E7934"/>
    <w:rsid w:val="005E79E4"/>
    <w:rsid w:val="005F01E5"/>
    <w:rsid w:val="005F0946"/>
    <w:rsid w:val="005F10ED"/>
    <w:rsid w:val="005F1255"/>
    <w:rsid w:val="005F1E25"/>
    <w:rsid w:val="005F2307"/>
    <w:rsid w:val="005F265E"/>
    <w:rsid w:val="005F2D5C"/>
    <w:rsid w:val="005F2FBF"/>
    <w:rsid w:val="005F342D"/>
    <w:rsid w:val="005F34D0"/>
    <w:rsid w:val="005F3D0D"/>
    <w:rsid w:val="005F3D89"/>
    <w:rsid w:val="005F3FDB"/>
    <w:rsid w:val="005F4196"/>
    <w:rsid w:val="005F433A"/>
    <w:rsid w:val="005F4765"/>
    <w:rsid w:val="005F4A03"/>
    <w:rsid w:val="005F5831"/>
    <w:rsid w:val="005F5CCB"/>
    <w:rsid w:val="005F5D6B"/>
    <w:rsid w:val="005F5E11"/>
    <w:rsid w:val="005F66CF"/>
    <w:rsid w:val="00600099"/>
    <w:rsid w:val="00600110"/>
    <w:rsid w:val="0060043D"/>
    <w:rsid w:val="00600E8D"/>
    <w:rsid w:val="0060103E"/>
    <w:rsid w:val="0060169A"/>
    <w:rsid w:val="006017C5"/>
    <w:rsid w:val="00601AE3"/>
    <w:rsid w:val="00601C5A"/>
    <w:rsid w:val="006024E0"/>
    <w:rsid w:val="00602AE7"/>
    <w:rsid w:val="00602B83"/>
    <w:rsid w:val="00602EF4"/>
    <w:rsid w:val="006035CC"/>
    <w:rsid w:val="00603748"/>
    <w:rsid w:val="006037C3"/>
    <w:rsid w:val="006039F8"/>
    <w:rsid w:val="00604303"/>
    <w:rsid w:val="00604906"/>
    <w:rsid w:val="00604BF3"/>
    <w:rsid w:val="00604CBC"/>
    <w:rsid w:val="0060503E"/>
    <w:rsid w:val="006057A9"/>
    <w:rsid w:val="00606C00"/>
    <w:rsid w:val="00606FA1"/>
    <w:rsid w:val="0060722F"/>
    <w:rsid w:val="00607350"/>
    <w:rsid w:val="00607676"/>
    <w:rsid w:val="00607696"/>
    <w:rsid w:val="0060783D"/>
    <w:rsid w:val="00607896"/>
    <w:rsid w:val="00607AE9"/>
    <w:rsid w:val="0061017D"/>
    <w:rsid w:val="00610607"/>
    <w:rsid w:val="0061069A"/>
    <w:rsid w:val="00610BAB"/>
    <w:rsid w:val="00611C82"/>
    <w:rsid w:val="0061216F"/>
    <w:rsid w:val="00612775"/>
    <w:rsid w:val="00612968"/>
    <w:rsid w:val="006129EB"/>
    <w:rsid w:val="006133A1"/>
    <w:rsid w:val="00613997"/>
    <w:rsid w:val="00614508"/>
    <w:rsid w:val="006147D3"/>
    <w:rsid w:val="006147FC"/>
    <w:rsid w:val="0061516B"/>
    <w:rsid w:val="006157B8"/>
    <w:rsid w:val="00615EB9"/>
    <w:rsid w:val="00616252"/>
    <w:rsid w:val="0061732F"/>
    <w:rsid w:val="00617565"/>
    <w:rsid w:val="00617692"/>
    <w:rsid w:val="006177BA"/>
    <w:rsid w:val="0062023B"/>
    <w:rsid w:val="0062156E"/>
    <w:rsid w:val="0062182D"/>
    <w:rsid w:val="00621B70"/>
    <w:rsid w:val="00621D74"/>
    <w:rsid w:val="00622712"/>
    <w:rsid w:val="00622801"/>
    <w:rsid w:val="00623692"/>
    <w:rsid w:val="00623CFC"/>
    <w:rsid w:val="00623D29"/>
    <w:rsid w:val="00624652"/>
    <w:rsid w:val="00624E90"/>
    <w:rsid w:val="0062507B"/>
    <w:rsid w:val="006254FC"/>
    <w:rsid w:val="00625567"/>
    <w:rsid w:val="006263C6"/>
    <w:rsid w:val="006268E6"/>
    <w:rsid w:val="00626AE8"/>
    <w:rsid w:val="00626E6F"/>
    <w:rsid w:val="00627D91"/>
    <w:rsid w:val="00627EDD"/>
    <w:rsid w:val="006305BF"/>
    <w:rsid w:val="00630A22"/>
    <w:rsid w:val="00630D86"/>
    <w:rsid w:val="00631B76"/>
    <w:rsid w:val="00631E19"/>
    <w:rsid w:val="00631EB5"/>
    <w:rsid w:val="006320E4"/>
    <w:rsid w:val="00632300"/>
    <w:rsid w:val="00632BB5"/>
    <w:rsid w:val="00632C7B"/>
    <w:rsid w:val="006330F9"/>
    <w:rsid w:val="006332BD"/>
    <w:rsid w:val="00633488"/>
    <w:rsid w:val="00633AEC"/>
    <w:rsid w:val="00634719"/>
    <w:rsid w:val="0063481E"/>
    <w:rsid w:val="00635151"/>
    <w:rsid w:val="00635D6F"/>
    <w:rsid w:val="00637282"/>
    <w:rsid w:val="0063736B"/>
    <w:rsid w:val="00637939"/>
    <w:rsid w:val="00637FA4"/>
    <w:rsid w:val="0064137E"/>
    <w:rsid w:val="00641473"/>
    <w:rsid w:val="00641AA8"/>
    <w:rsid w:val="00641C37"/>
    <w:rsid w:val="0064257A"/>
    <w:rsid w:val="006428D0"/>
    <w:rsid w:val="00643238"/>
    <w:rsid w:val="00643240"/>
    <w:rsid w:val="00643719"/>
    <w:rsid w:val="00643B90"/>
    <w:rsid w:val="00644164"/>
    <w:rsid w:val="00644448"/>
    <w:rsid w:val="00644543"/>
    <w:rsid w:val="006445F7"/>
    <w:rsid w:val="00644704"/>
    <w:rsid w:val="00644901"/>
    <w:rsid w:val="00644A54"/>
    <w:rsid w:val="00644A81"/>
    <w:rsid w:val="00644C35"/>
    <w:rsid w:val="00645652"/>
    <w:rsid w:val="0064581E"/>
    <w:rsid w:val="00645E14"/>
    <w:rsid w:val="006465CB"/>
    <w:rsid w:val="006469CC"/>
    <w:rsid w:val="00646C0F"/>
    <w:rsid w:val="00646C82"/>
    <w:rsid w:val="0064700D"/>
    <w:rsid w:val="006470EB"/>
    <w:rsid w:val="006471BC"/>
    <w:rsid w:val="0064781F"/>
    <w:rsid w:val="006478D7"/>
    <w:rsid w:val="00647AF8"/>
    <w:rsid w:val="00650C0C"/>
    <w:rsid w:val="006512AA"/>
    <w:rsid w:val="006514CE"/>
    <w:rsid w:val="00652061"/>
    <w:rsid w:val="0065233C"/>
    <w:rsid w:val="00652A17"/>
    <w:rsid w:val="00652BFC"/>
    <w:rsid w:val="00652E2A"/>
    <w:rsid w:val="00652F0F"/>
    <w:rsid w:val="00652FDC"/>
    <w:rsid w:val="00653187"/>
    <w:rsid w:val="00653242"/>
    <w:rsid w:val="00653CB9"/>
    <w:rsid w:val="00655523"/>
    <w:rsid w:val="00656ADE"/>
    <w:rsid w:val="00656BB2"/>
    <w:rsid w:val="00656E59"/>
    <w:rsid w:val="006570C5"/>
    <w:rsid w:val="006572E3"/>
    <w:rsid w:val="00657C40"/>
    <w:rsid w:val="00657C47"/>
    <w:rsid w:val="006602D9"/>
    <w:rsid w:val="00660329"/>
    <w:rsid w:val="006607A0"/>
    <w:rsid w:val="00660B59"/>
    <w:rsid w:val="00660C40"/>
    <w:rsid w:val="00660F3B"/>
    <w:rsid w:val="006617C1"/>
    <w:rsid w:val="0066249C"/>
    <w:rsid w:val="0066258D"/>
    <w:rsid w:val="0066293A"/>
    <w:rsid w:val="00662C20"/>
    <w:rsid w:val="0066305C"/>
    <w:rsid w:val="00663175"/>
    <w:rsid w:val="00663D4E"/>
    <w:rsid w:val="00664255"/>
    <w:rsid w:val="0066542A"/>
    <w:rsid w:val="006657CB"/>
    <w:rsid w:val="00665BB5"/>
    <w:rsid w:val="0066611F"/>
    <w:rsid w:val="006663FE"/>
    <w:rsid w:val="006664B9"/>
    <w:rsid w:val="00666C99"/>
    <w:rsid w:val="00667535"/>
    <w:rsid w:val="00667550"/>
    <w:rsid w:val="00667F07"/>
    <w:rsid w:val="00670415"/>
    <w:rsid w:val="00670876"/>
    <w:rsid w:val="00670CA0"/>
    <w:rsid w:val="00670DF7"/>
    <w:rsid w:val="00670FE0"/>
    <w:rsid w:val="00671C00"/>
    <w:rsid w:val="00671CB9"/>
    <w:rsid w:val="00672094"/>
    <w:rsid w:val="00672AD2"/>
    <w:rsid w:val="0067303F"/>
    <w:rsid w:val="00673243"/>
    <w:rsid w:val="00674035"/>
    <w:rsid w:val="00674628"/>
    <w:rsid w:val="0067472E"/>
    <w:rsid w:val="006747B1"/>
    <w:rsid w:val="00674887"/>
    <w:rsid w:val="00674F13"/>
    <w:rsid w:val="006756B6"/>
    <w:rsid w:val="00675907"/>
    <w:rsid w:val="0067597B"/>
    <w:rsid w:val="00675B94"/>
    <w:rsid w:val="00675EA2"/>
    <w:rsid w:val="006762C3"/>
    <w:rsid w:val="006769AA"/>
    <w:rsid w:val="00677248"/>
    <w:rsid w:val="00677D44"/>
    <w:rsid w:val="006808B5"/>
    <w:rsid w:val="00681269"/>
    <w:rsid w:val="006812BC"/>
    <w:rsid w:val="006812E9"/>
    <w:rsid w:val="006813FF"/>
    <w:rsid w:val="0068148D"/>
    <w:rsid w:val="00681A8D"/>
    <w:rsid w:val="00681AFF"/>
    <w:rsid w:val="00681C66"/>
    <w:rsid w:val="00681EE7"/>
    <w:rsid w:val="00681F78"/>
    <w:rsid w:val="00682838"/>
    <w:rsid w:val="00682F04"/>
    <w:rsid w:val="00683652"/>
    <w:rsid w:val="00683C57"/>
    <w:rsid w:val="00683DAA"/>
    <w:rsid w:val="006846AF"/>
    <w:rsid w:val="00684B62"/>
    <w:rsid w:val="00684BE8"/>
    <w:rsid w:val="00684C87"/>
    <w:rsid w:val="00685640"/>
    <w:rsid w:val="00685B70"/>
    <w:rsid w:val="00685C00"/>
    <w:rsid w:val="00685F63"/>
    <w:rsid w:val="0068612B"/>
    <w:rsid w:val="006861BF"/>
    <w:rsid w:val="00686B76"/>
    <w:rsid w:val="00686C88"/>
    <w:rsid w:val="00686E0A"/>
    <w:rsid w:val="0069077D"/>
    <w:rsid w:val="00690A9C"/>
    <w:rsid w:val="00690B06"/>
    <w:rsid w:val="006913EB"/>
    <w:rsid w:val="006917A9"/>
    <w:rsid w:val="006917CB"/>
    <w:rsid w:val="00691A92"/>
    <w:rsid w:val="00691B61"/>
    <w:rsid w:val="00692BC3"/>
    <w:rsid w:val="00692CC7"/>
    <w:rsid w:val="00693371"/>
    <w:rsid w:val="00693773"/>
    <w:rsid w:val="0069418F"/>
    <w:rsid w:val="0069425F"/>
    <w:rsid w:val="00694C21"/>
    <w:rsid w:val="00694FE5"/>
    <w:rsid w:val="00695236"/>
    <w:rsid w:val="0069523C"/>
    <w:rsid w:val="006957CE"/>
    <w:rsid w:val="00695A75"/>
    <w:rsid w:val="00695E0F"/>
    <w:rsid w:val="0069604B"/>
    <w:rsid w:val="0069639E"/>
    <w:rsid w:val="00696566"/>
    <w:rsid w:val="0069666E"/>
    <w:rsid w:val="006A0C72"/>
    <w:rsid w:val="006A1A7D"/>
    <w:rsid w:val="006A249C"/>
    <w:rsid w:val="006A28E3"/>
    <w:rsid w:val="006A2C15"/>
    <w:rsid w:val="006A3181"/>
    <w:rsid w:val="006A3324"/>
    <w:rsid w:val="006A37E3"/>
    <w:rsid w:val="006A3BBF"/>
    <w:rsid w:val="006A44BB"/>
    <w:rsid w:val="006A4B2C"/>
    <w:rsid w:val="006A588A"/>
    <w:rsid w:val="006A5A23"/>
    <w:rsid w:val="006A5F20"/>
    <w:rsid w:val="006A5F46"/>
    <w:rsid w:val="006A720B"/>
    <w:rsid w:val="006A78E7"/>
    <w:rsid w:val="006A79AD"/>
    <w:rsid w:val="006A7A8C"/>
    <w:rsid w:val="006B03BC"/>
    <w:rsid w:val="006B0507"/>
    <w:rsid w:val="006B05DA"/>
    <w:rsid w:val="006B05E1"/>
    <w:rsid w:val="006B07A2"/>
    <w:rsid w:val="006B0AB8"/>
    <w:rsid w:val="006B0D3D"/>
    <w:rsid w:val="006B0EDA"/>
    <w:rsid w:val="006B10B7"/>
    <w:rsid w:val="006B117D"/>
    <w:rsid w:val="006B2083"/>
    <w:rsid w:val="006B25C9"/>
    <w:rsid w:val="006B34F6"/>
    <w:rsid w:val="006B54D0"/>
    <w:rsid w:val="006B650B"/>
    <w:rsid w:val="006B6B16"/>
    <w:rsid w:val="006B6B86"/>
    <w:rsid w:val="006B6BB2"/>
    <w:rsid w:val="006B71AD"/>
    <w:rsid w:val="006B720F"/>
    <w:rsid w:val="006C007D"/>
    <w:rsid w:val="006C0158"/>
    <w:rsid w:val="006C0316"/>
    <w:rsid w:val="006C03A1"/>
    <w:rsid w:val="006C14C1"/>
    <w:rsid w:val="006C1B79"/>
    <w:rsid w:val="006C1CC9"/>
    <w:rsid w:val="006C1CCE"/>
    <w:rsid w:val="006C2723"/>
    <w:rsid w:val="006C2920"/>
    <w:rsid w:val="006C2BEF"/>
    <w:rsid w:val="006C2CA7"/>
    <w:rsid w:val="006C3268"/>
    <w:rsid w:val="006C40E9"/>
    <w:rsid w:val="006C4430"/>
    <w:rsid w:val="006C50BA"/>
    <w:rsid w:val="006C5133"/>
    <w:rsid w:val="006C636E"/>
    <w:rsid w:val="006C68C7"/>
    <w:rsid w:val="006C730C"/>
    <w:rsid w:val="006C748A"/>
    <w:rsid w:val="006C76CE"/>
    <w:rsid w:val="006C7796"/>
    <w:rsid w:val="006D0C33"/>
    <w:rsid w:val="006D0F60"/>
    <w:rsid w:val="006D1159"/>
    <w:rsid w:val="006D1C0E"/>
    <w:rsid w:val="006D240C"/>
    <w:rsid w:val="006D2616"/>
    <w:rsid w:val="006D27D1"/>
    <w:rsid w:val="006D27F6"/>
    <w:rsid w:val="006D2B17"/>
    <w:rsid w:val="006D42B6"/>
    <w:rsid w:val="006D459C"/>
    <w:rsid w:val="006D4CE2"/>
    <w:rsid w:val="006D59E4"/>
    <w:rsid w:val="006D5DFE"/>
    <w:rsid w:val="006D628B"/>
    <w:rsid w:val="006D6396"/>
    <w:rsid w:val="006D6550"/>
    <w:rsid w:val="006D7015"/>
    <w:rsid w:val="006D7324"/>
    <w:rsid w:val="006D7527"/>
    <w:rsid w:val="006D7B60"/>
    <w:rsid w:val="006D7FF8"/>
    <w:rsid w:val="006E0925"/>
    <w:rsid w:val="006E0D2A"/>
    <w:rsid w:val="006E0F1F"/>
    <w:rsid w:val="006E0FA7"/>
    <w:rsid w:val="006E0FAE"/>
    <w:rsid w:val="006E1247"/>
    <w:rsid w:val="006E132E"/>
    <w:rsid w:val="006E143C"/>
    <w:rsid w:val="006E147C"/>
    <w:rsid w:val="006E1584"/>
    <w:rsid w:val="006E16A0"/>
    <w:rsid w:val="006E1E50"/>
    <w:rsid w:val="006E2538"/>
    <w:rsid w:val="006E26DD"/>
    <w:rsid w:val="006E2970"/>
    <w:rsid w:val="006E2EF3"/>
    <w:rsid w:val="006E3000"/>
    <w:rsid w:val="006E33A2"/>
    <w:rsid w:val="006E3BDA"/>
    <w:rsid w:val="006E3FCE"/>
    <w:rsid w:val="006E4CCF"/>
    <w:rsid w:val="006E4DF7"/>
    <w:rsid w:val="006E5B80"/>
    <w:rsid w:val="006E5C8E"/>
    <w:rsid w:val="006E5F15"/>
    <w:rsid w:val="006E6017"/>
    <w:rsid w:val="006E6557"/>
    <w:rsid w:val="006E65B3"/>
    <w:rsid w:val="006E6810"/>
    <w:rsid w:val="006E683C"/>
    <w:rsid w:val="006E6B12"/>
    <w:rsid w:val="006E74AE"/>
    <w:rsid w:val="006E750A"/>
    <w:rsid w:val="006E776B"/>
    <w:rsid w:val="006E7969"/>
    <w:rsid w:val="006F0020"/>
    <w:rsid w:val="006F0282"/>
    <w:rsid w:val="006F073B"/>
    <w:rsid w:val="006F0E73"/>
    <w:rsid w:val="006F0EC3"/>
    <w:rsid w:val="006F0F0C"/>
    <w:rsid w:val="006F167E"/>
    <w:rsid w:val="006F175E"/>
    <w:rsid w:val="006F1EAE"/>
    <w:rsid w:val="006F2182"/>
    <w:rsid w:val="006F23A3"/>
    <w:rsid w:val="006F2763"/>
    <w:rsid w:val="006F2908"/>
    <w:rsid w:val="006F2B95"/>
    <w:rsid w:val="006F2D17"/>
    <w:rsid w:val="006F4111"/>
    <w:rsid w:val="006F426D"/>
    <w:rsid w:val="006F54D7"/>
    <w:rsid w:val="006F5A79"/>
    <w:rsid w:val="006F5E0D"/>
    <w:rsid w:val="006F684C"/>
    <w:rsid w:val="006F6B09"/>
    <w:rsid w:val="006F6D59"/>
    <w:rsid w:val="006F7A4F"/>
    <w:rsid w:val="006F7B82"/>
    <w:rsid w:val="007002D5"/>
    <w:rsid w:val="0070047E"/>
    <w:rsid w:val="00700E45"/>
    <w:rsid w:val="00700E76"/>
    <w:rsid w:val="00701A11"/>
    <w:rsid w:val="00701A86"/>
    <w:rsid w:val="00701C7F"/>
    <w:rsid w:val="00701DE0"/>
    <w:rsid w:val="00701F93"/>
    <w:rsid w:val="007026E7"/>
    <w:rsid w:val="00702719"/>
    <w:rsid w:val="00703B97"/>
    <w:rsid w:val="00703C10"/>
    <w:rsid w:val="00704341"/>
    <w:rsid w:val="007048C2"/>
    <w:rsid w:val="00705400"/>
    <w:rsid w:val="00705791"/>
    <w:rsid w:val="00705B46"/>
    <w:rsid w:val="00705E14"/>
    <w:rsid w:val="00705EA6"/>
    <w:rsid w:val="00705F82"/>
    <w:rsid w:val="00706BD9"/>
    <w:rsid w:val="007071B4"/>
    <w:rsid w:val="00707B52"/>
    <w:rsid w:val="0071032F"/>
    <w:rsid w:val="0071065B"/>
    <w:rsid w:val="00710899"/>
    <w:rsid w:val="007111BD"/>
    <w:rsid w:val="007117DE"/>
    <w:rsid w:val="00711AA9"/>
    <w:rsid w:val="00712BAF"/>
    <w:rsid w:val="00712BC4"/>
    <w:rsid w:val="00713057"/>
    <w:rsid w:val="0071388A"/>
    <w:rsid w:val="00713C25"/>
    <w:rsid w:val="00713D2F"/>
    <w:rsid w:val="007140DE"/>
    <w:rsid w:val="0071414A"/>
    <w:rsid w:val="00714175"/>
    <w:rsid w:val="00714290"/>
    <w:rsid w:val="007142DB"/>
    <w:rsid w:val="00714B24"/>
    <w:rsid w:val="00714C79"/>
    <w:rsid w:val="00714E3E"/>
    <w:rsid w:val="00714EE2"/>
    <w:rsid w:val="007155B7"/>
    <w:rsid w:val="00716042"/>
    <w:rsid w:val="007160BA"/>
    <w:rsid w:val="00716A35"/>
    <w:rsid w:val="00717542"/>
    <w:rsid w:val="0071796B"/>
    <w:rsid w:val="00717A89"/>
    <w:rsid w:val="0072003C"/>
    <w:rsid w:val="00720274"/>
    <w:rsid w:val="00720335"/>
    <w:rsid w:val="0072077B"/>
    <w:rsid w:val="007208C8"/>
    <w:rsid w:val="00720EBC"/>
    <w:rsid w:val="00721077"/>
    <w:rsid w:val="00721CA7"/>
    <w:rsid w:val="00722075"/>
    <w:rsid w:val="00722B8C"/>
    <w:rsid w:val="007233C4"/>
    <w:rsid w:val="007235B6"/>
    <w:rsid w:val="00723925"/>
    <w:rsid w:val="0072430E"/>
    <w:rsid w:val="00724661"/>
    <w:rsid w:val="007252E0"/>
    <w:rsid w:val="007257F2"/>
    <w:rsid w:val="007259AB"/>
    <w:rsid w:val="00726062"/>
    <w:rsid w:val="0072663F"/>
    <w:rsid w:val="00726A96"/>
    <w:rsid w:val="00726AD0"/>
    <w:rsid w:val="00726DD7"/>
    <w:rsid w:val="007275B3"/>
    <w:rsid w:val="007276CD"/>
    <w:rsid w:val="00727768"/>
    <w:rsid w:val="0072786C"/>
    <w:rsid w:val="00727CDF"/>
    <w:rsid w:val="00727D84"/>
    <w:rsid w:val="00727DAA"/>
    <w:rsid w:val="00727F04"/>
    <w:rsid w:val="00731100"/>
    <w:rsid w:val="007314EF"/>
    <w:rsid w:val="0073194E"/>
    <w:rsid w:val="00731A0B"/>
    <w:rsid w:val="00731D60"/>
    <w:rsid w:val="00731EB9"/>
    <w:rsid w:val="00732186"/>
    <w:rsid w:val="00733038"/>
    <w:rsid w:val="00733BBE"/>
    <w:rsid w:val="00733E85"/>
    <w:rsid w:val="00733F87"/>
    <w:rsid w:val="007343B2"/>
    <w:rsid w:val="00734A10"/>
    <w:rsid w:val="00734BAB"/>
    <w:rsid w:val="007352FB"/>
    <w:rsid w:val="00735B20"/>
    <w:rsid w:val="00735B29"/>
    <w:rsid w:val="00735C20"/>
    <w:rsid w:val="00735CD0"/>
    <w:rsid w:val="00735FA0"/>
    <w:rsid w:val="00736075"/>
    <w:rsid w:val="007366CB"/>
    <w:rsid w:val="00736E80"/>
    <w:rsid w:val="007371A7"/>
    <w:rsid w:val="0073775D"/>
    <w:rsid w:val="0073779C"/>
    <w:rsid w:val="00737924"/>
    <w:rsid w:val="00737EC8"/>
    <w:rsid w:val="0074099B"/>
    <w:rsid w:val="007418C8"/>
    <w:rsid w:val="00741D71"/>
    <w:rsid w:val="007427BC"/>
    <w:rsid w:val="00742F25"/>
    <w:rsid w:val="00743265"/>
    <w:rsid w:val="00743B56"/>
    <w:rsid w:val="00743E08"/>
    <w:rsid w:val="007442F6"/>
    <w:rsid w:val="00744478"/>
    <w:rsid w:val="00744683"/>
    <w:rsid w:val="00744689"/>
    <w:rsid w:val="0074575C"/>
    <w:rsid w:val="00745D8A"/>
    <w:rsid w:val="00745F81"/>
    <w:rsid w:val="0074605F"/>
    <w:rsid w:val="0074621F"/>
    <w:rsid w:val="007469FA"/>
    <w:rsid w:val="00747725"/>
    <w:rsid w:val="00750645"/>
    <w:rsid w:val="0075064F"/>
    <w:rsid w:val="00750B00"/>
    <w:rsid w:val="0075106C"/>
    <w:rsid w:val="007515CF"/>
    <w:rsid w:val="007519AF"/>
    <w:rsid w:val="00751C04"/>
    <w:rsid w:val="007521B1"/>
    <w:rsid w:val="00752785"/>
    <w:rsid w:val="00752790"/>
    <w:rsid w:val="00753322"/>
    <w:rsid w:val="00753468"/>
    <w:rsid w:val="007536C4"/>
    <w:rsid w:val="0075390A"/>
    <w:rsid w:val="00753BCB"/>
    <w:rsid w:val="00754C61"/>
    <w:rsid w:val="00754FBA"/>
    <w:rsid w:val="007554A8"/>
    <w:rsid w:val="00755737"/>
    <w:rsid w:val="00755B60"/>
    <w:rsid w:val="0075605D"/>
    <w:rsid w:val="0075634D"/>
    <w:rsid w:val="00756674"/>
    <w:rsid w:val="007568A3"/>
    <w:rsid w:val="007568BA"/>
    <w:rsid w:val="00757115"/>
    <w:rsid w:val="00757190"/>
    <w:rsid w:val="0075796A"/>
    <w:rsid w:val="00757ED6"/>
    <w:rsid w:val="00760541"/>
    <w:rsid w:val="00760720"/>
    <w:rsid w:val="0076124C"/>
    <w:rsid w:val="0076154E"/>
    <w:rsid w:val="007615E3"/>
    <w:rsid w:val="007618D8"/>
    <w:rsid w:val="00761BF4"/>
    <w:rsid w:val="00762710"/>
    <w:rsid w:val="0076371C"/>
    <w:rsid w:val="00763B90"/>
    <w:rsid w:val="00763E1E"/>
    <w:rsid w:val="007640BA"/>
    <w:rsid w:val="00764265"/>
    <w:rsid w:val="007647F2"/>
    <w:rsid w:val="0076499B"/>
    <w:rsid w:val="00766130"/>
    <w:rsid w:val="007668FF"/>
    <w:rsid w:val="007669B3"/>
    <w:rsid w:val="0076713A"/>
    <w:rsid w:val="0076791D"/>
    <w:rsid w:val="00767CC5"/>
    <w:rsid w:val="00767D06"/>
    <w:rsid w:val="0077050C"/>
    <w:rsid w:val="007714F3"/>
    <w:rsid w:val="00771642"/>
    <w:rsid w:val="0077166E"/>
    <w:rsid w:val="00771C42"/>
    <w:rsid w:val="00771D2C"/>
    <w:rsid w:val="007724DE"/>
    <w:rsid w:val="00772642"/>
    <w:rsid w:val="00772668"/>
    <w:rsid w:val="00772842"/>
    <w:rsid w:val="0077295B"/>
    <w:rsid w:val="0077338C"/>
    <w:rsid w:val="00773621"/>
    <w:rsid w:val="00773624"/>
    <w:rsid w:val="0077493C"/>
    <w:rsid w:val="00774973"/>
    <w:rsid w:val="007751A9"/>
    <w:rsid w:val="0077532B"/>
    <w:rsid w:val="00775365"/>
    <w:rsid w:val="00775E8E"/>
    <w:rsid w:val="007761C1"/>
    <w:rsid w:val="007763F5"/>
    <w:rsid w:val="00776456"/>
    <w:rsid w:val="0077683C"/>
    <w:rsid w:val="00776CDE"/>
    <w:rsid w:val="00776E2E"/>
    <w:rsid w:val="0077719F"/>
    <w:rsid w:val="00777235"/>
    <w:rsid w:val="00777348"/>
    <w:rsid w:val="0077777E"/>
    <w:rsid w:val="00777C8B"/>
    <w:rsid w:val="00777CF1"/>
    <w:rsid w:val="00777DF4"/>
    <w:rsid w:val="00780013"/>
    <w:rsid w:val="0078087C"/>
    <w:rsid w:val="00780981"/>
    <w:rsid w:val="00780C2F"/>
    <w:rsid w:val="00780C4D"/>
    <w:rsid w:val="00781018"/>
    <w:rsid w:val="007824CC"/>
    <w:rsid w:val="007825D4"/>
    <w:rsid w:val="00782657"/>
    <w:rsid w:val="00782A5B"/>
    <w:rsid w:val="0078320F"/>
    <w:rsid w:val="0078485A"/>
    <w:rsid w:val="007850C4"/>
    <w:rsid w:val="0078521F"/>
    <w:rsid w:val="00785376"/>
    <w:rsid w:val="00785525"/>
    <w:rsid w:val="00785E00"/>
    <w:rsid w:val="00785FA9"/>
    <w:rsid w:val="00786057"/>
    <w:rsid w:val="00786A73"/>
    <w:rsid w:val="00786AED"/>
    <w:rsid w:val="0078716D"/>
    <w:rsid w:val="007875D0"/>
    <w:rsid w:val="007878AC"/>
    <w:rsid w:val="00790340"/>
    <w:rsid w:val="00790740"/>
    <w:rsid w:val="0079094C"/>
    <w:rsid w:val="0079096F"/>
    <w:rsid w:val="007914ED"/>
    <w:rsid w:val="00792D4B"/>
    <w:rsid w:val="00792E89"/>
    <w:rsid w:val="007932DB"/>
    <w:rsid w:val="007943D5"/>
    <w:rsid w:val="0079513F"/>
    <w:rsid w:val="007953E1"/>
    <w:rsid w:val="00795706"/>
    <w:rsid w:val="007968C9"/>
    <w:rsid w:val="00796D88"/>
    <w:rsid w:val="007A0562"/>
    <w:rsid w:val="007A05E1"/>
    <w:rsid w:val="007A05E2"/>
    <w:rsid w:val="007A10F6"/>
    <w:rsid w:val="007A1576"/>
    <w:rsid w:val="007A1617"/>
    <w:rsid w:val="007A1A81"/>
    <w:rsid w:val="007A1D09"/>
    <w:rsid w:val="007A1FD6"/>
    <w:rsid w:val="007A32CB"/>
    <w:rsid w:val="007A3437"/>
    <w:rsid w:val="007A38B1"/>
    <w:rsid w:val="007A4248"/>
    <w:rsid w:val="007A441C"/>
    <w:rsid w:val="007A49BC"/>
    <w:rsid w:val="007A4B9B"/>
    <w:rsid w:val="007A513E"/>
    <w:rsid w:val="007A5901"/>
    <w:rsid w:val="007A629B"/>
    <w:rsid w:val="007A661B"/>
    <w:rsid w:val="007A674B"/>
    <w:rsid w:val="007A6771"/>
    <w:rsid w:val="007A6B39"/>
    <w:rsid w:val="007A6DF1"/>
    <w:rsid w:val="007A72BF"/>
    <w:rsid w:val="007A741D"/>
    <w:rsid w:val="007A745A"/>
    <w:rsid w:val="007A79E7"/>
    <w:rsid w:val="007A7CCA"/>
    <w:rsid w:val="007A7F86"/>
    <w:rsid w:val="007A7FC5"/>
    <w:rsid w:val="007B0021"/>
    <w:rsid w:val="007B0B7F"/>
    <w:rsid w:val="007B0D48"/>
    <w:rsid w:val="007B10B8"/>
    <w:rsid w:val="007B1655"/>
    <w:rsid w:val="007B248C"/>
    <w:rsid w:val="007B2CC6"/>
    <w:rsid w:val="007B304E"/>
    <w:rsid w:val="007B4105"/>
    <w:rsid w:val="007B4341"/>
    <w:rsid w:val="007B44AC"/>
    <w:rsid w:val="007B474F"/>
    <w:rsid w:val="007B4B9A"/>
    <w:rsid w:val="007B52F8"/>
    <w:rsid w:val="007B5558"/>
    <w:rsid w:val="007B620E"/>
    <w:rsid w:val="007B64DF"/>
    <w:rsid w:val="007B676B"/>
    <w:rsid w:val="007B67EF"/>
    <w:rsid w:val="007B6AB3"/>
    <w:rsid w:val="007B6E39"/>
    <w:rsid w:val="007B731C"/>
    <w:rsid w:val="007B7F84"/>
    <w:rsid w:val="007C03BE"/>
    <w:rsid w:val="007C05E5"/>
    <w:rsid w:val="007C0728"/>
    <w:rsid w:val="007C0ABF"/>
    <w:rsid w:val="007C130C"/>
    <w:rsid w:val="007C1A02"/>
    <w:rsid w:val="007C2160"/>
    <w:rsid w:val="007C2282"/>
    <w:rsid w:val="007C29B9"/>
    <w:rsid w:val="007C29EF"/>
    <w:rsid w:val="007C2A64"/>
    <w:rsid w:val="007C2CB8"/>
    <w:rsid w:val="007C3463"/>
    <w:rsid w:val="007C3816"/>
    <w:rsid w:val="007C4909"/>
    <w:rsid w:val="007C4DCE"/>
    <w:rsid w:val="007C4E21"/>
    <w:rsid w:val="007C52CC"/>
    <w:rsid w:val="007C53A5"/>
    <w:rsid w:val="007C56A9"/>
    <w:rsid w:val="007C642F"/>
    <w:rsid w:val="007C66C9"/>
    <w:rsid w:val="007C6B4B"/>
    <w:rsid w:val="007C6CA5"/>
    <w:rsid w:val="007C72E4"/>
    <w:rsid w:val="007C7BB3"/>
    <w:rsid w:val="007C7BEB"/>
    <w:rsid w:val="007D0009"/>
    <w:rsid w:val="007D0074"/>
    <w:rsid w:val="007D0177"/>
    <w:rsid w:val="007D05B7"/>
    <w:rsid w:val="007D0A0D"/>
    <w:rsid w:val="007D0B86"/>
    <w:rsid w:val="007D1752"/>
    <w:rsid w:val="007D1807"/>
    <w:rsid w:val="007D1903"/>
    <w:rsid w:val="007D28E2"/>
    <w:rsid w:val="007D2EA7"/>
    <w:rsid w:val="007D3416"/>
    <w:rsid w:val="007D35D7"/>
    <w:rsid w:val="007D3D57"/>
    <w:rsid w:val="007D42ED"/>
    <w:rsid w:val="007D444A"/>
    <w:rsid w:val="007D49C6"/>
    <w:rsid w:val="007D4A06"/>
    <w:rsid w:val="007D4D10"/>
    <w:rsid w:val="007D5511"/>
    <w:rsid w:val="007D580D"/>
    <w:rsid w:val="007D5B98"/>
    <w:rsid w:val="007D5C6A"/>
    <w:rsid w:val="007D6438"/>
    <w:rsid w:val="007D64B7"/>
    <w:rsid w:val="007D6A8C"/>
    <w:rsid w:val="007D799E"/>
    <w:rsid w:val="007D7B1A"/>
    <w:rsid w:val="007E055E"/>
    <w:rsid w:val="007E1260"/>
    <w:rsid w:val="007E179E"/>
    <w:rsid w:val="007E1F8C"/>
    <w:rsid w:val="007E2122"/>
    <w:rsid w:val="007E2951"/>
    <w:rsid w:val="007E29FA"/>
    <w:rsid w:val="007E2B04"/>
    <w:rsid w:val="007E2E35"/>
    <w:rsid w:val="007E31DA"/>
    <w:rsid w:val="007E32FF"/>
    <w:rsid w:val="007E34EE"/>
    <w:rsid w:val="007E35BF"/>
    <w:rsid w:val="007E360F"/>
    <w:rsid w:val="007E37F7"/>
    <w:rsid w:val="007E4294"/>
    <w:rsid w:val="007E4352"/>
    <w:rsid w:val="007E58E2"/>
    <w:rsid w:val="007E6191"/>
    <w:rsid w:val="007E6D81"/>
    <w:rsid w:val="007E6DAD"/>
    <w:rsid w:val="007E7007"/>
    <w:rsid w:val="007F02D3"/>
    <w:rsid w:val="007F0690"/>
    <w:rsid w:val="007F1374"/>
    <w:rsid w:val="007F23E5"/>
    <w:rsid w:val="007F2DE2"/>
    <w:rsid w:val="007F2F87"/>
    <w:rsid w:val="007F30D3"/>
    <w:rsid w:val="007F33A6"/>
    <w:rsid w:val="007F3AFF"/>
    <w:rsid w:val="007F4096"/>
    <w:rsid w:val="007F428A"/>
    <w:rsid w:val="007F4502"/>
    <w:rsid w:val="007F478D"/>
    <w:rsid w:val="007F4BB5"/>
    <w:rsid w:val="007F5267"/>
    <w:rsid w:val="007F569A"/>
    <w:rsid w:val="007F5C13"/>
    <w:rsid w:val="007F6519"/>
    <w:rsid w:val="007F7948"/>
    <w:rsid w:val="0080041A"/>
    <w:rsid w:val="0080096B"/>
    <w:rsid w:val="00800F22"/>
    <w:rsid w:val="00801C8F"/>
    <w:rsid w:val="00801DB8"/>
    <w:rsid w:val="0080290F"/>
    <w:rsid w:val="00802A43"/>
    <w:rsid w:val="00802AE7"/>
    <w:rsid w:val="0080351F"/>
    <w:rsid w:val="00803A99"/>
    <w:rsid w:val="00803B27"/>
    <w:rsid w:val="00803BBF"/>
    <w:rsid w:val="00803E12"/>
    <w:rsid w:val="00803E28"/>
    <w:rsid w:val="00803FC8"/>
    <w:rsid w:val="00804051"/>
    <w:rsid w:val="008042B0"/>
    <w:rsid w:val="00804821"/>
    <w:rsid w:val="00804EE2"/>
    <w:rsid w:val="0080510E"/>
    <w:rsid w:val="008052A5"/>
    <w:rsid w:val="008058B7"/>
    <w:rsid w:val="00805BFA"/>
    <w:rsid w:val="00805EA1"/>
    <w:rsid w:val="00805FDD"/>
    <w:rsid w:val="00806323"/>
    <w:rsid w:val="0080638C"/>
    <w:rsid w:val="00806573"/>
    <w:rsid w:val="00806FB2"/>
    <w:rsid w:val="0080721B"/>
    <w:rsid w:val="00807883"/>
    <w:rsid w:val="00807D83"/>
    <w:rsid w:val="00807EE0"/>
    <w:rsid w:val="0081022A"/>
    <w:rsid w:val="0081047E"/>
    <w:rsid w:val="008106B9"/>
    <w:rsid w:val="0081091D"/>
    <w:rsid w:val="00810993"/>
    <w:rsid w:val="008113B0"/>
    <w:rsid w:val="00811D03"/>
    <w:rsid w:val="008120DA"/>
    <w:rsid w:val="008120DE"/>
    <w:rsid w:val="00812CF9"/>
    <w:rsid w:val="008138F9"/>
    <w:rsid w:val="00813919"/>
    <w:rsid w:val="00813A5F"/>
    <w:rsid w:val="00813A6A"/>
    <w:rsid w:val="00813E2A"/>
    <w:rsid w:val="00813F80"/>
    <w:rsid w:val="008140F9"/>
    <w:rsid w:val="008142BC"/>
    <w:rsid w:val="008147C3"/>
    <w:rsid w:val="0081488B"/>
    <w:rsid w:val="00814B09"/>
    <w:rsid w:val="00815478"/>
    <w:rsid w:val="00815685"/>
    <w:rsid w:val="00815876"/>
    <w:rsid w:val="00815A64"/>
    <w:rsid w:val="008168C8"/>
    <w:rsid w:val="00816B5C"/>
    <w:rsid w:val="00817C64"/>
    <w:rsid w:val="008201FE"/>
    <w:rsid w:val="00820C6F"/>
    <w:rsid w:val="00821AAB"/>
    <w:rsid w:val="00821AD1"/>
    <w:rsid w:val="00821B0E"/>
    <w:rsid w:val="00822048"/>
    <w:rsid w:val="008220B1"/>
    <w:rsid w:val="008222D3"/>
    <w:rsid w:val="00822D09"/>
    <w:rsid w:val="008231A2"/>
    <w:rsid w:val="00824046"/>
    <w:rsid w:val="00824098"/>
    <w:rsid w:val="00824279"/>
    <w:rsid w:val="00824A70"/>
    <w:rsid w:val="00824E6F"/>
    <w:rsid w:val="00825E93"/>
    <w:rsid w:val="008263CB"/>
    <w:rsid w:val="008267A0"/>
    <w:rsid w:val="00826B2E"/>
    <w:rsid w:val="00826BC4"/>
    <w:rsid w:val="00826F84"/>
    <w:rsid w:val="0082797E"/>
    <w:rsid w:val="00827D15"/>
    <w:rsid w:val="00827DF2"/>
    <w:rsid w:val="0083006E"/>
    <w:rsid w:val="00830674"/>
    <w:rsid w:val="00831066"/>
    <w:rsid w:val="008312FD"/>
    <w:rsid w:val="00832370"/>
    <w:rsid w:val="00832BD7"/>
    <w:rsid w:val="00832CBF"/>
    <w:rsid w:val="00832CC4"/>
    <w:rsid w:val="00832F4E"/>
    <w:rsid w:val="00833031"/>
    <w:rsid w:val="00833177"/>
    <w:rsid w:val="0083352A"/>
    <w:rsid w:val="0083376F"/>
    <w:rsid w:val="00833931"/>
    <w:rsid w:val="00834363"/>
    <w:rsid w:val="0083445F"/>
    <w:rsid w:val="0083471F"/>
    <w:rsid w:val="00834C7E"/>
    <w:rsid w:val="0083524C"/>
    <w:rsid w:val="0083543A"/>
    <w:rsid w:val="00835C19"/>
    <w:rsid w:val="00836FD0"/>
    <w:rsid w:val="00837368"/>
    <w:rsid w:val="008373ED"/>
    <w:rsid w:val="008379DD"/>
    <w:rsid w:val="00837C32"/>
    <w:rsid w:val="00840725"/>
    <w:rsid w:val="00840FA5"/>
    <w:rsid w:val="00841451"/>
    <w:rsid w:val="00841FA0"/>
    <w:rsid w:val="008423C0"/>
    <w:rsid w:val="008423FC"/>
    <w:rsid w:val="008424B0"/>
    <w:rsid w:val="00842618"/>
    <w:rsid w:val="00842721"/>
    <w:rsid w:val="0084305B"/>
    <w:rsid w:val="0084353E"/>
    <w:rsid w:val="00843739"/>
    <w:rsid w:val="008438DC"/>
    <w:rsid w:val="00843A5F"/>
    <w:rsid w:val="00844875"/>
    <w:rsid w:val="00844F42"/>
    <w:rsid w:val="008460D9"/>
    <w:rsid w:val="0084666C"/>
    <w:rsid w:val="008466BF"/>
    <w:rsid w:val="008469AE"/>
    <w:rsid w:val="0084715D"/>
    <w:rsid w:val="008477F4"/>
    <w:rsid w:val="00847962"/>
    <w:rsid w:val="00850170"/>
    <w:rsid w:val="00850EEC"/>
    <w:rsid w:val="00850F43"/>
    <w:rsid w:val="008513B8"/>
    <w:rsid w:val="00851E50"/>
    <w:rsid w:val="00852499"/>
    <w:rsid w:val="008530FA"/>
    <w:rsid w:val="008536FE"/>
    <w:rsid w:val="00853AA9"/>
    <w:rsid w:val="00854186"/>
    <w:rsid w:val="0085469C"/>
    <w:rsid w:val="00855356"/>
    <w:rsid w:val="00855555"/>
    <w:rsid w:val="008556E9"/>
    <w:rsid w:val="0085661C"/>
    <w:rsid w:val="00856EE6"/>
    <w:rsid w:val="00857575"/>
    <w:rsid w:val="00857634"/>
    <w:rsid w:val="00857A2D"/>
    <w:rsid w:val="00857C69"/>
    <w:rsid w:val="00857EF4"/>
    <w:rsid w:val="00860196"/>
    <w:rsid w:val="008602D0"/>
    <w:rsid w:val="008604B6"/>
    <w:rsid w:val="0086052C"/>
    <w:rsid w:val="008605D5"/>
    <w:rsid w:val="00860F1E"/>
    <w:rsid w:val="0086103B"/>
    <w:rsid w:val="00861065"/>
    <w:rsid w:val="008610B5"/>
    <w:rsid w:val="008611C8"/>
    <w:rsid w:val="008618DF"/>
    <w:rsid w:val="0086208D"/>
    <w:rsid w:val="00862230"/>
    <w:rsid w:val="0086236E"/>
    <w:rsid w:val="008628A6"/>
    <w:rsid w:val="008628AE"/>
    <w:rsid w:val="00862B42"/>
    <w:rsid w:val="00863A7B"/>
    <w:rsid w:val="00864171"/>
    <w:rsid w:val="00864BF7"/>
    <w:rsid w:val="00864C6F"/>
    <w:rsid w:val="008655AB"/>
    <w:rsid w:val="0086575D"/>
    <w:rsid w:val="008660AD"/>
    <w:rsid w:val="00866732"/>
    <w:rsid w:val="00866831"/>
    <w:rsid w:val="0086694B"/>
    <w:rsid w:val="00867351"/>
    <w:rsid w:val="0086790F"/>
    <w:rsid w:val="00867F55"/>
    <w:rsid w:val="00867F6C"/>
    <w:rsid w:val="0087003A"/>
    <w:rsid w:val="00870405"/>
    <w:rsid w:val="00871389"/>
    <w:rsid w:val="00871664"/>
    <w:rsid w:val="008722CB"/>
    <w:rsid w:val="00872636"/>
    <w:rsid w:val="008726A6"/>
    <w:rsid w:val="008727B4"/>
    <w:rsid w:val="00872853"/>
    <w:rsid w:val="00872FB7"/>
    <w:rsid w:val="0087371A"/>
    <w:rsid w:val="008737B7"/>
    <w:rsid w:val="00873840"/>
    <w:rsid w:val="00873BEE"/>
    <w:rsid w:val="00874226"/>
    <w:rsid w:val="00874337"/>
    <w:rsid w:val="00874542"/>
    <w:rsid w:val="00874B8E"/>
    <w:rsid w:val="00875738"/>
    <w:rsid w:val="0087582C"/>
    <w:rsid w:val="00875914"/>
    <w:rsid w:val="0087618B"/>
    <w:rsid w:val="00876426"/>
    <w:rsid w:val="00876453"/>
    <w:rsid w:val="00876BEE"/>
    <w:rsid w:val="00877342"/>
    <w:rsid w:val="00877B33"/>
    <w:rsid w:val="00877FD7"/>
    <w:rsid w:val="00880492"/>
    <w:rsid w:val="00880B7C"/>
    <w:rsid w:val="00881A97"/>
    <w:rsid w:val="00881B22"/>
    <w:rsid w:val="00881C30"/>
    <w:rsid w:val="00881CC2"/>
    <w:rsid w:val="0088264D"/>
    <w:rsid w:val="00882A63"/>
    <w:rsid w:val="00882B8F"/>
    <w:rsid w:val="008831B4"/>
    <w:rsid w:val="00883583"/>
    <w:rsid w:val="00883E80"/>
    <w:rsid w:val="00884219"/>
    <w:rsid w:val="0088448F"/>
    <w:rsid w:val="00884B5D"/>
    <w:rsid w:val="00884DF0"/>
    <w:rsid w:val="008850C3"/>
    <w:rsid w:val="008851D3"/>
    <w:rsid w:val="00885ACC"/>
    <w:rsid w:val="00885AD2"/>
    <w:rsid w:val="00885C94"/>
    <w:rsid w:val="00885E01"/>
    <w:rsid w:val="00885FC7"/>
    <w:rsid w:val="0088603F"/>
    <w:rsid w:val="00886532"/>
    <w:rsid w:val="00886673"/>
    <w:rsid w:val="008867B5"/>
    <w:rsid w:val="00886ADE"/>
    <w:rsid w:val="00886D04"/>
    <w:rsid w:val="00886EC4"/>
    <w:rsid w:val="008873DD"/>
    <w:rsid w:val="00887DA7"/>
    <w:rsid w:val="008906D7"/>
    <w:rsid w:val="00890CE1"/>
    <w:rsid w:val="00890E2E"/>
    <w:rsid w:val="00891C4A"/>
    <w:rsid w:val="00892565"/>
    <w:rsid w:val="00893130"/>
    <w:rsid w:val="00893508"/>
    <w:rsid w:val="00893536"/>
    <w:rsid w:val="00894649"/>
    <w:rsid w:val="00895149"/>
    <w:rsid w:val="00895B28"/>
    <w:rsid w:val="00895DC8"/>
    <w:rsid w:val="0089600A"/>
    <w:rsid w:val="00896357"/>
    <w:rsid w:val="00896767"/>
    <w:rsid w:val="00896B30"/>
    <w:rsid w:val="00896E03"/>
    <w:rsid w:val="008974EB"/>
    <w:rsid w:val="00897F89"/>
    <w:rsid w:val="008A04D2"/>
    <w:rsid w:val="008A061B"/>
    <w:rsid w:val="008A0CBA"/>
    <w:rsid w:val="008A102E"/>
    <w:rsid w:val="008A10E9"/>
    <w:rsid w:val="008A137B"/>
    <w:rsid w:val="008A1A23"/>
    <w:rsid w:val="008A1B23"/>
    <w:rsid w:val="008A1D7D"/>
    <w:rsid w:val="008A1DEC"/>
    <w:rsid w:val="008A28A7"/>
    <w:rsid w:val="008A2D68"/>
    <w:rsid w:val="008A32E8"/>
    <w:rsid w:val="008A34B1"/>
    <w:rsid w:val="008A369A"/>
    <w:rsid w:val="008A3E6A"/>
    <w:rsid w:val="008A4470"/>
    <w:rsid w:val="008A4560"/>
    <w:rsid w:val="008A4DBA"/>
    <w:rsid w:val="008A5017"/>
    <w:rsid w:val="008A5093"/>
    <w:rsid w:val="008A5F72"/>
    <w:rsid w:val="008A600D"/>
    <w:rsid w:val="008A602A"/>
    <w:rsid w:val="008A6947"/>
    <w:rsid w:val="008A6B77"/>
    <w:rsid w:val="008A6E16"/>
    <w:rsid w:val="008A7259"/>
    <w:rsid w:val="008A73B2"/>
    <w:rsid w:val="008A7FE4"/>
    <w:rsid w:val="008B0292"/>
    <w:rsid w:val="008B02FD"/>
    <w:rsid w:val="008B0427"/>
    <w:rsid w:val="008B055B"/>
    <w:rsid w:val="008B066C"/>
    <w:rsid w:val="008B0734"/>
    <w:rsid w:val="008B084C"/>
    <w:rsid w:val="008B0948"/>
    <w:rsid w:val="008B0E20"/>
    <w:rsid w:val="008B0E7F"/>
    <w:rsid w:val="008B1534"/>
    <w:rsid w:val="008B1DC4"/>
    <w:rsid w:val="008B1E07"/>
    <w:rsid w:val="008B1EDF"/>
    <w:rsid w:val="008B2DA4"/>
    <w:rsid w:val="008B313B"/>
    <w:rsid w:val="008B32EC"/>
    <w:rsid w:val="008B3578"/>
    <w:rsid w:val="008B39A9"/>
    <w:rsid w:val="008B3ADE"/>
    <w:rsid w:val="008B3FD8"/>
    <w:rsid w:val="008B41E7"/>
    <w:rsid w:val="008B6107"/>
    <w:rsid w:val="008B6A96"/>
    <w:rsid w:val="008B6F29"/>
    <w:rsid w:val="008B7461"/>
    <w:rsid w:val="008B74E5"/>
    <w:rsid w:val="008B75AA"/>
    <w:rsid w:val="008B784F"/>
    <w:rsid w:val="008B7C79"/>
    <w:rsid w:val="008C0060"/>
    <w:rsid w:val="008C0161"/>
    <w:rsid w:val="008C0605"/>
    <w:rsid w:val="008C0A11"/>
    <w:rsid w:val="008C0CDC"/>
    <w:rsid w:val="008C0DD5"/>
    <w:rsid w:val="008C128D"/>
    <w:rsid w:val="008C186A"/>
    <w:rsid w:val="008C1DB5"/>
    <w:rsid w:val="008C3A4C"/>
    <w:rsid w:val="008C3ABA"/>
    <w:rsid w:val="008C4216"/>
    <w:rsid w:val="008C487C"/>
    <w:rsid w:val="008C48D6"/>
    <w:rsid w:val="008C4F8E"/>
    <w:rsid w:val="008C52ED"/>
    <w:rsid w:val="008C5990"/>
    <w:rsid w:val="008C5E64"/>
    <w:rsid w:val="008C6396"/>
    <w:rsid w:val="008C6C47"/>
    <w:rsid w:val="008C7374"/>
    <w:rsid w:val="008C7A1E"/>
    <w:rsid w:val="008C7BE9"/>
    <w:rsid w:val="008C7D6F"/>
    <w:rsid w:val="008C7E3F"/>
    <w:rsid w:val="008C7EC8"/>
    <w:rsid w:val="008D0153"/>
    <w:rsid w:val="008D141D"/>
    <w:rsid w:val="008D1F52"/>
    <w:rsid w:val="008D23D7"/>
    <w:rsid w:val="008D24F0"/>
    <w:rsid w:val="008D33E3"/>
    <w:rsid w:val="008D3520"/>
    <w:rsid w:val="008D379F"/>
    <w:rsid w:val="008D3B40"/>
    <w:rsid w:val="008D3F8F"/>
    <w:rsid w:val="008D3FBB"/>
    <w:rsid w:val="008D4796"/>
    <w:rsid w:val="008D4C9A"/>
    <w:rsid w:val="008D56CF"/>
    <w:rsid w:val="008D5837"/>
    <w:rsid w:val="008D5859"/>
    <w:rsid w:val="008D6132"/>
    <w:rsid w:val="008D67C7"/>
    <w:rsid w:val="008D69D6"/>
    <w:rsid w:val="008D74B9"/>
    <w:rsid w:val="008D7829"/>
    <w:rsid w:val="008D7CCA"/>
    <w:rsid w:val="008D7ECE"/>
    <w:rsid w:val="008E0717"/>
    <w:rsid w:val="008E0932"/>
    <w:rsid w:val="008E1087"/>
    <w:rsid w:val="008E1ACD"/>
    <w:rsid w:val="008E1DB2"/>
    <w:rsid w:val="008E2099"/>
    <w:rsid w:val="008E23CA"/>
    <w:rsid w:val="008E24C3"/>
    <w:rsid w:val="008E347F"/>
    <w:rsid w:val="008E34C8"/>
    <w:rsid w:val="008E3A44"/>
    <w:rsid w:val="008E49E7"/>
    <w:rsid w:val="008E4B5D"/>
    <w:rsid w:val="008E62FB"/>
    <w:rsid w:val="008E6FE3"/>
    <w:rsid w:val="008E72C9"/>
    <w:rsid w:val="008E73C5"/>
    <w:rsid w:val="008E7626"/>
    <w:rsid w:val="008E77CE"/>
    <w:rsid w:val="008E77E4"/>
    <w:rsid w:val="008E7B95"/>
    <w:rsid w:val="008E7CEB"/>
    <w:rsid w:val="008F0256"/>
    <w:rsid w:val="008F0AB2"/>
    <w:rsid w:val="008F183D"/>
    <w:rsid w:val="008F1BB6"/>
    <w:rsid w:val="008F2270"/>
    <w:rsid w:val="008F22CB"/>
    <w:rsid w:val="008F2904"/>
    <w:rsid w:val="008F302F"/>
    <w:rsid w:val="008F345A"/>
    <w:rsid w:val="008F3DF2"/>
    <w:rsid w:val="008F4C8A"/>
    <w:rsid w:val="008F4F16"/>
    <w:rsid w:val="008F538A"/>
    <w:rsid w:val="008F55A5"/>
    <w:rsid w:val="008F5600"/>
    <w:rsid w:val="008F5EBB"/>
    <w:rsid w:val="008F5F58"/>
    <w:rsid w:val="008F6611"/>
    <w:rsid w:val="008F6D24"/>
    <w:rsid w:val="008F7427"/>
    <w:rsid w:val="008F7535"/>
    <w:rsid w:val="008F77DD"/>
    <w:rsid w:val="008F7970"/>
    <w:rsid w:val="008F7D33"/>
    <w:rsid w:val="00900208"/>
    <w:rsid w:val="00900B1A"/>
    <w:rsid w:val="00900ECE"/>
    <w:rsid w:val="009012B6"/>
    <w:rsid w:val="009019DD"/>
    <w:rsid w:val="00901A43"/>
    <w:rsid w:val="00901E15"/>
    <w:rsid w:val="00902202"/>
    <w:rsid w:val="009022EF"/>
    <w:rsid w:val="0090232B"/>
    <w:rsid w:val="00902588"/>
    <w:rsid w:val="00902D7D"/>
    <w:rsid w:val="00903113"/>
    <w:rsid w:val="0090318C"/>
    <w:rsid w:val="00903B71"/>
    <w:rsid w:val="00903BE6"/>
    <w:rsid w:val="009040D7"/>
    <w:rsid w:val="009058CF"/>
    <w:rsid w:val="00905998"/>
    <w:rsid w:val="00905A7C"/>
    <w:rsid w:val="00905ABA"/>
    <w:rsid w:val="00905F8F"/>
    <w:rsid w:val="00906441"/>
    <w:rsid w:val="00906A39"/>
    <w:rsid w:val="009075DE"/>
    <w:rsid w:val="00907798"/>
    <w:rsid w:val="00907A32"/>
    <w:rsid w:val="00907C94"/>
    <w:rsid w:val="00910089"/>
    <w:rsid w:val="00910227"/>
    <w:rsid w:val="00910907"/>
    <w:rsid w:val="00910984"/>
    <w:rsid w:val="00910B19"/>
    <w:rsid w:val="00910FA1"/>
    <w:rsid w:val="00911224"/>
    <w:rsid w:val="00911571"/>
    <w:rsid w:val="00911726"/>
    <w:rsid w:val="00911CBC"/>
    <w:rsid w:val="00911EF3"/>
    <w:rsid w:val="009125ED"/>
    <w:rsid w:val="0091264C"/>
    <w:rsid w:val="009129AF"/>
    <w:rsid w:val="00912C84"/>
    <w:rsid w:val="00912E22"/>
    <w:rsid w:val="00913080"/>
    <w:rsid w:val="009130FC"/>
    <w:rsid w:val="00913234"/>
    <w:rsid w:val="0091326A"/>
    <w:rsid w:val="00913406"/>
    <w:rsid w:val="00913A78"/>
    <w:rsid w:val="00913B67"/>
    <w:rsid w:val="00914C59"/>
    <w:rsid w:val="00914E1A"/>
    <w:rsid w:val="009152E8"/>
    <w:rsid w:val="00916DB1"/>
    <w:rsid w:val="00916E00"/>
    <w:rsid w:val="009171CD"/>
    <w:rsid w:val="0091720B"/>
    <w:rsid w:val="00917EB5"/>
    <w:rsid w:val="00917FDE"/>
    <w:rsid w:val="0092071C"/>
    <w:rsid w:val="00920770"/>
    <w:rsid w:val="009210FD"/>
    <w:rsid w:val="0092124F"/>
    <w:rsid w:val="00921335"/>
    <w:rsid w:val="009213A5"/>
    <w:rsid w:val="0092272A"/>
    <w:rsid w:val="009228C9"/>
    <w:rsid w:val="009230A7"/>
    <w:rsid w:val="009235C2"/>
    <w:rsid w:val="009235D9"/>
    <w:rsid w:val="0092397D"/>
    <w:rsid w:val="0092398A"/>
    <w:rsid w:val="00923E02"/>
    <w:rsid w:val="0092412C"/>
    <w:rsid w:val="00924294"/>
    <w:rsid w:val="009243E3"/>
    <w:rsid w:val="00924652"/>
    <w:rsid w:val="009246F7"/>
    <w:rsid w:val="00924CAD"/>
    <w:rsid w:val="009255A4"/>
    <w:rsid w:val="009257F3"/>
    <w:rsid w:val="00925D27"/>
    <w:rsid w:val="009260B5"/>
    <w:rsid w:val="00926921"/>
    <w:rsid w:val="009271E1"/>
    <w:rsid w:val="009277C0"/>
    <w:rsid w:val="009277D6"/>
    <w:rsid w:val="00927871"/>
    <w:rsid w:val="00930069"/>
    <w:rsid w:val="0093022D"/>
    <w:rsid w:val="009302FD"/>
    <w:rsid w:val="00930553"/>
    <w:rsid w:val="00930581"/>
    <w:rsid w:val="009309AA"/>
    <w:rsid w:val="00930B5C"/>
    <w:rsid w:val="009315C4"/>
    <w:rsid w:val="00931E4D"/>
    <w:rsid w:val="00932471"/>
    <w:rsid w:val="00932607"/>
    <w:rsid w:val="009334D1"/>
    <w:rsid w:val="00934C8B"/>
    <w:rsid w:val="00934DAA"/>
    <w:rsid w:val="00935224"/>
    <w:rsid w:val="00936238"/>
    <w:rsid w:val="00936461"/>
    <w:rsid w:val="009369BD"/>
    <w:rsid w:val="009375EE"/>
    <w:rsid w:val="00940426"/>
    <w:rsid w:val="00940654"/>
    <w:rsid w:val="00940B77"/>
    <w:rsid w:val="00940FAD"/>
    <w:rsid w:val="00941991"/>
    <w:rsid w:val="00941CCF"/>
    <w:rsid w:val="00942132"/>
    <w:rsid w:val="009430CE"/>
    <w:rsid w:val="009437D9"/>
    <w:rsid w:val="0094380D"/>
    <w:rsid w:val="009443E3"/>
    <w:rsid w:val="0094444B"/>
    <w:rsid w:val="009459F2"/>
    <w:rsid w:val="00945DFA"/>
    <w:rsid w:val="00945FCE"/>
    <w:rsid w:val="009464E6"/>
    <w:rsid w:val="009470BA"/>
    <w:rsid w:val="009475D4"/>
    <w:rsid w:val="00947C18"/>
    <w:rsid w:val="00947E95"/>
    <w:rsid w:val="00950194"/>
    <w:rsid w:val="0095026A"/>
    <w:rsid w:val="009503D8"/>
    <w:rsid w:val="00951B54"/>
    <w:rsid w:val="00952B29"/>
    <w:rsid w:val="00953084"/>
    <w:rsid w:val="0095355C"/>
    <w:rsid w:val="00953AD8"/>
    <w:rsid w:val="009540A5"/>
    <w:rsid w:val="009549F2"/>
    <w:rsid w:val="00954A6D"/>
    <w:rsid w:val="00954CCC"/>
    <w:rsid w:val="00955E0A"/>
    <w:rsid w:val="00955FB8"/>
    <w:rsid w:val="00956341"/>
    <w:rsid w:val="00956652"/>
    <w:rsid w:val="00956C7A"/>
    <w:rsid w:val="00956FC9"/>
    <w:rsid w:val="00957C23"/>
    <w:rsid w:val="009602EA"/>
    <w:rsid w:val="00960FAA"/>
    <w:rsid w:val="0096189F"/>
    <w:rsid w:val="00961B4C"/>
    <w:rsid w:val="00961DA5"/>
    <w:rsid w:val="00962173"/>
    <w:rsid w:val="0096342D"/>
    <w:rsid w:val="00963EA9"/>
    <w:rsid w:val="009645DA"/>
    <w:rsid w:val="0096489F"/>
    <w:rsid w:val="009648EE"/>
    <w:rsid w:val="00964AB6"/>
    <w:rsid w:val="0096516C"/>
    <w:rsid w:val="00965491"/>
    <w:rsid w:val="00966123"/>
    <w:rsid w:val="009663F7"/>
    <w:rsid w:val="009666EF"/>
    <w:rsid w:val="00966C7A"/>
    <w:rsid w:val="0097010B"/>
    <w:rsid w:val="00970155"/>
    <w:rsid w:val="009703F4"/>
    <w:rsid w:val="009703FA"/>
    <w:rsid w:val="00970C8B"/>
    <w:rsid w:val="00970D62"/>
    <w:rsid w:val="0097131C"/>
    <w:rsid w:val="00971CBF"/>
    <w:rsid w:val="00971FF4"/>
    <w:rsid w:val="009724A4"/>
    <w:rsid w:val="0097277F"/>
    <w:rsid w:val="00972C2A"/>
    <w:rsid w:val="00972FB0"/>
    <w:rsid w:val="00973546"/>
    <w:rsid w:val="0097372A"/>
    <w:rsid w:val="00973F5C"/>
    <w:rsid w:val="00974184"/>
    <w:rsid w:val="00974237"/>
    <w:rsid w:val="00974386"/>
    <w:rsid w:val="009746D4"/>
    <w:rsid w:val="00974828"/>
    <w:rsid w:val="00974874"/>
    <w:rsid w:val="00974A9F"/>
    <w:rsid w:val="00975354"/>
    <w:rsid w:val="00975379"/>
    <w:rsid w:val="009754DA"/>
    <w:rsid w:val="00975658"/>
    <w:rsid w:val="009759B2"/>
    <w:rsid w:val="00975A53"/>
    <w:rsid w:val="00975C38"/>
    <w:rsid w:val="00976061"/>
    <w:rsid w:val="009768DE"/>
    <w:rsid w:val="00976926"/>
    <w:rsid w:val="00976ADC"/>
    <w:rsid w:val="00977269"/>
    <w:rsid w:val="009776CD"/>
    <w:rsid w:val="0097785E"/>
    <w:rsid w:val="00977A40"/>
    <w:rsid w:val="00980260"/>
    <w:rsid w:val="0098102F"/>
    <w:rsid w:val="00981A57"/>
    <w:rsid w:val="00981B01"/>
    <w:rsid w:val="0098225D"/>
    <w:rsid w:val="00982EE7"/>
    <w:rsid w:val="00983037"/>
    <w:rsid w:val="0098371C"/>
    <w:rsid w:val="00983DB0"/>
    <w:rsid w:val="00983F44"/>
    <w:rsid w:val="009841BC"/>
    <w:rsid w:val="009843E9"/>
    <w:rsid w:val="009847CD"/>
    <w:rsid w:val="0098502F"/>
    <w:rsid w:val="009852CE"/>
    <w:rsid w:val="00985962"/>
    <w:rsid w:val="00986D05"/>
    <w:rsid w:val="00986D0D"/>
    <w:rsid w:val="0098709E"/>
    <w:rsid w:val="00987410"/>
    <w:rsid w:val="0098754A"/>
    <w:rsid w:val="00987634"/>
    <w:rsid w:val="00987A7A"/>
    <w:rsid w:val="00987B4E"/>
    <w:rsid w:val="00990020"/>
    <w:rsid w:val="00990277"/>
    <w:rsid w:val="009903AD"/>
    <w:rsid w:val="00990400"/>
    <w:rsid w:val="00990AE9"/>
    <w:rsid w:val="00990D3B"/>
    <w:rsid w:val="00990E1A"/>
    <w:rsid w:val="00990FD4"/>
    <w:rsid w:val="00991933"/>
    <w:rsid w:val="00992DB1"/>
    <w:rsid w:val="00992EC5"/>
    <w:rsid w:val="0099312A"/>
    <w:rsid w:val="0099382F"/>
    <w:rsid w:val="00993977"/>
    <w:rsid w:val="00994078"/>
    <w:rsid w:val="009943AD"/>
    <w:rsid w:val="009947CC"/>
    <w:rsid w:val="00994815"/>
    <w:rsid w:val="009948D3"/>
    <w:rsid w:val="00994BB5"/>
    <w:rsid w:val="00994D45"/>
    <w:rsid w:val="00994E43"/>
    <w:rsid w:val="00994ED8"/>
    <w:rsid w:val="009951A5"/>
    <w:rsid w:val="009954A6"/>
    <w:rsid w:val="00995D51"/>
    <w:rsid w:val="009969B1"/>
    <w:rsid w:val="00996A55"/>
    <w:rsid w:val="00996E5C"/>
    <w:rsid w:val="0099730F"/>
    <w:rsid w:val="00997361"/>
    <w:rsid w:val="009973C5"/>
    <w:rsid w:val="009975B9"/>
    <w:rsid w:val="009A0105"/>
    <w:rsid w:val="009A056E"/>
    <w:rsid w:val="009A0B35"/>
    <w:rsid w:val="009A0C44"/>
    <w:rsid w:val="009A0C8A"/>
    <w:rsid w:val="009A0E7F"/>
    <w:rsid w:val="009A124A"/>
    <w:rsid w:val="009A14ED"/>
    <w:rsid w:val="009A17BB"/>
    <w:rsid w:val="009A1CE1"/>
    <w:rsid w:val="009A1EFB"/>
    <w:rsid w:val="009A21CD"/>
    <w:rsid w:val="009A239B"/>
    <w:rsid w:val="009A2A09"/>
    <w:rsid w:val="009A2A67"/>
    <w:rsid w:val="009A2D35"/>
    <w:rsid w:val="009A3728"/>
    <w:rsid w:val="009A376D"/>
    <w:rsid w:val="009A3F1F"/>
    <w:rsid w:val="009A3F22"/>
    <w:rsid w:val="009A4771"/>
    <w:rsid w:val="009A4BE2"/>
    <w:rsid w:val="009A4F58"/>
    <w:rsid w:val="009A4FC2"/>
    <w:rsid w:val="009A5CFB"/>
    <w:rsid w:val="009A6159"/>
    <w:rsid w:val="009A64D6"/>
    <w:rsid w:val="009A70CA"/>
    <w:rsid w:val="009A7793"/>
    <w:rsid w:val="009A78BE"/>
    <w:rsid w:val="009A7BE5"/>
    <w:rsid w:val="009A7DA1"/>
    <w:rsid w:val="009B01CB"/>
    <w:rsid w:val="009B0B51"/>
    <w:rsid w:val="009B0B5D"/>
    <w:rsid w:val="009B0DF0"/>
    <w:rsid w:val="009B0E64"/>
    <w:rsid w:val="009B1E23"/>
    <w:rsid w:val="009B3008"/>
    <w:rsid w:val="009B3945"/>
    <w:rsid w:val="009B3C87"/>
    <w:rsid w:val="009B3DF6"/>
    <w:rsid w:val="009B4478"/>
    <w:rsid w:val="009B4D44"/>
    <w:rsid w:val="009B5876"/>
    <w:rsid w:val="009B5B41"/>
    <w:rsid w:val="009B62AE"/>
    <w:rsid w:val="009B64EC"/>
    <w:rsid w:val="009B6C70"/>
    <w:rsid w:val="009B708C"/>
    <w:rsid w:val="009B73C5"/>
    <w:rsid w:val="009C0040"/>
    <w:rsid w:val="009C020B"/>
    <w:rsid w:val="009C03B2"/>
    <w:rsid w:val="009C0601"/>
    <w:rsid w:val="009C079E"/>
    <w:rsid w:val="009C0C86"/>
    <w:rsid w:val="009C1EF6"/>
    <w:rsid w:val="009C20AC"/>
    <w:rsid w:val="009C2478"/>
    <w:rsid w:val="009C26A3"/>
    <w:rsid w:val="009C29DC"/>
    <w:rsid w:val="009C3122"/>
    <w:rsid w:val="009C3AA8"/>
    <w:rsid w:val="009C3B6E"/>
    <w:rsid w:val="009C48CB"/>
    <w:rsid w:val="009C496F"/>
    <w:rsid w:val="009C4C92"/>
    <w:rsid w:val="009C4CDF"/>
    <w:rsid w:val="009C4DE6"/>
    <w:rsid w:val="009C5522"/>
    <w:rsid w:val="009C5565"/>
    <w:rsid w:val="009C5634"/>
    <w:rsid w:val="009C5B64"/>
    <w:rsid w:val="009C6053"/>
    <w:rsid w:val="009C60E6"/>
    <w:rsid w:val="009C6E3D"/>
    <w:rsid w:val="009D0276"/>
    <w:rsid w:val="009D08CB"/>
    <w:rsid w:val="009D0E01"/>
    <w:rsid w:val="009D0E26"/>
    <w:rsid w:val="009D1189"/>
    <w:rsid w:val="009D13F2"/>
    <w:rsid w:val="009D3504"/>
    <w:rsid w:val="009D4095"/>
    <w:rsid w:val="009D41D3"/>
    <w:rsid w:val="009D4515"/>
    <w:rsid w:val="009D4518"/>
    <w:rsid w:val="009D4A73"/>
    <w:rsid w:val="009D4CA6"/>
    <w:rsid w:val="009D4F84"/>
    <w:rsid w:val="009D652A"/>
    <w:rsid w:val="009D6761"/>
    <w:rsid w:val="009D6FA5"/>
    <w:rsid w:val="009D7263"/>
    <w:rsid w:val="009D727C"/>
    <w:rsid w:val="009D73B5"/>
    <w:rsid w:val="009D74E3"/>
    <w:rsid w:val="009D76AD"/>
    <w:rsid w:val="009D7788"/>
    <w:rsid w:val="009D7A38"/>
    <w:rsid w:val="009D7EC4"/>
    <w:rsid w:val="009E059A"/>
    <w:rsid w:val="009E0C79"/>
    <w:rsid w:val="009E1123"/>
    <w:rsid w:val="009E2288"/>
    <w:rsid w:val="009E26D0"/>
    <w:rsid w:val="009E2932"/>
    <w:rsid w:val="009E2A47"/>
    <w:rsid w:val="009E2B1A"/>
    <w:rsid w:val="009E2E5C"/>
    <w:rsid w:val="009E3085"/>
    <w:rsid w:val="009E3487"/>
    <w:rsid w:val="009E34BB"/>
    <w:rsid w:val="009E34F8"/>
    <w:rsid w:val="009E36D1"/>
    <w:rsid w:val="009E39A2"/>
    <w:rsid w:val="009E39A7"/>
    <w:rsid w:val="009E3E53"/>
    <w:rsid w:val="009E40ED"/>
    <w:rsid w:val="009E49AB"/>
    <w:rsid w:val="009E4ACA"/>
    <w:rsid w:val="009E543E"/>
    <w:rsid w:val="009E5540"/>
    <w:rsid w:val="009E5899"/>
    <w:rsid w:val="009E5B46"/>
    <w:rsid w:val="009E5D95"/>
    <w:rsid w:val="009E6188"/>
    <w:rsid w:val="009E6240"/>
    <w:rsid w:val="009E6548"/>
    <w:rsid w:val="009E6C99"/>
    <w:rsid w:val="009E6EA7"/>
    <w:rsid w:val="009E7035"/>
    <w:rsid w:val="009E7064"/>
    <w:rsid w:val="009E74F0"/>
    <w:rsid w:val="009E7D3C"/>
    <w:rsid w:val="009F0416"/>
    <w:rsid w:val="009F0B1D"/>
    <w:rsid w:val="009F106C"/>
    <w:rsid w:val="009F1A29"/>
    <w:rsid w:val="009F2E2A"/>
    <w:rsid w:val="009F33B1"/>
    <w:rsid w:val="009F3997"/>
    <w:rsid w:val="009F3ABA"/>
    <w:rsid w:val="009F3D1E"/>
    <w:rsid w:val="009F42EE"/>
    <w:rsid w:val="009F493B"/>
    <w:rsid w:val="009F613E"/>
    <w:rsid w:val="009F6416"/>
    <w:rsid w:val="009F649A"/>
    <w:rsid w:val="009F6D4E"/>
    <w:rsid w:val="009F75DD"/>
    <w:rsid w:val="009F763B"/>
    <w:rsid w:val="00A0021E"/>
    <w:rsid w:val="00A0039A"/>
    <w:rsid w:val="00A004AC"/>
    <w:rsid w:val="00A0098F"/>
    <w:rsid w:val="00A00A7C"/>
    <w:rsid w:val="00A00B81"/>
    <w:rsid w:val="00A00D7B"/>
    <w:rsid w:val="00A00ED4"/>
    <w:rsid w:val="00A01641"/>
    <w:rsid w:val="00A016E3"/>
    <w:rsid w:val="00A01D47"/>
    <w:rsid w:val="00A02DD3"/>
    <w:rsid w:val="00A0365F"/>
    <w:rsid w:val="00A0375B"/>
    <w:rsid w:val="00A03BE1"/>
    <w:rsid w:val="00A049E1"/>
    <w:rsid w:val="00A04C8F"/>
    <w:rsid w:val="00A05028"/>
    <w:rsid w:val="00A051B8"/>
    <w:rsid w:val="00A0555D"/>
    <w:rsid w:val="00A05C7D"/>
    <w:rsid w:val="00A062F5"/>
    <w:rsid w:val="00A06DFD"/>
    <w:rsid w:val="00A0719D"/>
    <w:rsid w:val="00A07627"/>
    <w:rsid w:val="00A0783E"/>
    <w:rsid w:val="00A07B58"/>
    <w:rsid w:val="00A10074"/>
    <w:rsid w:val="00A1062E"/>
    <w:rsid w:val="00A10640"/>
    <w:rsid w:val="00A10B4F"/>
    <w:rsid w:val="00A10EE8"/>
    <w:rsid w:val="00A11A13"/>
    <w:rsid w:val="00A11AFF"/>
    <w:rsid w:val="00A11EE9"/>
    <w:rsid w:val="00A12D48"/>
    <w:rsid w:val="00A12EE0"/>
    <w:rsid w:val="00A13005"/>
    <w:rsid w:val="00A1314D"/>
    <w:rsid w:val="00A1365A"/>
    <w:rsid w:val="00A13DA1"/>
    <w:rsid w:val="00A158F7"/>
    <w:rsid w:val="00A15973"/>
    <w:rsid w:val="00A15C72"/>
    <w:rsid w:val="00A15D4D"/>
    <w:rsid w:val="00A16644"/>
    <w:rsid w:val="00A16A29"/>
    <w:rsid w:val="00A16B74"/>
    <w:rsid w:val="00A16E16"/>
    <w:rsid w:val="00A17057"/>
    <w:rsid w:val="00A1795F"/>
    <w:rsid w:val="00A20908"/>
    <w:rsid w:val="00A21414"/>
    <w:rsid w:val="00A21C8C"/>
    <w:rsid w:val="00A22402"/>
    <w:rsid w:val="00A22778"/>
    <w:rsid w:val="00A22844"/>
    <w:rsid w:val="00A2292F"/>
    <w:rsid w:val="00A23261"/>
    <w:rsid w:val="00A23356"/>
    <w:rsid w:val="00A2344F"/>
    <w:rsid w:val="00A2355B"/>
    <w:rsid w:val="00A23A5C"/>
    <w:rsid w:val="00A240E3"/>
    <w:rsid w:val="00A24AFC"/>
    <w:rsid w:val="00A24B6F"/>
    <w:rsid w:val="00A24BBD"/>
    <w:rsid w:val="00A24E5D"/>
    <w:rsid w:val="00A2503A"/>
    <w:rsid w:val="00A25982"/>
    <w:rsid w:val="00A25B7A"/>
    <w:rsid w:val="00A25D0B"/>
    <w:rsid w:val="00A25DBF"/>
    <w:rsid w:val="00A2623E"/>
    <w:rsid w:val="00A268B3"/>
    <w:rsid w:val="00A26BFE"/>
    <w:rsid w:val="00A26EC4"/>
    <w:rsid w:val="00A26EF3"/>
    <w:rsid w:val="00A2734B"/>
    <w:rsid w:val="00A30217"/>
    <w:rsid w:val="00A30635"/>
    <w:rsid w:val="00A30A43"/>
    <w:rsid w:val="00A30E2A"/>
    <w:rsid w:val="00A3186B"/>
    <w:rsid w:val="00A31CBB"/>
    <w:rsid w:val="00A31E30"/>
    <w:rsid w:val="00A31EE9"/>
    <w:rsid w:val="00A322D5"/>
    <w:rsid w:val="00A32618"/>
    <w:rsid w:val="00A329C5"/>
    <w:rsid w:val="00A32AF0"/>
    <w:rsid w:val="00A337F1"/>
    <w:rsid w:val="00A341B9"/>
    <w:rsid w:val="00A3551B"/>
    <w:rsid w:val="00A35923"/>
    <w:rsid w:val="00A35B76"/>
    <w:rsid w:val="00A35D0E"/>
    <w:rsid w:val="00A35DFC"/>
    <w:rsid w:val="00A36144"/>
    <w:rsid w:val="00A36343"/>
    <w:rsid w:val="00A368B8"/>
    <w:rsid w:val="00A379D5"/>
    <w:rsid w:val="00A37F29"/>
    <w:rsid w:val="00A37FD5"/>
    <w:rsid w:val="00A40080"/>
    <w:rsid w:val="00A4021E"/>
    <w:rsid w:val="00A404A4"/>
    <w:rsid w:val="00A4076F"/>
    <w:rsid w:val="00A40860"/>
    <w:rsid w:val="00A408D5"/>
    <w:rsid w:val="00A40A21"/>
    <w:rsid w:val="00A416AA"/>
    <w:rsid w:val="00A416CE"/>
    <w:rsid w:val="00A4220F"/>
    <w:rsid w:val="00A4223D"/>
    <w:rsid w:val="00A42CA4"/>
    <w:rsid w:val="00A42F94"/>
    <w:rsid w:val="00A43075"/>
    <w:rsid w:val="00A43670"/>
    <w:rsid w:val="00A43733"/>
    <w:rsid w:val="00A43F2F"/>
    <w:rsid w:val="00A443FA"/>
    <w:rsid w:val="00A44956"/>
    <w:rsid w:val="00A45781"/>
    <w:rsid w:val="00A45A3F"/>
    <w:rsid w:val="00A4628A"/>
    <w:rsid w:val="00A462D6"/>
    <w:rsid w:val="00A46F52"/>
    <w:rsid w:val="00A47B60"/>
    <w:rsid w:val="00A47DF0"/>
    <w:rsid w:val="00A51879"/>
    <w:rsid w:val="00A51B9D"/>
    <w:rsid w:val="00A51ED3"/>
    <w:rsid w:val="00A520DF"/>
    <w:rsid w:val="00A526E7"/>
    <w:rsid w:val="00A52B31"/>
    <w:rsid w:val="00A53C33"/>
    <w:rsid w:val="00A53FFA"/>
    <w:rsid w:val="00A5436C"/>
    <w:rsid w:val="00A5496E"/>
    <w:rsid w:val="00A54AE5"/>
    <w:rsid w:val="00A55B50"/>
    <w:rsid w:val="00A55FB9"/>
    <w:rsid w:val="00A560B5"/>
    <w:rsid w:val="00A5633A"/>
    <w:rsid w:val="00A5634F"/>
    <w:rsid w:val="00A5737E"/>
    <w:rsid w:val="00A57773"/>
    <w:rsid w:val="00A57A3B"/>
    <w:rsid w:val="00A57B1F"/>
    <w:rsid w:val="00A57FB7"/>
    <w:rsid w:val="00A602D4"/>
    <w:rsid w:val="00A607F7"/>
    <w:rsid w:val="00A60BDB"/>
    <w:rsid w:val="00A60D2C"/>
    <w:rsid w:val="00A60DF5"/>
    <w:rsid w:val="00A616A0"/>
    <w:rsid w:val="00A620BC"/>
    <w:rsid w:val="00A62AA5"/>
    <w:rsid w:val="00A62D03"/>
    <w:rsid w:val="00A6353B"/>
    <w:rsid w:val="00A6426E"/>
    <w:rsid w:val="00A644B1"/>
    <w:rsid w:val="00A64864"/>
    <w:rsid w:val="00A64AB2"/>
    <w:rsid w:val="00A65223"/>
    <w:rsid w:val="00A65409"/>
    <w:rsid w:val="00A65714"/>
    <w:rsid w:val="00A66954"/>
    <w:rsid w:val="00A67265"/>
    <w:rsid w:val="00A67AA6"/>
    <w:rsid w:val="00A67AB5"/>
    <w:rsid w:val="00A67D88"/>
    <w:rsid w:val="00A67E3C"/>
    <w:rsid w:val="00A7030A"/>
    <w:rsid w:val="00A70382"/>
    <w:rsid w:val="00A7047C"/>
    <w:rsid w:val="00A726FF"/>
    <w:rsid w:val="00A727E3"/>
    <w:rsid w:val="00A72ACD"/>
    <w:rsid w:val="00A736B8"/>
    <w:rsid w:val="00A73896"/>
    <w:rsid w:val="00A73E38"/>
    <w:rsid w:val="00A73E76"/>
    <w:rsid w:val="00A73E94"/>
    <w:rsid w:val="00A741B0"/>
    <w:rsid w:val="00A74861"/>
    <w:rsid w:val="00A7492A"/>
    <w:rsid w:val="00A74AD5"/>
    <w:rsid w:val="00A74B02"/>
    <w:rsid w:val="00A755CB"/>
    <w:rsid w:val="00A758C4"/>
    <w:rsid w:val="00A7628D"/>
    <w:rsid w:val="00A77CAF"/>
    <w:rsid w:val="00A802AF"/>
    <w:rsid w:val="00A805A7"/>
    <w:rsid w:val="00A80B8C"/>
    <w:rsid w:val="00A814DB"/>
    <w:rsid w:val="00A821E3"/>
    <w:rsid w:val="00A82738"/>
    <w:rsid w:val="00A8327E"/>
    <w:rsid w:val="00A83547"/>
    <w:rsid w:val="00A8377C"/>
    <w:rsid w:val="00A8387C"/>
    <w:rsid w:val="00A8430C"/>
    <w:rsid w:val="00A84B66"/>
    <w:rsid w:val="00A84C66"/>
    <w:rsid w:val="00A84FA1"/>
    <w:rsid w:val="00A85D4D"/>
    <w:rsid w:val="00A860D5"/>
    <w:rsid w:val="00A86D78"/>
    <w:rsid w:val="00A86EDA"/>
    <w:rsid w:val="00A875EF"/>
    <w:rsid w:val="00A87EEB"/>
    <w:rsid w:val="00A9070C"/>
    <w:rsid w:val="00A907B0"/>
    <w:rsid w:val="00A90989"/>
    <w:rsid w:val="00A90A8F"/>
    <w:rsid w:val="00A919F1"/>
    <w:rsid w:val="00A91A84"/>
    <w:rsid w:val="00A91B5F"/>
    <w:rsid w:val="00A923BE"/>
    <w:rsid w:val="00A926DA"/>
    <w:rsid w:val="00A92CCC"/>
    <w:rsid w:val="00A93E79"/>
    <w:rsid w:val="00A9465F"/>
    <w:rsid w:val="00A94B76"/>
    <w:rsid w:val="00A94EB9"/>
    <w:rsid w:val="00A94EFF"/>
    <w:rsid w:val="00A95978"/>
    <w:rsid w:val="00A95D25"/>
    <w:rsid w:val="00A95D54"/>
    <w:rsid w:val="00A9647B"/>
    <w:rsid w:val="00A96632"/>
    <w:rsid w:val="00A966B9"/>
    <w:rsid w:val="00A96AF7"/>
    <w:rsid w:val="00A96C23"/>
    <w:rsid w:val="00A97CA9"/>
    <w:rsid w:val="00A97DEA"/>
    <w:rsid w:val="00AA08BF"/>
    <w:rsid w:val="00AA111A"/>
    <w:rsid w:val="00AA19BD"/>
    <w:rsid w:val="00AA1C05"/>
    <w:rsid w:val="00AA1C6B"/>
    <w:rsid w:val="00AA2762"/>
    <w:rsid w:val="00AA28CC"/>
    <w:rsid w:val="00AA2CDC"/>
    <w:rsid w:val="00AA309F"/>
    <w:rsid w:val="00AA3C85"/>
    <w:rsid w:val="00AA4026"/>
    <w:rsid w:val="00AA4339"/>
    <w:rsid w:val="00AA43A7"/>
    <w:rsid w:val="00AA4743"/>
    <w:rsid w:val="00AA4792"/>
    <w:rsid w:val="00AA513C"/>
    <w:rsid w:val="00AA626D"/>
    <w:rsid w:val="00AA6E51"/>
    <w:rsid w:val="00AA6F5C"/>
    <w:rsid w:val="00AA784C"/>
    <w:rsid w:val="00AA7AB6"/>
    <w:rsid w:val="00AA7BE3"/>
    <w:rsid w:val="00AA7D02"/>
    <w:rsid w:val="00AB08F2"/>
    <w:rsid w:val="00AB0B38"/>
    <w:rsid w:val="00AB0EB6"/>
    <w:rsid w:val="00AB0EF2"/>
    <w:rsid w:val="00AB0F84"/>
    <w:rsid w:val="00AB2006"/>
    <w:rsid w:val="00AB213E"/>
    <w:rsid w:val="00AB22F4"/>
    <w:rsid w:val="00AB24FD"/>
    <w:rsid w:val="00AB251C"/>
    <w:rsid w:val="00AB277B"/>
    <w:rsid w:val="00AB287F"/>
    <w:rsid w:val="00AB2FCF"/>
    <w:rsid w:val="00AB34E5"/>
    <w:rsid w:val="00AB3C37"/>
    <w:rsid w:val="00AB3C91"/>
    <w:rsid w:val="00AB4B5F"/>
    <w:rsid w:val="00AB4C47"/>
    <w:rsid w:val="00AB5A0B"/>
    <w:rsid w:val="00AB5E52"/>
    <w:rsid w:val="00AB60F3"/>
    <w:rsid w:val="00AB6544"/>
    <w:rsid w:val="00AB68DE"/>
    <w:rsid w:val="00AB6E28"/>
    <w:rsid w:val="00AB6F93"/>
    <w:rsid w:val="00AB7277"/>
    <w:rsid w:val="00AB7387"/>
    <w:rsid w:val="00AB76E0"/>
    <w:rsid w:val="00AB7A11"/>
    <w:rsid w:val="00AB7E37"/>
    <w:rsid w:val="00AC0504"/>
    <w:rsid w:val="00AC0AF6"/>
    <w:rsid w:val="00AC13AD"/>
    <w:rsid w:val="00AC143C"/>
    <w:rsid w:val="00AC1714"/>
    <w:rsid w:val="00AC215D"/>
    <w:rsid w:val="00AC279C"/>
    <w:rsid w:val="00AC351F"/>
    <w:rsid w:val="00AC3603"/>
    <w:rsid w:val="00AC3B14"/>
    <w:rsid w:val="00AC3CCE"/>
    <w:rsid w:val="00AC4203"/>
    <w:rsid w:val="00AC43BB"/>
    <w:rsid w:val="00AC487B"/>
    <w:rsid w:val="00AC4E47"/>
    <w:rsid w:val="00AC4F33"/>
    <w:rsid w:val="00AC564C"/>
    <w:rsid w:val="00AC57C9"/>
    <w:rsid w:val="00AC581F"/>
    <w:rsid w:val="00AC671D"/>
    <w:rsid w:val="00AC6D1B"/>
    <w:rsid w:val="00AC7A9F"/>
    <w:rsid w:val="00AC7BAE"/>
    <w:rsid w:val="00AC7C20"/>
    <w:rsid w:val="00AD081A"/>
    <w:rsid w:val="00AD0B0E"/>
    <w:rsid w:val="00AD14FB"/>
    <w:rsid w:val="00AD1DCE"/>
    <w:rsid w:val="00AD232F"/>
    <w:rsid w:val="00AD36CF"/>
    <w:rsid w:val="00AD3722"/>
    <w:rsid w:val="00AD44CA"/>
    <w:rsid w:val="00AD56DE"/>
    <w:rsid w:val="00AD5EA0"/>
    <w:rsid w:val="00AD5ED2"/>
    <w:rsid w:val="00AD61CB"/>
    <w:rsid w:val="00AD67EB"/>
    <w:rsid w:val="00AD6A9A"/>
    <w:rsid w:val="00AD6BD3"/>
    <w:rsid w:val="00AD7129"/>
    <w:rsid w:val="00AD7186"/>
    <w:rsid w:val="00AD7E21"/>
    <w:rsid w:val="00AE0076"/>
    <w:rsid w:val="00AE028F"/>
    <w:rsid w:val="00AE0450"/>
    <w:rsid w:val="00AE04E7"/>
    <w:rsid w:val="00AE0A72"/>
    <w:rsid w:val="00AE0D83"/>
    <w:rsid w:val="00AE15C7"/>
    <w:rsid w:val="00AE1824"/>
    <w:rsid w:val="00AE2C17"/>
    <w:rsid w:val="00AE2C86"/>
    <w:rsid w:val="00AE3743"/>
    <w:rsid w:val="00AE3837"/>
    <w:rsid w:val="00AE3D11"/>
    <w:rsid w:val="00AE437B"/>
    <w:rsid w:val="00AE46FF"/>
    <w:rsid w:val="00AE4758"/>
    <w:rsid w:val="00AE4E79"/>
    <w:rsid w:val="00AE5D89"/>
    <w:rsid w:val="00AE5E71"/>
    <w:rsid w:val="00AE6185"/>
    <w:rsid w:val="00AE652B"/>
    <w:rsid w:val="00AE662F"/>
    <w:rsid w:val="00AE67A1"/>
    <w:rsid w:val="00AE68FA"/>
    <w:rsid w:val="00AE6BDC"/>
    <w:rsid w:val="00AE73BB"/>
    <w:rsid w:val="00AE74DD"/>
    <w:rsid w:val="00AE766A"/>
    <w:rsid w:val="00AE7819"/>
    <w:rsid w:val="00AE7E06"/>
    <w:rsid w:val="00AF00A7"/>
    <w:rsid w:val="00AF0675"/>
    <w:rsid w:val="00AF0824"/>
    <w:rsid w:val="00AF0968"/>
    <w:rsid w:val="00AF0F4A"/>
    <w:rsid w:val="00AF1123"/>
    <w:rsid w:val="00AF1346"/>
    <w:rsid w:val="00AF1C93"/>
    <w:rsid w:val="00AF2415"/>
    <w:rsid w:val="00AF26B1"/>
    <w:rsid w:val="00AF348C"/>
    <w:rsid w:val="00AF3B8E"/>
    <w:rsid w:val="00AF3BBA"/>
    <w:rsid w:val="00AF4139"/>
    <w:rsid w:val="00AF425E"/>
    <w:rsid w:val="00AF458D"/>
    <w:rsid w:val="00AF4712"/>
    <w:rsid w:val="00AF478A"/>
    <w:rsid w:val="00AF4791"/>
    <w:rsid w:val="00AF5C99"/>
    <w:rsid w:val="00AF6078"/>
    <w:rsid w:val="00AF60B9"/>
    <w:rsid w:val="00AF63BB"/>
    <w:rsid w:val="00AF6600"/>
    <w:rsid w:val="00AF68E1"/>
    <w:rsid w:val="00AF756E"/>
    <w:rsid w:val="00AF7617"/>
    <w:rsid w:val="00AF7C34"/>
    <w:rsid w:val="00B0078D"/>
    <w:rsid w:val="00B008BF"/>
    <w:rsid w:val="00B00C5D"/>
    <w:rsid w:val="00B011AF"/>
    <w:rsid w:val="00B0165B"/>
    <w:rsid w:val="00B02042"/>
    <w:rsid w:val="00B022BA"/>
    <w:rsid w:val="00B027E5"/>
    <w:rsid w:val="00B029B0"/>
    <w:rsid w:val="00B03075"/>
    <w:rsid w:val="00B032EB"/>
    <w:rsid w:val="00B0422F"/>
    <w:rsid w:val="00B042B1"/>
    <w:rsid w:val="00B0497E"/>
    <w:rsid w:val="00B04EAB"/>
    <w:rsid w:val="00B0547A"/>
    <w:rsid w:val="00B05853"/>
    <w:rsid w:val="00B05947"/>
    <w:rsid w:val="00B05DC0"/>
    <w:rsid w:val="00B06EA3"/>
    <w:rsid w:val="00B0757C"/>
    <w:rsid w:val="00B0776C"/>
    <w:rsid w:val="00B10099"/>
    <w:rsid w:val="00B10723"/>
    <w:rsid w:val="00B10B1E"/>
    <w:rsid w:val="00B1155C"/>
    <w:rsid w:val="00B116A8"/>
    <w:rsid w:val="00B1197B"/>
    <w:rsid w:val="00B119DE"/>
    <w:rsid w:val="00B11CE0"/>
    <w:rsid w:val="00B12030"/>
    <w:rsid w:val="00B12149"/>
    <w:rsid w:val="00B1296A"/>
    <w:rsid w:val="00B12B89"/>
    <w:rsid w:val="00B13214"/>
    <w:rsid w:val="00B1331A"/>
    <w:rsid w:val="00B13453"/>
    <w:rsid w:val="00B137AD"/>
    <w:rsid w:val="00B13CBE"/>
    <w:rsid w:val="00B14553"/>
    <w:rsid w:val="00B148EB"/>
    <w:rsid w:val="00B148EE"/>
    <w:rsid w:val="00B14D6C"/>
    <w:rsid w:val="00B14F1D"/>
    <w:rsid w:val="00B151E7"/>
    <w:rsid w:val="00B16137"/>
    <w:rsid w:val="00B1643B"/>
    <w:rsid w:val="00B168F9"/>
    <w:rsid w:val="00B1739F"/>
    <w:rsid w:val="00B17666"/>
    <w:rsid w:val="00B17E54"/>
    <w:rsid w:val="00B17F5B"/>
    <w:rsid w:val="00B20B73"/>
    <w:rsid w:val="00B20C5B"/>
    <w:rsid w:val="00B20D01"/>
    <w:rsid w:val="00B2145E"/>
    <w:rsid w:val="00B21699"/>
    <w:rsid w:val="00B224CD"/>
    <w:rsid w:val="00B22649"/>
    <w:rsid w:val="00B22D14"/>
    <w:rsid w:val="00B2329B"/>
    <w:rsid w:val="00B23B7A"/>
    <w:rsid w:val="00B23CEB"/>
    <w:rsid w:val="00B23E23"/>
    <w:rsid w:val="00B24034"/>
    <w:rsid w:val="00B24690"/>
    <w:rsid w:val="00B248E7"/>
    <w:rsid w:val="00B248F5"/>
    <w:rsid w:val="00B250AA"/>
    <w:rsid w:val="00B250D7"/>
    <w:rsid w:val="00B2518C"/>
    <w:rsid w:val="00B2540B"/>
    <w:rsid w:val="00B254B1"/>
    <w:rsid w:val="00B256DD"/>
    <w:rsid w:val="00B25BB3"/>
    <w:rsid w:val="00B25E45"/>
    <w:rsid w:val="00B26480"/>
    <w:rsid w:val="00B26EC0"/>
    <w:rsid w:val="00B27195"/>
    <w:rsid w:val="00B2721D"/>
    <w:rsid w:val="00B273A1"/>
    <w:rsid w:val="00B27DEA"/>
    <w:rsid w:val="00B30187"/>
    <w:rsid w:val="00B303B4"/>
    <w:rsid w:val="00B30BA7"/>
    <w:rsid w:val="00B30C9B"/>
    <w:rsid w:val="00B30D2C"/>
    <w:rsid w:val="00B31034"/>
    <w:rsid w:val="00B31332"/>
    <w:rsid w:val="00B321DD"/>
    <w:rsid w:val="00B32825"/>
    <w:rsid w:val="00B32B61"/>
    <w:rsid w:val="00B32BB5"/>
    <w:rsid w:val="00B33B2B"/>
    <w:rsid w:val="00B33F3A"/>
    <w:rsid w:val="00B34300"/>
    <w:rsid w:val="00B34500"/>
    <w:rsid w:val="00B34665"/>
    <w:rsid w:val="00B34808"/>
    <w:rsid w:val="00B34BAA"/>
    <w:rsid w:val="00B354FE"/>
    <w:rsid w:val="00B358E8"/>
    <w:rsid w:val="00B36001"/>
    <w:rsid w:val="00B360BB"/>
    <w:rsid w:val="00B364FE"/>
    <w:rsid w:val="00B36741"/>
    <w:rsid w:val="00B36A39"/>
    <w:rsid w:val="00B36FE1"/>
    <w:rsid w:val="00B37117"/>
    <w:rsid w:val="00B3777E"/>
    <w:rsid w:val="00B40567"/>
    <w:rsid w:val="00B4071D"/>
    <w:rsid w:val="00B40793"/>
    <w:rsid w:val="00B4100E"/>
    <w:rsid w:val="00B412C5"/>
    <w:rsid w:val="00B41C6B"/>
    <w:rsid w:val="00B42154"/>
    <w:rsid w:val="00B42175"/>
    <w:rsid w:val="00B424C7"/>
    <w:rsid w:val="00B426D5"/>
    <w:rsid w:val="00B42CD3"/>
    <w:rsid w:val="00B4314C"/>
    <w:rsid w:val="00B43480"/>
    <w:rsid w:val="00B43646"/>
    <w:rsid w:val="00B4412F"/>
    <w:rsid w:val="00B44357"/>
    <w:rsid w:val="00B443F9"/>
    <w:rsid w:val="00B44405"/>
    <w:rsid w:val="00B445D3"/>
    <w:rsid w:val="00B44C3A"/>
    <w:rsid w:val="00B45014"/>
    <w:rsid w:val="00B4562D"/>
    <w:rsid w:val="00B45972"/>
    <w:rsid w:val="00B45CAE"/>
    <w:rsid w:val="00B45F48"/>
    <w:rsid w:val="00B4601D"/>
    <w:rsid w:val="00B475FF"/>
    <w:rsid w:val="00B47699"/>
    <w:rsid w:val="00B476C3"/>
    <w:rsid w:val="00B47C7F"/>
    <w:rsid w:val="00B47D8A"/>
    <w:rsid w:val="00B47ECE"/>
    <w:rsid w:val="00B50988"/>
    <w:rsid w:val="00B509A0"/>
    <w:rsid w:val="00B51420"/>
    <w:rsid w:val="00B51621"/>
    <w:rsid w:val="00B516B5"/>
    <w:rsid w:val="00B516CA"/>
    <w:rsid w:val="00B51782"/>
    <w:rsid w:val="00B51FD4"/>
    <w:rsid w:val="00B52005"/>
    <w:rsid w:val="00B52471"/>
    <w:rsid w:val="00B52974"/>
    <w:rsid w:val="00B52AB1"/>
    <w:rsid w:val="00B52D93"/>
    <w:rsid w:val="00B534E1"/>
    <w:rsid w:val="00B53AFA"/>
    <w:rsid w:val="00B53BA5"/>
    <w:rsid w:val="00B53C10"/>
    <w:rsid w:val="00B54768"/>
    <w:rsid w:val="00B552E0"/>
    <w:rsid w:val="00B55D6B"/>
    <w:rsid w:val="00B5709D"/>
    <w:rsid w:val="00B574C8"/>
    <w:rsid w:val="00B57E47"/>
    <w:rsid w:val="00B57F1B"/>
    <w:rsid w:val="00B603CB"/>
    <w:rsid w:val="00B60780"/>
    <w:rsid w:val="00B61026"/>
    <w:rsid w:val="00B610F0"/>
    <w:rsid w:val="00B614F6"/>
    <w:rsid w:val="00B6186D"/>
    <w:rsid w:val="00B62878"/>
    <w:rsid w:val="00B62D35"/>
    <w:rsid w:val="00B62E0E"/>
    <w:rsid w:val="00B62FB8"/>
    <w:rsid w:val="00B631DD"/>
    <w:rsid w:val="00B6375B"/>
    <w:rsid w:val="00B64037"/>
    <w:rsid w:val="00B64687"/>
    <w:rsid w:val="00B65BCC"/>
    <w:rsid w:val="00B66486"/>
    <w:rsid w:val="00B66537"/>
    <w:rsid w:val="00B66BD6"/>
    <w:rsid w:val="00B66BDF"/>
    <w:rsid w:val="00B66EB9"/>
    <w:rsid w:val="00B66F77"/>
    <w:rsid w:val="00B671DE"/>
    <w:rsid w:val="00B67375"/>
    <w:rsid w:val="00B67F82"/>
    <w:rsid w:val="00B7100E"/>
    <w:rsid w:val="00B710DD"/>
    <w:rsid w:val="00B7167A"/>
    <w:rsid w:val="00B71D54"/>
    <w:rsid w:val="00B71E43"/>
    <w:rsid w:val="00B72085"/>
    <w:rsid w:val="00B722AD"/>
    <w:rsid w:val="00B7260A"/>
    <w:rsid w:val="00B72824"/>
    <w:rsid w:val="00B72AFE"/>
    <w:rsid w:val="00B7378E"/>
    <w:rsid w:val="00B73BF0"/>
    <w:rsid w:val="00B73F77"/>
    <w:rsid w:val="00B74154"/>
    <w:rsid w:val="00B74265"/>
    <w:rsid w:val="00B74274"/>
    <w:rsid w:val="00B749A3"/>
    <w:rsid w:val="00B74D59"/>
    <w:rsid w:val="00B74F61"/>
    <w:rsid w:val="00B7566C"/>
    <w:rsid w:val="00B758CF"/>
    <w:rsid w:val="00B763CC"/>
    <w:rsid w:val="00B76452"/>
    <w:rsid w:val="00B768FE"/>
    <w:rsid w:val="00B77132"/>
    <w:rsid w:val="00B77A5D"/>
    <w:rsid w:val="00B77AB1"/>
    <w:rsid w:val="00B77B2B"/>
    <w:rsid w:val="00B77BD3"/>
    <w:rsid w:val="00B80181"/>
    <w:rsid w:val="00B8064B"/>
    <w:rsid w:val="00B807DE"/>
    <w:rsid w:val="00B808BD"/>
    <w:rsid w:val="00B80B7C"/>
    <w:rsid w:val="00B80C75"/>
    <w:rsid w:val="00B80D29"/>
    <w:rsid w:val="00B80DDD"/>
    <w:rsid w:val="00B80E96"/>
    <w:rsid w:val="00B81BFA"/>
    <w:rsid w:val="00B820FC"/>
    <w:rsid w:val="00B821B3"/>
    <w:rsid w:val="00B82628"/>
    <w:rsid w:val="00B82997"/>
    <w:rsid w:val="00B82DBB"/>
    <w:rsid w:val="00B830F8"/>
    <w:rsid w:val="00B831DC"/>
    <w:rsid w:val="00B8324F"/>
    <w:rsid w:val="00B83647"/>
    <w:rsid w:val="00B836F4"/>
    <w:rsid w:val="00B83C34"/>
    <w:rsid w:val="00B83C7A"/>
    <w:rsid w:val="00B84557"/>
    <w:rsid w:val="00B84E23"/>
    <w:rsid w:val="00B84F6B"/>
    <w:rsid w:val="00B84FB1"/>
    <w:rsid w:val="00B85345"/>
    <w:rsid w:val="00B856C1"/>
    <w:rsid w:val="00B85AA7"/>
    <w:rsid w:val="00B85C77"/>
    <w:rsid w:val="00B86CF7"/>
    <w:rsid w:val="00B87584"/>
    <w:rsid w:val="00B90088"/>
    <w:rsid w:val="00B90AE3"/>
    <w:rsid w:val="00B91091"/>
    <w:rsid w:val="00B91211"/>
    <w:rsid w:val="00B91308"/>
    <w:rsid w:val="00B913D3"/>
    <w:rsid w:val="00B914F9"/>
    <w:rsid w:val="00B917CA"/>
    <w:rsid w:val="00B91BD7"/>
    <w:rsid w:val="00B9254F"/>
    <w:rsid w:val="00B925CA"/>
    <w:rsid w:val="00B935F6"/>
    <w:rsid w:val="00B93686"/>
    <w:rsid w:val="00B9449E"/>
    <w:rsid w:val="00B94738"/>
    <w:rsid w:val="00B94ADF"/>
    <w:rsid w:val="00B95A7D"/>
    <w:rsid w:val="00B9622C"/>
    <w:rsid w:val="00B96498"/>
    <w:rsid w:val="00B967C9"/>
    <w:rsid w:val="00BA089A"/>
    <w:rsid w:val="00BA0EB3"/>
    <w:rsid w:val="00BA1187"/>
    <w:rsid w:val="00BA18AF"/>
    <w:rsid w:val="00BA2179"/>
    <w:rsid w:val="00BA225E"/>
    <w:rsid w:val="00BA239E"/>
    <w:rsid w:val="00BA24B0"/>
    <w:rsid w:val="00BA26A9"/>
    <w:rsid w:val="00BA26D8"/>
    <w:rsid w:val="00BA2CE6"/>
    <w:rsid w:val="00BA364C"/>
    <w:rsid w:val="00BA3DF3"/>
    <w:rsid w:val="00BA4498"/>
    <w:rsid w:val="00BA47E9"/>
    <w:rsid w:val="00BA48C7"/>
    <w:rsid w:val="00BA50CA"/>
    <w:rsid w:val="00BA5127"/>
    <w:rsid w:val="00BA61C0"/>
    <w:rsid w:val="00BA628D"/>
    <w:rsid w:val="00BA680E"/>
    <w:rsid w:val="00BA68F7"/>
    <w:rsid w:val="00BA716F"/>
    <w:rsid w:val="00BA7294"/>
    <w:rsid w:val="00BA782C"/>
    <w:rsid w:val="00BA7A7E"/>
    <w:rsid w:val="00BA7CA1"/>
    <w:rsid w:val="00BA7DEA"/>
    <w:rsid w:val="00BB0225"/>
    <w:rsid w:val="00BB078C"/>
    <w:rsid w:val="00BB0846"/>
    <w:rsid w:val="00BB0B4D"/>
    <w:rsid w:val="00BB1C3B"/>
    <w:rsid w:val="00BB2081"/>
    <w:rsid w:val="00BB228E"/>
    <w:rsid w:val="00BB2549"/>
    <w:rsid w:val="00BB2558"/>
    <w:rsid w:val="00BB29AA"/>
    <w:rsid w:val="00BB29FB"/>
    <w:rsid w:val="00BB397F"/>
    <w:rsid w:val="00BB45EE"/>
    <w:rsid w:val="00BB4827"/>
    <w:rsid w:val="00BB49FC"/>
    <w:rsid w:val="00BB552D"/>
    <w:rsid w:val="00BB55CA"/>
    <w:rsid w:val="00BB6237"/>
    <w:rsid w:val="00BB6387"/>
    <w:rsid w:val="00BB68F2"/>
    <w:rsid w:val="00BB69FB"/>
    <w:rsid w:val="00BB6E7C"/>
    <w:rsid w:val="00BB75AF"/>
    <w:rsid w:val="00BB78F0"/>
    <w:rsid w:val="00BB7EB6"/>
    <w:rsid w:val="00BC01D2"/>
    <w:rsid w:val="00BC0321"/>
    <w:rsid w:val="00BC06F4"/>
    <w:rsid w:val="00BC0934"/>
    <w:rsid w:val="00BC0A78"/>
    <w:rsid w:val="00BC15AC"/>
    <w:rsid w:val="00BC180F"/>
    <w:rsid w:val="00BC192E"/>
    <w:rsid w:val="00BC1CD1"/>
    <w:rsid w:val="00BC25CE"/>
    <w:rsid w:val="00BC26F3"/>
    <w:rsid w:val="00BC2C4A"/>
    <w:rsid w:val="00BC30AA"/>
    <w:rsid w:val="00BC3472"/>
    <w:rsid w:val="00BC35FE"/>
    <w:rsid w:val="00BC3CB2"/>
    <w:rsid w:val="00BC3E58"/>
    <w:rsid w:val="00BC47CA"/>
    <w:rsid w:val="00BC4EA8"/>
    <w:rsid w:val="00BC549C"/>
    <w:rsid w:val="00BC589E"/>
    <w:rsid w:val="00BC5A6F"/>
    <w:rsid w:val="00BC5BFD"/>
    <w:rsid w:val="00BC6896"/>
    <w:rsid w:val="00BC6A0E"/>
    <w:rsid w:val="00BC6CBE"/>
    <w:rsid w:val="00BC6ED5"/>
    <w:rsid w:val="00BC7140"/>
    <w:rsid w:val="00BC76DB"/>
    <w:rsid w:val="00BD0174"/>
    <w:rsid w:val="00BD0208"/>
    <w:rsid w:val="00BD094D"/>
    <w:rsid w:val="00BD177C"/>
    <w:rsid w:val="00BD1B63"/>
    <w:rsid w:val="00BD218B"/>
    <w:rsid w:val="00BD23DE"/>
    <w:rsid w:val="00BD25E6"/>
    <w:rsid w:val="00BD2F30"/>
    <w:rsid w:val="00BD34B7"/>
    <w:rsid w:val="00BD3A60"/>
    <w:rsid w:val="00BD4714"/>
    <w:rsid w:val="00BD4B1A"/>
    <w:rsid w:val="00BD6708"/>
    <w:rsid w:val="00BD6C15"/>
    <w:rsid w:val="00BD6FAD"/>
    <w:rsid w:val="00BD7412"/>
    <w:rsid w:val="00BD7A7B"/>
    <w:rsid w:val="00BE0025"/>
    <w:rsid w:val="00BE09DB"/>
    <w:rsid w:val="00BE0C2A"/>
    <w:rsid w:val="00BE0C3D"/>
    <w:rsid w:val="00BE0D51"/>
    <w:rsid w:val="00BE2588"/>
    <w:rsid w:val="00BE2D9D"/>
    <w:rsid w:val="00BE3021"/>
    <w:rsid w:val="00BE390C"/>
    <w:rsid w:val="00BE3F3C"/>
    <w:rsid w:val="00BE4789"/>
    <w:rsid w:val="00BE4BF8"/>
    <w:rsid w:val="00BE4D47"/>
    <w:rsid w:val="00BE508B"/>
    <w:rsid w:val="00BE50A0"/>
    <w:rsid w:val="00BE575E"/>
    <w:rsid w:val="00BE5954"/>
    <w:rsid w:val="00BE5A7D"/>
    <w:rsid w:val="00BE5DB5"/>
    <w:rsid w:val="00BE64BE"/>
    <w:rsid w:val="00BE64FE"/>
    <w:rsid w:val="00BE6F53"/>
    <w:rsid w:val="00BE73E6"/>
    <w:rsid w:val="00BE77AE"/>
    <w:rsid w:val="00BE7875"/>
    <w:rsid w:val="00BE79EF"/>
    <w:rsid w:val="00BF0F81"/>
    <w:rsid w:val="00BF1C6B"/>
    <w:rsid w:val="00BF215F"/>
    <w:rsid w:val="00BF243B"/>
    <w:rsid w:val="00BF28B4"/>
    <w:rsid w:val="00BF3014"/>
    <w:rsid w:val="00BF346E"/>
    <w:rsid w:val="00BF38DD"/>
    <w:rsid w:val="00BF3A9A"/>
    <w:rsid w:val="00BF4511"/>
    <w:rsid w:val="00BF4F18"/>
    <w:rsid w:val="00BF5B73"/>
    <w:rsid w:val="00BF60F2"/>
    <w:rsid w:val="00BF6114"/>
    <w:rsid w:val="00BF6595"/>
    <w:rsid w:val="00BF6D48"/>
    <w:rsid w:val="00BF70AE"/>
    <w:rsid w:val="00C00784"/>
    <w:rsid w:val="00C00D2A"/>
    <w:rsid w:val="00C01BC2"/>
    <w:rsid w:val="00C020E7"/>
    <w:rsid w:val="00C037F6"/>
    <w:rsid w:val="00C03DD5"/>
    <w:rsid w:val="00C042AC"/>
    <w:rsid w:val="00C04779"/>
    <w:rsid w:val="00C049D5"/>
    <w:rsid w:val="00C04E2A"/>
    <w:rsid w:val="00C05410"/>
    <w:rsid w:val="00C05429"/>
    <w:rsid w:val="00C05A6E"/>
    <w:rsid w:val="00C06854"/>
    <w:rsid w:val="00C0734E"/>
    <w:rsid w:val="00C074B5"/>
    <w:rsid w:val="00C07910"/>
    <w:rsid w:val="00C07943"/>
    <w:rsid w:val="00C07E7B"/>
    <w:rsid w:val="00C10464"/>
    <w:rsid w:val="00C110BD"/>
    <w:rsid w:val="00C11340"/>
    <w:rsid w:val="00C113D4"/>
    <w:rsid w:val="00C11C1B"/>
    <w:rsid w:val="00C11D5D"/>
    <w:rsid w:val="00C121AB"/>
    <w:rsid w:val="00C1297F"/>
    <w:rsid w:val="00C12B2F"/>
    <w:rsid w:val="00C12CD0"/>
    <w:rsid w:val="00C12F25"/>
    <w:rsid w:val="00C1419A"/>
    <w:rsid w:val="00C14241"/>
    <w:rsid w:val="00C148B7"/>
    <w:rsid w:val="00C14A0F"/>
    <w:rsid w:val="00C14D2D"/>
    <w:rsid w:val="00C157A2"/>
    <w:rsid w:val="00C1622B"/>
    <w:rsid w:val="00C16461"/>
    <w:rsid w:val="00C1678D"/>
    <w:rsid w:val="00C16CA0"/>
    <w:rsid w:val="00C16E3E"/>
    <w:rsid w:val="00C1703C"/>
    <w:rsid w:val="00C17243"/>
    <w:rsid w:val="00C173E9"/>
    <w:rsid w:val="00C2021D"/>
    <w:rsid w:val="00C2043A"/>
    <w:rsid w:val="00C20949"/>
    <w:rsid w:val="00C219DC"/>
    <w:rsid w:val="00C231F1"/>
    <w:rsid w:val="00C23800"/>
    <w:rsid w:val="00C23B91"/>
    <w:rsid w:val="00C23DCB"/>
    <w:rsid w:val="00C24537"/>
    <w:rsid w:val="00C247FB"/>
    <w:rsid w:val="00C25390"/>
    <w:rsid w:val="00C254F0"/>
    <w:rsid w:val="00C25B8D"/>
    <w:rsid w:val="00C25EE2"/>
    <w:rsid w:val="00C26021"/>
    <w:rsid w:val="00C26073"/>
    <w:rsid w:val="00C26172"/>
    <w:rsid w:val="00C267FC"/>
    <w:rsid w:val="00C26C69"/>
    <w:rsid w:val="00C274B0"/>
    <w:rsid w:val="00C30901"/>
    <w:rsid w:val="00C30DA8"/>
    <w:rsid w:val="00C30F35"/>
    <w:rsid w:val="00C3100F"/>
    <w:rsid w:val="00C31BAC"/>
    <w:rsid w:val="00C31CBF"/>
    <w:rsid w:val="00C3224B"/>
    <w:rsid w:val="00C328AB"/>
    <w:rsid w:val="00C32EBC"/>
    <w:rsid w:val="00C33106"/>
    <w:rsid w:val="00C33512"/>
    <w:rsid w:val="00C33BC6"/>
    <w:rsid w:val="00C33CA9"/>
    <w:rsid w:val="00C33D95"/>
    <w:rsid w:val="00C3450C"/>
    <w:rsid w:val="00C34C31"/>
    <w:rsid w:val="00C35074"/>
    <w:rsid w:val="00C359E2"/>
    <w:rsid w:val="00C35B93"/>
    <w:rsid w:val="00C35D73"/>
    <w:rsid w:val="00C3646F"/>
    <w:rsid w:val="00C3675B"/>
    <w:rsid w:val="00C3715F"/>
    <w:rsid w:val="00C37344"/>
    <w:rsid w:val="00C377F1"/>
    <w:rsid w:val="00C40101"/>
    <w:rsid w:val="00C404FF"/>
    <w:rsid w:val="00C40C88"/>
    <w:rsid w:val="00C40D99"/>
    <w:rsid w:val="00C40FCF"/>
    <w:rsid w:val="00C415F2"/>
    <w:rsid w:val="00C41E24"/>
    <w:rsid w:val="00C428B0"/>
    <w:rsid w:val="00C42A6B"/>
    <w:rsid w:val="00C42B8A"/>
    <w:rsid w:val="00C42BA9"/>
    <w:rsid w:val="00C43468"/>
    <w:rsid w:val="00C434D8"/>
    <w:rsid w:val="00C434EF"/>
    <w:rsid w:val="00C43ABD"/>
    <w:rsid w:val="00C43F15"/>
    <w:rsid w:val="00C44263"/>
    <w:rsid w:val="00C44437"/>
    <w:rsid w:val="00C447D9"/>
    <w:rsid w:val="00C448B1"/>
    <w:rsid w:val="00C449A7"/>
    <w:rsid w:val="00C44D94"/>
    <w:rsid w:val="00C45041"/>
    <w:rsid w:val="00C45EE9"/>
    <w:rsid w:val="00C45F8B"/>
    <w:rsid w:val="00C4673D"/>
    <w:rsid w:val="00C46886"/>
    <w:rsid w:val="00C46AB9"/>
    <w:rsid w:val="00C47145"/>
    <w:rsid w:val="00C472C6"/>
    <w:rsid w:val="00C472E5"/>
    <w:rsid w:val="00C4792F"/>
    <w:rsid w:val="00C47AEF"/>
    <w:rsid w:val="00C501C8"/>
    <w:rsid w:val="00C50CBD"/>
    <w:rsid w:val="00C50D86"/>
    <w:rsid w:val="00C50DDA"/>
    <w:rsid w:val="00C50FE3"/>
    <w:rsid w:val="00C5118D"/>
    <w:rsid w:val="00C5119D"/>
    <w:rsid w:val="00C523F4"/>
    <w:rsid w:val="00C52635"/>
    <w:rsid w:val="00C52BDD"/>
    <w:rsid w:val="00C52CAD"/>
    <w:rsid w:val="00C52D61"/>
    <w:rsid w:val="00C533B7"/>
    <w:rsid w:val="00C537F7"/>
    <w:rsid w:val="00C5397C"/>
    <w:rsid w:val="00C53D20"/>
    <w:rsid w:val="00C53F71"/>
    <w:rsid w:val="00C54506"/>
    <w:rsid w:val="00C560CE"/>
    <w:rsid w:val="00C56948"/>
    <w:rsid w:val="00C56DEE"/>
    <w:rsid w:val="00C56F6F"/>
    <w:rsid w:val="00C57108"/>
    <w:rsid w:val="00C57EC8"/>
    <w:rsid w:val="00C606C3"/>
    <w:rsid w:val="00C60C42"/>
    <w:rsid w:val="00C60ED9"/>
    <w:rsid w:val="00C62021"/>
    <w:rsid w:val="00C62979"/>
    <w:rsid w:val="00C629F3"/>
    <w:rsid w:val="00C62F5C"/>
    <w:rsid w:val="00C63029"/>
    <w:rsid w:val="00C631C7"/>
    <w:rsid w:val="00C632CD"/>
    <w:rsid w:val="00C633B5"/>
    <w:rsid w:val="00C63553"/>
    <w:rsid w:val="00C63C6C"/>
    <w:rsid w:val="00C6487A"/>
    <w:rsid w:val="00C65040"/>
    <w:rsid w:val="00C65607"/>
    <w:rsid w:val="00C65E36"/>
    <w:rsid w:val="00C6616C"/>
    <w:rsid w:val="00C662AD"/>
    <w:rsid w:val="00C664C3"/>
    <w:rsid w:val="00C668FC"/>
    <w:rsid w:val="00C66ABF"/>
    <w:rsid w:val="00C701EC"/>
    <w:rsid w:val="00C70DA2"/>
    <w:rsid w:val="00C71120"/>
    <w:rsid w:val="00C715D1"/>
    <w:rsid w:val="00C71606"/>
    <w:rsid w:val="00C7191A"/>
    <w:rsid w:val="00C7208C"/>
    <w:rsid w:val="00C7250B"/>
    <w:rsid w:val="00C72EEC"/>
    <w:rsid w:val="00C72F5F"/>
    <w:rsid w:val="00C72FCF"/>
    <w:rsid w:val="00C7333B"/>
    <w:rsid w:val="00C73732"/>
    <w:rsid w:val="00C73BE4"/>
    <w:rsid w:val="00C744CB"/>
    <w:rsid w:val="00C748DD"/>
    <w:rsid w:val="00C74925"/>
    <w:rsid w:val="00C7585A"/>
    <w:rsid w:val="00C762C6"/>
    <w:rsid w:val="00C7656A"/>
    <w:rsid w:val="00C76B05"/>
    <w:rsid w:val="00C77780"/>
    <w:rsid w:val="00C77853"/>
    <w:rsid w:val="00C808A9"/>
    <w:rsid w:val="00C80A6A"/>
    <w:rsid w:val="00C80B65"/>
    <w:rsid w:val="00C80C3C"/>
    <w:rsid w:val="00C81D8C"/>
    <w:rsid w:val="00C81E64"/>
    <w:rsid w:val="00C827B5"/>
    <w:rsid w:val="00C83056"/>
    <w:rsid w:val="00C831A0"/>
    <w:rsid w:val="00C83240"/>
    <w:rsid w:val="00C83B65"/>
    <w:rsid w:val="00C83F38"/>
    <w:rsid w:val="00C8401F"/>
    <w:rsid w:val="00C841B9"/>
    <w:rsid w:val="00C84A28"/>
    <w:rsid w:val="00C84D26"/>
    <w:rsid w:val="00C85168"/>
    <w:rsid w:val="00C855B5"/>
    <w:rsid w:val="00C861B6"/>
    <w:rsid w:val="00C8647A"/>
    <w:rsid w:val="00C86BD3"/>
    <w:rsid w:val="00C86E5B"/>
    <w:rsid w:val="00C870E3"/>
    <w:rsid w:val="00C873CA"/>
    <w:rsid w:val="00C87C7A"/>
    <w:rsid w:val="00C904DA"/>
    <w:rsid w:val="00C90A20"/>
    <w:rsid w:val="00C911E3"/>
    <w:rsid w:val="00C920A4"/>
    <w:rsid w:val="00C920D3"/>
    <w:rsid w:val="00C922CE"/>
    <w:rsid w:val="00C92587"/>
    <w:rsid w:val="00C92AEF"/>
    <w:rsid w:val="00C92C76"/>
    <w:rsid w:val="00C92C81"/>
    <w:rsid w:val="00C93516"/>
    <w:rsid w:val="00C9384C"/>
    <w:rsid w:val="00C938C6"/>
    <w:rsid w:val="00C93AF2"/>
    <w:rsid w:val="00C93C37"/>
    <w:rsid w:val="00C93ED7"/>
    <w:rsid w:val="00C94497"/>
    <w:rsid w:val="00C95008"/>
    <w:rsid w:val="00C95A74"/>
    <w:rsid w:val="00C95BF4"/>
    <w:rsid w:val="00C96282"/>
    <w:rsid w:val="00C966A3"/>
    <w:rsid w:val="00C968E9"/>
    <w:rsid w:val="00C974B0"/>
    <w:rsid w:val="00C97677"/>
    <w:rsid w:val="00C97AB2"/>
    <w:rsid w:val="00CA01AD"/>
    <w:rsid w:val="00CA0466"/>
    <w:rsid w:val="00CA0E90"/>
    <w:rsid w:val="00CA10FE"/>
    <w:rsid w:val="00CA1243"/>
    <w:rsid w:val="00CA1303"/>
    <w:rsid w:val="00CA14B1"/>
    <w:rsid w:val="00CA15F1"/>
    <w:rsid w:val="00CA1B1A"/>
    <w:rsid w:val="00CA2099"/>
    <w:rsid w:val="00CA2766"/>
    <w:rsid w:val="00CA2907"/>
    <w:rsid w:val="00CA2B66"/>
    <w:rsid w:val="00CA2BAC"/>
    <w:rsid w:val="00CA3024"/>
    <w:rsid w:val="00CA3508"/>
    <w:rsid w:val="00CA3FCE"/>
    <w:rsid w:val="00CA4037"/>
    <w:rsid w:val="00CA4290"/>
    <w:rsid w:val="00CA4345"/>
    <w:rsid w:val="00CA450B"/>
    <w:rsid w:val="00CA470E"/>
    <w:rsid w:val="00CA4894"/>
    <w:rsid w:val="00CA5487"/>
    <w:rsid w:val="00CA54FE"/>
    <w:rsid w:val="00CA5967"/>
    <w:rsid w:val="00CA5B77"/>
    <w:rsid w:val="00CA696A"/>
    <w:rsid w:val="00CA6E3A"/>
    <w:rsid w:val="00CA70A4"/>
    <w:rsid w:val="00CA7347"/>
    <w:rsid w:val="00CA776F"/>
    <w:rsid w:val="00CA7AEB"/>
    <w:rsid w:val="00CA7B11"/>
    <w:rsid w:val="00CB0F0A"/>
    <w:rsid w:val="00CB149E"/>
    <w:rsid w:val="00CB157E"/>
    <w:rsid w:val="00CB1A00"/>
    <w:rsid w:val="00CB1C31"/>
    <w:rsid w:val="00CB217E"/>
    <w:rsid w:val="00CB2952"/>
    <w:rsid w:val="00CB2DFB"/>
    <w:rsid w:val="00CB2F34"/>
    <w:rsid w:val="00CB2FB1"/>
    <w:rsid w:val="00CB30EF"/>
    <w:rsid w:val="00CB335F"/>
    <w:rsid w:val="00CB3B42"/>
    <w:rsid w:val="00CB40CB"/>
    <w:rsid w:val="00CB43B3"/>
    <w:rsid w:val="00CB4DBF"/>
    <w:rsid w:val="00CB52B5"/>
    <w:rsid w:val="00CB5C03"/>
    <w:rsid w:val="00CB5CC0"/>
    <w:rsid w:val="00CB5F17"/>
    <w:rsid w:val="00CB60C9"/>
    <w:rsid w:val="00CB643F"/>
    <w:rsid w:val="00CB64CA"/>
    <w:rsid w:val="00CB71F0"/>
    <w:rsid w:val="00CC045B"/>
    <w:rsid w:val="00CC0501"/>
    <w:rsid w:val="00CC07D4"/>
    <w:rsid w:val="00CC08B7"/>
    <w:rsid w:val="00CC0C65"/>
    <w:rsid w:val="00CC1251"/>
    <w:rsid w:val="00CC1412"/>
    <w:rsid w:val="00CC1A95"/>
    <w:rsid w:val="00CC1BAF"/>
    <w:rsid w:val="00CC1D88"/>
    <w:rsid w:val="00CC2266"/>
    <w:rsid w:val="00CC235B"/>
    <w:rsid w:val="00CC248B"/>
    <w:rsid w:val="00CC2645"/>
    <w:rsid w:val="00CC3C8F"/>
    <w:rsid w:val="00CC3E89"/>
    <w:rsid w:val="00CC3F39"/>
    <w:rsid w:val="00CC40CD"/>
    <w:rsid w:val="00CC4232"/>
    <w:rsid w:val="00CC429B"/>
    <w:rsid w:val="00CC44B6"/>
    <w:rsid w:val="00CC555D"/>
    <w:rsid w:val="00CC5651"/>
    <w:rsid w:val="00CC609F"/>
    <w:rsid w:val="00CC659C"/>
    <w:rsid w:val="00CC7676"/>
    <w:rsid w:val="00CC7733"/>
    <w:rsid w:val="00CD02A7"/>
    <w:rsid w:val="00CD05D0"/>
    <w:rsid w:val="00CD0B1A"/>
    <w:rsid w:val="00CD171A"/>
    <w:rsid w:val="00CD1769"/>
    <w:rsid w:val="00CD1BDB"/>
    <w:rsid w:val="00CD1C0D"/>
    <w:rsid w:val="00CD24F0"/>
    <w:rsid w:val="00CD25A1"/>
    <w:rsid w:val="00CD2F5C"/>
    <w:rsid w:val="00CD3086"/>
    <w:rsid w:val="00CD30B4"/>
    <w:rsid w:val="00CD352D"/>
    <w:rsid w:val="00CD3C00"/>
    <w:rsid w:val="00CD3CC0"/>
    <w:rsid w:val="00CD409D"/>
    <w:rsid w:val="00CD4102"/>
    <w:rsid w:val="00CD43D4"/>
    <w:rsid w:val="00CD4452"/>
    <w:rsid w:val="00CD47DC"/>
    <w:rsid w:val="00CD59A2"/>
    <w:rsid w:val="00CD5BDB"/>
    <w:rsid w:val="00CD68C0"/>
    <w:rsid w:val="00CD6BA6"/>
    <w:rsid w:val="00CD6E4E"/>
    <w:rsid w:val="00CD7148"/>
    <w:rsid w:val="00CE08D4"/>
    <w:rsid w:val="00CE0948"/>
    <w:rsid w:val="00CE101D"/>
    <w:rsid w:val="00CE1582"/>
    <w:rsid w:val="00CE17AC"/>
    <w:rsid w:val="00CE1D10"/>
    <w:rsid w:val="00CE24CD"/>
    <w:rsid w:val="00CE29E9"/>
    <w:rsid w:val="00CE3033"/>
    <w:rsid w:val="00CE31C7"/>
    <w:rsid w:val="00CE3283"/>
    <w:rsid w:val="00CE32FE"/>
    <w:rsid w:val="00CE3EF6"/>
    <w:rsid w:val="00CE4A7D"/>
    <w:rsid w:val="00CE4B10"/>
    <w:rsid w:val="00CE5618"/>
    <w:rsid w:val="00CE571F"/>
    <w:rsid w:val="00CE5786"/>
    <w:rsid w:val="00CE57F2"/>
    <w:rsid w:val="00CE70D9"/>
    <w:rsid w:val="00CE7440"/>
    <w:rsid w:val="00CE7569"/>
    <w:rsid w:val="00CE76FC"/>
    <w:rsid w:val="00CE7867"/>
    <w:rsid w:val="00CE7A28"/>
    <w:rsid w:val="00CF071C"/>
    <w:rsid w:val="00CF0C44"/>
    <w:rsid w:val="00CF1694"/>
    <w:rsid w:val="00CF16D9"/>
    <w:rsid w:val="00CF2118"/>
    <w:rsid w:val="00CF2D35"/>
    <w:rsid w:val="00CF2DE5"/>
    <w:rsid w:val="00CF3115"/>
    <w:rsid w:val="00CF31F5"/>
    <w:rsid w:val="00CF3EF8"/>
    <w:rsid w:val="00CF4798"/>
    <w:rsid w:val="00CF49A1"/>
    <w:rsid w:val="00CF5216"/>
    <w:rsid w:val="00CF6976"/>
    <w:rsid w:val="00CF6D44"/>
    <w:rsid w:val="00CF7DD4"/>
    <w:rsid w:val="00D00D0A"/>
    <w:rsid w:val="00D00F65"/>
    <w:rsid w:val="00D022E2"/>
    <w:rsid w:val="00D02603"/>
    <w:rsid w:val="00D028AF"/>
    <w:rsid w:val="00D03055"/>
    <w:rsid w:val="00D0427F"/>
    <w:rsid w:val="00D04DF0"/>
    <w:rsid w:val="00D04F04"/>
    <w:rsid w:val="00D04F53"/>
    <w:rsid w:val="00D04F54"/>
    <w:rsid w:val="00D052E7"/>
    <w:rsid w:val="00D054F1"/>
    <w:rsid w:val="00D05643"/>
    <w:rsid w:val="00D05E10"/>
    <w:rsid w:val="00D05F18"/>
    <w:rsid w:val="00D06847"/>
    <w:rsid w:val="00D06C5B"/>
    <w:rsid w:val="00D06C7D"/>
    <w:rsid w:val="00D06DDB"/>
    <w:rsid w:val="00D071DF"/>
    <w:rsid w:val="00D0723B"/>
    <w:rsid w:val="00D0728E"/>
    <w:rsid w:val="00D07342"/>
    <w:rsid w:val="00D0743C"/>
    <w:rsid w:val="00D07583"/>
    <w:rsid w:val="00D07969"/>
    <w:rsid w:val="00D109C2"/>
    <w:rsid w:val="00D10B46"/>
    <w:rsid w:val="00D10BEB"/>
    <w:rsid w:val="00D10F94"/>
    <w:rsid w:val="00D11063"/>
    <w:rsid w:val="00D112BC"/>
    <w:rsid w:val="00D11429"/>
    <w:rsid w:val="00D11AA0"/>
    <w:rsid w:val="00D11ABE"/>
    <w:rsid w:val="00D11AD6"/>
    <w:rsid w:val="00D11B73"/>
    <w:rsid w:val="00D12014"/>
    <w:rsid w:val="00D12B28"/>
    <w:rsid w:val="00D1416B"/>
    <w:rsid w:val="00D151E1"/>
    <w:rsid w:val="00D15820"/>
    <w:rsid w:val="00D15960"/>
    <w:rsid w:val="00D15BCB"/>
    <w:rsid w:val="00D164E7"/>
    <w:rsid w:val="00D16534"/>
    <w:rsid w:val="00D16C5A"/>
    <w:rsid w:val="00D16F3A"/>
    <w:rsid w:val="00D1705F"/>
    <w:rsid w:val="00D20C63"/>
    <w:rsid w:val="00D22867"/>
    <w:rsid w:val="00D22978"/>
    <w:rsid w:val="00D22C41"/>
    <w:rsid w:val="00D230E6"/>
    <w:rsid w:val="00D23EA5"/>
    <w:rsid w:val="00D23EDC"/>
    <w:rsid w:val="00D2406B"/>
    <w:rsid w:val="00D240EB"/>
    <w:rsid w:val="00D24B24"/>
    <w:rsid w:val="00D25305"/>
    <w:rsid w:val="00D2551D"/>
    <w:rsid w:val="00D25CD6"/>
    <w:rsid w:val="00D25DAC"/>
    <w:rsid w:val="00D269BE"/>
    <w:rsid w:val="00D26CDE"/>
    <w:rsid w:val="00D27035"/>
    <w:rsid w:val="00D272B8"/>
    <w:rsid w:val="00D275E3"/>
    <w:rsid w:val="00D2761C"/>
    <w:rsid w:val="00D276F7"/>
    <w:rsid w:val="00D27763"/>
    <w:rsid w:val="00D27BB0"/>
    <w:rsid w:val="00D27C3C"/>
    <w:rsid w:val="00D27F63"/>
    <w:rsid w:val="00D3005C"/>
    <w:rsid w:val="00D302B8"/>
    <w:rsid w:val="00D308D3"/>
    <w:rsid w:val="00D30DBE"/>
    <w:rsid w:val="00D3164A"/>
    <w:rsid w:val="00D31A59"/>
    <w:rsid w:val="00D31F5C"/>
    <w:rsid w:val="00D3203F"/>
    <w:rsid w:val="00D3235E"/>
    <w:rsid w:val="00D3274D"/>
    <w:rsid w:val="00D32BD4"/>
    <w:rsid w:val="00D32C62"/>
    <w:rsid w:val="00D32E5A"/>
    <w:rsid w:val="00D34556"/>
    <w:rsid w:val="00D345AC"/>
    <w:rsid w:val="00D347FB"/>
    <w:rsid w:val="00D349D0"/>
    <w:rsid w:val="00D349ED"/>
    <w:rsid w:val="00D34A22"/>
    <w:rsid w:val="00D35C3C"/>
    <w:rsid w:val="00D35DD2"/>
    <w:rsid w:val="00D3651A"/>
    <w:rsid w:val="00D369F6"/>
    <w:rsid w:val="00D37199"/>
    <w:rsid w:val="00D37330"/>
    <w:rsid w:val="00D3744B"/>
    <w:rsid w:val="00D375DD"/>
    <w:rsid w:val="00D4011E"/>
    <w:rsid w:val="00D40192"/>
    <w:rsid w:val="00D403A6"/>
    <w:rsid w:val="00D408D9"/>
    <w:rsid w:val="00D40F80"/>
    <w:rsid w:val="00D41981"/>
    <w:rsid w:val="00D41A4A"/>
    <w:rsid w:val="00D41F85"/>
    <w:rsid w:val="00D422D7"/>
    <w:rsid w:val="00D4286C"/>
    <w:rsid w:val="00D42919"/>
    <w:rsid w:val="00D42F2E"/>
    <w:rsid w:val="00D43025"/>
    <w:rsid w:val="00D430AE"/>
    <w:rsid w:val="00D43A67"/>
    <w:rsid w:val="00D43F4C"/>
    <w:rsid w:val="00D44033"/>
    <w:rsid w:val="00D456E8"/>
    <w:rsid w:val="00D45DD5"/>
    <w:rsid w:val="00D46D2B"/>
    <w:rsid w:val="00D46F00"/>
    <w:rsid w:val="00D47953"/>
    <w:rsid w:val="00D47E93"/>
    <w:rsid w:val="00D47F55"/>
    <w:rsid w:val="00D503BD"/>
    <w:rsid w:val="00D50596"/>
    <w:rsid w:val="00D50B9A"/>
    <w:rsid w:val="00D50E8A"/>
    <w:rsid w:val="00D51900"/>
    <w:rsid w:val="00D51A32"/>
    <w:rsid w:val="00D51FA9"/>
    <w:rsid w:val="00D520E4"/>
    <w:rsid w:val="00D526E7"/>
    <w:rsid w:val="00D52788"/>
    <w:rsid w:val="00D52975"/>
    <w:rsid w:val="00D52DFF"/>
    <w:rsid w:val="00D53394"/>
    <w:rsid w:val="00D53569"/>
    <w:rsid w:val="00D5375E"/>
    <w:rsid w:val="00D53CA9"/>
    <w:rsid w:val="00D543EF"/>
    <w:rsid w:val="00D5474C"/>
    <w:rsid w:val="00D54BEB"/>
    <w:rsid w:val="00D55461"/>
    <w:rsid w:val="00D56506"/>
    <w:rsid w:val="00D56510"/>
    <w:rsid w:val="00D56EFD"/>
    <w:rsid w:val="00D57837"/>
    <w:rsid w:val="00D57996"/>
    <w:rsid w:val="00D57B7B"/>
    <w:rsid w:val="00D606D4"/>
    <w:rsid w:val="00D60716"/>
    <w:rsid w:val="00D60A44"/>
    <w:rsid w:val="00D61996"/>
    <w:rsid w:val="00D619A7"/>
    <w:rsid w:val="00D61B6F"/>
    <w:rsid w:val="00D61B8B"/>
    <w:rsid w:val="00D61C55"/>
    <w:rsid w:val="00D61C6B"/>
    <w:rsid w:val="00D61E18"/>
    <w:rsid w:val="00D628AC"/>
    <w:rsid w:val="00D62B37"/>
    <w:rsid w:val="00D63DB1"/>
    <w:rsid w:val="00D63DC6"/>
    <w:rsid w:val="00D6421D"/>
    <w:rsid w:val="00D643B6"/>
    <w:rsid w:val="00D64425"/>
    <w:rsid w:val="00D64475"/>
    <w:rsid w:val="00D64659"/>
    <w:rsid w:val="00D6492B"/>
    <w:rsid w:val="00D64EE2"/>
    <w:rsid w:val="00D6568C"/>
    <w:rsid w:val="00D6607B"/>
    <w:rsid w:val="00D66A22"/>
    <w:rsid w:val="00D67113"/>
    <w:rsid w:val="00D6746D"/>
    <w:rsid w:val="00D674C7"/>
    <w:rsid w:val="00D70604"/>
    <w:rsid w:val="00D70FF9"/>
    <w:rsid w:val="00D71267"/>
    <w:rsid w:val="00D71330"/>
    <w:rsid w:val="00D71412"/>
    <w:rsid w:val="00D71602"/>
    <w:rsid w:val="00D71CF0"/>
    <w:rsid w:val="00D71ECD"/>
    <w:rsid w:val="00D720EE"/>
    <w:rsid w:val="00D7237B"/>
    <w:rsid w:val="00D72448"/>
    <w:rsid w:val="00D72469"/>
    <w:rsid w:val="00D724CF"/>
    <w:rsid w:val="00D7292E"/>
    <w:rsid w:val="00D72961"/>
    <w:rsid w:val="00D72AEF"/>
    <w:rsid w:val="00D7332C"/>
    <w:rsid w:val="00D7379A"/>
    <w:rsid w:val="00D737D9"/>
    <w:rsid w:val="00D74241"/>
    <w:rsid w:val="00D7455F"/>
    <w:rsid w:val="00D745A7"/>
    <w:rsid w:val="00D746E8"/>
    <w:rsid w:val="00D7516D"/>
    <w:rsid w:val="00D75508"/>
    <w:rsid w:val="00D75C3E"/>
    <w:rsid w:val="00D760D5"/>
    <w:rsid w:val="00D76122"/>
    <w:rsid w:val="00D76286"/>
    <w:rsid w:val="00D76B81"/>
    <w:rsid w:val="00D76E3E"/>
    <w:rsid w:val="00D77425"/>
    <w:rsid w:val="00D7782F"/>
    <w:rsid w:val="00D77A5D"/>
    <w:rsid w:val="00D77C43"/>
    <w:rsid w:val="00D80777"/>
    <w:rsid w:val="00D80FD7"/>
    <w:rsid w:val="00D81385"/>
    <w:rsid w:val="00D8146E"/>
    <w:rsid w:val="00D814B1"/>
    <w:rsid w:val="00D814BB"/>
    <w:rsid w:val="00D8155C"/>
    <w:rsid w:val="00D81D63"/>
    <w:rsid w:val="00D82591"/>
    <w:rsid w:val="00D82D4E"/>
    <w:rsid w:val="00D82FA4"/>
    <w:rsid w:val="00D8316D"/>
    <w:rsid w:val="00D83534"/>
    <w:rsid w:val="00D83985"/>
    <w:rsid w:val="00D83B19"/>
    <w:rsid w:val="00D83F25"/>
    <w:rsid w:val="00D84183"/>
    <w:rsid w:val="00D84B44"/>
    <w:rsid w:val="00D84F16"/>
    <w:rsid w:val="00D8539C"/>
    <w:rsid w:val="00D859CD"/>
    <w:rsid w:val="00D8617B"/>
    <w:rsid w:val="00D86214"/>
    <w:rsid w:val="00D8720E"/>
    <w:rsid w:val="00D8727B"/>
    <w:rsid w:val="00D878A1"/>
    <w:rsid w:val="00D87CAD"/>
    <w:rsid w:val="00D87F86"/>
    <w:rsid w:val="00D904EE"/>
    <w:rsid w:val="00D90B82"/>
    <w:rsid w:val="00D90F33"/>
    <w:rsid w:val="00D910D8"/>
    <w:rsid w:val="00D91C36"/>
    <w:rsid w:val="00D91FE0"/>
    <w:rsid w:val="00D92CB7"/>
    <w:rsid w:val="00D93199"/>
    <w:rsid w:val="00D932F1"/>
    <w:rsid w:val="00D937E5"/>
    <w:rsid w:val="00D93D11"/>
    <w:rsid w:val="00D93E8B"/>
    <w:rsid w:val="00D94132"/>
    <w:rsid w:val="00D94FA9"/>
    <w:rsid w:val="00D9519B"/>
    <w:rsid w:val="00D9564B"/>
    <w:rsid w:val="00D95C23"/>
    <w:rsid w:val="00D95E17"/>
    <w:rsid w:val="00D963C1"/>
    <w:rsid w:val="00D96E0D"/>
    <w:rsid w:val="00D97327"/>
    <w:rsid w:val="00D97922"/>
    <w:rsid w:val="00D97FA6"/>
    <w:rsid w:val="00DA05A0"/>
    <w:rsid w:val="00DA0F87"/>
    <w:rsid w:val="00DA10D3"/>
    <w:rsid w:val="00DA13EE"/>
    <w:rsid w:val="00DA1411"/>
    <w:rsid w:val="00DA181C"/>
    <w:rsid w:val="00DA1C4E"/>
    <w:rsid w:val="00DA1F07"/>
    <w:rsid w:val="00DA2254"/>
    <w:rsid w:val="00DA2532"/>
    <w:rsid w:val="00DA2720"/>
    <w:rsid w:val="00DA2B59"/>
    <w:rsid w:val="00DA2DA0"/>
    <w:rsid w:val="00DA3AE2"/>
    <w:rsid w:val="00DA3E31"/>
    <w:rsid w:val="00DA4525"/>
    <w:rsid w:val="00DA48C1"/>
    <w:rsid w:val="00DA493E"/>
    <w:rsid w:val="00DA4BE7"/>
    <w:rsid w:val="00DA514D"/>
    <w:rsid w:val="00DA525B"/>
    <w:rsid w:val="00DA5365"/>
    <w:rsid w:val="00DA55C8"/>
    <w:rsid w:val="00DA6A61"/>
    <w:rsid w:val="00DA73BB"/>
    <w:rsid w:val="00DA77F8"/>
    <w:rsid w:val="00DA789A"/>
    <w:rsid w:val="00DA7A51"/>
    <w:rsid w:val="00DB0412"/>
    <w:rsid w:val="00DB0742"/>
    <w:rsid w:val="00DB0753"/>
    <w:rsid w:val="00DB14CF"/>
    <w:rsid w:val="00DB1553"/>
    <w:rsid w:val="00DB1839"/>
    <w:rsid w:val="00DB1A0C"/>
    <w:rsid w:val="00DB318F"/>
    <w:rsid w:val="00DB3B69"/>
    <w:rsid w:val="00DB3F76"/>
    <w:rsid w:val="00DB4396"/>
    <w:rsid w:val="00DB444E"/>
    <w:rsid w:val="00DB458B"/>
    <w:rsid w:val="00DB48D3"/>
    <w:rsid w:val="00DB4C44"/>
    <w:rsid w:val="00DB4CFF"/>
    <w:rsid w:val="00DB5635"/>
    <w:rsid w:val="00DB611E"/>
    <w:rsid w:val="00DB67FA"/>
    <w:rsid w:val="00DB728E"/>
    <w:rsid w:val="00DB7DCB"/>
    <w:rsid w:val="00DC0141"/>
    <w:rsid w:val="00DC163B"/>
    <w:rsid w:val="00DC1801"/>
    <w:rsid w:val="00DC1865"/>
    <w:rsid w:val="00DC190A"/>
    <w:rsid w:val="00DC1938"/>
    <w:rsid w:val="00DC1B31"/>
    <w:rsid w:val="00DC1D27"/>
    <w:rsid w:val="00DC2265"/>
    <w:rsid w:val="00DC2464"/>
    <w:rsid w:val="00DC2A77"/>
    <w:rsid w:val="00DC2FB1"/>
    <w:rsid w:val="00DC30DC"/>
    <w:rsid w:val="00DC37DB"/>
    <w:rsid w:val="00DC3E20"/>
    <w:rsid w:val="00DC3F11"/>
    <w:rsid w:val="00DC3FE4"/>
    <w:rsid w:val="00DC4655"/>
    <w:rsid w:val="00DC5765"/>
    <w:rsid w:val="00DC58D0"/>
    <w:rsid w:val="00DC5AF2"/>
    <w:rsid w:val="00DC5B1A"/>
    <w:rsid w:val="00DC5BB5"/>
    <w:rsid w:val="00DC5F2A"/>
    <w:rsid w:val="00DC6029"/>
    <w:rsid w:val="00DC64F7"/>
    <w:rsid w:val="00DC68C6"/>
    <w:rsid w:val="00DC6CF3"/>
    <w:rsid w:val="00DC6F1B"/>
    <w:rsid w:val="00DC7A72"/>
    <w:rsid w:val="00DC7FB1"/>
    <w:rsid w:val="00DD00A2"/>
    <w:rsid w:val="00DD00B6"/>
    <w:rsid w:val="00DD0994"/>
    <w:rsid w:val="00DD1879"/>
    <w:rsid w:val="00DD1A36"/>
    <w:rsid w:val="00DD1ACA"/>
    <w:rsid w:val="00DD208A"/>
    <w:rsid w:val="00DD3490"/>
    <w:rsid w:val="00DD37BC"/>
    <w:rsid w:val="00DD39B3"/>
    <w:rsid w:val="00DD3CBC"/>
    <w:rsid w:val="00DD4050"/>
    <w:rsid w:val="00DD4FF8"/>
    <w:rsid w:val="00DD50B3"/>
    <w:rsid w:val="00DD5172"/>
    <w:rsid w:val="00DD5264"/>
    <w:rsid w:val="00DD52D0"/>
    <w:rsid w:val="00DD5BDD"/>
    <w:rsid w:val="00DD612D"/>
    <w:rsid w:val="00DD68B4"/>
    <w:rsid w:val="00DD6F68"/>
    <w:rsid w:val="00DD72FF"/>
    <w:rsid w:val="00DD7751"/>
    <w:rsid w:val="00DD77F9"/>
    <w:rsid w:val="00DD78A9"/>
    <w:rsid w:val="00DD7DCA"/>
    <w:rsid w:val="00DD7E42"/>
    <w:rsid w:val="00DE0145"/>
    <w:rsid w:val="00DE1233"/>
    <w:rsid w:val="00DE1807"/>
    <w:rsid w:val="00DE1C3D"/>
    <w:rsid w:val="00DE1CAC"/>
    <w:rsid w:val="00DE25BC"/>
    <w:rsid w:val="00DE26AE"/>
    <w:rsid w:val="00DE2C0B"/>
    <w:rsid w:val="00DE2E75"/>
    <w:rsid w:val="00DE2FFF"/>
    <w:rsid w:val="00DE337E"/>
    <w:rsid w:val="00DE35B7"/>
    <w:rsid w:val="00DE3AF6"/>
    <w:rsid w:val="00DE4C3B"/>
    <w:rsid w:val="00DE50A4"/>
    <w:rsid w:val="00DE50AA"/>
    <w:rsid w:val="00DE5207"/>
    <w:rsid w:val="00DE52F6"/>
    <w:rsid w:val="00DE554A"/>
    <w:rsid w:val="00DE5924"/>
    <w:rsid w:val="00DE5C30"/>
    <w:rsid w:val="00DE5CD0"/>
    <w:rsid w:val="00DE6641"/>
    <w:rsid w:val="00DE724D"/>
    <w:rsid w:val="00DE7B5F"/>
    <w:rsid w:val="00DE7E6B"/>
    <w:rsid w:val="00DF0010"/>
    <w:rsid w:val="00DF01B2"/>
    <w:rsid w:val="00DF067E"/>
    <w:rsid w:val="00DF0895"/>
    <w:rsid w:val="00DF0C3A"/>
    <w:rsid w:val="00DF0F4F"/>
    <w:rsid w:val="00DF134D"/>
    <w:rsid w:val="00DF18D6"/>
    <w:rsid w:val="00DF1A44"/>
    <w:rsid w:val="00DF1D94"/>
    <w:rsid w:val="00DF1FE4"/>
    <w:rsid w:val="00DF22FF"/>
    <w:rsid w:val="00DF2FEA"/>
    <w:rsid w:val="00DF31D0"/>
    <w:rsid w:val="00DF406E"/>
    <w:rsid w:val="00DF447C"/>
    <w:rsid w:val="00DF4EAA"/>
    <w:rsid w:val="00DF5198"/>
    <w:rsid w:val="00DF565F"/>
    <w:rsid w:val="00DF61E8"/>
    <w:rsid w:val="00DF6431"/>
    <w:rsid w:val="00DF65BA"/>
    <w:rsid w:val="00DF66A9"/>
    <w:rsid w:val="00DF742E"/>
    <w:rsid w:val="00DF7507"/>
    <w:rsid w:val="00DF7E6C"/>
    <w:rsid w:val="00E00003"/>
    <w:rsid w:val="00E00008"/>
    <w:rsid w:val="00E00214"/>
    <w:rsid w:val="00E005C6"/>
    <w:rsid w:val="00E00911"/>
    <w:rsid w:val="00E01107"/>
    <w:rsid w:val="00E01A21"/>
    <w:rsid w:val="00E01B06"/>
    <w:rsid w:val="00E0262E"/>
    <w:rsid w:val="00E02697"/>
    <w:rsid w:val="00E02DB9"/>
    <w:rsid w:val="00E0356F"/>
    <w:rsid w:val="00E035C1"/>
    <w:rsid w:val="00E03676"/>
    <w:rsid w:val="00E0391B"/>
    <w:rsid w:val="00E03A96"/>
    <w:rsid w:val="00E03D84"/>
    <w:rsid w:val="00E03DC3"/>
    <w:rsid w:val="00E03EE4"/>
    <w:rsid w:val="00E04197"/>
    <w:rsid w:val="00E04703"/>
    <w:rsid w:val="00E049D3"/>
    <w:rsid w:val="00E04D29"/>
    <w:rsid w:val="00E04D6F"/>
    <w:rsid w:val="00E05ADC"/>
    <w:rsid w:val="00E062EA"/>
    <w:rsid w:val="00E06B6E"/>
    <w:rsid w:val="00E06BE6"/>
    <w:rsid w:val="00E06D23"/>
    <w:rsid w:val="00E06E73"/>
    <w:rsid w:val="00E0760F"/>
    <w:rsid w:val="00E07A72"/>
    <w:rsid w:val="00E07B25"/>
    <w:rsid w:val="00E07C72"/>
    <w:rsid w:val="00E102BD"/>
    <w:rsid w:val="00E103A1"/>
    <w:rsid w:val="00E11127"/>
    <w:rsid w:val="00E11529"/>
    <w:rsid w:val="00E11669"/>
    <w:rsid w:val="00E116D3"/>
    <w:rsid w:val="00E11AA4"/>
    <w:rsid w:val="00E11E69"/>
    <w:rsid w:val="00E128EC"/>
    <w:rsid w:val="00E12C5E"/>
    <w:rsid w:val="00E12CC2"/>
    <w:rsid w:val="00E135BB"/>
    <w:rsid w:val="00E1382E"/>
    <w:rsid w:val="00E1395E"/>
    <w:rsid w:val="00E13B1C"/>
    <w:rsid w:val="00E1402E"/>
    <w:rsid w:val="00E142DC"/>
    <w:rsid w:val="00E14B5D"/>
    <w:rsid w:val="00E14E37"/>
    <w:rsid w:val="00E14E4D"/>
    <w:rsid w:val="00E152E6"/>
    <w:rsid w:val="00E15BD5"/>
    <w:rsid w:val="00E15BDF"/>
    <w:rsid w:val="00E15D41"/>
    <w:rsid w:val="00E164C4"/>
    <w:rsid w:val="00E17BD5"/>
    <w:rsid w:val="00E20E3B"/>
    <w:rsid w:val="00E20EF2"/>
    <w:rsid w:val="00E21025"/>
    <w:rsid w:val="00E2173B"/>
    <w:rsid w:val="00E22804"/>
    <w:rsid w:val="00E2287B"/>
    <w:rsid w:val="00E22AC2"/>
    <w:rsid w:val="00E22BA2"/>
    <w:rsid w:val="00E22BEC"/>
    <w:rsid w:val="00E22C1A"/>
    <w:rsid w:val="00E23887"/>
    <w:rsid w:val="00E2412E"/>
    <w:rsid w:val="00E24709"/>
    <w:rsid w:val="00E247F9"/>
    <w:rsid w:val="00E24A9C"/>
    <w:rsid w:val="00E24B49"/>
    <w:rsid w:val="00E24C67"/>
    <w:rsid w:val="00E24D11"/>
    <w:rsid w:val="00E25812"/>
    <w:rsid w:val="00E25BCA"/>
    <w:rsid w:val="00E25D9E"/>
    <w:rsid w:val="00E25EA1"/>
    <w:rsid w:val="00E26028"/>
    <w:rsid w:val="00E26694"/>
    <w:rsid w:val="00E266E7"/>
    <w:rsid w:val="00E26A44"/>
    <w:rsid w:val="00E27A0B"/>
    <w:rsid w:val="00E30369"/>
    <w:rsid w:val="00E30556"/>
    <w:rsid w:val="00E31674"/>
    <w:rsid w:val="00E31A62"/>
    <w:rsid w:val="00E31DAB"/>
    <w:rsid w:val="00E32E99"/>
    <w:rsid w:val="00E3315D"/>
    <w:rsid w:val="00E33173"/>
    <w:rsid w:val="00E333C0"/>
    <w:rsid w:val="00E33673"/>
    <w:rsid w:val="00E34786"/>
    <w:rsid w:val="00E3558E"/>
    <w:rsid w:val="00E35846"/>
    <w:rsid w:val="00E35B73"/>
    <w:rsid w:val="00E35BB4"/>
    <w:rsid w:val="00E35E48"/>
    <w:rsid w:val="00E36096"/>
    <w:rsid w:val="00E36146"/>
    <w:rsid w:val="00E361ED"/>
    <w:rsid w:val="00E36252"/>
    <w:rsid w:val="00E36A70"/>
    <w:rsid w:val="00E36F2B"/>
    <w:rsid w:val="00E370A6"/>
    <w:rsid w:val="00E3768B"/>
    <w:rsid w:val="00E37B4F"/>
    <w:rsid w:val="00E37C14"/>
    <w:rsid w:val="00E37C5D"/>
    <w:rsid w:val="00E37CEA"/>
    <w:rsid w:val="00E40111"/>
    <w:rsid w:val="00E403CC"/>
    <w:rsid w:val="00E4046A"/>
    <w:rsid w:val="00E40673"/>
    <w:rsid w:val="00E40887"/>
    <w:rsid w:val="00E41207"/>
    <w:rsid w:val="00E414D0"/>
    <w:rsid w:val="00E41C61"/>
    <w:rsid w:val="00E42134"/>
    <w:rsid w:val="00E424CD"/>
    <w:rsid w:val="00E424CF"/>
    <w:rsid w:val="00E42847"/>
    <w:rsid w:val="00E431FA"/>
    <w:rsid w:val="00E43433"/>
    <w:rsid w:val="00E43BB9"/>
    <w:rsid w:val="00E43F05"/>
    <w:rsid w:val="00E43F26"/>
    <w:rsid w:val="00E44BE2"/>
    <w:rsid w:val="00E4506B"/>
    <w:rsid w:val="00E450BC"/>
    <w:rsid w:val="00E452BE"/>
    <w:rsid w:val="00E45591"/>
    <w:rsid w:val="00E45773"/>
    <w:rsid w:val="00E457A3"/>
    <w:rsid w:val="00E45957"/>
    <w:rsid w:val="00E4597C"/>
    <w:rsid w:val="00E45D10"/>
    <w:rsid w:val="00E46430"/>
    <w:rsid w:val="00E468D8"/>
    <w:rsid w:val="00E46A1A"/>
    <w:rsid w:val="00E46D04"/>
    <w:rsid w:val="00E46DA4"/>
    <w:rsid w:val="00E47933"/>
    <w:rsid w:val="00E47A7E"/>
    <w:rsid w:val="00E5001F"/>
    <w:rsid w:val="00E506F3"/>
    <w:rsid w:val="00E50899"/>
    <w:rsid w:val="00E51B5E"/>
    <w:rsid w:val="00E51C73"/>
    <w:rsid w:val="00E52098"/>
    <w:rsid w:val="00E52272"/>
    <w:rsid w:val="00E52872"/>
    <w:rsid w:val="00E52B4D"/>
    <w:rsid w:val="00E52BCB"/>
    <w:rsid w:val="00E52DD7"/>
    <w:rsid w:val="00E52E85"/>
    <w:rsid w:val="00E538A4"/>
    <w:rsid w:val="00E540D7"/>
    <w:rsid w:val="00E54FFB"/>
    <w:rsid w:val="00E5516A"/>
    <w:rsid w:val="00E55283"/>
    <w:rsid w:val="00E5544D"/>
    <w:rsid w:val="00E570DF"/>
    <w:rsid w:val="00E57277"/>
    <w:rsid w:val="00E576E8"/>
    <w:rsid w:val="00E5798D"/>
    <w:rsid w:val="00E601D4"/>
    <w:rsid w:val="00E60AA1"/>
    <w:rsid w:val="00E60AAD"/>
    <w:rsid w:val="00E6102C"/>
    <w:rsid w:val="00E61711"/>
    <w:rsid w:val="00E618E8"/>
    <w:rsid w:val="00E61938"/>
    <w:rsid w:val="00E62002"/>
    <w:rsid w:val="00E622B6"/>
    <w:rsid w:val="00E62BB6"/>
    <w:rsid w:val="00E62E06"/>
    <w:rsid w:val="00E630D2"/>
    <w:rsid w:val="00E631C1"/>
    <w:rsid w:val="00E63BE2"/>
    <w:rsid w:val="00E63DDC"/>
    <w:rsid w:val="00E63FD5"/>
    <w:rsid w:val="00E647B5"/>
    <w:rsid w:val="00E649BA"/>
    <w:rsid w:val="00E64AA5"/>
    <w:rsid w:val="00E66638"/>
    <w:rsid w:val="00E6686B"/>
    <w:rsid w:val="00E6723F"/>
    <w:rsid w:val="00E6750E"/>
    <w:rsid w:val="00E6772B"/>
    <w:rsid w:val="00E67C87"/>
    <w:rsid w:val="00E701EF"/>
    <w:rsid w:val="00E70289"/>
    <w:rsid w:val="00E705DC"/>
    <w:rsid w:val="00E70635"/>
    <w:rsid w:val="00E7098B"/>
    <w:rsid w:val="00E70B0E"/>
    <w:rsid w:val="00E70B85"/>
    <w:rsid w:val="00E70F36"/>
    <w:rsid w:val="00E715DF"/>
    <w:rsid w:val="00E7170D"/>
    <w:rsid w:val="00E717F6"/>
    <w:rsid w:val="00E7196D"/>
    <w:rsid w:val="00E71AF8"/>
    <w:rsid w:val="00E71F1B"/>
    <w:rsid w:val="00E725C6"/>
    <w:rsid w:val="00E7276C"/>
    <w:rsid w:val="00E7284A"/>
    <w:rsid w:val="00E7304F"/>
    <w:rsid w:val="00E737A6"/>
    <w:rsid w:val="00E73D51"/>
    <w:rsid w:val="00E73EE4"/>
    <w:rsid w:val="00E74845"/>
    <w:rsid w:val="00E749DE"/>
    <w:rsid w:val="00E74A19"/>
    <w:rsid w:val="00E74B3F"/>
    <w:rsid w:val="00E74C9A"/>
    <w:rsid w:val="00E74CFA"/>
    <w:rsid w:val="00E74EDD"/>
    <w:rsid w:val="00E7504A"/>
    <w:rsid w:val="00E7516E"/>
    <w:rsid w:val="00E753B6"/>
    <w:rsid w:val="00E754D5"/>
    <w:rsid w:val="00E75538"/>
    <w:rsid w:val="00E75721"/>
    <w:rsid w:val="00E75FD8"/>
    <w:rsid w:val="00E7632E"/>
    <w:rsid w:val="00E76667"/>
    <w:rsid w:val="00E76853"/>
    <w:rsid w:val="00E769CA"/>
    <w:rsid w:val="00E774DA"/>
    <w:rsid w:val="00E77655"/>
    <w:rsid w:val="00E778B1"/>
    <w:rsid w:val="00E77911"/>
    <w:rsid w:val="00E77B16"/>
    <w:rsid w:val="00E809ED"/>
    <w:rsid w:val="00E80C2C"/>
    <w:rsid w:val="00E8110E"/>
    <w:rsid w:val="00E81185"/>
    <w:rsid w:val="00E81AEB"/>
    <w:rsid w:val="00E81C80"/>
    <w:rsid w:val="00E81CC2"/>
    <w:rsid w:val="00E82048"/>
    <w:rsid w:val="00E82EBA"/>
    <w:rsid w:val="00E838DC"/>
    <w:rsid w:val="00E842B3"/>
    <w:rsid w:val="00E845CD"/>
    <w:rsid w:val="00E86301"/>
    <w:rsid w:val="00E86745"/>
    <w:rsid w:val="00E867BC"/>
    <w:rsid w:val="00E86BC4"/>
    <w:rsid w:val="00E86BEF"/>
    <w:rsid w:val="00E8760E"/>
    <w:rsid w:val="00E877F6"/>
    <w:rsid w:val="00E87B7C"/>
    <w:rsid w:val="00E9009C"/>
    <w:rsid w:val="00E9021F"/>
    <w:rsid w:val="00E9028B"/>
    <w:rsid w:val="00E902B8"/>
    <w:rsid w:val="00E9071A"/>
    <w:rsid w:val="00E90D00"/>
    <w:rsid w:val="00E90F64"/>
    <w:rsid w:val="00E92560"/>
    <w:rsid w:val="00E927E9"/>
    <w:rsid w:val="00E930E1"/>
    <w:rsid w:val="00E9317C"/>
    <w:rsid w:val="00E9328F"/>
    <w:rsid w:val="00E934F1"/>
    <w:rsid w:val="00E939D7"/>
    <w:rsid w:val="00E956FD"/>
    <w:rsid w:val="00E9601B"/>
    <w:rsid w:val="00E9646F"/>
    <w:rsid w:val="00E967DB"/>
    <w:rsid w:val="00E968E1"/>
    <w:rsid w:val="00E96986"/>
    <w:rsid w:val="00E96C07"/>
    <w:rsid w:val="00E96CBA"/>
    <w:rsid w:val="00E97964"/>
    <w:rsid w:val="00EA0546"/>
    <w:rsid w:val="00EA0552"/>
    <w:rsid w:val="00EA11FE"/>
    <w:rsid w:val="00EA1475"/>
    <w:rsid w:val="00EA18E3"/>
    <w:rsid w:val="00EA1C7D"/>
    <w:rsid w:val="00EA2CAA"/>
    <w:rsid w:val="00EA317C"/>
    <w:rsid w:val="00EA31D6"/>
    <w:rsid w:val="00EA34C1"/>
    <w:rsid w:val="00EA3506"/>
    <w:rsid w:val="00EA363F"/>
    <w:rsid w:val="00EA3763"/>
    <w:rsid w:val="00EA37A5"/>
    <w:rsid w:val="00EA3E3C"/>
    <w:rsid w:val="00EA3F09"/>
    <w:rsid w:val="00EA4129"/>
    <w:rsid w:val="00EA4505"/>
    <w:rsid w:val="00EA456A"/>
    <w:rsid w:val="00EA4A73"/>
    <w:rsid w:val="00EA4ACD"/>
    <w:rsid w:val="00EA4E72"/>
    <w:rsid w:val="00EA54F5"/>
    <w:rsid w:val="00EA5C5A"/>
    <w:rsid w:val="00EA5E1C"/>
    <w:rsid w:val="00EA6288"/>
    <w:rsid w:val="00EA6B5E"/>
    <w:rsid w:val="00EA750E"/>
    <w:rsid w:val="00EA76B8"/>
    <w:rsid w:val="00EA7B28"/>
    <w:rsid w:val="00EB07A3"/>
    <w:rsid w:val="00EB07C3"/>
    <w:rsid w:val="00EB2825"/>
    <w:rsid w:val="00EB2DBA"/>
    <w:rsid w:val="00EB306F"/>
    <w:rsid w:val="00EB3207"/>
    <w:rsid w:val="00EB4296"/>
    <w:rsid w:val="00EB4525"/>
    <w:rsid w:val="00EB4CEF"/>
    <w:rsid w:val="00EB544E"/>
    <w:rsid w:val="00EB55FF"/>
    <w:rsid w:val="00EB5819"/>
    <w:rsid w:val="00EB5F8F"/>
    <w:rsid w:val="00EB62A9"/>
    <w:rsid w:val="00EB648D"/>
    <w:rsid w:val="00EB6641"/>
    <w:rsid w:val="00EB6F15"/>
    <w:rsid w:val="00EB725E"/>
    <w:rsid w:val="00EB77AF"/>
    <w:rsid w:val="00EC003B"/>
    <w:rsid w:val="00EC0B69"/>
    <w:rsid w:val="00EC10BD"/>
    <w:rsid w:val="00EC190C"/>
    <w:rsid w:val="00EC1A9B"/>
    <w:rsid w:val="00EC215A"/>
    <w:rsid w:val="00EC2B07"/>
    <w:rsid w:val="00EC2CFA"/>
    <w:rsid w:val="00EC3CD0"/>
    <w:rsid w:val="00EC3DB9"/>
    <w:rsid w:val="00EC3FAF"/>
    <w:rsid w:val="00EC3FE3"/>
    <w:rsid w:val="00EC4162"/>
    <w:rsid w:val="00EC44A9"/>
    <w:rsid w:val="00EC4A84"/>
    <w:rsid w:val="00EC4D01"/>
    <w:rsid w:val="00EC5070"/>
    <w:rsid w:val="00EC5259"/>
    <w:rsid w:val="00EC566F"/>
    <w:rsid w:val="00EC59ED"/>
    <w:rsid w:val="00EC5B09"/>
    <w:rsid w:val="00EC5C9D"/>
    <w:rsid w:val="00EC5F58"/>
    <w:rsid w:val="00EC608D"/>
    <w:rsid w:val="00EC60D2"/>
    <w:rsid w:val="00EC649F"/>
    <w:rsid w:val="00EC7601"/>
    <w:rsid w:val="00EC7806"/>
    <w:rsid w:val="00EC7829"/>
    <w:rsid w:val="00EC7887"/>
    <w:rsid w:val="00EC7CBA"/>
    <w:rsid w:val="00ED027A"/>
    <w:rsid w:val="00ED03E7"/>
    <w:rsid w:val="00ED074F"/>
    <w:rsid w:val="00ED0EAD"/>
    <w:rsid w:val="00ED170E"/>
    <w:rsid w:val="00ED1A00"/>
    <w:rsid w:val="00ED1ACC"/>
    <w:rsid w:val="00ED20E8"/>
    <w:rsid w:val="00ED2928"/>
    <w:rsid w:val="00ED2ABA"/>
    <w:rsid w:val="00ED2D97"/>
    <w:rsid w:val="00ED338B"/>
    <w:rsid w:val="00ED33CE"/>
    <w:rsid w:val="00ED373B"/>
    <w:rsid w:val="00ED3CBB"/>
    <w:rsid w:val="00ED40A9"/>
    <w:rsid w:val="00ED452B"/>
    <w:rsid w:val="00ED48E8"/>
    <w:rsid w:val="00ED4EF5"/>
    <w:rsid w:val="00ED601A"/>
    <w:rsid w:val="00ED6688"/>
    <w:rsid w:val="00ED6C0D"/>
    <w:rsid w:val="00ED6CA8"/>
    <w:rsid w:val="00ED7895"/>
    <w:rsid w:val="00ED7F69"/>
    <w:rsid w:val="00EE02C5"/>
    <w:rsid w:val="00EE041C"/>
    <w:rsid w:val="00EE0AC8"/>
    <w:rsid w:val="00EE0C93"/>
    <w:rsid w:val="00EE14B0"/>
    <w:rsid w:val="00EE1A67"/>
    <w:rsid w:val="00EE1D7E"/>
    <w:rsid w:val="00EE2377"/>
    <w:rsid w:val="00EE2847"/>
    <w:rsid w:val="00EE3087"/>
    <w:rsid w:val="00EE3A19"/>
    <w:rsid w:val="00EE3E39"/>
    <w:rsid w:val="00EE4248"/>
    <w:rsid w:val="00EE4302"/>
    <w:rsid w:val="00EE44B4"/>
    <w:rsid w:val="00EE47F3"/>
    <w:rsid w:val="00EE489C"/>
    <w:rsid w:val="00EE4B54"/>
    <w:rsid w:val="00EE4D92"/>
    <w:rsid w:val="00EE4DC9"/>
    <w:rsid w:val="00EE56DD"/>
    <w:rsid w:val="00EE5790"/>
    <w:rsid w:val="00EE5F5D"/>
    <w:rsid w:val="00EE6007"/>
    <w:rsid w:val="00EE65CB"/>
    <w:rsid w:val="00EE6791"/>
    <w:rsid w:val="00EE6ACF"/>
    <w:rsid w:val="00EF0192"/>
    <w:rsid w:val="00EF050E"/>
    <w:rsid w:val="00EF06C7"/>
    <w:rsid w:val="00EF06F6"/>
    <w:rsid w:val="00EF0BD3"/>
    <w:rsid w:val="00EF0C92"/>
    <w:rsid w:val="00EF0DB2"/>
    <w:rsid w:val="00EF1518"/>
    <w:rsid w:val="00EF1700"/>
    <w:rsid w:val="00EF1906"/>
    <w:rsid w:val="00EF22E1"/>
    <w:rsid w:val="00EF22F1"/>
    <w:rsid w:val="00EF2614"/>
    <w:rsid w:val="00EF27FE"/>
    <w:rsid w:val="00EF2E54"/>
    <w:rsid w:val="00EF3264"/>
    <w:rsid w:val="00EF3575"/>
    <w:rsid w:val="00EF36B4"/>
    <w:rsid w:val="00EF3B28"/>
    <w:rsid w:val="00EF3DC6"/>
    <w:rsid w:val="00EF3E2E"/>
    <w:rsid w:val="00EF422B"/>
    <w:rsid w:val="00EF4233"/>
    <w:rsid w:val="00EF4331"/>
    <w:rsid w:val="00EF4799"/>
    <w:rsid w:val="00EF4905"/>
    <w:rsid w:val="00EF4E09"/>
    <w:rsid w:val="00EF5CF5"/>
    <w:rsid w:val="00EF6141"/>
    <w:rsid w:val="00EF6181"/>
    <w:rsid w:val="00EF68C3"/>
    <w:rsid w:val="00EF6BF1"/>
    <w:rsid w:val="00EF7638"/>
    <w:rsid w:val="00EF7EB0"/>
    <w:rsid w:val="00F011C1"/>
    <w:rsid w:val="00F0138E"/>
    <w:rsid w:val="00F016FF"/>
    <w:rsid w:val="00F01864"/>
    <w:rsid w:val="00F02E02"/>
    <w:rsid w:val="00F030F4"/>
    <w:rsid w:val="00F0333E"/>
    <w:rsid w:val="00F03AE4"/>
    <w:rsid w:val="00F03C43"/>
    <w:rsid w:val="00F03E1E"/>
    <w:rsid w:val="00F04090"/>
    <w:rsid w:val="00F04AEA"/>
    <w:rsid w:val="00F04EBB"/>
    <w:rsid w:val="00F05136"/>
    <w:rsid w:val="00F0515B"/>
    <w:rsid w:val="00F051A1"/>
    <w:rsid w:val="00F052B6"/>
    <w:rsid w:val="00F05312"/>
    <w:rsid w:val="00F05358"/>
    <w:rsid w:val="00F05AAE"/>
    <w:rsid w:val="00F0686F"/>
    <w:rsid w:val="00F069D8"/>
    <w:rsid w:val="00F06C37"/>
    <w:rsid w:val="00F06EA5"/>
    <w:rsid w:val="00F101B8"/>
    <w:rsid w:val="00F10B5B"/>
    <w:rsid w:val="00F116A7"/>
    <w:rsid w:val="00F11884"/>
    <w:rsid w:val="00F11A86"/>
    <w:rsid w:val="00F11DB5"/>
    <w:rsid w:val="00F120B8"/>
    <w:rsid w:val="00F12107"/>
    <w:rsid w:val="00F123A6"/>
    <w:rsid w:val="00F12416"/>
    <w:rsid w:val="00F12663"/>
    <w:rsid w:val="00F1286E"/>
    <w:rsid w:val="00F132DC"/>
    <w:rsid w:val="00F145D2"/>
    <w:rsid w:val="00F1472A"/>
    <w:rsid w:val="00F148AB"/>
    <w:rsid w:val="00F148F9"/>
    <w:rsid w:val="00F14DCB"/>
    <w:rsid w:val="00F1533A"/>
    <w:rsid w:val="00F156FA"/>
    <w:rsid w:val="00F15A19"/>
    <w:rsid w:val="00F15B3D"/>
    <w:rsid w:val="00F160D8"/>
    <w:rsid w:val="00F16280"/>
    <w:rsid w:val="00F16449"/>
    <w:rsid w:val="00F164DF"/>
    <w:rsid w:val="00F16770"/>
    <w:rsid w:val="00F16927"/>
    <w:rsid w:val="00F16B88"/>
    <w:rsid w:val="00F17291"/>
    <w:rsid w:val="00F17363"/>
    <w:rsid w:val="00F17B47"/>
    <w:rsid w:val="00F17BA6"/>
    <w:rsid w:val="00F2008E"/>
    <w:rsid w:val="00F2031B"/>
    <w:rsid w:val="00F2042C"/>
    <w:rsid w:val="00F20464"/>
    <w:rsid w:val="00F20684"/>
    <w:rsid w:val="00F21080"/>
    <w:rsid w:val="00F2113B"/>
    <w:rsid w:val="00F21532"/>
    <w:rsid w:val="00F21544"/>
    <w:rsid w:val="00F219EF"/>
    <w:rsid w:val="00F21CE7"/>
    <w:rsid w:val="00F21F14"/>
    <w:rsid w:val="00F2276A"/>
    <w:rsid w:val="00F22C96"/>
    <w:rsid w:val="00F22EDB"/>
    <w:rsid w:val="00F231B9"/>
    <w:rsid w:val="00F23A39"/>
    <w:rsid w:val="00F23F53"/>
    <w:rsid w:val="00F241C0"/>
    <w:rsid w:val="00F2445D"/>
    <w:rsid w:val="00F24549"/>
    <w:rsid w:val="00F24734"/>
    <w:rsid w:val="00F247C1"/>
    <w:rsid w:val="00F25022"/>
    <w:rsid w:val="00F2585D"/>
    <w:rsid w:val="00F25915"/>
    <w:rsid w:val="00F260FF"/>
    <w:rsid w:val="00F26269"/>
    <w:rsid w:val="00F269B2"/>
    <w:rsid w:val="00F26C94"/>
    <w:rsid w:val="00F26CC2"/>
    <w:rsid w:val="00F26EEF"/>
    <w:rsid w:val="00F27728"/>
    <w:rsid w:val="00F27796"/>
    <w:rsid w:val="00F27849"/>
    <w:rsid w:val="00F27A33"/>
    <w:rsid w:val="00F27AFF"/>
    <w:rsid w:val="00F27BE6"/>
    <w:rsid w:val="00F27DF8"/>
    <w:rsid w:val="00F301D4"/>
    <w:rsid w:val="00F3092C"/>
    <w:rsid w:val="00F30A4A"/>
    <w:rsid w:val="00F30BFC"/>
    <w:rsid w:val="00F31483"/>
    <w:rsid w:val="00F32535"/>
    <w:rsid w:val="00F32571"/>
    <w:rsid w:val="00F325CE"/>
    <w:rsid w:val="00F32AB2"/>
    <w:rsid w:val="00F32DE0"/>
    <w:rsid w:val="00F32F7F"/>
    <w:rsid w:val="00F33028"/>
    <w:rsid w:val="00F33135"/>
    <w:rsid w:val="00F333B3"/>
    <w:rsid w:val="00F33569"/>
    <w:rsid w:val="00F33A45"/>
    <w:rsid w:val="00F33DF9"/>
    <w:rsid w:val="00F3434F"/>
    <w:rsid w:val="00F3464C"/>
    <w:rsid w:val="00F348B7"/>
    <w:rsid w:val="00F34A5D"/>
    <w:rsid w:val="00F34BC9"/>
    <w:rsid w:val="00F34D21"/>
    <w:rsid w:val="00F354A6"/>
    <w:rsid w:val="00F35A27"/>
    <w:rsid w:val="00F35BB8"/>
    <w:rsid w:val="00F361C1"/>
    <w:rsid w:val="00F36FA6"/>
    <w:rsid w:val="00F373CE"/>
    <w:rsid w:val="00F37412"/>
    <w:rsid w:val="00F378B9"/>
    <w:rsid w:val="00F37E4B"/>
    <w:rsid w:val="00F37FFE"/>
    <w:rsid w:val="00F40027"/>
    <w:rsid w:val="00F40103"/>
    <w:rsid w:val="00F40C71"/>
    <w:rsid w:val="00F40E3E"/>
    <w:rsid w:val="00F40EF2"/>
    <w:rsid w:val="00F41141"/>
    <w:rsid w:val="00F41530"/>
    <w:rsid w:val="00F4199B"/>
    <w:rsid w:val="00F41E5A"/>
    <w:rsid w:val="00F42C11"/>
    <w:rsid w:val="00F4396E"/>
    <w:rsid w:val="00F456DD"/>
    <w:rsid w:val="00F4585C"/>
    <w:rsid w:val="00F45C35"/>
    <w:rsid w:val="00F46417"/>
    <w:rsid w:val="00F466E6"/>
    <w:rsid w:val="00F46766"/>
    <w:rsid w:val="00F472FE"/>
    <w:rsid w:val="00F5069A"/>
    <w:rsid w:val="00F50913"/>
    <w:rsid w:val="00F50BFB"/>
    <w:rsid w:val="00F513E1"/>
    <w:rsid w:val="00F5151F"/>
    <w:rsid w:val="00F5194B"/>
    <w:rsid w:val="00F51AD7"/>
    <w:rsid w:val="00F51C02"/>
    <w:rsid w:val="00F51D12"/>
    <w:rsid w:val="00F51E77"/>
    <w:rsid w:val="00F520F9"/>
    <w:rsid w:val="00F522F0"/>
    <w:rsid w:val="00F5245D"/>
    <w:rsid w:val="00F53039"/>
    <w:rsid w:val="00F5312F"/>
    <w:rsid w:val="00F5313B"/>
    <w:rsid w:val="00F53912"/>
    <w:rsid w:val="00F54687"/>
    <w:rsid w:val="00F54B01"/>
    <w:rsid w:val="00F54B8E"/>
    <w:rsid w:val="00F54E79"/>
    <w:rsid w:val="00F5516B"/>
    <w:rsid w:val="00F5527D"/>
    <w:rsid w:val="00F55C56"/>
    <w:rsid w:val="00F565CA"/>
    <w:rsid w:val="00F56640"/>
    <w:rsid w:val="00F60879"/>
    <w:rsid w:val="00F6098A"/>
    <w:rsid w:val="00F60B71"/>
    <w:rsid w:val="00F60D72"/>
    <w:rsid w:val="00F60F5A"/>
    <w:rsid w:val="00F610DE"/>
    <w:rsid w:val="00F6116A"/>
    <w:rsid w:val="00F612B5"/>
    <w:rsid w:val="00F61DB6"/>
    <w:rsid w:val="00F62137"/>
    <w:rsid w:val="00F62225"/>
    <w:rsid w:val="00F62300"/>
    <w:rsid w:val="00F62A5F"/>
    <w:rsid w:val="00F6321C"/>
    <w:rsid w:val="00F63288"/>
    <w:rsid w:val="00F641DD"/>
    <w:rsid w:val="00F6497E"/>
    <w:rsid w:val="00F6554E"/>
    <w:rsid w:val="00F657FB"/>
    <w:rsid w:val="00F65A2D"/>
    <w:rsid w:val="00F6647A"/>
    <w:rsid w:val="00F6648B"/>
    <w:rsid w:val="00F66D31"/>
    <w:rsid w:val="00F6714A"/>
    <w:rsid w:val="00F672AD"/>
    <w:rsid w:val="00F672D9"/>
    <w:rsid w:val="00F6779A"/>
    <w:rsid w:val="00F678B6"/>
    <w:rsid w:val="00F67A0C"/>
    <w:rsid w:val="00F701B0"/>
    <w:rsid w:val="00F70470"/>
    <w:rsid w:val="00F704C8"/>
    <w:rsid w:val="00F70839"/>
    <w:rsid w:val="00F708D9"/>
    <w:rsid w:val="00F70C84"/>
    <w:rsid w:val="00F7170C"/>
    <w:rsid w:val="00F717C2"/>
    <w:rsid w:val="00F71947"/>
    <w:rsid w:val="00F71DC9"/>
    <w:rsid w:val="00F72084"/>
    <w:rsid w:val="00F722E2"/>
    <w:rsid w:val="00F72792"/>
    <w:rsid w:val="00F7294A"/>
    <w:rsid w:val="00F72ADE"/>
    <w:rsid w:val="00F72FC7"/>
    <w:rsid w:val="00F734AA"/>
    <w:rsid w:val="00F73641"/>
    <w:rsid w:val="00F7397E"/>
    <w:rsid w:val="00F74788"/>
    <w:rsid w:val="00F7494E"/>
    <w:rsid w:val="00F74A74"/>
    <w:rsid w:val="00F74B7D"/>
    <w:rsid w:val="00F74DAD"/>
    <w:rsid w:val="00F7547D"/>
    <w:rsid w:val="00F75946"/>
    <w:rsid w:val="00F75DE1"/>
    <w:rsid w:val="00F76DE5"/>
    <w:rsid w:val="00F77416"/>
    <w:rsid w:val="00F809F8"/>
    <w:rsid w:val="00F81008"/>
    <w:rsid w:val="00F813C6"/>
    <w:rsid w:val="00F817E8"/>
    <w:rsid w:val="00F81879"/>
    <w:rsid w:val="00F81975"/>
    <w:rsid w:val="00F82063"/>
    <w:rsid w:val="00F822C9"/>
    <w:rsid w:val="00F823F7"/>
    <w:rsid w:val="00F82700"/>
    <w:rsid w:val="00F827F9"/>
    <w:rsid w:val="00F82AB1"/>
    <w:rsid w:val="00F82CAE"/>
    <w:rsid w:val="00F85559"/>
    <w:rsid w:val="00F857A0"/>
    <w:rsid w:val="00F85F24"/>
    <w:rsid w:val="00F860B9"/>
    <w:rsid w:val="00F86F55"/>
    <w:rsid w:val="00F90BBC"/>
    <w:rsid w:val="00F90EA6"/>
    <w:rsid w:val="00F91457"/>
    <w:rsid w:val="00F91490"/>
    <w:rsid w:val="00F91F36"/>
    <w:rsid w:val="00F923A9"/>
    <w:rsid w:val="00F92FC2"/>
    <w:rsid w:val="00F93319"/>
    <w:rsid w:val="00F93B25"/>
    <w:rsid w:val="00F9434A"/>
    <w:rsid w:val="00F94392"/>
    <w:rsid w:val="00F94423"/>
    <w:rsid w:val="00F9519C"/>
    <w:rsid w:val="00F95500"/>
    <w:rsid w:val="00F95AF0"/>
    <w:rsid w:val="00F96C43"/>
    <w:rsid w:val="00F973C6"/>
    <w:rsid w:val="00F979C8"/>
    <w:rsid w:val="00F97BC5"/>
    <w:rsid w:val="00F97C6C"/>
    <w:rsid w:val="00FA041F"/>
    <w:rsid w:val="00FA06F7"/>
    <w:rsid w:val="00FA088D"/>
    <w:rsid w:val="00FA08D6"/>
    <w:rsid w:val="00FA0C3A"/>
    <w:rsid w:val="00FA119E"/>
    <w:rsid w:val="00FA11BA"/>
    <w:rsid w:val="00FA11D4"/>
    <w:rsid w:val="00FA138D"/>
    <w:rsid w:val="00FA14C5"/>
    <w:rsid w:val="00FA1BA7"/>
    <w:rsid w:val="00FA1BD1"/>
    <w:rsid w:val="00FA21C7"/>
    <w:rsid w:val="00FA2327"/>
    <w:rsid w:val="00FA265C"/>
    <w:rsid w:val="00FA2B75"/>
    <w:rsid w:val="00FA2CB0"/>
    <w:rsid w:val="00FA2D50"/>
    <w:rsid w:val="00FA3514"/>
    <w:rsid w:val="00FA3914"/>
    <w:rsid w:val="00FA4385"/>
    <w:rsid w:val="00FA4982"/>
    <w:rsid w:val="00FA5838"/>
    <w:rsid w:val="00FA591F"/>
    <w:rsid w:val="00FA5B96"/>
    <w:rsid w:val="00FA694F"/>
    <w:rsid w:val="00FA7547"/>
    <w:rsid w:val="00FA7718"/>
    <w:rsid w:val="00FA7989"/>
    <w:rsid w:val="00FA7E34"/>
    <w:rsid w:val="00FB0517"/>
    <w:rsid w:val="00FB092D"/>
    <w:rsid w:val="00FB0F0F"/>
    <w:rsid w:val="00FB4120"/>
    <w:rsid w:val="00FB46DC"/>
    <w:rsid w:val="00FB49DB"/>
    <w:rsid w:val="00FB570E"/>
    <w:rsid w:val="00FB5BEA"/>
    <w:rsid w:val="00FB5DB4"/>
    <w:rsid w:val="00FB5DD8"/>
    <w:rsid w:val="00FB5DF9"/>
    <w:rsid w:val="00FB63F7"/>
    <w:rsid w:val="00FB6856"/>
    <w:rsid w:val="00FB6998"/>
    <w:rsid w:val="00FB7416"/>
    <w:rsid w:val="00FB77D9"/>
    <w:rsid w:val="00FB7A43"/>
    <w:rsid w:val="00FB7DFA"/>
    <w:rsid w:val="00FB7E6F"/>
    <w:rsid w:val="00FC002D"/>
    <w:rsid w:val="00FC07F3"/>
    <w:rsid w:val="00FC1A11"/>
    <w:rsid w:val="00FC2671"/>
    <w:rsid w:val="00FC2781"/>
    <w:rsid w:val="00FC27BD"/>
    <w:rsid w:val="00FC27E2"/>
    <w:rsid w:val="00FC2C6F"/>
    <w:rsid w:val="00FC302E"/>
    <w:rsid w:val="00FC308F"/>
    <w:rsid w:val="00FC36DD"/>
    <w:rsid w:val="00FC3B99"/>
    <w:rsid w:val="00FC3D58"/>
    <w:rsid w:val="00FC444E"/>
    <w:rsid w:val="00FC47D4"/>
    <w:rsid w:val="00FC4A9E"/>
    <w:rsid w:val="00FC4AF2"/>
    <w:rsid w:val="00FC4C7A"/>
    <w:rsid w:val="00FC5120"/>
    <w:rsid w:val="00FC5710"/>
    <w:rsid w:val="00FC5E9C"/>
    <w:rsid w:val="00FC6022"/>
    <w:rsid w:val="00FC626C"/>
    <w:rsid w:val="00FC694C"/>
    <w:rsid w:val="00FC6B64"/>
    <w:rsid w:val="00FC755B"/>
    <w:rsid w:val="00FC7607"/>
    <w:rsid w:val="00FC79E7"/>
    <w:rsid w:val="00FC7A43"/>
    <w:rsid w:val="00FC7C26"/>
    <w:rsid w:val="00FC7D5D"/>
    <w:rsid w:val="00FD0A87"/>
    <w:rsid w:val="00FD1098"/>
    <w:rsid w:val="00FD13A2"/>
    <w:rsid w:val="00FD163C"/>
    <w:rsid w:val="00FD1B0A"/>
    <w:rsid w:val="00FD1C08"/>
    <w:rsid w:val="00FD217B"/>
    <w:rsid w:val="00FD2685"/>
    <w:rsid w:val="00FD2698"/>
    <w:rsid w:val="00FD2762"/>
    <w:rsid w:val="00FD28F9"/>
    <w:rsid w:val="00FD2CC2"/>
    <w:rsid w:val="00FD2FF9"/>
    <w:rsid w:val="00FD3262"/>
    <w:rsid w:val="00FD33EC"/>
    <w:rsid w:val="00FD35F5"/>
    <w:rsid w:val="00FD3935"/>
    <w:rsid w:val="00FD3970"/>
    <w:rsid w:val="00FD40F1"/>
    <w:rsid w:val="00FD4742"/>
    <w:rsid w:val="00FD54D9"/>
    <w:rsid w:val="00FD56CB"/>
    <w:rsid w:val="00FD5EDE"/>
    <w:rsid w:val="00FD6656"/>
    <w:rsid w:val="00FD7049"/>
    <w:rsid w:val="00FD7535"/>
    <w:rsid w:val="00FD78B7"/>
    <w:rsid w:val="00FD793E"/>
    <w:rsid w:val="00FE0EA0"/>
    <w:rsid w:val="00FE1038"/>
    <w:rsid w:val="00FE110D"/>
    <w:rsid w:val="00FE1150"/>
    <w:rsid w:val="00FE155D"/>
    <w:rsid w:val="00FE1802"/>
    <w:rsid w:val="00FE1A07"/>
    <w:rsid w:val="00FE213D"/>
    <w:rsid w:val="00FE24F0"/>
    <w:rsid w:val="00FE2560"/>
    <w:rsid w:val="00FE25A0"/>
    <w:rsid w:val="00FE2AEC"/>
    <w:rsid w:val="00FE2F09"/>
    <w:rsid w:val="00FE33CC"/>
    <w:rsid w:val="00FE3ACC"/>
    <w:rsid w:val="00FE40C6"/>
    <w:rsid w:val="00FE4167"/>
    <w:rsid w:val="00FE4837"/>
    <w:rsid w:val="00FE4A65"/>
    <w:rsid w:val="00FE4AE6"/>
    <w:rsid w:val="00FE54B9"/>
    <w:rsid w:val="00FE54FE"/>
    <w:rsid w:val="00FE5F2E"/>
    <w:rsid w:val="00FE635E"/>
    <w:rsid w:val="00FE6546"/>
    <w:rsid w:val="00FE68CD"/>
    <w:rsid w:val="00FE7031"/>
    <w:rsid w:val="00FE7315"/>
    <w:rsid w:val="00FE77E7"/>
    <w:rsid w:val="00FE7D1C"/>
    <w:rsid w:val="00FF0FE6"/>
    <w:rsid w:val="00FF186C"/>
    <w:rsid w:val="00FF1929"/>
    <w:rsid w:val="00FF19CB"/>
    <w:rsid w:val="00FF1A45"/>
    <w:rsid w:val="00FF2139"/>
    <w:rsid w:val="00FF2AAD"/>
    <w:rsid w:val="00FF2CC8"/>
    <w:rsid w:val="00FF3282"/>
    <w:rsid w:val="00FF3494"/>
    <w:rsid w:val="00FF36F0"/>
    <w:rsid w:val="00FF3967"/>
    <w:rsid w:val="00FF41ED"/>
    <w:rsid w:val="00FF4297"/>
    <w:rsid w:val="00FF43DE"/>
    <w:rsid w:val="00FF4500"/>
    <w:rsid w:val="00FF502D"/>
    <w:rsid w:val="00FF6119"/>
    <w:rsid w:val="00FF666B"/>
    <w:rsid w:val="00FF6AB0"/>
    <w:rsid w:val="00FF6BA0"/>
    <w:rsid w:val="00FF747D"/>
    <w:rsid w:val="00FF7AF8"/>
    <w:rsid w:val="00FF7ECA"/>
    <w:rsid w:val="074C381D"/>
    <w:rsid w:val="0FB333BB"/>
    <w:rsid w:val="41CBE487"/>
    <w:rsid w:val="55F30475"/>
    <w:rsid w:val="649F3F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334C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E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58A1"/>
    <w:pPr>
      <w:keepNext/>
      <w:keepLines/>
      <w:spacing w:before="40" w:after="0"/>
      <w:outlineLvl w:val="1"/>
    </w:pPr>
    <w:rPr>
      <w:rFonts w:asciiTheme="majorHAnsi" w:eastAsiaTheme="majorEastAsia" w:hAnsiTheme="majorHAnsi" w:cstheme="majorBidi"/>
      <w:noProof/>
      <w:color w:val="2F5496" w:themeColor="accent1" w:themeShade="BF"/>
      <w:sz w:val="26"/>
      <w:szCs w:val="26"/>
    </w:rPr>
  </w:style>
  <w:style w:type="paragraph" w:styleId="Heading3">
    <w:name w:val="heading 3"/>
    <w:basedOn w:val="Normal"/>
    <w:next w:val="Normal"/>
    <w:link w:val="Heading3Char"/>
    <w:uiPriority w:val="9"/>
    <w:unhideWhenUsed/>
    <w:qFormat/>
    <w:rsid w:val="00515B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77B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24652"/>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B54D0"/>
    <w:pPr>
      <w:keepNext/>
      <w:keepLines/>
      <w:numPr>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A3E31"/>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DA3E31"/>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124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4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4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7E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58A1"/>
    <w:rPr>
      <w:rFonts w:asciiTheme="majorHAnsi" w:eastAsiaTheme="majorEastAsia" w:hAnsiTheme="majorHAnsi" w:cstheme="majorBidi"/>
      <w:noProof/>
      <w:color w:val="2F5496" w:themeColor="accent1" w:themeShade="BF"/>
      <w:sz w:val="26"/>
      <w:szCs w:val="26"/>
    </w:rPr>
  </w:style>
  <w:style w:type="paragraph" w:styleId="Header">
    <w:name w:val="header"/>
    <w:basedOn w:val="Normal"/>
    <w:link w:val="HeaderChar"/>
    <w:uiPriority w:val="99"/>
    <w:unhideWhenUsed/>
    <w:rsid w:val="00CC2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48B"/>
  </w:style>
  <w:style w:type="paragraph" w:styleId="Footer">
    <w:name w:val="footer"/>
    <w:basedOn w:val="Normal"/>
    <w:link w:val="FooterChar"/>
    <w:uiPriority w:val="99"/>
    <w:unhideWhenUsed/>
    <w:rsid w:val="00CC2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48B"/>
  </w:style>
  <w:style w:type="character" w:customStyle="1" w:styleId="Heading3Char">
    <w:name w:val="Heading 3 Char"/>
    <w:basedOn w:val="DefaultParagraphFont"/>
    <w:link w:val="Heading3"/>
    <w:uiPriority w:val="9"/>
    <w:rsid w:val="00515B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77B2B"/>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uiPriority w:val="9"/>
    <w:rsid w:val="00DA3E3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DA3E3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uiPriority w:val="39"/>
    <w:unhideWhenUsed/>
    <w:rsid w:val="00066D1F"/>
    <w:pPr>
      <w:tabs>
        <w:tab w:val="right" w:leader="dot" w:pos="9350"/>
      </w:tabs>
      <w:spacing w:before="120" w:after="120"/>
    </w:pPr>
    <w:rPr>
      <w:rFonts w:cstheme="minorHAnsi"/>
      <w:b/>
      <w:bCs/>
      <w:caps/>
      <w:sz w:val="20"/>
      <w:szCs w:val="20"/>
    </w:rPr>
  </w:style>
  <w:style w:type="paragraph" w:styleId="TOC2">
    <w:name w:val="toc 2"/>
    <w:basedOn w:val="Normal"/>
    <w:next w:val="Normal"/>
    <w:autoRedefine/>
    <w:uiPriority w:val="39"/>
    <w:unhideWhenUsed/>
    <w:rsid w:val="00DA3E31"/>
    <w:pPr>
      <w:spacing w:after="0"/>
      <w:ind w:left="220"/>
    </w:pPr>
    <w:rPr>
      <w:rFonts w:cstheme="minorHAnsi"/>
      <w:smallCaps/>
      <w:sz w:val="20"/>
      <w:szCs w:val="20"/>
    </w:rPr>
  </w:style>
  <w:style w:type="paragraph" w:styleId="TOC3">
    <w:name w:val="toc 3"/>
    <w:basedOn w:val="Normal"/>
    <w:next w:val="Normal"/>
    <w:autoRedefine/>
    <w:uiPriority w:val="39"/>
    <w:unhideWhenUsed/>
    <w:rsid w:val="00DA3E31"/>
    <w:pPr>
      <w:spacing w:after="0"/>
      <w:ind w:left="440"/>
    </w:pPr>
    <w:rPr>
      <w:rFonts w:cstheme="minorHAnsi"/>
      <w:i/>
      <w:iCs/>
      <w:sz w:val="20"/>
      <w:szCs w:val="20"/>
    </w:rPr>
  </w:style>
  <w:style w:type="paragraph" w:styleId="TOC4">
    <w:name w:val="toc 4"/>
    <w:basedOn w:val="Normal"/>
    <w:next w:val="Normal"/>
    <w:autoRedefine/>
    <w:uiPriority w:val="39"/>
    <w:unhideWhenUsed/>
    <w:rsid w:val="00DA3E31"/>
    <w:pPr>
      <w:spacing w:after="0"/>
      <w:ind w:left="660"/>
    </w:pPr>
    <w:rPr>
      <w:rFonts w:cstheme="minorHAnsi"/>
      <w:sz w:val="18"/>
      <w:szCs w:val="18"/>
    </w:rPr>
  </w:style>
  <w:style w:type="paragraph" w:styleId="TOC5">
    <w:name w:val="toc 5"/>
    <w:basedOn w:val="Normal"/>
    <w:next w:val="Normal"/>
    <w:autoRedefine/>
    <w:uiPriority w:val="39"/>
    <w:unhideWhenUsed/>
    <w:rsid w:val="00DA3E31"/>
    <w:pPr>
      <w:spacing w:after="0"/>
      <w:ind w:left="880"/>
    </w:pPr>
    <w:rPr>
      <w:rFonts w:cstheme="minorHAnsi"/>
      <w:sz w:val="18"/>
      <w:szCs w:val="18"/>
    </w:rPr>
  </w:style>
  <w:style w:type="paragraph" w:styleId="TOC6">
    <w:name w:val="toc 6"/>
    <w:basedOn w:val="Normal"/>
    <w:next w:val="Normal"/>
    <w:autoRedefine/>
    <w:uiPriority w:val="39"/>
    <w:unhideWhenUsed/>
    <w:rsid w:val="00DA3E31"/>
    <w:pPr>
      <w:spacing w:after="0"/>
      <w:ind w:left="1100"/>
    </w:pPr>
    <w:rPr>
      <w:rFonts w:cstheme="minorHAnsi"/>
      <w:sz w:val="18"/>
      <w:szCs w:val="18"/>
    </w:rPr>
  </w:style>
  <w:style w:type="paragraph" w:styleId="TOC7">
    <w:name w:val="toc 7"/>
    <w:basedOn w:val="Normal"/>
    <w:next w:val="Normal"/>
    <w:autoRedefine/>
    <w:uiPriority w:val="39"/>
    <w:unhideWhenUsed/>
    <w:rsid w:val="00DA3E31"/>
    <w:pPr>
      <w:spacing w:after="0"/>
      <w:ind w:left="1320"/>
    </w:pPr>
    <w:rPr>
      <w:rFonts w:cstheme="minorHAnsi"/>
      <w:sz w:val="18"/>
      <w:szCs w:val="18"/>
    </w:rPr>
  </w:style>
  <w:style w:type="paragraph" w:styleId="TOC8">
    <w:name w:val="toc 8"/>
    <w:basedOn w:val="Normal"/>
    <w:next w:val="Normal"/>
    <w:autoRedefine/>
    <w:uiPriority w:val="39"/>
    <w:unhideWhenUsed/>
    <w:rsid w:val="00DA3E31"/>
    <w:pPr>
      <w:spacing w:after="0"/>
      <w:ind w:left="1540"/>
    </w:pPr>
    <w:rPr>
      <w:rFonts w:cstheme="minorHAnsi"/>
      <w:sz w:val="18"/>
      <w:szCs w:val="18"/>
    </w:rPr>
  </w:style>
  <w:style w:type="paragraph" w:styleId="TOC9">
    <w:name w:val="toc 9"/>
    <w:basedOn w:val="Normal"/>
    <w:next w:val="Normal"/>
    <w:autoRedefine/>
    <w:uiPriority w:val="39"/>
    <w:unhideWhenUsed/>
    <w:rsid w:val="00DA3E31"/>
    <w:pPr>
      <w:spacing w:after="0"/>
      <w:ind w:left="1760"/>
    </w:pPr>
    <w:rPr>
      <w:rFonts w:cstheme="minorHAnsi"/>
      <w:sz w:val="18"/>
      <w:szCs w:val="18"/>
    </w:rPr>
  </w:style>
  <w:style w:type="character" w:styleId="Hyperlink">
    <w:name w:val="Hyperlink"/>
    <w:basedOn w:val="DefaultParagraphFont"/>
    <w:uiPriority w:val="99"/>
    <w:unhideWhenUsed/>
    <w:rsid w:val="00DA3E31"/>
    <w:rPr>
      <w:color w:val="0563C1" w:themeColor="hyperlink"/>
      <w:u w:val="single"/>
    </w:rPr>
  </w:style>
  <w:style w:type="paragraph" w:styleId="ListParagraph">
    <w:name w:val="List Paragraph"/>
    <w:aliases w:val="Bullet Number,Bullet List,FooterText,numbered,List Paragraph1,Paragraphe de liste1,Bulletr List Paragraph,列出段落,列出段落1,Listeafsnit1,Parágrafo da Lista1,List Paragraph2,List Paragraph21,Párrafo de lista1,リスト段落1,Bullet list,List Paragraph11"/>
    <w:basedOn w:val="Normal"/>
    <w:link w:val="ListParagraphChar"/>
    <w:uiPriority w:val="34"/>
    <w:qFormat/>
    <w:rsid w:val="007878AC"/>
    <w:pPr>
      <w:ind w:left="720"/>
      <w:contextualSpacing/>
    </w:pPr>
  </w:style>
  <w:style w:type="character" w:styleId="CommentReference">
    <w:name w:val="annotation reference"/>
    <w:basedOn w:val="DefaultParagraphFont"/>
    <w:uiPriority w:val="99"/>
    <w:semiHidden/>
    <w:unhideWhenUsed/>
    <w:rsid w:val="00247C04"/>
    <w:rPr>
      <w:sz w:val="16"/>
      <w:szCs w:val="16"/>
    </w:rPr>
  </w:style>
  <w:style w:type="paragraph" w:styleId="CommentText">
    <w:name w:val="annotation text"/>
    <w:basedOn w:val="Normal"/>
    <w:link w:val="CommentTextChar"/>
    <w:uiPriority w:val="99"/>
    <w:unhideWhenUsed/>
    <w:rsid w:val="00247C04"/>
    <w:pPr>
      <w:spacing w:line="240" w:lineRule="auto"/>
    </w:pPr>
    <w:rPr>
      <w:sz w:val="20"/>
      <w:szCs w:val="20"/>
    </w:rPr>
  </w:style>
  <w:style w:type="character" w:customStyle="1" w:styleId="CommentTextChar">
    <w:name w:val="Comment Text Char"/>
    <w:basedOn w:val="DefaultParagraphFont"/>
    <w:link w:val="CommentText"/>
    <w:uiPriority w:val="99"/>
    <w:rsid w:val="00247C04"/>
    <w:rPr>
      <w:sz w:val="20"/>
      <w:szCs w:val="20"/>
    </w:rPr>
  </w:style>
  <w:style w:type="paragraph" w:styleId="CommentSubject">
    <w:name w:val="annotation subject"/>
    <w:basedOn w:val="CommentText"/>
    <w:next w:val="CommentText"/>
    <w:link w:val="CommentSubjectChar"/>
    <w:uiPriority w:val="99"/>
    <w:semiHidden/>
    <w:unhideWhenUsed/>
    <w:rsid w:val="00247C04"/>
    <w:rPr>
      <w:b/>
      <w:bCs/>
    </w:rPr>
  </w:style>
  <w:style w:type="character" w:customStyle="1" w:styleId="CommentSubjectChar">
    <w:name w:val="Comment Subject Char"/>
    <w:basedOn w:val="CommentTextChar"/>
    <w:link w:val="CommentSubject"/>
    <w:uiPriority w:val="99"/>
    <w:semiHidden/>
    <w:rsid w:val="00247C04"/>
    <w:rPr>
      <w:b/>
      <w:bCs/>
      <w:sz w:val="20"/>
      <w:szCs w:val="20"/>
    </w:rPr>
  </w:style>
  <w:style w:type="paragraph" w:styleId="BalloonText">
    <w:name w:val="Balloon Text"/>
    <w:basedOn w:val="Normal"/>
    <w:link w:val="BalloonTextChar"/>
    <w:uiPriority w:val="99"/>
    <w:semiHidden/>
    <w:unhideWhenUsed/>
    <w:rsid w:val="00247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C04"/>
    <w:rPr>
      <w:rFonts w:ascii="Segoe UI" w:hAnsi="Segoe UI" w:cs="Segoe UI"/>
      <w:sz w:val="18"/>
      <w:szCs w:val="18"/>
    </w:rPr>
  </w:style>
  <w:style w:type="paragraph" w:styleId="NoSpacing">
    <w:name w:val="No Spacing"/>
    <w:link w:val="NoSpacingChar"/>
    <w:uiPriority w:val="1"/>
    <w:qFormat/>
    <w:rsid w:val="00257B10"/>
    <w:pPr>
      <w:spacing w:after="0" w:line="240" w:lineRule="auto"/>
    </w:pPr>
    <w:rPr>
      <w:rFonts w:eastAsiaTheme="minorEastAsia"/>
    </w:rPr>
  </w:style>
  <w:style w:type="character" w:customStyle="1" w:styleId="NoSpacingChar">
    <w:name w:val="No Spacing Char"/>
    <w:basedOn w:val="DefaultParagraphFont"/>
    <w:link w:val="NoSpacing"/>
    <w:uiPriority w:val="1"/>
    <w:rsid w:val="00257B10"/>
    <w:rPr>
      <w:rFonts w:eastAsiaTheme="minorEastAsia"/>
    </w:rPr>
  </w:style>
  <w:style w:type="character" w:customStyle="1" w:styleId="Heading5Char">
    <w:name w:val="Heading 5 Char"/>
    <w:basedOn w:val="DefaultParagraphFont"/>
    <w:link w:val="Heading5"/>
    <w:uiPriority w:val="9"/>
    <w:rsid w:val="00924652"/>
    <w:rPr>
      <w:rFonts w:asciiTheme="majorHAnsi" w:eastAsiaTheme="majorEastAsia" w:hAnsiTheme="majorHAnsi" w:cstheme="majorBidi"/>
      <w:color w:val="2F5496" w:themeColor="accent1" w:themeShade="BF"/>
    </w:rPr>
  </w:style>
  <w:style w:type="character" w:customStyle="1" w:styleId="UnresolvedMention1">
    <w:name w:val="Unresolved Mention1"/>
    <w:basedOn w:val="DefaultParagraphFont"/>
    <w:uiPriority w:val="99"/>
    <w:semiHidden/>
    <w:unhideWhenUsed/>
    <w:rsid w:val="00500B15"/>
    <w:rPr>
      <w:color w:val="808080"/>
      <w:shd w:val="clear" w:color="auto" w:fill="E6E6E6"/>
    </w:rPr>
  </w:style>
  <w:style w:type="paragraph" w:styleId="Revision">
    <w:name w:val="Revision"/>
    <w:hidden/>
    <w:uiPriority w:val="99"/>
    <w:semiHidden/>
    <w:rsid w:val="00066D1F"/>
    <w:pPr>
      <w:spacing w:after="0" w:line="240" w:lineRule="auto"/>
    </w:pPr>
  </w:style>
  <w:style w:type="table" w:styleId="TableGrid">
    <w:name w:val="Table Grid"/>
    <w:basedOn w:val="TableNormal"/>
    <w:uiPriority w:val="39"/>
    <w:rsid w:val="0093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2719"/>
    <w:rPr>
      <w:color w:val="954F72" w:themeColor="followedHyperlink"/>
      <w:u w:val="single"/>
    </w:rPr>
  </w:style>
  <w:style w:type="character" w:customStyle="1" w:styleId="ListParagraphChar">
    <w:name w:val="List Paragraph Char"/>
    <w:aliases w:val="Bullet Number Char,Bullet List Char,FooterText Char,numbered Char,List Paragraph1 Char,Paragraphe de liste1 Char,Bulletr List Paragraph Char,列出段落 Char,列出段落1 Char,Listeafsnit1 Char,Parágrafo da Lista1 Char,List Paragraph2 Char"/>
    <w:link w:val="ListParagraph"/>
    <w:uiPriority w:val="34"/>
    <w:rsid w:val="00C72EEC"/>
  </w:style>
  <w:style w:type="character" w:customStyle="1" w:styleId="UnresolvedMention2">
    <w:name w:val="Unresolved Mention2"/>
    <w:basedOn w:val="DefaultParagraphFont"/>
    <w:uiPriority w:val="99"/>
    <w:semiHidden/>
    <w:unhideWhenUsed/>
    <w:rsid w:val="001C4D0A"/>
    <w:rPr>
      <w:color w:val="808080"/>
      <w:shd w:val="clear" w:color="auto" w:fill="E6E6E6"/>
    </w:rPr>
  </w:style>
  <w:style w:type="table" w:styleId="GridTable4-Accent1">
    <w:name w:val="Grid Table 4 Accent 1"/>
    <w:basedOn w:val="TableNormal"/>
    <w:uiPriority w:val="49"/>
    <w:rsid w:val="00BC71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
    <w:name w:val="Mention"/>
    <w:basedOn w:val="DefaultParagraphFont"/>
    <w:uiPriority w:val="99"/>
    <w:unhideWhenUsed/>
    <w:rsid w:val="003D158A"/>
    <w:rPr>
      <w:color w:val="2B579A"/>
      <w:shd w:val="clear" w:color="auto" w:fill="E6E6E6"/>
    </w:rPr>
  </w:style>
  <w:style w:type="table" w:styleId="GridTable5Dark-Accent5">
    <w:name w:val="Grid Table 5 Dark Accent 5"/>
    <w:basedOn w:val="TableNormal"/>
    <w:uiPriority w:val="50"/>
    <w:rsid w:val="008F3D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653242"/>
    <w:rPr>
      <w:color w:val="808080"/>
    </w:rPr>
  </w:style>
  <w:style w:type="character" w:customStyle="1" w:styleId="Heading6Char">
    <w:name w:val="Heading 6 Char"/>
    <w:basedOn w:val="DefaultParagraphFont"/>
    <w:link w:val="Heading6"/>
    <w:uiPriority w:val="9"/>
    <w:rsid w:val="006B54D0"/>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unhideWhenUsed/>
    <w:rsid w:val="00CD4452"/>
    <w:rPr>
      <w:color w:val="808080"/>
      <w:shd w:val="clear" w:color="auto" w:fill="E6E6E6"/>
    </w:rPr>
  </w:style>
  <w:style w:type="table" w:customStyle="1" w:styleId="Deploymentguide">
    <w:name w:val="Deployment guide"/>
    <w:basedOn w:val="TableNormal"/>
    <w:uiPriority w:val="50"/>
    <w:rsid w:val="004A7671"/>
    <w:pPr>
      <w:spacing w:after="0" w:line="240" w:lineRule="auto"/>
    </w:pPr>
    <w:tblPr>
      <w:tblBorders>
        <w:top w:val="single" w:sz="4" w:space="0" w:color="4472C4" w:themeColor="accent1"/>
        <w:left w:val="single" w:sz="4" w:space="0" w:color="FFFFFF" w:themeColor="background1"/>
        <w:bottom w:val="single" w:sz="4" w:space="0" w:color="4472C4" w:themeColor="accent1"/>
        <w:right w:val="single" w:sz="4" w:space="0" w:color="FFFFFF" w:themeColor="background1"/>
        <w:insideH w:val="single" w:sz="4" w:space="0" w:color="4472C4" w:themeColor="accent1"/>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style>
  <w:style w:type="paragraph" w:styleId="TOCHeading">
    <w:name w:val="TOC Heading"/>
    <w:basedOn w:val="Heading1"/>
    <w:next w:val="Normal"/>
    <w:uiPriority w:val="39"/>
    <w:unhideWhenUsed/>
    <w:qFormat/>
    <w:rsid w:val="00A9070C"/>
    <w:pPr>
      <w:outlineLvl w:val="9"/>
    </w:pPr>
  </w:style>
  <w:style w:type="paragraph" w:styleId="NormalWeb">
    <w:name w:val="Normal (Web)"/>
    <w:basedOn w:val="Normal"/>
    <w:uiPriority w:val="99"/>
    <w:unhideWhenUsed/>
    <w:rsid w:val="00E73D51"/>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E73E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3EE4"/>
    <w:rPr>
      <w:sz w:val="20"/>
      <w:szCs w:val="20"/>
    </w:rPr>
  </w:style>
  <w:style w:type="character" w:styleId="FootnoteReference">
    <w:name w:val="footnote reference"/>
    <w:basedOn w:val="DefaultParagraphFont"/>
    <w:uiPriority w:val="99"/>
    <w:semiHidden/>
    <w:unhideWhenUsed/>
    <w:rsid w:val="00E73EE4"/>
    <w:rPr>
      <w:vertAlign w:val="superscript"/>
    </w:rPr>
  </w:style>
  <w:style w:type="table" w:styleId="GridTable5Dark-Accent1">
    <w:name w:val="Grid Table 5 Dark Accent 1"/>
    <w:basedOn w:val="TableNormal"/>
    <w:uiPriority w:val="50"/>
    <w:rsid w:val="00D27F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GridLight">
    <w:name w:val="Grid Table Light"/>
    <w:basedOn w:val="TableNormal"/>
    <w:uiPriority w:val="40"/>
    <w:rsid w:val="00C472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472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1">
    <w:name w:val="List Table 4 Accent 1"/>
    <w:basedOn w:val="TableNormal"/>
    <w:uiPriority w:val="49"/>
    <w:rsid w:val="00C472C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C472C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5">
    <w:name w:val="List Table 3 Accent 5"/>
    <w:basedOn w:val="TableNormal"/>
    <w:uiPriority w:val="48"/>
    <w:rsid w:val="00C472C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7640B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9Char">
    <w:name w:val="Heading 9 Char"/>
    <w:basedOn w:val="DefaultParagraphFont"/>
    <w:link w:val="Heading9"/>
    <w:uiPriority w:val="9"/>
    <w:semiHidden/>
    <w:rsid w:val="0076124C"/>
    <w:rPr>
      <w:rFonts w:asciiTheme="majorHAnsi" w:eastAsiaTheme="majorEastAsia" w:hAnsiTheme="majorHAnsi" w:cstheme="majorBidi"/>
      <w:i/>
      <w:iCs/>
      <w:color w:val="272727" w:themeColor="text1" w:themeTint="D8"/>
      <w:sz w:val="21"/>
      <w:szCs w:val="21"/>
    </w:rPr>
  </w:style>
  <w:style w:type="numbering" w:customStyle="1" w:styleId="stepsinsteps0">
    <w:name w:val="stepsinsteps"/>
    <w:uiPriority w:val="99"/>
    <w:rsid w:val="00843A5F"/>
    <w:pPr>
      <w:numPr>
        <w:numId w:val="8"/>
      </w:numPr>
    </w:pPr>
  </w:style>
  <w:style w:type="numbering" w:customStyle="1" w:styleId="STepsinSTeps">
    <w:name w:val="STepsinSTeps"/>
    <w:uiPriority w:val="99"/>
    <w:rsid w:val="00BA239E"/>
    <w:pPr>
      <w:numPr>
        <w:numId w:val="9"/>
      </w:numPr>
    </w:pPr>
  </w:style>
  <w:style w:type="character" w:styleId="Emphasis">
    <w:name w:val="Emphasis"/>
    <w:basedOn w:val="DefaultParagraphFont"/>
    <w:uiPriority w:val="20"/>
    <w:qFormat/>
    <w:rsid w:val="002202FC"/>
    <w:rPr>
      <w:i/>
      <w:iCs/>
    </w:rPr>
  </w:style>
  <w:style w:type="paragraph" w:styleId="Caption">
    <w:name w:val="caption"/>
    <w:basedOn w:val="Normal"/>
    <w:next w:val="Normal"/>
    <w:link w:val="CaptionChar"/>
    <w:unhideWhenUsed/>
    <w:qFormat/>
    <w:rsid w:val="00DC2FB1"/>
    <w:pPr>
      <w:spacing w:before="120" w:after="120" w:line="240" w:lineRule="auto"/>
    </w:pPr>
    <w:rPr>
      <w:rFonts w:ascii="Segoe UI" w:eastAsiaTheme="minorEastAsia" w:hAnsi="Segoe UI"/>
      <w:bCs/>
      <w:color w:val="008AC8"/>
      <w:sz w:val="18"/>
      <w:szCs w:val="18"/>
    </w:rPr>
  </w:style>
  <w:style w:type="character" w:customStyle="1" w:styleId="CaptionChar">
    <w:name w:val="Caption Char"/>
    <w:basedOn w:val="DefaultParagraphFont"/>
    <w:link w:val="Caption"/>
    <w:locked/>
    <w:rsid w:val="00DC2FB1"/>
    <w:rPr>
      <w:rFonts w:ascii="Segoe UI" w:eastAsiaTheme="minorEastAsia" w:hAnsi="Segoe UI"/>
      <w:bCs/>
      <w:color w:val="008AC8"/>
      <w:sz w:val="18"/>
      <w:szCs w:val="18"/>
    </w:rPr>
  </w:style>
  <w:style w:type="character" w:styleId="Strong">
    <w:name w:val="Strong"/>
    <w:basedOn w:val="DefaultParagraphFont"/>
    <w:uiPriority w:val="22"/>
    <w:qFormat/>
    <w:rsid w:val="00632C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00440">
      <w:bodyDiv w:val="1"/>
      <w:marLeft w:val="0"/>
      <w:marRight w:val="0"/>
      <w:marTop w:val="0"/>
      <w:marBottom w:val="0"/>
      <w:divBdr>
        <w:top w:val="none" w:sz="0" w:space="0" w:color="auto"/>
        <w:left w:val="none" w:sz="0" w:space="0" w:color="auto"/>
        <w:bottom w:val="none" w:sz="0" w:space="0" w:color="auto"/>
        <w:right w:val="none" w:sz="0" w:space="0" w:color="auto"/>
      </w:divBdr>
    </w:div>
    <w:div w:id="134565275">
      <w:bodyDiv w:val="1"/>
      <w:marLeft w:val="0"/>
      <w:marRight w:val="0"/>
      <w:marTop w:val="0"/>
      <w:marBottom w:val="0"/>
      <w:divBdr>
        <w:top w:val="none" w:sz="0" w:space="0" w:color="auto"/>
        <w:left w:val="none" w:sz="0" w:space="0" w:color="auto"/>
        <w:bottom w:val="none" w:sz="0" w:space="0" w:color="auto"/>
        <w:right w:val="none" w:sz="0" w:space="0" w:color="auto"/>
      </w:divBdr>
    </w:div>
    <w:div w:id="199514601">
      <w:bodyDiv w:val="1"/>
      <w:marLeft w:val="0"/>
      <w:marRight w:val="0"/>
      <w:marTop w:val="0"/>
      <w:marBottom w:val="0"/>
      <w:divBdr>
        <w:top w:val="none" w:sz="0" w:space="0" w:color="auto"/>
        <w:left w:val="none" w:sz="0" w:space="0" w:color="auto"/>
        <w:bottom w:val="none" w:sz="0" w:space="0" w:color="auto"/>
        <w:right w:val="none" w:sz="0" w:space="0" w:color="auto"/>
      </w:divBdr>
    </w:div>
    <w:div w:id="297956219">
      <w:bodyDiv w:val="1"/>
      <w:marLeft w:val="0"/>
      <w:marRight w:val="0"/>
      <w:marTop w:val="0"/>
      <w:marBottom w:val="0"/>
      <w:divBdr>
        <w:top w:val="none" w:sz="0" w:space="0" w:color="auto"/>
        <w:left w:val="none" w:sz="0" w:space="0" w:color="auto"/>
        <w:bottom w:val="none" w:sz="0" w:space="0" w:color="auto"/>
        <w:right w:val="none" w:sz="0" w:space="0" w:color="auto"/>
      </w:divBdr>
    </w:div>
    <w:div w:id="303000281">
      <w:bodyDiv w:val="1"/>
      <w:marLeft w:val="0"/>
      <w:marRight w:val="0"/>
      <w:marTop w:val="0"/>
      <w:marBottom w:val="0"/>
      <w:divBdr>
        <w:top w:val="none" w:sz="0" w:space="0" w:color="auto"/>
        <w:left w:val="none" w:sz="0" w:space="0" w:color="auto"/>
        <w:bottom w:val="none" w:sz="0" w:space="0" w:color="auto"/>
        <w:right w:val="none" w:sz="0" w:space="0" w:color="auto"/>
      </w:divBdr>
    </w:div>
    <w:div w:id="672297229">
      <w:bodyDiv w:val="1"/>
      <w:marLeft w:val="0"/>
      <w:marRight w:val="0"/>
      <w:marTop w:val="0"/>
      <w:marBottom w:val="0"/>
      <w:divBdr>
        <w:top w:val="none" w:sz="0" w:space="0" w:color="auto"/>
        <w:left w:val="none" w:sz="0" w:space="0" w:color="auto"/>
        <w:bottom w:val="none" w:sz="0" w:space="0" w:color="auto"/>
        <w:right w:val="none" w:sz="0" w:space="0" w:color="auto"/>
      </w:divBdr>
    </w:div>
    <w:div w:id="693194940">
      <w:bodyDiv w:val="1"/>
      <w:marLeft w:val="0"/>
      <w:marRight w:val="0"/>
      <w:marTop w:val="0"/>
      <w:marBottom w:val="0"/>
      <w:divBdr>
        <w:top w:val="none" w:sz="0" w:space="0" w:color="auto"/>
        <w:left w:val="none" w:sz="0" w:space="0" w:color="auto"/>
        <w:bottom w:val="none" w:sz="0" w:space="0" w:color="auto"/>
        <w:right w:val="none" w:sz="0" w:space="0" w:color="auto"/>
      </w:divBdr>
    </w:div>
    <w:div w:id="756097456">
      <w:bodyDiv w:val="1"/>
      <w:marLeft w:val="0"/>
      <w:marRight w:val="0"/>
      <w:marTop w:val="0"/>
      <w:marBottom w:val="0"/>
      <w:divBdr>
        <w:top w:val="none" w:sz="0" w:space="0" w:color="auto"/>
        <w:left w:val="none" w:sz="0" w:space="0" w:color="auto"/>
        <w:bottom w:val="none" w:sz="0" w:space="0" w:color="auto"/>
        <w:right w:val="none" w:sz="0" w:space="0" w:color="auto"/>
      </w:divBdr>
    </w:div>
    <w:div w:id="777141417">
      <w:bodyDiv w:val="1"/>
      <w:marLeft w:val="0"/>
      <w:marRight w:val="0"/>
      <w:marTop w:val="0"/>
      <w:marBottom w:val="0"/>
      <w:divBdr>
        <w:top w:val="none" w:sz="0" w:space="0" w:color="auto"/>
        <w:left w:val="none" w:sz="0" w:space="0" w:color="auto"/>
        <w:bottom w:val="none" w:sz="0" w:space="0" w:color="auto"/>
        <w:right w:val="none" w:sz="0" w:space="0" w:color="auto"/>
      </w:divBdr>
    </w:div>
    <w:div w:id="807286542">
      <w:bodyDiv w:val="1"/>
      <w:marLeft w:val="0"/>
      <w:marRight w:val="0"/>
      <w:marTop w:val="0"/>
      <w:marBottom w:val="0"/>
      <w:divBdr>
        <w:top w:val="none" w:sz="0" w:space="0" w:color="auto"/>
        <w:left w:val="none" w:sz="0" w:space="0" w:color="auto"/>
        <w:bottom w:val="none" w:sz="0" w:space="0" w:color="auto"/>
        <w:right w:val="none" w:sz="0" w:space="0" w:color="auto"/>
      </w:divBdr>
    </w:div>
    <w:div w:id="856693775">
      <w:bodyDiv w:val="1"/>
      <w:marLeft w:val="0"/>
      <w:marRight w:val="0"/>
      <w:marTop w:val="0"/>
      <w:marBottom w:val="0"/>
      <w:divBdr>
        <w:top w:val="none" w:sz="0" w:space="0" w:color="auto"/>
        <w:left w:val="none" w:sz="0" w:space="0" w:color="auto"/>
        <w:bottom w:val="none" w:sz="0" w:space="0" w:color="auto"/>
        <w:right w:val="none" w:sz="0" w:space="0" w:color="auto"/>
      </w:divBdr>
      <w:divsChild>
        <w:div w:id="1574588710">
          <w:marLeft w:val="0"/>
          <w:marRight w:val="0"/>
          <w:marTop w:val="0"/>
          <w:marBottom w:val="0"/>
          <w:divBdr>
            <w:top w:val="none" w:sz="0" w:space="0" w:color="auto"/>
            <w:left w:val="none" w:sz="0" w:space="0" w:color="auto"/>
            <w:bottom w:val="none" w:sz="0" w:space="0" w:color="auto"/>
            <w:right w:val="none" w:sz="0" w:space="0" w:color="auto"/>
          </w:divBdr>
          <w:divsChild>
            <w:div w:id="963121339">
              <w:marLeft w:val="0"/>
              <w:marRight w:val="0"/>
              <w:marTop w:val="0"/>
              <w:marBottom w:val="0"/>
              <w:divBdr>
                <w:top w:val="none" w:sz="0" w:space="0" w:color="auto"/>
                <w:left w:val="none" w:sz="0" w:space="0" w:color="auto"/>
                <w:bottom w:val="none" w:sz="0" w:space="0" w:color="auto"/>
                <w:right w:val="none" w:sz="0" w:space="0" w:color="auto"/>
              </w:divBdr>
              <w:divsChild>
                <w:div w:id="763889863">
                  <w:marLeft w:val="0"/>
                  <w:marRight w:val="0"/>
                  <w:marTop w:val="0"/>
                  <w:marBottom w:val="0"/>
                  <w:divBdr>
                    <w:top w:val="none" w:sz="0" w:space="0" w:color="auto"/>
                    <w:left w:val="none" w:sz="0" w:space="0" w:color="auto"/>
                    <w:bottom w:val="none" w:sz="0" w:space="0" w:color="auto"/>
                    <w:right w:val="none" w:sz="0" w:space="0" w:color="auto"/>
                  </w:divBdr>
                  <w:divsChild>
                    <w:div w:id="1338116875">
                      <w:marLeft w:val="0"/>
                      <w:marRight w:val="0"/>
                      <w:marTop w:val="0"/>
                      <w:marBottom w:val="0"/>
                      <w:divBdr>
                        <w:top w:val="none" w:sz="0" w:space="0" w:color="auto"/>
                        <w:left w:val="none" w:sz="0" w:space="0" w:color="auto"/>
                        <w:bottom w:val="none" w:sz="0" w:space="0" w:color="auto"/>
                        <w:right w:val="none" w:sz="0" w:space="0" w:color="auto"/>
                      </w:divBdr>
                      <w:divsChild>
                        <w:div w:id="1289241687">
                          <w:marLeft w:val="0"/>
                          <w:marRight w:val="0"/>
                          <w:marTop w:val="0"/>
                          <w:marBottom w:val="0"/>
                          <w:divBdr>
                            <w:top w:val="none" w:sz="0" w:space="0" w:color="auto"/>
                            <w:left w:val="none" w:sz="0" w:space="0" w:color="auto"/>
                            <w:bottom w:val="none" w:sz="0" w:space="0" w:color="auto"/>
                            <w:right w:val="none" w:sz="0" w:space="0" w:color="auto"/>
                          </w:divBdr>
                          <w:divsChild>
                            <w:div w:id="816384970">
                              <w:marLeft w:val="0"/>
                              <w:marRight w:val="0"/>
                              <w:marTop w:val="0"/>
                              <w:marBottom w:val="0"/>
                              <w:divBdr>
                                <w:top w:val="none" w:sz="0" w:space="0" w:color="auto"/>
                                <w:left w:val="none" w:sz="0" w:space="0" w:color="auto"/>
                                <w:bottom w:val="none" w:sz="0" w:space="0" w:color="auto"/>
                                <w:right w:val="none" w:sz="0" w:space="0" w:color="auto"/>
                              </w:divBdr>
                              <w:divsChild>
                                <w:div w:id="965548725">
                                  <w:marLeft w:val="0"/>
                                  <w:marRight w:val="0"/>
                                  <w:marTop w:val="0"/>
                                  <w:marBottom w:val="0"/>
                                  <w:divBdr>
                                    <w:top w:val="none" w:sz="0" w:space="0" w:color="auto"/>
                                    <w:left w:val="none" w:sz="0" w:space="0" w:color="auto"/>
                                    <w:bottom w:val="none" w:sz="0" w:space="0" w:color="auto"/>
                                    <w:right w:val="none" w:sz="0" w:space="0" w:color="auto"/>
                                  </w:divBdr>
                                  <w:divsChild>
                                    <w:div w:id="1203788831">
                                      <w:marLeft w:val="0"/>
                                      <w:marRight w:val="0"/>
                                      <w:marTop w:val="0"/>
                                      <w:marBottom w:val="0"/>
                                      <w:divBdr>
                                        <w:top w:val="none" w:sz="0" w:space="0" w:color="auto"/>
                                        <w:left w:val="none" w:sz="0" w:space="0" w:color="auto"/>
                                        <w:bottom w:val="none" w:sz="0" w:space="0" w:color="auto"/>
                                        <w:right w:val="none" w:sz="0" w:space="0" w:color="auto"/>
                                      </w:divBdr>
                                      <w:divsChild>
                                        <w:div w:id="202597635">
                                          <w:marLeft w:val="0"/>
                                          <w:marRight w:val="0"/>
                                          <w:marTop w:val="0"/>
                                          <w:marBottom w:val="0"/>
                                          <w:divBdr>
                                            <w:top w:val="none" w:sz="0" w:space="0" w:color="auto"/>
                                            <w:left w:val="none" w:sz="0" w:space="0" w:color="auto"/>
                                            <w:bottom w:val="none" w:sz="0" w:space="0" w:color="auto"/>
                                            <w:right w:val="none" w:sz="0" w:space="0" w:color="auto"/>
                                          </w:divBdr>
                                          <w:divsChild>
                                            <w:div w:id="1901667064">
                                              <w:marLeft w:val="0"/>
                                              <w:marRight w:val="0"/>
                                              <w:marTop w:val="0"/>
                                              <w:marBottom w:val="0"/>
                                              <w:divBdr>
                                                <w:top w:val="none" w:sz="0" w:space="0" w:color="auto"/>
                                                <w:left w:val="none" w:sz="0" w:space="0" w:color="auto"/>
                                                <w:bottom w:val="none" w:sz="0" w:space="0" w:color="auto"/>
                                                <w:right w:val="none" w:sz="0" w:space="0" w:color="auto"/>
                                              </w:divBdr>
                                              <w:divsChild>
                                                <w:div w:id="1291863144">
                                                  <w:marLeft w:val="0"/>
                                                  <w:marRight w:val="0"/>
                                                  <w:marTop w:val="0"/>
                                                  <w:marBottom w:val="0"/>
                                                  <w:divBdr>
                                                    <w:top w:val="none" w:sz="0" w:space="0" w:color="auto"/>
                                                    <w:left w:val="none" w:sz="0" w:space="0" w:color="auto"/>
                                                    <w:bottom w:val="none" w:sz="0" w:space="0" w:color="auto"/>
                                                    <w:right w:val="none" w:sz="0" w:space="0" w:color="auto"/>
                                                  </w:divBdr>
                                                  <w:divsChild>
                                                    <w:div w:id="1543832952">
                                                      <w:marLeft w:val="0"/>
                                                      <w:marRight w:val="0"/>
                                                      <w:marTop w:val="0"/>
                                                      <w:marBottom w:val="0"/>
                                                      <w:divBdr>
                                                        <w:top w:val="single" w:sz="6" w:space="0" w:color="ABABAB"/>
                                                        <w:left w:val="single" w:sz="6" w:space="0" w:color="ABABAB"/>
                                                        <w:bottom w:val="none" w:sz="0" w:space="0" w:color="auto"/>
                                                        <w:right w:val="single" w:sz="6" w:space="0" w:color="ABABAB"/>
                                                      </w:divBdr>
                                                      <w:divsChild>
                                                        <w:div w:id="1022902035">
                                                          <w:marLeft w:val="0"/>
                                                          <w:marRight w:val="0"/>
                                                          <w:marTop w:val="0"/>
                                                          <w:marBottom w:val="0"/>
                                                          <w:divBdr>
                                                            <w:top w:val="none" w:sz="0" w:space="0" w:color="auto"/>
                                                            <w:left w:val="none" w:sz="0" w:space="0" w:color="auto"/>
                                                            <w:bottom w:val="none" w:sz="0" w:space="0" w:color="auto"/>
                                                            <w:right w:val="none" w:sz="0" w:space="0" w:color="auto"/>
                                                          </w:divBdr>
                                                          <w:divsChild>
                                                            <w:div w:id="167409684">
                                                              <w:marLeft w:val="0"/>
                                                              <w:marRight w:val="0"/>
                                                              <w:marTop w:val="0"/>
                                                              <w:marBottom w:val="0"/>
                                                              <w:divBdr>
                                                                <w:top w:val="none" w:sz="0" w:space="0" w:color="auto"/>
                                                                <w:left w:val="none" w:sz="0" w:space="0" w:color="auto"/>
                                                                <w:bottom w:val="none" w:sz="0" w:space="0" w:color="auto"/>
                                                                <w:right w:val="none" w:sz="0" w:space="0" w:color="auto"/>
                                                              </w:divBdr>
                                                              <w:divsChild>
                                                                <w:div w:id="840200660">
                                                                  <w:marLeft w:val="0"/>
                                                                  <w:marRight w:val="0"/>
                                                                  <w:marTop w:val="0"/>
                                                                  <w:marBottom w:val="0"/>
                                                                  <w:divBdr>
                                                                    <w:top w:val="none" w:sz="0" w:space="0" w:color="auto"/>
                                                                    <w:left w:val="none" w:sz="0" w:space="0" w:color="auto"/>
                                                                    <w:bottom w:val="none" w:sz="0" w:space="0" w:color="auto"/>
                                                                    <w:right w:val="none" w:sz="0" w:space="0" w:color="auto"/>
                                                                  </w:divBdr>
                                                                  <w:divsChild>
                                                                    <w:div w:id="1637369709">
                                                                      <w:marLeft w:val="0"/>
                                                                      <w:marRight w:val="0"/>
                                                                      <w:marTop w:val="0"/>
                                                                      <w:marBottom w:val="0"/>
                                                                      <w:divBdr>
                                                                        <w:top w:val="none" w:sz="0" w:space="0" w:color="auto"/>
                                                                        <w:left w:val="none" w:sz="0" w:space="0" w:color="auto"/>
                                                                        <w:bottom w:val="none" w:sz="0" w:space="0" w:color="auto"/>
                                                                        <w:right w:val="none" w:sz="0" w:space="0" w:color="auto"/>
                                                                      </w:divBdr>
                                                                      <w:divsChild>
                                                                        <w:div w:id="658727765">
                                                                          <w:marLeft w:val="0"/>
                                                                          <w:marRight w:val="0"/>
                                                                          <w:marTop w:val="0"/>
                                                                          <w:marBottom w:val="0"/>
                                                                          <w:divBdr>
                                                                            <w:top w:val="none" w:sz="0" w:space="0" w:color="auto"/>
                                                                            <w:left w:val="none" w:sz="0" w:space="0" w:color="auto"/>
                                                                            <w:bottom w:val="none" w:sz="0" w:space="0" w:color="auto"/>
                                                                            <w:right w:val="none" w:sz="0" w:space="0" w:color="auto"/>
                                                                          </w:divBdr>
                                                                          <w:divsChild>
                                                                            <w:div w:id="553586640">
                                                                              <w:marLeft w:val="0"/>
                                                                              <w:marRight w:val="0"/>
                                                                              <w:marTop w:val="0"/>
                                                                              <w:marBottom w:val="0"/>
                                                                              <w:divBdr>
                                                                                <w:top w:val="none" w:sz="0" w:space="0" w:color="auto"/>
                                                                                <w:left w:val="none" w:sz="0" w:space="0" w:color="auto"/>
                                                                                <w:bottom w:val="none" w:sz="0" w:space="0" w:color="auto"/>
                                                                                <w:right w:val="none" w:sz="0" w:space="0" w:color="auto"/>
                                                                              </w:divBdr>
                                                                              <w:divsChild>
                                                                                <w:div w:id="325397824">
                                                                                  <w:marLeft w:val="0"/>
                                                                                  <w:marRight w:val="0"/>
                                                                                  <w:marTop w:val="0"/>
                                                                                  <w:marBottom w:val="0"/>
                                                                                  <w:divBdr>
                                                                                    <w:top w:val="none" w:sz="0" w:space="0" w:color="auto"/>
                                                                                    <w:left w:val="none" w:sz="0" w:space="0" w:color="auto"/>
                                                                                    <w:bottom w:val="none" w:sz="0" w:space="0" w:color="auto"/>
                                                                                    <w:right w:val="none" w:sz="0" w:space="0" w:color="auto"/>
                                                                                  </w:divBdr>
                                                                                  <w:divsChild>
                                                                                    <w:div w:id="912739423">
                                                                                      <w:marLeft w:val="0"/>
                                                                                      <w:marRight w:val="0"/>
                                                                                      <w:marTop w:val="0"/>
                                                                                      <w:marBottom w:val="0"/>
                                                                                      <w:divBdr>
                                                                                        <w:top w:val="none" w:sz="0" w:space="0" w:color="auto"/>
                                                                                        <w:left w:val="none" w:sz="0" w:space="0" w:color="auto"/>
                                                                                        <w:bottom w:val="none" w:sz="0" w:space="0" w:color="auto"/>
                                                                                        <w:right w:val="none" w:sz="0" w:space="0" w:color="auto"/>
                                                                                      </w:divBdr>
                                                                                    </w:div>
                                                                                    <w:div w:id="1476802468">
                                                                                      <w:marLeft w:val="0"/>
                                                                                      <w:marRight w:val="0"/>
                                                                                      <w:marTop w:val="0"/>
                                                                                      <w:marBottom w:val="0"/>
                                                                                      <w:divBdr>
                                                                                        <w:top w:val="none" w:sz="0" w:space="0" w:color="auto"/>
                                                                                        <w:left w:val="none" w:sz="0" w:space="0" w:color="auto"/>
                                                                                        <w:bottom w:val="none" w:sz="0" w:space="0" w:color="auto"/>
                                                                                        <w:right w:val="none" w:sz="0" w:space="0" w:color="auto"/>
                                                                                      </w:divBdr>
                                                                                    </w:div>
                                                                                    <w:div w:id="2095083491">
                                                                                      <w:marLeft w:val="0"/>
                                                                                      <w:marRight w:val="0"/>
                                                                                      <w:marTop w:val="0"/>
                                                                                      <w:marBottom w:val="0"/>
                                                                                      <w:divBdr>
                                                                                        <w:top w:val="none" w:sz="0" w:space="0" w:color="auto"/>
                                                                                        <w:left w:val="none" w:sz="0" w:space="0" w:color="auto"/>
                                                                                        <w:bottom w:val="none" w:sz="0" w:space="0" w:color="auto"/>
                                                                                        <w:right w:val="none" w:sz="0" w:space="0" w:color="auto"/>
                                                                                      </w:divBdr>
                                                                                    </w:div>
                                                                                    <w:div w:id="2143040925">
                                                                                      <w:marLeft w:val="0"/>
                                                                                      <w:marRight w:val="0"/>
                                                                                      <w:marTop w:val="0"/>
                                                                                      <w:marBottom w:val="0"/>
                                                                                      <w:divBdr>
                                                                                        <w:top w:val="none" w:sz="0" w:space="0" w:color="auto"/>
                                                                                        <w:left w:val="none" w:sz="0" w:space="0" w:color="auto"/>
                                                                                        <w:bottom w:val="none" w:sz="0" w:space="0" w:color="auto"/>
                                                                                        <w:right w:val="none" w:sz="0" w:space="0" w:color="auto"/>
                                                                                      </w:divBdr>
                                                                                    </w:div>
                                                                                  </w:divsChild>
                                                                                </w:div>
                                                                                <w:div w:id="463667297">
                                                                                  <w:marLeft w:val="0"/>
                                                                                  <w:marRight w:val="0"/>
                                                                                  <w:marTop w:val="0"/>
                                                                                  <w:marBottom w:val="0"/>
                                                                                  <w:divBdr>
                                                                                    <w:top w:val="none" w:sz="0" w:space="0" w:color="auto"/>
                                                                                    <w:left w:val="none" w:sz="0" w:space="0" w:color="auto"/>
                                                                                    <w:bottom w:val="none" w:sz="0" w:space="0" w:color="auto"/>
                                                                                    <w:right w:val="none" w:sz="0" w:space="0" w:color="auto"/>
                                                                                  </w:divBdr>
                                                                                </w:div>
                                                                                <w:div w:id="526792977">
                                                                                  <w:marLeft w:val="0"/>
                                                                                  <w:marRight w:val="0"/>
                                                                                  <w:marTop w:val="0"/>
                                                                                  <w:marBottom w:val="0"/>
                                                                                  <w:divBdr>
                                                                                    <w:top w:val="none" w:sz="0" w:space="0" w:color="auto"/>
                                                                                    <w:left w:val="none" w:sz="0" w:space="0" w:color="auto"/>
                                                                                    <w:bottom w:val="none" w:sz="0" w:space="0" w:color="auto"/>
                                                                                    <w:right w:val="none" w:sz="0" w:space="0" w:color="auto"/>
                                                                                  </w:divBdr>
                                                                                </w:div>
                                                                                <w:div w:id="1158964102">
                                                                                  <w:marLeft w:val="0"/>
                                                                                  <w:marRight w:val="0"/>
                                                                                  <w:marTop w:val="0"/>
                                                                                  <w:marBottom w:val="0"/>
                                                                                  <w:divBdr>
                                                                                    <w:top w:val="none" w:sz="0" w:space="0" w:color="auto"/>
                                                                                    <w:left w:val="none" w:sz="0" w:space="0" w:color="auto"/>
                                                                                    <w:bottom w:val="none" w:sz="0" w:space="0" w:color="auto"/>
                                                                                    <w:right w:val="none" w:sz="0" w:space="0" w:color="auto"/>
                                                                                  </w:divBdr>
                                                                                  <w:divsChild>
                                                                                    <w:div w:id="196433998">
                                                                                      <w:marLeft w:val="0"/>
                                                                                      <w:marRight w:val="0"/>
                                                                                      <w:marTop w:val="0"/>
                                                                                      <w:marBottom w:val="0"/>
                                                                                      <w:divBdr>
                                                                                        <w:top w:val="none" w:sz="0" w:space="0" w:color="auto"/>
                                                                                        <w:left w:val="none" w:sz="0" w:space="0" w:color="auto"/>
                                                                                        <w:bottom w:val="none" w:sz="0" w:space="0" w:color="auto"/>
                                                                                        <w:right w:val="none" w:sz="0" w:space="0" w:color="auto"/>
                                                                                      </w:divBdr>
                                                                                    </w:div>
                                                                                    <w:div w:id="255476764">
                                                                                      <w:marLeft w:val="0"/>
                                                                                      <w:marRight w:val="0"/>
                                                                                      <w:marTop w:val="0"/>
                                                                                      <w:marBottom w:val="0"/>
                                                                                      <w:divBdr>
                                                                                        <w:top w:val="none" w:sz="0" w:space="0" w:color="auto"/>
                                                                                        <w:left w:val="none" w:sz="0" w:space="0" w:color="auto"/>
                                                                                        <w:bottom w:val="none" w:sz="0" w:space="0" w:color="auto"/>
                                                                                        <w:right w:val="none" w:sz="0" w:space="0" w:color="auto"/>
                                                                                      </w:divBdr>
                                                                                    </w:div>
                                                                                    <w:div w:id="1089886961">
                                                                                      <w:marLeft w:val="0"/>
                                                                                      <w:marRight w:val="0"/>
                                                                                      <w:marTop w:val="0"/>
                                                                                      <w:marBottom w:val="0"/>
                                                                                      <w:divBdr>
                                                                                        <w:top w:val="none" w:sz="0" w:space="0" w:color="auto"/>
                                                                                        <w:left w:val="none" w:sz="0" w:space="0" w:color="auto"/>
                                                                                        <w:bottom w:val="none" w:sz="0" w:space="0" w:color="auto"/>
                                                                                        <w:right w:val="none" w:sz="0" w:space="0" w:color="auto"/>
                                                                                      </w:divBdr>
                                                                                    </w:div>
                                                                                    <w:div w:id="2010862716">
                                                                                      <w:marLeft w:val="0"/>
                                                                                      <w:marRight w:val="0"/>
                                                                                      <w:marTop w:val="0"/>
                                                                                      <w:marBottom w:val="0"/>
                                                                                      <w:divBdr>
                                                                                        <w:top w:val="none" w:sz="0" w:space="0" w:color="auto"/>
                                                                                        <w:left w:val="none" w:sz="0" w:space="0" w:color="auto"/>
                                                                                        <w:bottom w:val="none" w:sz="0" w:space="0" w:color="auto"/>
                                                                                        <w:right w:val="none" w:sz="0" w:space="0" w:color="auto"/>
                                                                                      </w:divBdr>
                                                                                    </w:div>
                                                                                  </w:divsChild>
                                                                                </w:div>
                                                                                <w:div w:id="1665812320">
                                                                                  <w:marLeft w:val="0"/>
                                                                                  <w:marRight w:val="0"/>
                                                                                  <w:marTop w:val="0"/>
                                                                                  <w:marBottom w:val="0"/>
                                                                                  <w:divBdr>
                                                                                    <w:top w:val="none" w:sz="0" w:space="0" w:color="auto"/>
                                                                                    <w:left w:val="none" w:sz="0" w:space="0" w:color="auto"/>
                                                                                    <w:bottom w:val="none" w:sz="0" w:space="0" w:color="auto"/>
                                                                                    <w:right w:val="none" w:sz="0" w:space="0" w:color="auto"/>
                                                                                  </w:divBdr>
                                                                                </w:div>
                                                                                <w:div w:id="1757749262">
                                                                                  <w:marLeft w:val="0"/>
                                                                                  <w:marRight w:val="0"/>
                                                                                  <w:marTop w:val="0"/>
                                                                                  <w:marBottom w:val="0"/>
                                                                                  <w:divBdr>
                                                                                    <w:top w:val="none" w:sz="0" w:space="0" w:color="auto"/>
                                                                                    <w:left w:val="none" w:sz="0" w:space="0" w:color="auto"/>
                                                                                    <w:bottom w:val="none" w:sz="0" w:space="0" w:color="auto"/>
                                                                                    <w:right w:val="none" w:sz="0" w:space="0" w:color="auto"/>
                                                                                  </w:divBdr>
                                                                                  <w:divsChild>
                                                                                    <w:div w:id="535123436">
                                                                                      <w:marLeft w:val="0"/>
                                                                                      <w:marRight w:val="0"/>
                                                                                      <w:marTop w:val="0"/>
                                                                                      <w:marBottom w:val="0"/>
                                                                                      <w:divBdr>
                                                                                        <w:top w:val="none" w:sz="0" w:space="0" w:color="auto"/>
                                                                                        <w:left w:val="none" w:sz="0" w:space="0" w:color="auto"/>
                                                                                        <w:bottom w:val="none" w:sz="0" w:space="0" w:color="auto"/>
                                                                                        <w:right w:val="none" w:sz="0" w:space="0" w:color="auto"/>
                                                                                      </w:divBdr>
                                                                                    </w:div>
                                                                                    <w:div w:id="16831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9367166">
      <w:bodyDiv w:val="1"/>
      <w:marLeft w:val="0"/>
      <w:marRight w:val="0"/>
      <w:marTop w:val="0"/>
      <w:marBottom w:val="0"/>
      <w:divBdr>
        <w:top w:val="none" w:sz="0" w:space="0" w:color="auto"/>
        <w:left w:val="none" w:sz="0" w:space="0" w:color="auto"/>
        <w:bottom w:val="none" w:sz="0" w:space="0" w:color="auto"/>
        <w:right w:val="none" w:sz="0" w:space="0" w:color="auto"/>
      </w:divBdr>
      <w:divsChild>
        <w:div w:id="895431551">
          <w:marLeft w:val="0"/>
          <w:marRight w:val="0"/>
          <w:marTop w:val="0"/>
          <w:marBottom w:val="0"/>
          <w:divBdr>
            <w:top w:val="none" w:sz="0" w:space="0" w:color="auto"/>
            <w:left w:val="none" w:sz="0" w:space="0" w:color="auto"/>
            <w:bottom w:val="none" w:sz="0" w:space="0" w:color="auto"/>
            <w:right w:val="none" w:sz="0" w:space="0" w:color="auto"/>
          </w:divBdr>
        </w:div>
      </w:divsChild>
    </w:div>
    <w:div w:id="935866437">
      <w:bodyDiv w:val="1"/>
      <w:marLeft w:val="0"/>
      <w:marRight w:val="0"/>
      <w:marTop w:val="0"/>
      <w:marBottom w:val="0"/>
      <w:divBdr>
        <w:top w:val="none" w:sz="0" w:space="0" w:color="auto"/>
        <w:left w:val="none" w:sz="0" w:space="0" w:color="auto"/>
        <w:bottom w:val="none" w:sz="0" w:space="0" w:color="auto"/>
        <w:right w:val="none" w:sz="0" w:space="0" w:color="auto"/>
      </w:divBdr>
    </w:div>
    <w:div w:id="975797721">
      <w:bodyDiv w:val="1"/>
      <w:marLeft w:val="0"/>
      <w:marRight w:val="0"/>
      <w:marTop w:val="0"/>
      <w:marBottom w:val="0"/>
      <w:divBdr>
        <w:top w:val="none" w:sz="0" w:space="0" w:color="auto"/>
        <w:left w:val="none" w:sz="0" w:space="0" w:color="auto"/>
        <w:bottom w:val="none" w:sz="0" w:space="0" w:color="auto"/>
        <w:right w:val="none" w:sz="0" w:space="0" w:color="auto"/>
      </w:divBdr>
    </w:div>
    <w:div w:id="1022246500">
      <w:bodyDiv w:val="1"/>
      <w:marLeft w:val="0"/>
      <w:marRight w:val="0"/>
      <w:marTop w:val="0"/>
      <w:marBottom w:val="0"/>
      <w:divBdr>
        <w:top w:val="none" w:sz="0" w:space="0" w:color="auto"/>
        <w:left w:val="none" w:sz="0" w:space="0" w:color="auto"/>
        <w:bottom w:val="none" w:sz="0" w:space="0" w:color="auto"/>
        <w:right w:val="none" w:sz="0" w:space="0" w:color="auto"/>
      </w:divBdr>
    </w:div>
    <w:div w:id="1064331146">
      <w:bodyDiv w:val="1"/>
      <w:marLeft w:val="0"/>
      <w:marRight w:val="0"/>
      <w:marTop w:val="0"/>
      <w:marBottom w:val="0"/>
      <w:divBdr>
        <w:top w:val="none" w:sz="0" w:space="0" w:color="auto"/>
        <w:left w:val="none" w:sz="0" w:space="0" w:color="auto"/>
        <w:bottom w:val="none" w:sz="0" w:space="0" w:color="auto"/>
        <w:right w:val="none" w:sz="0" w:space="0" w:color="auto"/>
      </w:divBdr>
    </w:div>
    <w:div w:id="1087071630">
      <w:bodyDiv w:val="1"/>
      <w:marLeft w:val="0"/>
      <w:marRight w:val="0"/>
      <w:marTop w:val="0"/>
      <w:marBottom w:val="0"/>
      <w:divBdr>
        <w:top w:val="none" w:sz="0" w:space="0" w:color="auto"/>
        <w:left w:val="none" w:sz="0" w:space="0" w:color="auto"/>
        <w:bottom w:val="none" w:sz="0" w:space="0" w:color="auto"/>
        <w:right w:val="none" w:sz="0" w:space="0" w:color="auto"/>
      </w:divBdr>
    </w:div>
    <w:div w:id="1166901218">
      <w:bodyDiv w:val="1"/>
      <w:marLeft w:val="0"/>
      <w:marRight w:val="0"/>
      <w:marTop w:val="0"/>
      <w:marBottom w:val="0"/>
      <w:divBdr>
        <w:top w:val="none" w:sz="0" w:space="0" w:color="auto"/>
        <w:left w:val="none" w:sz="0" w:space="0" w:color="auto"/>
        <w:bottom w:val="none" w:sz="0" w:space="0" w:color="auto"/>
        <w:right w:val="none" w:sz="0" w:space="0" w:color="auto"/>
      </w:divBdr>
    </w:div>
    <w:div w:id="1170674622">
      <w:bodyDiv w:val="1"/>
      <w:marLeft w:val="0"/>
      <w:marRight w:val="0"/>
      <w:marTop w:val="0"/>
      <w:marBottom w:val="0"/>
      <w:divBdr>
        <w:top w:val="none" w:sz="0" w:space="0" w:color="auto"/>
        <w:left w:val="none" w:sz="0" w:space="0" w:color="auto"/>
        <w:bottom w:val="none" w:sz="0" w:space="0" w:color="auto"/>
        <w:right w:val="none" w:sz="0" w:space="0" w:color="auto"/>
      </w:divBdr>
    </w:div>
    <w:div w:id="1201865530">
      <w:bodyDiv w:val="1"/>
      <w:marLeft w:val="0"/>
      <w:marRight w:val="0"/>
      <w:marTop w:val="0"/>
      <w:marBottom w:val="0"/>
      <w:divBdr>
        <w:top w:val="none" w:sz="0" w:space="0" w:color="auto"/>
        <w:left w:val="none" w:sz="0" w:space="0" w:color="auto"/>
        <w:bottom w:val="none" w:sz="0" w:space="0" w:color="auto"/>
        <w:right w:val="none" w:sz="0" w:space="0" w:color="auto"/>
      </w:divBdr>
    </w:div>
    <w:div w:id="1202861325">
      <w:bodyDiv w:val="1"/>
      <w:marLeft w:val="0"/>
      <w:marRight w:val="0"/>
      <w:marTop w:val="0"/>
      <w:marBottom w:val="0"/>
      <w:divBdr>
        <w:top w:val="none" w:sz="0" w:space="0" w:color="auto"/>
        <w:left w:val="none" w:sz="0" w:space="0" w:color="auto"/>
        <w:bottom w:val="none" w:sz="0" w:space="0" w:color="auto"/>
        <w:right w:val="none" w:sz="0" w:space="0" w:color="auto"/>
      </w:divBdr>
    </w:div>
    <w:div w:id="1224170920">
      <w:bodyDiv w:val="1"/>
      <w:marLeft w:val="0"/>
      <w:marRight w:val="0"/>
      <w:marTop w:val="0"/>
      <w:marBottom w:val="0"/>
      <w:divBdr>
        <w:top w:val="none" w:sz="0" w:space="0" w:color="auto"/>
        <w:left w:val="none" w:sz="0" w:space="0" w:color="auto"/>
        <w:bottom w:val="none" w:sz="0" w:space="0" w:color="auto"/>
        <w:right w:val="none" w:sz="0" w:space="0" w:color="auto"/>
      </w:divBdr>
    </w:div>
    <w:div w:id="1251279122">
      <w:bodyDiv w:val="1"/>
      <w:marLeft w:val="0"/>
      <w:marRight w:val="0"/>
      <w:marTop w:val="0"/>
      <w:marBottom w:val="0"/>
      <w:divBdr>
        <w:top w:val="none" w:sz="0" w:space="0" w:color="auto"/>
        <w:left w:val="none" w:sz="0" w:space="0" w:color="auto"/>
        <w:bottom w:val="none" w:sz="0" w:space="0" w:color="auto"/>
        <w:right w:val="none" w:sz="0" w:space="0" w:color="auto"/>
      </w:divBdr>
    </w:div>
    <w:div w:id="1305741034">
      <w:bodyDiv w:val="1"/>
      <w:marLeft w:val="0"/>
      <w:marRight w:val="0"/>
      <w:marTop w:val="0"/>
      <w:marBottom w:val="0"/>
      <w:divBdr>
        <w:top w:val="none" w:sz="0" w:space="0" w:color="auto"/>
        <w:left w:val="none" w:sz="0" w:space="0" w:color="auto"/>
        <w:bottom w:val="none" w:sz="0" w:space="0" w:color="auto"/>
        <w:right w:val="none" w:sz="0" w:space="0" w:color="auto"/>
      </w:divBdr>
    </w:div>
    <w:div w:id="1308781874">
      <w:bodyDiv w:val="1"/>
      <w:marLeft w:val="0"/>
      <w:marRight w:val="0"/>
      <w:marTop w:val="0"/>
      <w:marBottom w:val="0"/>
      <w:divBdr>
        <w:top w:val="none" w:sz="0" w:space="0" w:color="auto"/>
        <w:left w:val="none" w:sz="0" w:space="0" w:color="auto"/>
        <w:bottom w:val="none" w:sz="0" w:space="0" w:color="auto"/>
        <w:right w:val="none" w:sz="0" w:space="0" w:color="auto"/>
      </w:divBdr>
    </w:div>
    <w:div w:id="1349482374">
      <w:bodyDiv w:val="1"/>
      <w:marLeft w:val="0"/>
      <w:marRight w:val="0"/>
      <w:marTop w:val="0"/>
      <w:marBottom w:val="0"/>
      <w:divBdr>
        <w:top w:val="none" w:sz="0" w:space="0" w:color="auto"/>
        <w:left w:val="none" w:sz="0" w:space="0" w:color="auto"/>
        <w:bottom w:val="none" w:sz="0" w:space="0" w:color="auto"/>
        <w:right w:val="none" w:sz="0" w:space="0" w:color="auto"/>
      </w:divBdr>
    </w:div>
    <w:div w:id="1470318519">
      <w:bodyDiv w:val="1"/>
      <w:marLeft w:val="0"/>
      <w:marRight w:val="0"/>
      <w:marTop w:val="0"/>
      <w:marBottom w:val="0"/>
      <w:divBdr>
        <w:top w:val="none" w:sz="0" w:space="0" w:color="auto"/>
        <w:left w:val="none" w:sz="0" w:space="0" w:color="auto"/>
        <w:bottom w:val="none" w:sz="0" w:space="0" w:color="auto"/>
        <w:right w:val="none" w:sz="0" w:space="0" w:color="auto"/>
      </w:divBdr>
    </w:div>
    <w:div w:id="1498230909">
      <w:bodyDiv w:val="1"/>
      <w:marLeft w:val="0"/>
      <w:marRight w:val="0"/>
      <w:marTop w:val="0"/>
      <w:marBottom w:val="0"/>
      <w:divBdr>
        <w:top w:val="none" w:sz="0" w:space="0" w:color="auto"/>
        <w:left w:val="none" w:sz="0" w:space="0" w:color="auto"/>
        <w:bottom w:val="none" w:sz="0" w:space="0" w:color="auto"/>
        <w:right w:val="none" w:sz="0" w:space="0" w:color="auto"/>
      </w:divBdr>
      <w:divsChild>
        <w:div w:id="1285960767">
          <w:marLeft w:val="0"/>
          <w:marRight w:val="0"/>
          <w:marTop w:val="0"/>
          <w:marBottom w:val="0"/>
          <w:divBdr>
            <w:top w:val="none" w:sz="0" w:space="0" w:color="auto"/>
            <w:left w:val="none" w:sz="0" w:space="0" w:color="auto"/>
            <w:bottom w:val="none" w:sz="0" w:space="0" w:color="auto"/>
            <w:right w:val="none" w:sz="0" w:space="0" w:color="auto"/>
          </w:divBdr>
          <w:divsChild>
            <w:div w:id="194662801">
              <w:marLeft w:val="0"/>
              <w:marRight w:val="0"/>
              <w:marTop w:val="0"/>
              <w:marBottom w:val="0"/>
              <w:divBdr>
                <w:top w:val="none" w:sz="0" w:space="0" w:color="auto"/>
                <w:left w:val="none" w:sz="0" w:space="0" w:color="auto"/>
                <w:bottom w:val="none" w:sz="0" w:space="0" w:color="auto"/>
                <w:right w:val="none" w:sz="0" w:space="0" w:color="auto"/>
              </w:divBdr>
              <w:divsChild>
                <w:div w:id="1729917230">
                  <w:marLeft w:val="0"/>
                  <w:marRight w:val="0"/>
                  <w:marTop w:val="0"/>
                  <w:marBottom w:val="0"/>
                  <w:divBdr>
                    <w:top w:val="none" w:sz="0" w:space="0" w:color="auto"/>
                    <w:left w:val="none" w:sz="0" w:space="0" w:color="auto"/>
                    <w:bottom w:val="none" w:sz="0" w:space="0" w:color="auto"/>
                    <w:right w:val="none" w:sz="0" w:space="0" w:color="auto"/>
                  </w:divBdr>
                  <w:divsChild>
                    <w:div w:id="1192765796">
                      <w:marLeft w:val="0"/>
                      <w:marRight w:val="0"/>
                      <w:marTop w:val="0"/>
                      <w:marBottom w:val="0"/>
                      <w:divBdr>
                        <w:top w:val="none" w:sz="0" w:space="0" w:color="auto"/>
                        <w:left w:val="none" w:sz="0" w:space="0" w:color="auto"/>
                        <w:bottom w:val="none" w:sz="0" w:space="0" w:color="auto"/>
                        <w:right w:val="none" w:sz="0" w:space="0" w:color="auto"/>
                      </w:divBdr>
                      <w:divsChild>
                        <w:div w:id="106897852">
                          <w:marLeft w:val="0"/>
                          <w:marRight w:val="0"/>
                          <w:marTop w:val="0"/>
                          <w:marBottom w:val="0"/>
                          <w:divBdr>
                            <w:top w:val="none" w:sz="0" w:space="0" w:color="auto"/>
                            <w:left w:val="none" w:sz="0" w:space="0" w:color="auto"/>
                            <w:bottom w:val="none" w:sz="0" w:space="0" w:color="auto"/>
                            <w:right w:val="none" w:sz="0" w:space="0" w:color="auto"/>
                          </w:divBdr>
                          <w:divsChild>
                            <w:div w:id="1363243953">
                              <w:marLeft w:val="0"/>
                              <w:marRight w:val="0"/>
                              <w:marTop w:val="0"/>
                              <w:marBottom w:val="0"/>
                              <w:divBdr>
                                <w:top w:val="none" w:sz="0" w:space="0" w:color="auto"/>
                                <w:left w:val="none" w:sz="0" w:space="0" w:color="auto"/>
                                <w:bottom w:val="none" w:sz="0" w:space="0" w:color="auto"/>
                                <w:right w:val="none" w:sz="0" w:space="0" w:color="auto"/>
                              </w:divBdr>
                              <w:divsChild>
                                <w:div w:id="75832254">
                                  <w:marLeft w:val="0"/>
                                  <w:marRight w:val="0"/>
                                  <w:marTop w:val="0"/>
                                  <w:marBottom w:val="0"/>
                                  <w:divBdr>
                                    <w:top w:val="none" w:sz="0" w:space="0" w:color="auto"/>
                                    <w:left w:val="none" w:sz="0" w:space="0" w:color="auto"/>
                                    <w:bottom w:val="none" w:sz="0" w:space="0" w:color="auto"/>
                                    <w:right w:val="none" w:sz="0" w:space="0" w:color="auto"/>
                                  </w:divBdr>
                                  <w:divsChild>
                                    <w:div w:id="2035492723">
                                      <w:marLeft w:val="0"/>
                                      <w:marRight w:val="0"/>
                                      <w:marTop w:val="0"/>
                                      <w:marBottom w:val="0"/>
                                      <w:divBdr>
                                        <w:top w:val="none" w:sz="0" w:space="0" w:color="auto"/>
                                        <w:left w:val="none" w:sz="0" w:space="0" w:color="auto"/>
                                        <w:bottom w:val="none" w:sz="0" w:space="0" w:color="auto"/>
                                        <w:right w:val="none" w:sz="0" w:space="0" w:color="auto"/>
                                      </w:divBdr>
                                      <w:divsChild>
                                        <w:div w:id="646587728">
                                          <w:marLeft w:val="0"/>
                                          <w:marRight w:val="0"/>
                                          <w:marTop w:val="0"/>
                                          <w:marBottom w:val="0"/>
                                          <w:divBdr>
                                            <w:top w:val="none" w:sz="0" w:space="0" w:color="auto"/>
                                            <w:left w:val="none" w:sz="0" w:space="0" w:color="auto"/>
                                            <w:bottom w:val="none" w:sz="0" w:space="0" w:color="auto"/>
                                            <w:right w:val="none" w:sz="0" w:space="0" w:color="auto"/>
                                          </w:divBdr>
                                          <w:divsChild>
                                            <w:div w:id="1634748008">
                                              <w:marLeft w:val="0"/>
                                              <w:marRight w:val="0"/>
                                              <w:marTop w:val="0"/>
                                              <w:marBottom w:val="0"/>
                                              <w:divBdr>
                                                <w:top w:val="none" w:sz="0" w:space="0" w:color="auto"/>
                                                <w:left w:val="none" w:sz="0" w:space="0" w:color="auto"/>
                                                <w:bottom w:val="none" w:sz="0" w:space="0" w:color="auto"/>
                                                <w:right w:val="none" w:sz="0" w:space="0" w:color="auto"/>
                                              </w:divBdr>
                                              <w:divsChild>
                                                <w:div w:id="604505091">
                                                  <w:marLeft w:val="0"/>
                                                  <w:marRight w:val="0"/>
                                                  <w:marTop w:val="0"/>
                                                  <w:marBottom w:val="0"/>
                                                  <w:divBdr>
                                                    <w:top w:val="none" w:sz="0" w:space="0" w:color="auto"/>
                                                    <w:left w:val="none" w:sz="0" w:space="0" w:color="auto"/>
                                                    <w:bottom w:val="none" w:sz="0" w:space="0" w:color="auto"/>
                                                    <w:right w:val="none" w:sz="0" w:space="0" w:color="auto"/>
                                                  </w:divBdr>
                                                  <w:divsChild>
                                                    <w:div w:id="1476872872">
                                                      <w:marLeft w:val="0"/>
                                                      <w:marRight w:val="0"/>
                                                      <w:marTop w:val="0"/>
                                                      <w:marBottom w:val="0"/>
                                                      <w:divBdr>
                                                        <w:top w:val="single" w:sz="6" w:space="0" w:color="ABABAB"/>
                                                        <w:left w:val="single" w:sz="6" w:space="0" w:color="ABABAB"/>
                                                        <w:bottom w:val="none" w:sz="0" w:space="0" w:color="auto"/>
                                                        <w:right w:val="single" w:sz="6" w:space="0" w:color="ABABAB"/>
                                                      </w:divBdr>
                                                      <w:divsChild>
                                                        <w:div w:id="175386700">
                                                          <w:marLeft w:val="0"/>
                                                          <w:marRight w:val="0"/>
                                                          <w:marTop w:val="0"/>
                                                          <w:marBottom w:val="0"/>
                                                          <w:divBdr>
                                                            <w:top w:val="none" w:sz="0" w:space="0" w:color="auto"/>
                                                            <w:left w:val="none" w:sz="0" w:space="0" w:color="auto"/>
                                                            <w:bottom w:val="none" w:sz="0" w:space="0" w:color="auto"/>
                                                            <w:right w:val="none" w:sz="0" w:space="0" w:color="auto"/>
                                                          </w:divBdr>
                                                          <w:divsChild>
                                                            <w:div w:id="1818570088">
                                                              <w:marLeft w:val="0"/>
                                                              <w:marRight w:val="0"/>
                                                              <w:marTop w:val="0"/>
                                                              <w:marBottom w:val="0"/>
                                                              <w:divBdr>
                                                                <w:top w:val="none" w:sz="0" w:space="0" w:color="auto"/>
                                                                <w:left w:val="none" w:sz="0" w:space="0" w:color="auto"/>
                                                                <w:bottom w:val="none" w:sz="0" w:space="0" w:color="auto"/>
                                                                <w:right w:val="none" w:sz="0" w:space="0" w:color="auto"/>
                                                              </w:divBdr>
                                                              <w:divsChild>
                                                                <w:div w:id="928855103">
                                                                  <w:marLeft w:val="0"/>
                                                                  <w:marRight w:val="0"/>
                                                                  <w:marTop w:val="0"/>
                                                                  <w:marBottom w:val="0"/>
                                                                  <w:divBdr>
                                                                    <w:top w:val="none" w:sz="0" w:space="0" w:color="auto"/>
                                                                    <w:left w:val="none" w:sz="0" w:space="0" w:color="auto"/>
                                                                    <w:bottom w:val="none" w:sz="0" w:space="0" w:color="auto"/>
                                                                    <w:right w:val="none" w:sz="0" w:space="0" w:color="auto"/>
                                                                  </w:divBdr>
                                                                  <w:divsChild>
                                                                    <w:div w:id="2080594028">
                                                                      <w:marLeft w:val="0"/>
                                                                      <w:marRight w:val="0"/>
                                                                      <w:marTop w:val="0"/>
                                                                      <w:marBottom w:val="0"/>
                                                                      <w:divBdr>
                                                                        <w:top w:val="none" w:sz="0" w:space="0" w:color="auto"/>
                                                                        <w:left w:val="none" w:sz="0" w:space="0" w:color="auto"/>
                                                                        <w:bottom w:val="none" w:sz="0" w:space="0" w:color="auto"/>
                                                                        <w:right w:val="none" w:sz="0" w:space="0" w:color="auto"/>
                                                                      </w:divBdr>
                                                                      <w:divsChild>
                                                                        <w:div w:id="942957061">
                                                                          <w:marLeft w:val="0"/>
                                                                          <w:marRight w:val="0"/>
                                                                          <w:marTop w:val="0"/>
                                                                          <w:marBottom w:val="0"/>
                                                                          <w:divBdr>
                                                                            <w:top w:val="none" w:sz="0" w:space="0" w:color="auto"/>
                                                                            <w:left w:val="none" w:sz="0" w:space="0" w:color="auto"/>
                                                                            <w:bottom w:val="none" w:sz="0" w:space="0" w:color="auto"/>
                                                                            <w:right w:val="none" w:sz="0" w:space="0" w:color="auto"/>
                                                                          </w:divBdr>
                                                                          <w:divsChild>
                                                                            <w:div w:id="2087412988">
                                                                              <w:marLeft w:val="0"/>
                                                                              <w:marRight w:val="0"/>
                                                                              <w:marTop w:val="0"/>
                                                                              <w:marBottom w:val="0"/>
                                                                              <w:divBdr>
                                                                                <w:top w:val="none" w:sz="0" w:space="0" w:color="auto"/>
                                                                                <w:left w:val="none" w:sz="0" w:space="0" w:color="auto"/>
                                                                                <w:bottom w:val="none" w:sz="0" w:space="0" w:color="auto"/>
                                                                                <w:right w:val="none" w:sz="0" w:space="0" w:color="auto"/>
                                                                              </w:divBdr>
                                                                              <w:divsChild>
                                                                                <w:div w:id="88702736">
                                                                                  <w:marLeft w:val="0"/>
                                                                                  <w:marRight w:val="0"/>
                                                                                  <w:marTop w:val="0"/>
                                                                                  <w:marBottom w:val="0"/>
                                                                                  <w:divBdr>
                                                                                    <w:top w:val="none" w:sz="0" w:space="0" w:color="auto"/>
                                                                                    <w:left w:val="none" w:sz="0" w:space="0" w:color="auto"/>
                                                                                    <w:bottom w:val="none" w:sz="0" w:space="0" w:color="auto"/>
                                                                                    <w:right w:val="none" w:sz="0" w:space="0" w:color="auto"/>
                                                                                  </w:divBdr>
                                                                                  <w:divsChild>
                                                                                    <w:div w:id="1423525920">
                                                                                      <w:marLeft w:val="0"/>
                                                                                      <w:marRight w:val="0"/>
                                                                                      <w:marTop w:val="0"/>
                                                                                      <w:marBottom w:val="0"/>
                                                                                      <w:divBdr>
                                                                                        <w:top w:val="none" w:sz="0" w:space="0" w:color="auto"/>
                                                                                        <w:left w:val="none" w:sz="0" w:space="0" w:color="auto"/>
                                                                                        <w:bottom w:val="none" w:sz="0" w:space="0" w:color="auto"/>
                                                                                        <w:right w:val="none" w:sz="0" w:space="0" w:color="auto"/>
                                                                                      </w:divBdr>
                                                                                    </w:div>
                                                                                    <w:div w:id="1435857990">
                                                                                      <w:marLeft w:val="0"/>
                                                                                      <w:marRight w:val="0"/>
                                                                                      <w:marTop w:val="0"/>
                                                                                      <w:marBottom w:val="0"/>
                                                                                      <w:divBdr>
                                                                                        <w:top w:val="none" w:sz="0" w:space="0" w:color="auto"/>
                                                                                        <w:left w:val="none" w:sz="0" w:space="0" w:color="auto"/>
                                                                                        <w:bottom w:val="none" w:sz="0" w:space="0" w:color="auto"/>
                                                                                        <w:right w:val="none" w:sz="0" w:space="0" w:color="auto"/>
                                                                                      </w:divBdr>
                                                                                    </w:div>
                                                                                    <w:div w:id="1567378894">
                                                                                      <w:marLeft w:val="0"/>
                                                                                      <w:marRight w:val="0"/>
                                                                                      <w:marTop w:val="0"/>
                                                                                      <w:marBottom w:val="0"/>
                                                                                      <w:divBdr>
                                                                                        <w:top w:val="none" w:sz="0" w:space="0" w:color="auto"/>
                                                                                        <w:left w:val="none" w:sz="0" w:space="0" w:color="auto"/>
                                                                                        <w:bottom w:val="none" w:sz="0" w:space="0" w:color="auto"/>
                                                                                        <w:right w:val="none" w:sz="0" w:space="0" w:color="auto"/>
                                                                                      </w:divBdr>
                                                                                    </w:div>
                                                                                    <w:div w:id="1737893770">
                                                                                      <w:marLeft w:val="0"/>
                                                                                      <w:marRight w:val="0"/>
                                                                                      <w:marTop w:val="0"/>
                                                                                      <w:marBottom w:val="0"/>
                                                                                      <w:divBdr>
                                                                                        <w:top w:val="none" w:sz="0" w:space="0" w:color="auto"/>
                                                                                        <w:left w:val="none" w:sz="0" w:space="0" w:color="auto"/>
                                                                                        <w:bottom w:val="none" w:sz="0" w:space="0" w:color="auto"/>
                                                                                        <w:right w:val="none" w:sz="0" w:space="0" w:color="auto"/>
                                                                                      </w:divBdr>
                                                                                    </w:div>
                                                                                  </w:divsChild>
                                                                                </w:div>
                                                                                <w:div w:id="90053139">
                                                                                  <w:marLeft w:val="0"/>
                                                                                  <w:marRight w:val="0"/>
                                                                                  <w:marTop w:val="0"/>
                                                                                  <w:marBottom w:val="0"/>
                                                                                  <w:divBdr>
                                                                                    <w:top w:val="none" w:sz="0" w:space="0" w:color="auto"/>
                                                                                    <w:left w:val="none" w:sz="0" w:space="0" w:color="auto"/>
                                                                                    <w:bottom w:val="none" w:sz="0" w:space="0" w:color="auto"/>
                                                                                    <w:right w:val="none" w:sz="0" w:space="0" w:color="auto"/>
                                                                                  </w:divBdr>
                                                                                  <w:divsChild>
                                                                                    <w:div w:id="1361274012">
                                                                                      <w:marLeft w:val="0"/>
                                                                                      <w:marRight w:val="0"/>
                                                                                      <w:marTop w:val="0"/>
                                                                                      <w:marBottom w:val="0"/>
                                                                                      <w:divBdr>
                                                                                        <w:top w:val="none" w:sz="0" w:space="0" w:color="auto"/>
                                                                                        <w:left w:val="none" w:sz="0" w:space="0" w:color="auto"/>
                                                                                        <w:bottom w:val="none" w:sz="0" w:space="0" w:color="auto"/>
                                                                                        <w:right w:val="none" w:sz="0" w:space="0" w:color="auto"/>
                                                                                      </w:divBdr>
                                                                                    </w:div>
                                                                                    <w:div w:id="2091389101">
                                                                                      <w:marLeft w:val="0"/>
                                                                                      <w:marRight w:val="0"/>
                                                                                      <w:marTop w:val="0"/>
                                                                                      <w:marBottom w:val="0"/>
                                                                                      <w:divBdr>
                                                                                        <w:top w:val="none" w:sz="0" w:space="0" w:color="auto"/>
                                                                                        <w:left w:val="none" w:sz="0" w:space="0" w:color="auto"/>
                                                                                        <w:bottom w:val="none" w:sz="0" w:space="0" w:color="auto"/>
                                                                                        <w:right w:val="none" w:sz="0" w:space="0" w:color="auto"/>
                                                                                      </w:divBdr>
                                                                                    </w:div>
                                                                                  </w:divsChild>
                                                                                </w:div>
                                                                                <w:div w:id="164132536">
                                                                                  <w:marLeft w:val="0"/>
                                                                                  <w:marRight w:val="0"/>
                                                                                  <w:marTop w:val="0"/>
                                                                                  <w:marBottom w:val="0"/>
                                                                                  <w:divBdr>
                                                                                    <w:top w:val="none" w:sz="0" w:space="0" w:color="auto"/>
                                                                                    <w:left w:val="none" w:sz="0" w:space="0" w:color="auto"/>
                                                                                    <w:bottom w:val="none" w:sz="0" w:space="0" w:color="auto"/>
                                                                                    <w:right w:val="none" w:sz="0" w:space="0" w:color="auto"/>
                                                                                  </w:divBdr>
                                                                                </w:div>
                                                                                <w:div w:id="624704201">
                                                                                  <w:marLeft w:val="0"/>
                                                                                  <w:marRight w:val="0"/>
                                                                                  <w:marTop w:val="0"/>
                                                                                  <w:marBottom w:val="0"/>
                                                                                  <w:divBdr>
                                                                                    <w:top w:val="none" w:sz="0" w:space="0" w:color="auto"/>
                                                                                    <w:left w:val="none" w:sz="0" w:space="0" w:color="auto"/>
                                                                                    <w:bottom w:val="none" w:sz="0" w:space="0" w:color="auto"/>
                                                                                    <w:right w:val="none" w:sz="0" w:space="0" w:color="auto"/>
                                                                                  </w:divBdr>
                                                                                </w:div>
                                                                                <w:div w:id="855731524">
                                                                                  <w:marLeft w:val="0"/>
                                                                                  <w:marRight w:val="0"/>
                                                                                  <w:marTop w:val="0"/>
                                                                                  <w:marBottom w:val="0"/>
                                                                                  <w:divBdr>
                                                                                    <w:top w:val="none" w:sz="0" w:space="0" w:color="auto"/>
                                                                                    <w:left w:val="none" w:sz="0" w:space="0" w:color="auto"/>
                                                                                    <w:bottom w:val="none" w:sz="0" w:space="0" w:color="auto"/>
                                                                                    <w:right w:val="none" w:sz="0" w:space="0" w:color="auto"/>
                                                                                  </w:divBdr>
                                                                                </w:div>
                                                                                <w:div w:id="1411149814">
                                                                                  <w:marLeft w:val="0"/>
                                                                                  <w:marRight w:val="0"/>
                                                                                  <w:marTop w:val="0"/>
                                                                                  <w:marBottom w:val="0"/>
                                                                                  <w:divBdr>
                                                                                    <w:top w:val="none" w:sz="0" w:space="0" w:color="auto"/>
                                                                                    <w:left w:val="none" w:sz="0" w:space="0" w:color="auto"/>
                                                                                    <w:bottom w:val="none" w:sz="0" w:space="0" w:color="auto"/>
                                                                                    <w:right w:val="none" w:sz="0" w:space="0" w:color="auto"/>
                                                                                  </w:divBdr>
                                                                                  <w:divsChild>
                                                                                    <w:div w:id="79254899">
                                                                                      <w:marLeft w:val="0"/>
                                                                                      <w:marRight w:val="0"/>
                                                                                      <w:marTop w:val="0"/>
                                                                                      <w:marBottom w:val="0"/>
                                                                                      <w:divBdr>
                                                                                        <w:top w:val="none" w:sz="0" w:space="0" w:color="auto"/>
                                                                                        <w:left w:val="none" w:sz="0" w:space="0" w:color="auto"/>
                                                                                        <w:bottom w:val="none" w:sz="0" w:space="0" w:color="auto"/>
                                                                                        <w:right w:val="none" w:sz="0" w:space="0" w:color="auto"/>
                                                                                      </w:divBdr>
                                                                                    </w:div>
                                                                                    <w:div w:id="176433885">
                                                                                      <w:marLeft w:val="0"/>
                                                                                      <w:marRight w:val="0"/>
                                                                                      <w:marTop w:val="0"/>
                                                                                      <w:marBottom w:val="0"/>
                                                                                      <w:divBdr>
                                                                                        <w:top w:val="none" w:sz="0" w:space="0" w:color="auto"/>
                                                                                        <w:left w:val="none" w:sz="0" w:space="0" w:color="auto"/>
                                                                                        <w:bottom w:val="none" w:sz="0" w:space="0" w:color="auto"/>
                                                                                        <w:right w:val="none" w:sz="0" w:space="0" w:color="auto"/>
                                                                                      </w:divBdr>
                                                                                    </w:div>
                                                                                    <w:div w:id="267277678">
                                                                                      <w:marLeft w:val="0"/>
                                                                                      <w:marRight w:val="0"/>
                                                                                      <w:marTop w:val="0"/>
                                                                                      <w:marBottom w:val="0"/>
                                                                                      <w:divBdr>
                                                                                        <w:top w:val="none" w:sz="0" w:space="0" w:color="auto"/>
                                                                                        <w:left w:val="none" w:sz="0" w:space="0" w:color="auto"/>
                                                                                        <w:bottom w:val="none" w:sz="0" w:space="0" w:color="auto"/>
                                                                                        <w:right w:val="none" w:sz="0" w:space="0" w:color="auto"/>
                                                                                      </w:divBdr>
                                                                                    </w:div>
                                                                                    <w:div w:id="10379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7356040">
      <w:bodyDiv w:val="1"/>
      <w:marLeft w:val="0"/>
      <w:marRight w:val="0"/>
      <w:marTop w:val="0"/>
      <w:marBottom w:val="0"/>
      <w:divBdr>
        <w:top w:val="none" w:sz="0" w:space="0" w:color="auto"/>
        <w:left w:val="none" w:sz="0" w:space="0" w:color="auto"/>
        <w:bottom w:val="none" w:sz="0" w:space="0" w:color="auto"/>
        <w:right w:val="none" w:sz="0" w:space="0" w:color="auto"/>
      </w:divBdr>
    </w:div>
    <w:div w:id="1542396011">
      <w:bodyDiv w:val="1"/>
      <w:marLeft w:val="0"/>
      <w:marRight w:val="0"/>
      <w:marTop w:val="0"/>
      <w:marBottom w:val="0"/>
      <w:divBdr>
        <w:top w:val="none" w:sz="0" w:space="0" w:color="auto"/>
        <w:left w:val="none" w:sz="0" w:space="0" w:color="auto"/>
        <w:bottom w:val="none" w:sz="0" w:space="0" w:color="auto"/>
        <w:right w:val="none" w:sz="0" w:space="0" w:color="auto"/>
      </w:divBdr>
    </w:div>
    <w:div w:id="1624464142">
      <w:bodyDiv w:val="1"/>
      <w:marLeft w:val="0"/>
      <w:marRight w:val="0"/>
      <w:marTop w:val="0"/>
      <w:marBottom w:val="0"/>
      <w:divBdr>
        <w:top w:val="none" w:sz="0" w:space="0" w:color="auto"/>
        <w:left w:val="none" w:sz="0" w:space="0" w:color="auto"/>
        <w:bottom w:val="none" w:sz="0" w:space="0" w:color="auto"/>
        <w:right w:val="none" w:sz="0" w:space="0" w:color="auto"/>
      </w:divBdr>
      <w:divsChild>
        <w:div w:id="1831825135">
          <w:marLeft w:val="0"/>
          <w:marRight w:val="0"/>
          <w:marTop w:val="0"/>
          <w:marBottom w:val="0"/>
          <w:divBdr>
            <w:top w:val="none" w:sz="0" w:space="0" w:color="auto"/>
            <w:left w:val="none" w:sz="0" w:space="0" w:color="auto"/>
            <w:bottom w:val="none" w:sz="0" w:space="0" w:color="auto"/>
            <w:right w:val="none" w:sz="0" w:space="0" w:color="auto"/>
          </w:divBdr>
          <w:divsChild>
            <w:div w:id="1461878392">
              <w:marLeft w:val="0"/>
              <w:marRight w:val="0"/>
              <w:marTop w:val="0"/>
              <w:marBottom w:val="0"/>
              <w:divBdr>
                <w:top w:val="none" w:sz="0" w:space="0" w:color="auto"/>
                <w:left w:val="none" w:sz="0" w:space="0" w:color="auto"/>
                <w:bottom w:val="none" w:sz="0" w:space="0" w:color="auto"/>
                <w:right w:val="none" w:sz="0" w:space="0" w:color="auto"/>
              </w:divBdr>
              <w:divsChild>
                <w:div w:id="1373338118">
                  <w:marLeft w:val="0"/>
                  <w:marRight w:val="0"/>
                  <w:marTop w:val="0"/>
                  <w:marBottom w:val="0"/>
                  <w:divBdr>
                    <w:top w:val="none" w:sz="0" w:space="0" w:color="auto"/>
                    <w:left w:val="none" w:sz="0" w:space="0" w:color="auto"/>
                    <w:bottom w:val="none" w:sz="0" w:space="0" w:color="auto"/>
                    <w:right w:val="none" w:sz="0" w:space="0" w:color="auto"/>
                  </w:divBdr>
                  <w:divsChild>
                    <w:div w:id="746269564">
                      <w:marLeft w:val="0"/>
                      <w:marRight w:val="0"/>
                      <w:marTop w:val="0"/>
                      <w:marBottom w:val="0"/>
                      <w:divBdr>
                        <w:top w:val="none" w:sz="0" w:space="0" w:color="auto"/>
                        <w:left w:val="none" w:sz="0" w:space="0" w:color="auto"/>
                        <w:bottom w:val="none" w:sz="0" w:space="0" w:color="auto"/>
                        <w:right w:val="none" w:sz="0" w:space="0" w:color="auto"/>
                      </w:divBdr>
                      <w:divsChild>
                        <w:div w:id="843782941">
                          <w:marLeft w:val="0"/>
                          <w:marRight w:val="0"/>
                          <w:marTop w:val="0"/>
                          <w:marBottom w:val="0"/>
                          <w:divBdr>
                            <w:top w:val="none" w:sz="0" w:space="0" w:color="auto"/>
                            <w:left w:val="none" w:sz="0" w:space="0" w:color="auto"/>
                            <w:bottom w:val="none" w:sz="0" w:space="0" w:color="auto"/>
                            <w:right w:val="none" w:sz="0" w:space="0" w:color="auto"/>
                          </w:divBdr>
                          <w:divsChild>
                            <w:div w:id="322323559">
                              <w:marLeft w:val="0"/>
                              <w:marRight w:val="0"/>
                              <w:marTop w:val="0"/>
                              <w:marBottom w:val="0"/>
                              <w:divBdr>
                                <w:top w:val="none" w:sz="0" w:space="0" w:color="auto"/>
                                <w:left w:val="none" w:sz="0" w:space="0" w:color="auto"/>
                                <w:bottom w:val="none" w:sz="0" w:space="0" w:color="auto"/>
                                <w:right w:val="none" w:sz="0" w:space="0" w:color="auto"/>
                              </w:divBdr>
                              <w:divsChild>
                                <w:div w:id="769935065">
                                  <w:marLeft w:val="0"/>
                                  <w:marRight w:val="0"/>
                                  <w:marTop w:val="0"/>
                                  <w:marBottom w:val="0"/>
                                  <w:divBdr>
                                    <w:top w:val="none" w:sz="0" w:space="0" w:color="auto"/>
                                    <w:left w:val="none" w:sz="0" w:space="0" w:color="auto"/>
                                    <w:bottom w:val="none" w:sz="0" w:space="0" w:color="auto"/>
                                    <w:right w:val="none" w:sz="0" w:space="0" w:color="auto"/>
                                  </w:divBdr>
                                  <w:divsChild>
                                    <w:div w:id="1552113515">
                                      <w:marLeft w:val="0"/>
                                      <w:marRight w:val="0"/>
                                      <w:marTop w:val="0"/>
                                      <w:marBottom w:val="0"/>
                                      <w:divBdr>
                                        <w:top w:val="none" w:sz="0" w:space="0" w:color="auto"/>
                                        <w:left w:val="none" w:sz="0" w:space="0" w:color="auto"/>
                                        <w:bottom w:val="none" w:sz="0" w:space="0" w:color="auto"/>
                                        <w:right w:val="none" w:sz="0" w:space="0" w:color="auto"/>
                                      </w:divBdr>
                                      <w:divsChild>
                                        <w:div w:id="1177227464">
                                          <w:marLeft w:val="0"/>
                                          <w:marRight w:val="0"/>
                                          <w:marTop w:val="0"/>
                                          <w:marBottom w:val="0"/>
                                          <w:divBdr>
                                            <w:top w:val="none" w:sz="0" w:space="0" w:color="auto"/>
                                            <w:left w:val="none" w:sz="0" w:space="0" w:color="auto"/>
                                            <w:bottom w:val="none" w:sz="0" w:space="0" w:color="auto"/>
                                            <w:right w:val="none" w:sz="0" w:space="0" w:color="auto"/>
                                          </w:divBdr>
                                          <w:divsChild>
                                            <w:div w:id="1863010364">
                                              <w:marLeft w:val="0"/>
                                              <w:marRight w:val="0"/>
                                              <w:marTop w:val="0"/>
                                              <w:marBottom w:val="0"/>
                                              <w:divBdr>
                                                <w:top w:val="none" w:sz="0" w:space="0" w:color="auto"/>
                                                <w:left w:val="none" w:sz="0" w:space="0" w:color="auto"/>
                                                <w:bottom w:val="none" w:sz="0" w:space="0" w:color="auto"/>
                                                <w:right w:val="none" w:sz="0" w:space="0" w:color="auto"/>
                                              </w:divBdr>
                                              <w:divsChild>
                                                <w:div w:id="1612592962">
                                                  <w:marLeft w:val="0"/>
                                                  <w:marRight w:val="0"/>
                                                  <w:marTop w:val="0"/>
                                                  <w:marBottom w:val="0"/>
                                                  <w:divBdr>
                                                    <w:top w:val="none" w:sz="0" w:space="0" w:color="auto"/>
                                                    <w:left w:val="none" w:sz="0" w:space="0" w:color="auto"/>
                                                    <w:bottom w:val="none" w:sz="0" w:space="0" w:color="auto"/>
                                                    <w:right w:val="none" w:sz="0" w:space="0" w:color="auto"/>
                                                  </w:divBdr>
                                                  <w:divsChild>
                                                    <w:div w:id="1407456019">
                                                      <w:marLeft w:val="0"/>
                                                      <w:marRight w:val="0"/>
                                                      <w:marTop w:val="0"/>
                                                      <w:marBottom w:val="0"/>
                                                      <w:divBdr>
                                                        <w:top w:val="single" w:sz="6" w:space="0" w:color="ABABAB"/>
                                                        <w:left w:val="single" w:sz="6" w:space="0" w:color="ABABAB"/>
                                                        <w:bottom w:val="none" w:sz="0" w:space="0" w:color="auto"/>
                                                        <w:right w:val="single" w:sz="6" w:space="0" w:color="ABABAB"/>
                                                      </w:divBdr>
                                                      <w:divsChild>
                                                        <w:div w:id="589242192">
                                                          <w:marLeft w:val="0"/>
                                                          <w:marRight w:val="0"/>
                                                          <w:marTop w:val="0"/>
                                                          <w:marBottom w:val="0"/>
                                                          <w:divBdr>
                                                            <w:top w:val="none" w:sz="0" w:space="0" w:color="auto"/>
                                                            <w:left w:val="none" w:sz="0" w:space="0" w:color="auto"/>
                                                            <w:bottom w:val="none" w:sz="0" w:space="0" w:color="auto"/>
                                                            <w:right w:val="none" w:sz="0" w:space="0" w:color="auto"/>
                                                          </w:divBdr>
                                                          <w:divsChild>
                                                            <w:div w:id="600988609">
                                                              <w:marLeft w:val="0"/>
                                                              <w:marRight w:val="0"/>
                                                              <w:marTop w:val="0"/>
                                                              <w:marBottom w:val="0"/>
                                                              <w:divBdr>
                                                                <w:top w:val="none" w:sz="0" w:space="0" w:color="auto"/>
                                                                <w:left w:val="none" w:sz="0" w:space="0" w:color="auto"/>
                                                                <w:bottom w:val="none" w:sz="0" w:space="0" w:color="auto"/>
                                                                <w:right w:val="none" w:sz="0" w:space="0" w:color="auto"/>
                                                              </w:divBdr>
                                                              <w:divsChild>
                                                                <w:div w:id="1020471536">
                                                                  <w:marLeft w:val="0"/>
                                                                  <w:marRight w:val="0"/>
                                                                  <w:marTop w:val="0"/>
                                                                  <w:marBottom w:val="0"/>
                                                                  <w:divBdr>
                                                                    <w:top w:val="none" w:sz="0" w:space="0" w:color="auto"/>
                                                                    <w:left w:val="none" w:sz="0" w:space="0" w:color="auto"/>
                                                                    <w:bottom w:val="none" w:sz="0" w:space="0" w:color="auto"/>
                                                                    <w:right w:val="none" w:sz="0" w:space="0" w:color="auto"/>
                                                                  </w:divBdr>
                                                                  <w:divsChild>
                                                                    <w:div w:id="1019047775">
                                                                      <w:marLeft w:val="0"/>
                                                                      <w:marRight w:val="0"/>
                                                                      <w:marTop w:val="0"/>
                                                                      <w:marBottom w:val="0"/>
                                                                      <w:divBdr>
                                                                        <w:top w:val="none" w:sz="0" w:space="0" w:color="auto"/>
                                                                        <w:left w:val="none" w:sz="0" w:space="0" w:color="auto"/>
                                                                        <w:bottom w:val="none" w:sz="0" w:space="0" w:color="auto"/>
                                                                        <w:right w:val="none" w:sz="0" w:space="0" w:color="auto"/>
                                                                      </w:divBdr>
                                                                      <w:divsChild>
                                                                        <w:div w:id="438377575">
                                                                          <w:marLeft w:val="0"/>
                                                                          <w:marRight w:val="0"/>
                                                                          <w:marTop w:val="0"/>
                                                                          <w:marBottom w:val="0"/>
                                                                          <w:divBdr>
                                                                            <w:top w:val="none" w:sz="0" w:space="0" w:color="auto"/>
                                                                            <w:left w:val="none" w:sz="0" w:space="0" w:color="auto"/>
                                                                            <w:bottom w:val="none" w:sz="0" w:space="0" w:color="auto"/>
                                                                            <w:right w:val="none" w:sz="0" w:space="0" w:color="auto"/>
                                                                          </w:divBdr>
                                                                          <w:divsChild>
                                                                            <w:div w:id="1561594845">
                                                                              <w:marLeft w:val="0"/>
                                                                              <w:marRight w:val="0"/>
                                                                              <w:marTop w:val="0"/>
                                                                              <w:marBottom w:val="0"/>
                                                                              <w:divBdr>
                                                                                <w:top w:val="none" w:sz="0" w:space="0" w:color="auto"/>
                                                                                <w:left w:val="none" w:sz="0" w:space="0" w:color="auto"/>
                                                                                <w:bottom w:val="none" w:sz="0" w:space="0" w:color="auto"/>
                                                                                <w:right w:val="none" w:sz="0" w:space="0" w:color="auto"/>
                                                                              </w:divBdr>
                                                                              <w:divsChild>
                                                                                <w:div w:id="1397359740">
                                                                                  <w:marLeft w:val="0"/>
                                                                                  <w:marRight w:val="0"/>
                                                                                  <w:marTop w:val="0"/>
                                                                                  <w:marBottom w:val="0"/>
                                                                                  <w:divBdr>
                                                                                    <w:top w:val="none" w:sz="0" w:space="0" w:color="auto"/>
                                                                                    <w:left w:val="none" w:sz="0" w:space="0" w:color="auto"/>
                                                                                    <w:bottom w:val="none" w:sz="0" w:space="0" w:color="auto"/>
                                                                                    <w:right w:val="none" w:sz="0" w:space="0" w:color="auto"/>
                                                                                  </w:divBdr>
                                                                                  <w:divsChild>
                                                                                    <w:div w:id="479882683">
                                                                                      <w:marLeft w:val="0"/>
                                                                                      <w:marRight w:val="0"/>
                                                                                      <w:marTop w:val="0"/>
                                                                                      <w:marBottom w:val="0"/>
                                                                                      <w:divBdr>
                                                                                        <w:top w:val="none" w:sz="0" w:space="0" w:color="auto"/>
                                                                                        <w:left w:val="none" w:sz="0" w:space="0" w:color="auto"/>
                                                                                        <w:bottom w:val="none" w:sz="0" w:space="0" w:color="auto"/>
                                                                                        <w:right w:val="none" w:sz="0" w:space="0" w:color="auto"/>
                                                                                      </w:divBdr>
                                                                                    </w:div>
                                                                                  </w:divsChild>
                                                                                </w:div>
                                                                                <w:div w:id="15087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9355155">
      <w:bodyDiv w:val="1"/>
      <w:marLeft w:val="0"/>
      <w:marRight w:val="0"/>
      <w:marTop w:val="0"/>
      <w:marBottom w:val="0"/>
      <w:divBdr>
        <w:top w:val="none" w:sz="0" w:space="0" w:color="auto"/>
        <w:left w:val="none" w:sz="0" w:space="0" w:color="auto"/>
        <w:bottom w:val="none" w:sz="0" w:space="0" w:color="auto"/>
        <w:right w:val="none" w:sz="0" w:space="0" w:color="auto"/>
      </w:divBdr>
    </w:div>
    <w:div w:id="1682580827">
      <w:bodyDiv w:val="1"/>
      <w:marLeft w:val="0"/>
      <w:marRight w:val="0"/>
      <w:marTop w:val="0"/>
      <w:marBottom w:val="0"/>
      <w:divBdr>
        <w:top w:val="none" w:sz="0" w:space="0" w:color="auto"/>
        <w:left w:val="none" w:sz="0" w:space="0" w:color="auto"/>
        <w:bottom w:val="none" w:sz="0" w:space="0" w:color="auto"/>
        <w:right w:val="none" w:sz="0" w:space="0" w:color="auto"/>
      </w:divBdr>
    </w:div>
    <w:div w:id="1718159923">
      <w:bodyDiv w:val="1"/>
      <w:marLeft w:val="0"/>
      <w:marRight w:val="0"/>
      <w:marTop w:val="0"/>
      <w:marBottom w:val="0"/>
      <w:divBdr>
        <w:top w:val="none" w:sz="0" w:space="0" w:color="auto"/>
        <w:left w:val="none" w:sz="0" w:space="0" w:color="auto"/>
        <w:bottom w:val="none" w:sz="0" w:space="0" w:color="auto"/>
        <w:right w:val="none" w:sz="0" w:space="0" w:color="auto"/>
      </w:divBdr>
      <w:divsChild>
        <w:div w:id="489906462">
          <w:marLeft w:val="0"/>
          <w:marRight w:val="0"/>
          <w:marTop w:val="120"/>
          <w:marBottom w:val="210"/>
          <w:divBdr>
            <w:top w:val="single" w:sz="6" w:space="12" w:color="0050C5"/>
            <w:left w:val="single" w:sz="6" w:space="12" w:color="0050C5"/>
            <w:bottom w:val="single" w:sz="6" w:space="12" w:color="0050C5"/>
            <w:right w:val="single" w:sz="6" w:space="12" w:color="0050C5"/>
          </w:divBdr>
        </w:div>
      </w:divsChild>
    </w:div>
    <w:div w:id="1728795059">
      <w:bodyDiv w:val="1"/>
      <w:marLeft w:val="0"/>
      <w:marRight w:val="0"/>
      <w:marTop w:val="0"/>
      <w:marBottom w:val="0"/>
      <w:divBdr>
        <w:top w:val="none" w:sz="0" w:space="0" w:color="auto"/>
        <w:left w:val="none" w:sz="0" w:space="0" w:color="auto"/>
        <w:bottom w:val="none" w:sz="0" w:space="0" w:color="auto"/>
        <w:right w:val="none" w:sz="0" w:space="0" w:color="auto"/>
      </w:divBdr>
    </w:div>
    <w:div w:id="1735003159">
      <w:bodyDiv w:val="1"/>
      <w:marLeft w:val="0"/>
      <w:marRight w:val="0"/>
      <w:marTop w:val="0"/>
      <w:marBottom w:val="0"/>
      <w:divBdr>
        <w:top w:val="none" w:sz="0" w:space="0" w:color="auto"/>
        <w:left w:val="none" w:sz="0" w:space="0" w:color="auto"/>
        <w:bottom w:val="none" w:sz="0" w:space="0" w:color="auto"/>
        <w:right w:val="none" w:sz="0" w:space="0" w:color="auto"/>
      </w:divBdr>
      <w:divsChild>
        <w:div w:id="524944594">
          <w:marLeft w:val="0"/>
          <w:marRight w:val="0"/>
          <w:marTop w:val="0"/>
          <w:marBottom w:val="0"/>
          <w:divBdr>
            <w:top w:val="none" w:sz="0" w:space="0" w:color="auto"/>
            <w:left w:val="none" w:sz="0" w:space="0" w:color="auto"/>
            <w:bottom w:val="none" w:sz="0" w:space="0" w:color="auto"/>
            <w:right w:val="none" w:sz="0" w:space="0" w:color="auto"/>
          </w:divBdr>
          <w:divsChild>
            <w:div w:id="1552424306">
              <w:marLeft w:val="0"/>
              <w:marRight w:val="0"/>
              <w:marTop w:val="0"/>
              <w:marBottom w:val="0"/>
              <w:divBdr>
                <w:top w:val="none" w:sz="0" w:space="0" w:color="auto"/>
                <w:left w:val="none" w:sz="0" w:space="0" w:color="auto"/>
                <w:bottom w:val="none" w:sz="0" w:space="0" w:color="auto"/>
                <w:right w:val="none" w:sz="0" w:space="0" w:color="auto"/>
              </w:divBdr>
              <w:divsChild>
                <w:div w:id="1547179055">
                  <w:marLeft w:val="0"/>
                  <w:marRight w:val="0"/>
                  <w:marTop w:val="0"/>
                  <w:marBottom w:val="0"/>
                  <w:divBdr>
                    <w:top w:val="none" w:sz="0" w:space="0" w:color="auto"/>
                    <w:left w:val="none" w:sz="0" w:space="0" w:color="auto"/>
                    <w:bottom w:val="none" w:sz="0" w:space="0" w:color="auto"/>
                    <w:right w:val="none" w:sz="0" w:space="0" w:color="auto"/>
                  </w:divBdr>
                  <w:divsChild>
                    <w:div w:id="1626815578">
                      <w:marLeft w:val="0"/>
                      <w:marRight w:val="0"/>
                      <w:marTop w:val="0"/>
                      <w:marBottom w:val="0"/>
                      <w:divBdr>
                        <w:top w:val="none" w:sz="0" w:space="0" w:color="auto"/>
                        <w:left w:val="none" w:sz="0" w:space="0" w:color="auto"/>
                        <w:bottom w:val="none" w:sz="0" w:space="0" w:color="auto"/>
                        <w:right w:val="none" w:sz="0" w:space="0" w:color="auto"/>
                      </w:divBdr>
                      <w:divsChild>
                        <w:div w:id="1082487371">
                          <w:marLeft w:val="0"/>
                          <w:marRight w:val="0"/>
                          <w:marTop w:val="0"/>
                          <w:marBottom w:val="0"/>
                          <w:divBdr>
                            <w:top w:val="none" w:sz="0" w:space="0" w:color="auto"/>
                            <w:left w:val="none" w:sz="0" w:space="0" w:color="auto"/>
                            <w:bottom w:val="none" w:sz="0" w:space="0" w:color="auto"/>
                            <w:right w:val="none" w:sz="0" w:space="0" w:color="auto"/>
                          </w:divBdr>
                          <w:divsChild>
                            <w:div w:id="816261411">
                              <w:marLeft w:val="0"/>
                              <w:marRight w:val="0"/>
                              <w:marTop w:val="0"/>
                              <w:marBottom w:val="0"/>
                              <w:divBdr>
                                <w:top w:val="none" w:sz="0" w:space="0" w:color="auto"/>
                                <w:left w:val="none" w:sz="0" w:space="0" w:color="auto"/>
                                <w:bottom w:val="none" w:sz="0" w:space="0" w:color="auto"/>
                                <w:right w:val="none" w:sz="0" w:space="0" w:color="auto"/>
                              </w:divBdr>
                              <w:divsChild>
                                <w:div w:id="1653024228">
                                  <w:marLeft w:val="0"/>
                                  <w:marRight w:val="0"/>
                                  <w:marTop w:val="0"/>
                                  <w:marBottom w:val="0"/>
                                  <w:divBdr>
                                    <w:top w:val="none" w:sz="0" w:space="0" w:color="auto"/>
                                    <w:left w:val="none" w:sz="0" w:space="0" w:color="auto"/>
                                    <w:bottom w:val="none" w:sz="0" w:space="0" w:color="auto"/>
                                    <w:right w:val="none" w:sz="0" w:space="0" w:color="auto"/>
                                  </w:divBdr>
                                  <w:divsChild>
                                    <w:div w:id="2121798316">
                                      <w:marLeft w:val="0"/>
                                      <w:marRight w:val="0"/>
                                      <w:marTop w:val="0"/>
                                      <w:marBottom w:val="0"/>
                                      <w:divBdr>
                                        <w:top w:val="none" w:sz="0" w:space="0" w:color="auto"/>
                                        <w:left w:val="none" w:sz="0" w:space="0" w:color="auto"/>
                                        <w:bottom w:val="none" w:sz="0" w:space="0" w:color="auto"/>
                                        <w:right w:val="none" w:sz="0" w:space="0" w:color="auto"/>
                                      </w:divBdr>
                                      <w:divsChild>
                                        <w:div w:id="1529221648">
                                          <w:marLeft w:val="0"/>
                                          <w:marRight w:val="0"/>
                                          <w:marTop w:val="0"/>
                                          <w:marBottom w:val="0"/>
                                          <w:divBdr>
                                            <w:top w:val="none" w:sz="0" w:space="0" w:color="auto"/>
                                            <w:left w:val="none" w:sz="0" w:space="0" w:color="auto"/>
                                            <w:bottom w:val="none" w:sz="0" w:space="0" w:color="auto"/>
                                            <w:right w:val="none" w:sz="0" w:space="0" w:color="auto"/>
                                          </w:divBdr>
                                          <w:divsChild>
                                            <w:div w:id="695621554">
                                              <w:marLeft w:val="0"/>
                                              <w:marRight w:val="0"/>
                                              <w:marTop w:val="0"/>
                                              <w:marBottom w:val="0"/>
                                              <w:divBdr>
                                                <w:top w:val="none" w:sz="0" w:space="0" w:color="auto"/>
                                                <w:left w:val="none" w:sz="0" w:space="0" w:color="auto"/>
                                                <w:bottom w:val="none" w:sz="0" w:space="0" w:color="auto"/>
                                                <w:right w:val="none" w:sz="0" w:space="0" w:color="auto"/>
                                              </w:divBdr>
                                              <w:divsChild>
                                                <w:div w:id="1808204898">
                                                  <w:marLeft w:val="0"/>
                                                  <w:marRight w:val="0"/>
                                                  <w:marTop w:val="0"/>
                                                  <w:marBottom w:val="0"/>
                                                  <w:divBdr>
                                                    <w:top w:val="none" w:sz="0" w:space="0" w:color="auto"/>
                                                    <w:left w:val="none" w:sz="0" w:space="0" w:color="auto"/>
                                                    <w:bottom w:val="none" w:sz="0" w:space="0" w:color="auto"/>
                                                    <w:right w:val="none" w:sz="0" w:space="0" w:color="auto"/>
                                                  </w:divBdr>
                                                  <w:divsChild>
                                                    <w:div w:id="204685159">
                                                      <w:marLeft w:val="0"/>
                                                      <w:marRight w:val="0"/>
                                                      <w:marTop w:val="0"/>
                                                      <w:marBottom w:val="0"/>
                                                      <w:divBdr>
                                                        <w:top w:val="single" w:sz="6" w:space="0" w:color="ABABAB"/>
                                                        <w:left w:val="single" w:sz="6" w:space="0" w:color="ABABAB"/>
                                                        <w:bottom w:val="none" w:sz="0" w:space="0" w:color="auto"/>
                                                        <w:right w:val="single" w:sz="6" w:space="0" w:color="ABABAB"/>
                                                      </w:divBdr>
                                                      <w:divsChild>
                                                        <w:div w:id="731272271">
                                                          <w:marLeft w:val="0"/>
                                                          <w:marRight w:val="0"/>
                                                          <w:marTop w:val="0"/>
                                                          <w:marBottom w:val="0"/>
                                                          <w:divBdr>
                                                            <w:top w:val="none" w:sz="0" w:space="0" w:color="auto"/>
                                                            <w:left w:val="none" w:sz="0" w:space="0" w:color="auto"/>
                                                            <w:bottom w:val="none" w:sz="0" w:space="0" w:color="auto"/>
                                                            <w:right w:val="none" w:sz="0" w:space="0" w:color="auto"/>
                                                          </w:divBdr>
                                                          <w:divsChild>
                                                            <w:div w:id="1916015221">
                                                              <w:marLeft w:val="0"/>
                                                              <w:marRight w:val="0"/>
                                                              <w:marTop w:val="0"/>
                                                              <w:marBottom w:val="0"/>
                                                              <w:divBdr>
                                                                <w:top w:val="none" w:sz="0" w:space="0" w:color="auto"/>
                                                                <w:left w:val="none" w:sz="0" w:space="0" w:color="auto"/>
                                                                <w:bottom w:val="none" w:sz="0" w:space="0" w:color="auto"/>
                                                                <w:right w:val="none" w:sz="0" w:space="0" w:color="auto"/>
                                                              </w:divBdr>
                                                              <w:divsChild>
                                                                <w:div w:id="726030362">
                                                                  <w:marLeft w:val="0"/>
                                                                  <w:marRight w:val="0"/>
                                                                  <w:marTop w:val="0"/>
                                                                  <w:marBottom w:val="0"/>
                                                                  <w:divBdr>
                                                                    <w:top w:val="none" w:sz="0" w:space="0" w:color="auto"/>
                                                                    <w:left w:val="none" w:sz="0" w:space="0" w:color="auto"/>
                                                                    <w:bottom w:val="none" w:sz="0" w:space="0" w:color="auto"/>
                                                                    <w:right w:val="none" w:sz="0" w:space="0" w:color="auto"/>
                                                                  </w:divBdr>
                                                                  <w:divsChild>
                                                                    <w:div w:id="1692028911">
                                                                      <w:marLeft w:val="0"/>
                                                                      <w:marRight w:val="0"/>
                                                                      <w:marTop w:val="0"/>
                                                                      <w:marBottom w:val="0"/>
                                                                      <w:divBdr>
                                                                        <w:top w:val="none" w:sz="0" w:space="0" w:color="auto"/>
                                                                        <w:left w:val="none" w:sz="0" w:space="0" w:color="auto"/>
                                                                        <w:bottom w:val="none" w:sz="0" w:space="0" w:color="auto"/>
                                                                        <w:right w:val="none" w:sz="0" w:space="0" w:color="auto"/>
                                                                      </w:divBdr>
                                                                      <w:divsChild>
                                                                        <w:div w:id="87779291">
                                                                          <w:marLeft w:val="0"/>
                                                                          <w:marRight w:val="0"/>
                                                                          <w:marTop w:val="0"/>
                                                                          <w:marBottom w:val="0"/>
                                                                          <w:divBdr>
                                                                            <w:top w:val="none" w:sz="0" w:space="0" w:color="auto"/>
                                                                            <w:left w:val="none" w:sz="0" w:space="0" w:color="auto"/>
                                                                            <w:bottom w:val="none" w:sz="0" w:space="0" w:color="auto"/>
                                                                            <w:right w:val="none" w:sz="0" w:space="0" w:color="auto"/>
                                                                          </w:divBdr>
                                                                          <w:divsChild>
                                                                            <w:div w:id="1860778478">
                                                                              <w:marLeft w:val="0"/>
                                                                              <w:marRight w:val="0"/>
                                                                              <w:marTop w:val="0"/>
                                                                              <w:marBottom w:val="0"/>
                                                                              <w:divBdr>
                                                                                <w:top w:val="none" w:sz="0" w:space="0" w:color="auto"/>
                                                                                <w:left w:val="none" w:sz="0" w:space="0" w:color="auto"/>
                                                                                <w:bottom w:val="none" w:sz="0" w:space="0" w:color="auto"/>
                                                                                <w:right w:val="none" w:sz="0" w:space="0" w:color="auto"/>
                                                                              </w:divBdr>
                                                                              <w:divsChild>
                                                                                <w:div w:id="155459846">
                                                                                  <w:marLeft w:val="0"/>
                                                                                  <w:marRight w:val="0"/>
                                                                                  <w:marTop w:val="0"/>
                                                                                  <w:marBottom w:val="0"/>
                                                                                  <w:divBdr>
                                                                                    <w:top w:val="none" w:sz="0" w:space="0" w:color="auto"/>
                                                                                    <w:left w:val="none" w:sz="0" w:space="0" w:color="auto"/>
                                                                                    <w:bottom w:val="none" w:sz="0" w:space="0" w:color="auto"/>
                                                                                    <w:right w:val="none" w:sz="0" w:space="0" w:color="auto"/>
                                                                                  </w:divBdr>
                                                                                  <w:divsChild>
                                                                                    <w:div w:id="1866169055">
                                                                                      <w:marLeft w:val="0"/>
                                                                                      <w:marRight w:val="0"/>
                                                                                      <w:marTop w:val="0"/>
                                                                                      <w:marBottom w:val="0"/>
                                                                                      <w:divBdr>
                                                                                        <w:top w:val="none" w:sz="0" w:space="0" w:color="auto"/>
                                                                                        <w:left w:val="none" w:sz="0" w:space="0" w:color="auto"/>
                                                                                        <w:bottom w:val="none" w:sz="0" w:space="0" w:color="auto"/>
                                                                                        <w:right w:val="none" w:sz="0" w:space="0" w:color="auto"/>
                                                                                      </w:divBdr>
                                                                                    </w:div>
                                                                                  </w:divsChild>
                                                                                </w:div>
                                                                                <w:div w:id="884147423">
                                                                                  <w:marLeft w:val="0"/>
                                                                                  <w:marRight w:val="0"/>
                                                                                  <w:marTop w:val="0"/>
                                                                                  <w:marBottom w:val="0"/>
                                                                                  <w:divBdr>
                                                                                    <w:top w:val="none" w:sz="0" w:space="0" w:color="auto"/>
                                                                                    <w:left w:val="none" w:sz="0" w:space="0" w:color="auto"/>
                                                                                    <w:bottom w:val="none" w:sz="0" w:space="0" w:color="auto"/>
                                                                                    <w:right w:val="none" w:sz="0" w:space="0" w:color="auto"/>
                                                                                  </w:divBdr>
                                                                                </w:div>
                                                                                <w:div w:id="1905286920">
                                                                                  <w:marLeft w:val="0"/>
                                                                                  <w:marRight w:val="0"/>
                                                                                  <w:marTop w:val="0"/>
                                                                                  <w:marBottom w:val="0"/>
                                                                                  <w:divBdr>
                                                                                    <w:top w:val="none" w:sz="0" w:space="0" w:color="auto"/>
                                                                                    <w:left w:val="none" w:sz="0" w:space="0" w:color="auto"/>
                                                                                    <w:bottom w:val="none" w:sz="0" w:space="0" w:color="auto"/>
                                                                                    <w:right w:val="none" w:sz="0" w:space="0" w:color="auto"/>
                                                                                  </w:divBdr>
                                                                                  <w:divsChild>
                                                                                    <w:div w:id="1575774892">
                                                                                      <w:marLeft w:val="0"/>
                                                                                      <w:marRight w:val="0"/>
                                                                                      <w:marTop w:val="0"/>
                                                                                      <w:marBottom w:val="0"/>
                                                                                      <w:divBdr>
                                                                                        <w:top w:val="none" w:sz="0" w:space="0" w:color="auto"/>
                                                                                        <w:left w:val="none" w:sz="0" w:space="0" w:color="auto"/>
                                                                                        <w:bottom w:val="none" w:sz="0" w:space="0" w:color="auto"/>
                                                                                        <w:right w:val="none" w:sz="0" w:space="0" w:color="auto"/>
                                                                                      </w:divBdr>
                                                                                    </w:div>
                                                                                    <w:div w:id="1968200225">
                                                                                      <w:marLeft w:val="0"/>
                                                                                      <w:marRight w:val="0"/>
                                                                                      <w:marTop w:val="0"/>
                                                                                      <w:marBottom w:val="0"/>
                                                                                      <w:divBdr>
                                                                                        <w:top w:val="none" w:sz="0" w:space="0" w:color="auto"/>
                                                                                        <w:left w:val="none" w:sz="0" w:space="0" w:color="auto"/>
                                                                                        <w:bottom w:val="none" w:sz="0" w:space="0" w:color="auto"/>
                                                                                        <w:right w:val="none" w:sz="0" w:space="0" w:color="auto"/>
                                                                                      </w:divBdr>
                                                                                    </w:div>
                                                                                  </w:divsChild>
                                                                                </w:div>
                                                                                <w:div w:id="2147116751">
                                                                                  <w:marLeft w:val="0"/>
                                                                                  <w:marRight w:val="0"/>
                                                                                  <w:marTop w:val="0"/>
                                                                                  <w:marBottom w:val="0"/>
                                                                                  <w:divBdr>
                                                                                    <w:top w:val="none" w:sz="0" w:space="0" w:color="auto"/>
                                                                                    <w:left w:val="none" w:sz="0" w:space="0" w:color="auto"/>
                                                                                    <w:bottom w:val="none" w:sz="0" w:space="0" w:color="auto"/>
                                                                                    <w:right w:val="none" w:sz="0" w:space="0" w:color="auto"/>
                                                                                  </w:divBdr>
                                                                                  <w:divsChild>
                                                                                    <w:div w:id="618342980">
                                                                                      <w:marLeft w:val="0"/>
                                                                                      <w:marRight w:val="0"/>
                                                                                      <w:marTop w:val="0"/>
                                                                                      <w:marBottom w:val="0"/>
                                                                                      <w:divBdr>
                                                                                        <w:top w:val="none" w:sz="0" w:space="0" w:color="auto"/>
                                                                                        <w:left w:val="none" w:sz="0" w:space="0" w:color="auto"/>
                                                                                        <w:bottom w:val="none" w:sz="0" w:space="0" w:color="auto"/>
                                                                                        <w:right w:val="none" w:sz="0" w:space="0" w:color="auto"/>
                                                                                      </w:divBdr>
                                                                                    </w:div>
                                                                                    <w:div w:id="1620840660">
                                                                                      <w:marLeft w:val="0"/>
                                                                                      <w:marRight w:val="0"/>
                                                                                      <w:marTop w:val="0"/>
                                                                                      <w:marBottom w:val="0"/>
                                                                                      <w:divBdr>
                                                                                        <w:top w:val="none" w:sz="0" w:space="0" w:color="auto"/>
                                                                                        <w:left w:val="none" w:sz="0" w:space="0" w:color="auto"/>
                                                                                        <w:bottom w:val="none" w:sz="0" w:space="0" w:color="auto"/>
                                                                                        <w:right w:val="none" w:sz="0" w:space="0" w:color="auto"/>
                                                                                      </w:divBdr>
                                                                                    </w:div>
                                                                                    <w:div w:id="19568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6301281">
      <w:bodyDiv w:val="1"/>
      <w:marLeft w:val="0"/>
      <w:marRight w:val="0"/>
      <w:marTop w:val="0"/>
      <w:marBottom w:val="0"/>
      <w:divBdr>
        <w:top w:val="none" w:sz="0" w:space="0" w:color="auto"/>
        <w:left w:val="none" w:sz="0" w:space="0" w:color="auto"/>
        <w:bottom w:val="none" w:sz="0" w:space="0" w:color="auto"/>
        <w:right w:val="none" w:sz="0" w:space="0" w:color="auto"/>
      </w:divBdr>
    </w:div>
    <w:div w:id="1749691794">
      <w:bodyDiv w:val="1"/>
      <w:marLeft w:val="0"/>
      <w:marRight w:val="0"/>
      <w:marTop w:val="0"/>
      <w:marBottom w:val="0"/>
      <w:divBdr>
        <w:top w:val="none" w:sz="0" w:space="0" w:color="auto"/>
        <w:left w:val="none" w:sz="0" w:space="0" w:color="auto"/>
        <w:bottom w:val="none" w:sz="0" w:space="0" w:color="auto"/>
        <w:right w:val="none" w:sz="0" w:space="0" w:color="auto"/>
      </w:divBdr>
    </w:div>
    <w:div w:id="1754087204">
      <w:bodyDiv w:val="1"/>
      <w:marLeft w:val="0"/>
      <w:marRight w:val="0"/>
      <w:marTop w:val="0"/>
      <w:marBottom w:val="0"/>
      <w:divBdr>
        <w:top w:val="none" w:sz="0" w:space="0" w:color="auto"/>
        <w:left w:val="none" w:sz="0" w:space="0" w:color="auto"/>
        <w:bottom w:val="none" w:sz="0" w:space="0" w:color="auto"/>
        <w:right w:val="none" w:sz="0" w:space="0" w:color="auto"/>
      </w:divBdr>
    </w:div>
    <w:div w:id="1781148527">
      <w:bodyDiv w:val="1"/>
      <w:marLeft w:val="0"/>
      <w:marRight w:val="0"/>
      <w:marTop w:val="0"/>
      <w:marBottom w:val="0"/>
      <w:divBdr>
        <w:top w:val="none" w:sz="0" w:space="0" w:color="auto"/>
        <w:left w:val="none" w:sz="0" w:space="0" w:color="auto"/>
        <w:bottom w:val="none" w:sz="0" w:space="0" w:color="auto"/>
        <w:right w:val="none" w:sz="0" w:space="0" w:color="auto"/>
      </w:divBdr>
    </w:div>
    <w:div w:id="1852715596">
      <w:bodyDiv w:val="1"/>
      <w:marLeft w:val="0"/>
      <w:marRight w:val="0"/>
      <w:marTop w:val="0"/>
      <w:marBottom w:val="0"/>
      <w:divBdr>
        <w:top w:val="none" w:sz="0" w:space="0" w:color="auto"/>
        <w:left w:val="none" w:sz="0" w:space="0" w:color="auto"/>
        <w:bottom w:val="none" w:sz="0" w:space="0" w:color="auto"/>
        <w:right w:val="none" w:sz="0" w:space="0" w:color="auto"/>
      </w:divBdr>
    </w:div>
    <w:div w:id="1952276954">
      <w:bodyDiv w:val="1"/>
      <w:marLeft w:val="0"/>
      <w:marRight w:val="0"/>
      <w:marTop w:val="0"/>
      <w:marBottom w:val="0"/>
      <w:divBdr>
        <w:top w:val="none" w:sz="0" w:space="0" w:color="auto"/>
        <w:left w:val="none" w:sz="0" w:space="0" w:color="auto"/>
        <w:bottom w:val="none" w:sz="0" w:space="0" w:color="auto"/>
        <w:right w:val="none" w:sz="0" w:space="0" w:color="auto"/>
      </w:divBdr>
      <w:divsChild>
        <w:div w:id="91361351">
          <w:marLeft w:val="0"/>
          <w:marRight w:val="0"/>
          <w:marTop w:val="0"/>
          <w:marBottom w:val="0"/>
          <w:divBdr>
            <w:top w:val="none" w:sz="0" w:space="0" w:color="auto"/>
            <w:left w:val="none" w:sz="0" w:space="0" w:color="auto"/>
            <w:bottom w:val="none" w:sz="0" w:space="0" w:color="auto"/>
            <w:right w:val="none" w:sz="0" w:space="0" w:color="auto"/>
          </w:divBdr>
          <w:divsChild>
            <w:div w:id="1116607950">
              <w:marLeft w:val="0"/>
              <w:marRight w:val="0"/>
              <w:marTop w:val="0"/>
              <w:marBottom w:val="0"/>
              <w:divBdr>
                <w:top w:val="none" w:sz="0" w:space="0" w:color="auto"/>
                <w:left w:val="none" w:sz="0" w:space="0" w:color="auto"/>
                <w:bottom w:val="none" w:sz="0" w:space="0" w:color="auto"/>
                <w:right w:val="none" w:sz="0" w:space="0" w:color="auto"/>
              </w:divBdr>
              <w:divsChild>
                <w:div w:id="1274554386">
                  <w:marLeft w:val="0"/>
                  <w:marRight w:val="0"/>
                  <w:marTop w:val="0"/>
                  <w:marBottom w:val="0"/>
                  <w:divBdr>
                    <w:top w:val="none" w:sz="0" w:space="0" w:color="auto"/>
                    <w:left w:val="none" w:sz="0" w:space="0" w:color="auto"/>
                    <w:bottom w:val="none" w:sz="0" w:space="0" w:color="auto"/>
                    <w:right w:val="none" w:sz="0" w:space="0" w:color="auto"/>
                  </w:divBdr>
                  <w:divsChild>
                    <w:div w:id="732040782">
                      <w:marLeft w:val="0"/>
                      <w:marRight w:val="0"/>
                      <w:marTop w:val="0"/>
                      <w:marBottom w:val="0"/>
                      <w:divBdr>
                        <w:top w:val="none" w:sz="0" w:space="0" w:color="auto"/>
                        <w:left w:val="none" w:sz="0" w:space="0" w:color="auto"/>
                        <w:bottom w:val="none" w:sz="0" w:space="0" w:color="auto"/>
                        <w:right w:val="none" w:sz="0" w:space="0" w:color="auto"/>
                      </w:divBdr>
                      <w:divsChild>
                        <w:div w:id="1478179748">
                          <w:marLeft w:val="0"/>
                          <w:marRight w:val="0"/>
                          <w:marTop w:val="0"/>
                          <w:marBottom w:val="0"/>
                          <w:divBdr>
                            <w:top w:val="none" w:sz="0" w:space="0" w:color="auto"/>
                            <w:left w:val="none" w:sz="0" w:space="0" w:color="auto"/>
                            <w:bottom w:val="none" w:sz="0" w:space="0" w:color="auto"/>
                            <w:right w:val="none" w:sz="0" w:space="0" w:color="auto"/>
                          </w:divBdr>
                          <w:divsChild>
                            <w:div w:id="1155338517">
                              <w:marLeft w:val="0"/>
                              <w:marRight w:val="0"/>
                              <w:marTop w:val="0"/>
                              <w:marBottom w:val="0"/>
                              <w:divBdr>
                                <w:top w:val="none" w:sz="0" w:space="0" w:color="auto"/>
                                <w:left w:val="none" w:sz="0" w:space="0" w:color="auto"/>
                                <w:bottom w:val="none" w:sz="0" w:space="0" w:color="auto"/>
                                <w:right w:val="none" w:sz="0" w:space="0" w:color="auto"/>
                              </w:divBdr>
                              <w:divsChild>
                                <w:div w:id="108596954">
                                  <w:marLeft w:val="0"/>
                                  <w:marRight w:val="0"/>
                                  <w:marTop w:val="0"/>
                                  <w:marBottom w:val="0"/>
                                  <w:divBdr>
                                    <w:top w:val="none" w:sz="0" w:space="0" w:color="auto"/>
                                    <w:left w:val="none" w:sz="0" w:space="0" w:color="auto"/>
                                    <w:bottom w:val="none" w:sz="0" w:space="0" w:color="auto"/>
                                    <w:right w:val="none" w:sz="0" w:space="0" w:color="auto"/>
                                  </w:divBdr>
                                  <w:divsChild>
                                    <w:div w:id="1787651720">
                                      <w:marLeft w:val="0"/>
                                      <w:marRight w:val="0"/>
                                      <w:marTop w:val="0"/>
                                      <w:marBottom w:val="0"/>
                                      <w:divBdr>
                                        <w:top w:val="none" w:sz="0" w:space="0" w:color="auto"/>
                                        <w:left w:val="none" w:sz="0" w:space="0" w:color="auto"/>
                                        <w:bottom w:val="none" w:sz="0" w:space="0" w:color="auto"/>
                                        <w:right w:val="none" w:sz="0" w:space="0" w:color="auto"/>
                                      </w:divBdr>
                                      <w:divsChild>
                                        <w:div w:id="152376528">
                                          <w:marLeft w:val="0"/>
                                          <w:marRight w:val="0"/>
                                          <w:marTop w:val="0"/>
                                          <w:marBottom w:val="0"/>
                                          <w:divBdr>
                                            <w:top w:val="none" w:sz="0" w:space="0" w:color="auto"/>
                                            <w:left w:val="none" w:sz="0" w:space="0" w:color="auto"/>
                                            <w:bottom w:val="none" w:sz="0" w:space="0" w:color="auto"/>
                                            <w:right w:val="none" w:sz="0" w:space="0" w:color="auto"/>
                                          </w:divBdr>
                                          <w:divsChild>
                                            <w:div w:id="2033217207">
                                              <w:marLeft w:val="0"/>
                                              <w:marRight w:val="0"/>
                                              <w:marTop w:val="0"/>
                                              <w:marBottom w:val="0"/>
                                              <w:divBdr>
                                                <w:top w:val="none" w:sz="0" w:space="0" w:color="auto"/>
                                                <w:left w:val="none" w:sz="0" w:space="0" w:color="auto"/>
                                                <w:bottom w:val="none" w:sz="0" w:space="0" w:color="auto"/>
                                                <w:right w:val="none" w:sz="0" w:space="0" w:color="auto"/>
                                              </w:divBdr>
                                              <w:divsChild>
                                                <w:div w:id="1173765151">
                                                  <w:marLeft w:val="0"/>
                                                  <w:marRight w:val="0"/>
                                                  <w:marTop w:val="0"/>
                                                  <w:marBottom w:val="0"/>
                                                  <w:divBdr>
                                                    <w:top w:val="none" w:sz="0" w:space="0" w:color="auto"/>
                                                    <w:left w:val="none" w:sz="0" w:space="0" w:color="auto"/>
                                                    <w:bottom w:val="none" w:sz="0" w:space="0" w:color="auto"/>
                                                    <w:right w:val="none" w:sz="0" w:space="0" w:color="auto"/>
                                                  </w:divBdr>
                                                  <w:divsChild>
                                                    <w:div w:id="2096320593">
                                                      <w:marLeft w:val="0"/>
                                                      <w:marRight w:val="0"/>
                                                      <w:marTop w:val="0"/>
                                                      <w:marBottom w:val="0"/>
                                                      <w:divBdr>
                                                        <w:top w:val="single" w:sz="6" w:space="0" w:color="ABABAB"/>
                                                        <w:left w:val="single" w:sz="6" w:space="0" w:color="ABABAB"/>
                                                        <w:bottom w:val="none" w:sz="0" w:space="0" w:color="auto"/>
                                                        <w:right w:val="single" w:sz="6" w:space="0" w:color="ABABAB"/>
                                                      </w:divBdr>
                                                      <w:divsChild>
                                                        <w:div w:id="679816875">
                                                          <w:marLeft w:val="0"/>
                                                          <w:marRight w:val="0"/>
                                                          <w:marTop w:val="0"/>
                                                          <w:marBottom w:val="0"/>
                                                          <w:divBdr>
                                                            <w:top w:val="none" w:sz="0" w:space="0" w:color="auto"/>
                                                            <w:left w:val="none" w:sz="0" w:space="0" w:color="auto"/>
                                                            <w:bottom w:val="none" w:sz="0" w:space="0" w:color="auto"/>
                                                            <w:right w:val="none" w:sz="0" w:space="0" w:color="auto"/>
                                                          </w:divBdr>
                                                          <w:divsChild>
                                                            <w:div w:id="652950767">
                                                              <w:marLeft w:val="0"/>
                                                              <w:marRight w:val="0"/>
                                                              <w:marTop w:val="0"/>
                                                              <w:marBottom w:val="0"/>
                                                              <w:divBdr>
                                                                <w:top w:val="none" w:sz="0" w:space="0" w:color="auto"/>
                                                                <w:left w:val="none" w:sz="0" w:space="0" w:color="auto"/>
                                                                <w:bottom w:val="none" w:sz="0" w:space="0" w:color="auto"/>
                                                                <w:right w:val="none" w:sz="0" w:space="0" w:color="auto"/>
                                                              </w:divBdr>
                                                              <w:divsChild>
                                                                <w:div w:id="1067218092">
                                                                  <w:marLeft w:val="0"/>
                                                                  <w:marRight w:val="0"/>
                                                                  <w:marTop w:val="0"/>
                                                                  <w:marBottom w:val="0"/>
                                                                  <w:divBdr>
                                                                    <w:top w:val="none" w:sz="0" w:space="0" w:color="auto"/>
                                                                    <w:left w:val="none" w:sz="0" w:space="0" w:color="auto"/>
                                                                    <w:bottom w:val="none" w:sz="0" w:space="0" w:color="auto"/>
                                                                    <w:right w:val="none" w:sz="0" w:space="0" w:color="auto"/>
                                                                  </w:divBdr>
                                                                  <w:divsChild>
                                                                    <w:div w:id="263462819">
                                                                      <w:marLeft w:val="0"/>
                                                                      <w:marRight w:val="0"/>
                                                                      <w:marTop w:val="0"/>
                                                                      <w:marBottom w:val="0"/>
                                                                      <w:divBdr>
                                                                        <w:top w:val="none" w:sz="0" w:space="0" w:color="auto"/>
                                                                        <w:left w:val="none" w:sz="0" w:space="0" w:color="auto"/>
                                                                        <w:bottom w:val="none" w:sz="0" w:space="0" w:color="auto"/>
                                                                        <w:right w:val="none" w:sz="0" w:space="0" w:color="auto"/>
                                                                      </w:divBdr>
                                                                      <w:divsChild>
                                                                        <w:div w:id="47072434">
                                                                          <w:marLeft w:val="0"/>
                                                                          <w:marRight w:val="0"/>
                                                                          <w:marTop w:val="0"/>
                                                                          <w:marBottom w:val="0"/>
                                                                          <w:divBdr>
                                                                            <w:top w:val="none" w:sz="0" w:space="0" w:color="auto"/>
                                                                            <w:left w:val="none" w:sz="0" w:space="0" w:color="auto"/>
                                                                            <w:bottom w:val="none" w:sz="0" w:space="0" w:color="auto"/>
                                                                            <w:right w:val="none" w:sz="0" w:space="0" w:color="auto"/>
                                                                          </w:divBdr>
                                                                          <w:divsChild>
                                                                            <w:div w:id="712384601">
                                                                              <w:marLeft w:val="0"/>
                                                                              <w:marRight w:val="0"/>
                                                                              <w:marTop w:val="0"/>
                                                                              <w:marBottom w:val="0"/>
                                                                              <w:divBdr>
                                                                                <w:top w:val="none" w:sz="0" w:space="0" w:color="auto"/>
                                                                                <w:left w:val="none" w:sz="0" w:space="0" w:color="auto"/>
                                                                                <w:bottom w:val="none" w:sz="0" w:space="0" w:color="auto"/>
                                                                                <w:right w:val="none" w:sz="0" w:space="0" w:color="auto"/>
                                                                              </w:divBdr>
                                                                              <w:divsChild>
                                                                                <w:div w:id="190920322">
                                                                                  <w:marLeft w:val="0"/>
                                                                                  <w:marRight w:val="0"/>
                                                                                  <w:marTop w:val="0"/>
                                                                                  <w:marBottom w:val="0"/>
                                                                                  <w:divBdr>
                                                                                    <w:top w:val="none" w:sz="0" w:space="0" w:color="auto"/>
                                                                                    <w:left w:val="none" w:sz="0" w:space="0" w:color="auto"/>
                                                                                    <w:bottom w:val="none" w:sz="0" w:space="0" w:color="auto"/>
                                                                                    <w:right w:val="none" w:sz="0" w:space="0" w:color="auto"/>
                                                                                  </w:divBdr>
                                                                                </w:div>
                                                                                <w:div w:id="226763578">
                                                                                  <w:marLeft w:val="0"/>
                                                                                  <w:marRight w:val="0"/>
                                                                                  <w:marTop w:val="0"/>
                                                                                  <w:marBottom w:val="0"/>
                                                                                  <w:divBdr>
                                                                                    <w:top w:val="none" w:sz="0" w:space="0" w:color="auto"/>
                                                                                    <w:left w:val="none" w:sz="0" w:space="0" w:color="auto"/>
                                                                                    <w:bottom w:val="none" w:sz="0" w:space="0" w:color="auto"/>
                                                                                    <w:right w:val="none" w:sz="0" w:space="0" w:color="auto"/>
                                                                                  </w:divBdr>
                                                                                </w:div>
                                                                                <w:div w:id="1121386763">
                                                                                  <w:marLeft w:val="0"/>
                                                                                  <w:marRight w:val="0"/>
                                                                                  <w:marTop w:val="0"/>
                                                                                  <w:marBottom w:val="0"/>
                                                                                  <w:divBdr>
                                                                                    <w:top w:val="none" w:sz="0" w:space="0" w:color="auto"/>
                                                                                    <w:left w:val="none" w:sz="0" w:space="0" w:color="auto"/>
                                                                                    <w:bottom w:val="none" w:sz="0" w:space="0" w:color="auto"/>
                                                                                    <w:right w:val="none" w:sz="0" w:space="0" w:color="auto"/>
                                                                                  </w:divBdr>
                                                                                </w:div>
                                                                                <w:div w:id="2058888592">
                                                                                  <w:marLeft w:val="0"/>
                                                                                  <w:marRight w:val="0"/>
                                                                                  <w:marTop w:val="0"/>
                                                                                  <w:marBottom w:val="0"/>
                                                                                  <w:divBdr>
                                                                                    <w:top w:val="none" w:sz="0" w:space="0" w:color="auto"/>
                                                                                    <w:left w:val="none" w:sz="0" w:space="0" w:color="auto"/>
                                                                                    <w:bottom w:val="none" w:sz="0" w:space="0" w:color="auto"/>
                                                                                    <w:right w:val="none" w:sz="0" w:space="0" w:color="auto"/>
                                                                                  </w:divBdr>
                                                                                  <w:divsChild>
                                                                                    <w:div w:id="660472692">
                                                                                      <w:marLeft w:val="-75"/>
                                                                                      <w:marRight w:val="0"/>
                                                                                      <w:marTop w:val="30"/>
                                                                                      <w:marBottom w:val="30"/>
                                                                                      <w:divBdr>
                                                                                        <w:top w:val="none" w:sz="0" w:space="0" w:color="auto"/>
                                                                                        <w:left w:val="none" w:sz="0" w:space="0" w:color="auto"/>
                                                                                        <w:bottom w:val="none" w:sz="0" w:space="0" w:color="auto"/>
                                                                                        <w:right w:val="none" w:sz="0" w:space="0" w:color="auto"/>
                                                                                      </w:divBdr>
                                                                                      <w:divsChild>
                                                                                        <w:div w:id="11273696">
                                                                                          <w:marLeft w:val="0"/>
                                                                                          <w:marRight w:val="0"/>
                                                                                          <w:marTop w:val="0"/>
                                                                                          <w:marBottom w:val="0"/>
                                                                                          <w:divBdr>
                                                                                            <w:top w:val="none" w:sz="0" w:space="0" w:color="auto"/>
                                                                                            <w:left w:val="none" w:sz="0" w:space="0" w:color="auto"/>
                                                                                            <w:bottom w:val="none" w:sz="0" w:space="0" w:color="auto"/>
                                                                                            <w:right w:val="none" w:sz="0" w:space="0" w:color="auto"/>
                                                                                          </w:divBdr>
                                                                                          <w:divsChild>
                                                                                            <w:div w:id="2067334428">
                                                                                              <w:marLeft w:val="0"/>
                                                                                              <w:marRight w:val="0"/>
                                                                                              <w:marTop w:val="0"/>
                                                                                              <w:marBottom w:val="0"/>
                                                                                              <w:divBdr>
                                                                                                <w:top w:val="none" w:sz="0" w:space="0" w:color="auto"/>
                                                                                                <w:left w:val="none" w:sz="0" w:space="0" w:color="auto"/>
                                                                                                <w:bottom w:val="none" w:sz="0" w:space="0" w:color="auto"/>
                                                                                                <w:right w:val="none" w:sz="0" w:space="0" w:color="auto"/>
                                                                                              </w:divBdr>
                                                                                            </w:div>
                                                                                          </w:divsChild>
                                                                                        </w:div>
                                                                                        <w:div w:id="171530702">
                                                                                          <w:marLeft w:val="0"/>
                                                                                          <w:marRight w:val="0"/>
                                                                                          <w:marTop w:val="0"/>
                                                                                          <w:marBottom w:val="0"/>
                                                                                          <w:divBdr>
                                                                                            <w:top w:val="none" w:sz="0" w:space="0" w:color="auto"/>
                                                                                            <w:left w:val="none" w:sz="0" w:space="0" w:color="auto"/>
                                                                                            <w:bottom w:val="none" w:sz="0" w:space="0" w:color="auto"/>
                                                                                            <w:right w:val="none" w:sz="0" w:space="0" w:color="auto"/>
                                                                                          </w:divBdr>
                                                                                          <w:divsChild>
                                                                                            <w:div w:id="1637173827">
                                                                                              <w:marLeft w:val="0"/>
                                                                                              <w:marRight w:val="0"/>
                                                                                              <w:marTop w:val="0"/>
                                                                                              <w:marBottom w:val="0"/>
                                                                                              <w:divBdr>
                                                                                                <w:top w:val="none" w:sz="0" w:space="0" w:color="auto"/>
                                                                                                <w:left w:val="none" w:sz="0" w:space="0" w:color="auto"/>
                                                                                                <w:bottom w:val="none" w:sz="0" w:space="0" w:color="auto"/>
                                                                                                <w:right w:val="none" w:sz="0" w:space="0" w:color="auto"/>
                                                                                              </w:divBdr>
                                                                                            </w:div>
                                                                                          </w:divsChild>
                                                                                        </w:div>
                                                                                        <w:div w:id="270937102">
                                                                                          <w:marLeft w:val="0"/>
                                                                                          <w:marRight w:val="0"/>
                                                                                          <w:marTop w:val="0"/>
                                                                                          <w:marBottom w:val="0"/>
                                                                                          <w:divBdr>
                                                                                            <w:top w:val="none" w:sz="0" w:space="0" w:color="auto"/>
                                                                                            <w:left w:val="none" w:sz="0" w:space="0" w:color="auto"/>
                                                                                            <w:bottom w:val="none" w:sz="0" w:space="0" w:color="auto"/>
                                                                                            <w:right w:val="none" w:sz="0" w:space="0" w:color="auto"/>
                                                                                          </w:divBdr>
                                                                                          <w:divsChild>
                                                                                            <w:div w:id="1905607828">
                                                                                              <w:marLeft w:val="0"/>
                                                                                              <w:marRight w:val="0"/>
                                                                                              <w:marTop w:val="0"/>
                                                                                              <w:marBottom w:val="0"/>
                                                                                              <w:divBdr>
                                                                                                <w:top w:val="none" w:sz="0" w:space="0" w:color="auto"/>
                                                                                                <w:left w:val="none" w:sz="0" w:space="0" w:color="auto"/>
                                                                                                <w:bottom w:val="none" w:sz="0" w:space="0" w:color="auto"/>
                                                                                                <w:right w:val="none" w:sz="0" w:space="0" w:color="auto"/>
                                                                                              </w:divBdr>
                                                                                            </w:div>
                                                                                          </w:divsChild>
                                                                                        </w:div>
                                                                                        <w:div w:id="680353238">
                                                                                          <w:marLeft w:val="0"/>
                                                                                          <w:marRight w:val="0"/>
                                                                                          <w:marTop w:val="0"/>
                                                                                          <w:marBottom w:val="0"/>
                                                                                          <w:divBdr>
                                                                                            <w:top w:val="none" w:sz="0" w:space="0" w:color="auto"/>
                                                                                            <w:left w:val="none" w:sz="0" w:space="0" w:color="auto"/>
                                                                                            <w:bottom w:val="none" w:sz="0" w:space="0" w:color="auto"/>
                                                                                            <w:right w:val="none" w:sz="0" w:space="0" w:color="auto"/>
                                                                                          </w:divBdr>
                                                                                          <w:divsChild>
                                                                                            <w:div w:id="8875981">
                                                                                              <w:marLeft w:val="0"/>
                                                                                              <w:marRight w:val="0"/>
                                                                                              <w:marTop w:val="0"/>
                                                                                              <w:marBottom w:val="0"/>
                                                                                              <w:divBdr>
                                                                                                <w:top w:val="none" w:sz="0" w:space="0" w:color="auto"/>
                                                                                                <w:left w:val="none" w:sz="0" w:space="0" w:color="auto"/>
                                                                                                <w:bottom w:val="none" w:sz="0" w:space="0" w:color="auto"/>
                                                                                                <w:right w:val="none" w:sz="0" w:space="0" w:color="auto"/>
                                                                                              </w:divBdr>
                                                                                            </w:div>
                                                                                          </w:divsChild>
                                                                                        </w:div>
                                                                                        <w:div w:id="714738067">
                                                                                          <w:marLeft w:val="0"/>
                                                                                          <w:marRight w:val="0"/>
                                                                                          <w:marTop w:val="0"/>
                                                                                          <w:marBottom w:val="0"/>
                                                                                          <w:divBdr>
                                                                                            <w:top w:val="none" w:sz="0" w:space="0" w:color="auto"/>
                                                                                            <w:left w:val="none" w:sz="0" w:space="0" w:color="auto"/>
                                                                                            <w:bottom w:val="none" w:sz="0" w:space="0" w:color="auto"/>
                                                                                            <w:right w:val="none" w:sz="0" w:space="0" w:color="auto"/>
                                                                                          </w:divBdr>
                                                                                          <w:divsChild>
                                                                                            <w:div w:id="1274245092">
                                                                                              <w:marLeft w:val="0"/>
                                                                                              <w:marRight w:val="0"/>
                                                                                              <w:marTop w:val="0"/>
                                                                                              <w:marBottom w:val="0"/>
                                                                                              <w:divBdr>
                                                                                                <w:top w:val="none" w:sz="0" w:space="0" w:color="auto"/>
                                                                                                <w:left w:val="none" w:sz="0" w:space="0" w:color="auto"/>
                                                                                                <w:bottom w:val="none" w:sz="0" w:space="0" w:color="auto"/>
                                                                                                <w:right w:val="none" w:sz="0" w:space="0" w:color="auto"/>
                                                                                              </w:divBdr>
                                                                                            </w:div>
                                                                                          </w:divsChild>
                                                                                        </w:div>
                                                                                        <w:div w:id="824976836">
                                                                                          <w:marLeft w:val="0"/>
                                                                                          <w:marRight w:val="0"/>
                                                                                          <w:marTop w:val="0"/>
                                                                                          <w:marBottom w:val="0"/>
                                                                                          <w:divBdr>
                                                                                            <w:top w:val="none" w:sz="0" w:space="0" w:color="auto"/>
                                                                                            <w:left w:val="none" w:sz="0" w:space="0" w:color="auto"/>
                                                                                            <w:bottom w:val="none" w:sz="0" w:space="0" w:color="auto"/>
                                                                                            <w:right w:val="none" w:sz="0" w:space="0" w:color="auto"/>
                                                                                          </w:divBdr>
                                                                                          <w:divsChild>
                                                                                            <w:div w:id="608589668">
                                                                                              <w:marLeft w:val="0"/>
                                                                                              <w:marRight w:val="0"/>
                                                                                              <w:marTop w:val="0"/>
                                                                                              <w:marBottom w:val="0"/>
                                                                                              <w:divBdr>
                                                                                                <w:top w:val="none" w:sz="0" w:space="0" w:color="auto"/>
                                                                                                <w:left w:val="none" w:sz="0" w:space="0" w:color="auto"/>
                                                                                                <w:bottom w:val="none" w:sz="0" w:space="0" w:color="auto"/>
                                                                                                <w:right w:val="none" w:sz="0" w:space="0" w:color="auto"/>
                                                                                              </w:divBdr>
                                                                                            </w:div>
                                                                                          </w:divsChild>
                                                                                        </w:div>
                                                                                        <w:div w:id="889658887">
                                                                                          <w:marLeft w:val="0"/>
                                                                                          <w:marRight w:val="0"/>
                                                                                          <w:marTop w:val="0"/>
                                                                                          <w:marBottom w:val="0"/>
                                                                                          <w:divBdr>
                                                                                            <w:top w:val="none" w:sz="0" w:space="0" w:color="auto"/>
                                                                                            <w:left w:val="none" w:sz="0" w:space="0" w:color="auto"/>
                                                                                            <w:bottom w:val="none" w:sz="0" w:space="0" w:color="auto"/>
                                                                                            <w:right w:val="none" w:sz="0" w:space="0" w:color="auto"/>
                                                                                          </w:divBdr>
                                                                                          <w:divsChild>
                                                                                            <w:div w:id="1615791553">
                                                                                              <w:marLeft w:val="0"/>
                                                                                              <w:marRight w:val="0"/>
                                                                                              <w:marTop w:val="0"/>
                                                                                              <w:marBottom w:val="0"/>
                                                                                              <w:divBdr>
                                                                                                <w:top w:val="none" w:sz="0" w:space="0" w:color="auto"/>
                                                                                                <w:left w:val="none" w:sz="0" w:space="0" w:color="auto"/>
                                                                                                <w:bottom w:val="none" w:sz="0" w:space="0" w:color="auto"/>
                                                                                                <w:right w:val="none" w:sz="0" w:space="0" w:color="auto"/>
                                                                                              </w:divBdr>
                                                                                            </w:div>
                                                                                          </w:divsChild>
                                                                                        </w:div>
                                                                                        <w:div w:id="1039553131">
                                                                                          <w:marLeft w:val="0"/>
                                                                                          <w:marRight w:val="0"/>
                                                                                          <w:marTop w:val="0"/>
                                                                                          <w:marBottom w:val="0"/>
                                                                                          <w:divBdr>
                                                                                            <w:top w:val="none" w:sz="0" w:space="0" w:color="auto"/>
                                                                                            <w:left w:val="none" w:sz="0" w:space="0" w:color="auto"/>
                                                                                            <w:bottom w:val="none" w:sz="0" w:space="0" w:color="auto"/>
                                                                                            <w:right w:val="none" w:sz="0" w:space="0" w:color="auto"/>
                                                                                          </w:divBdr>
                                                                                          <w:divsChild>
                                                                                            <w:div w:id="632711560">
                                                                                              <w:marLeft w:val="0"/>
                                                                                              <w:marRight w:val="0"/>
                                                                                              <w:marTop w:val="0"/>
                                                                                              <w:marBottom w:val="0"/>
                                                                                              <w:divBdr>
                                                                                                <w:top w:val="none" w:sz="0" w:space="0" w:color="auto"/>
                                                                                                <w:left w:val="none" w:sz="0" w:space="0" w:color="auto"/>
                                                                                                <w:bottom w:val="none" w:sz="0" w:space="0" w:color="auto"/>
                                                                                                <w:right w:val="none" w:sz="0" w:space="0" w:color="auto"/>
                                                                                              </w:divBdr>
                                                                                            </w:div>
                                                                                          </w:divsChild>
                                                                                        </w:div>
                                                                                        <w:div w:id="1061826334">
                                                                                          <w:marLeft w:val="0"/>
                                                                                          <w:marRight w:val="0"/>
                                                                                          <w:marTop w:val="0"/>
                                                                                          <w:marBottom w:val="0"/>
                                                                                          <w:divBdr>
                                                                                            <w:top w:val="none" w:sz="0" w:space="0" w:color="auto"/>
                                                                                            <w:left w:val="none" w:sz="0" w:space="0" w:color="auto"/>
                                                                                            <w:bottom w:val="none" w:sz="0" w:space="0" w:color="auto"/>
                                                                                            <w:right w:val="none" w:sz="0" w:space="0" w:color="auto"/>
                                                                                          </w:divBdr>
                                                                                          <w:divsChild>
                                                                                            <w:div w:id="1889490848">
                                                                                              <w:marLeft w:val="0"/>
                                                                                              <w:marRight w:val="0"/>
                                                                                              <w:marTop w:val="0"/>
                                                                                              <w:marBottom w:val="0"/>
                                                                                              <w:divBdr>
                                                                                                <w:top w:val="none" w:sz="0" w:space="0" w:color="auto"/>
                                                                                                <w:left w:val="none" w:sz="0" w:space="0" w:color="auto"/>
                                                                                                <w:bottom w:val="none" w:sz="0" w:space="0" w:color="auto"/>
                                                                                                <w:right w:val="none" w:sz="0" w:space="0" w:color="auto"/>
                                                                                              </w:divBdr>
                                                                                            </w:div>
                                                                                          </w:divsChild>
                                                                                        </w:div>
                                                                                        <w:div w:id="1319074774">
                                                                                          <w:marLeft w:val="0"/>
                                                                                          <w:marRight w:val="0"/>
                                                                                          <w:marTop w:val="0"/>
                                                                                          <w:marBottom w:val="0"/>
                                                                                          <w:divBdr>
                                                                                            <w:top w:val="none" w:sz="0" w:space="0" w:color="auto"/>
                                                                                            <w:left w:val="none" w:sz="0" w:space="0" w:color="auto"/>
                                                                                            <w:bottom w:val="none" w:sz="0" w:space="0" w:color="auto"/>
                                                                                            <w:right w:val="none" w:sz="0" w:space="0" w:color="auto"/>
                                                                                          </w:divBdr>
                                                                                          <w:divsChild>
                                                                                            <w:div w:id="251669542">
                                                                                              <w:marLeft w:val="0"/>
                                                                                              <w:marRight w:val="0"/>
                                                                                              <w:marTop w:val="0"/>
                                                                                              <w:marBottom w:val="0"/>
                                                                                              <w:divBdr>
                                                                                                <w:top w:val="none" w:sz="0" w:space="0" w:color="auto"/>
                                                                                                <w:left w:val="none" w:sz="0" w:space="0" w:color="auto"/>
                                                                                                <w:bottom w:val="none" w:sz="0" w:space="0" w:color="auto"/>
                                                                                                <w:right w:val="none" w:sz="0" w:space="0" w:color="auto"/>
                                                                                              </w:divBdr>
                                                                                            </w:div>
                                                                                          </w:divsChild>
                                                                                        </w:div>
                                                                                        <w:div w:id="1344091536">
                                                                                          <w:marLeft w:val="0"/>
                                                                                          <w:marRight w:val="0"/>
                                                                                          <w:marTop w:val="0"/>
                                                                                          <w:marBottom w:val="0"/>
                                                                                          <w:divBdr>
                                                                                            <w:top w:val="none" w:sz="0" w:space="0" w:color="auto"/>
                                                                                            <w:left w:val="none" w:sz="0" w:space="0" w:color="auto"/>
                                                                                            <w:bottom w:val="none" w:sz="0" w:space="0" w:color="auto"/>
                                                                                            <w:right w:val="none" w:sz="0" w:space="0" w:color="auto"/>
                                                                                          </w:divBdr>
                                                                                          <w:divsChild>
                                                                                            <w:div w:id="1907955275">
                                                                                              <w:marLeft w:val="0"/>
                                                                                              <w:marRight w:val="0"/>
                                                                                              <w:marTop w:val="0"/>
                                                                                              <w:marBottom w:val="0"/>
                                                                                              <w:divBdr>
                                                                                                <w:top w:val="none" w:sz="0" w:space="0" w:color="auto"/>
                                                                                                <w:left w:val="none" w:sz="0" w:space="0" w:color="auto"/>
                                                                                                <w:bottom w:val="none" w:sz="0" w:space="0" w:color="auto"/>
                                                                                                <w:right w:val="none" w:sz="0" w:space="0" w:color="auto"/>
                                                                                              </w:divBdr>
                                                                                            </w:div>
                                                                                          </w:divsChild>
                                                                                        </w:div>
                                                                                        <w:div w:id="1466896508">
                                                                                          <w:marLeft w:val="0"/>
                                                                                          <w:marRight w:val="0"/>
                                                                                          <w:marTop w:val="0"/>
                                                                                          <w:marBottom w:val="0"/>
                                                                                          <w:divBdr>
                                                                                            <w:top w:val="none" w:sz="0" w:space="0" w:color="auto"/>
                                                                                            <w:left w:val="none" w:sz="0" w:space="0" w:color="auto"/>
                                                                                            <w:bottom w:val="none" w:sz="0" w:space="0" w:color="auto"/>
                                                                                            <w:right w:val="none" w:sz="0" w:space="0" w:color="auto"/>
                                                                                          </w:divBdr>
                                                                                          <w:divsChild>
                                                                                            <w:div w:id="792023238">
                                                                                              <w:marLeft w:val="0"/>
                                                                                              <w:marRight w:val="0"/>
                                                                                              <w:marTop w:val="0"/>
                                                                                              <w:marBottom w:val="0"/>
                                                                                              <w:divBdr>
                                                                                                <w:top w:val="none" w:sz="0" w:space="0" w:color="auto"/>
                                                                                                <w:left w:val="none" w:sz="0" w:space="0" w:color="auto"/>
                                                                                                <w:bottom w:val="none" w:sz="0" w:space="0" w:color="auto"/>
                                                                                                <w:right w:val="none" w:sz="0" w:space="0" w:color="auto"/>
                                                                                              </w:divBdr>
                                                                                            </w:div>
                                                                                          </w:divsChild>
                                                                                        </w:div>
                                                                                        <w:div w:id="1729764351">
                                                                                          <w:marLeft w:val="0"/>
                                                                                          <w:marRight w:val="0"/>
                                                                                          <w:marTop w:val="0"/>
                                                                                          <w:marBottom w:val="0"/>
                                                                                          <w:divBdr>
                                                                                            <w:top w:val="none" w:sz="0" w:space="0" w:color="auto"/>
                                                                                            <w:left w:val="none" w:sz="0" w:space="0" w:color="auto"/>
                                                                                            <w:bottom w:val="none" w:sz="0" w:space="0" w:color="auto"/>
                                                                                            <w:right w:val="none" w:sz="0" w:space="0" w:color="auto"/>
                                                                                          </w:divBdr>
                                                                                          <w:divsChild>
                                                                                            <w:div w:id="2119913430">
                                                                                              <w:marLeft w:val="0"/>
                                                                                              <w:marRight w:val="0"/>
                                                                                              <w:marTop w:val="0"/>
                                                                                              <w:marBottom w:val="0"/>
                                                                                              <w:divBdr>
                                                                                                <w:top w:val="none" w:sz="0" w:space="0" w:color="auto"/>
                                                                                                <w:left w:val="none" w:sz="0" w:space="0" w:color="auto"/>
                                                                                                <w:bottom w:val="none" w:sz="0" w:space="0" w:color="auto"/>
                                                                                                <w:right w:val="none" w:sz="0" w:space="0" w:color="auto"/>
                                                                                              </w:divBdr>
                                                                                            </w:div>
                                                                                          </w:divsChild>
                                                                                        </w:div>
                                                                                        <w:div w:id="1769108792">
                                                                                          <w:marLeft w:val="0"/>
                                                                                          <w:marRight w:val="0"/>
                                                                                          <w:marTop w:val="0"/>
                                                                                          <w:marBottom w:val="0"/>
                                                                                          <w:divBdr>
                                                                                            <w:top w:val="none" w:sz="0" w:space="0" w:color="auto"/>
                                                                                            <w:left w:val="none" w:sz="0" w:space="0" w:color="auto"/>
                                                                                            <w:bottom w:val="none" w:sz="0" w:space="0" w:color="auto"/>
                                                                                            <w:right w:val="none" w:sz="0" w:space="0" w:color="auto"/>
                                                                                          </w:divBdr>
                                                                                          <w:divsChild>
                                                                                            <w:div w:id="1867715932">
                                                                                              <w:marLeft w:val="0"/>
                                                                                              <w:marRight w:val="0"/>
                                                                                              <w:marTop w:val="0"/>
                                                                                              <w:marBottom w:val="0"/>
                                                                                              <w:divBdr>
                                                                                                <w:top w:val="none" w:sz="0" w:space="0" w:color="auto"/>
                                                                                                <w:left w:val="none" w:sz="0" w:space="0" w:color="auto"/>
                                                                                                <w:bottom w:val="none" w:sz="0" w:space="0" w:color="auto"/>
                                                                                                <w:right w:val="none" w:sz="0" w:space="0" w:color="auto"/>
                                                                                              </w:divBdr>
                                                                                            </w:div>
                                                                                          </w:divsChild>
                                                                                        </w:div>
                                                                                        <w:div w:id="2060979733">
                                                                                          <w:marLeft w:val="0"/>
                                                                                          <w:marRight w:val="0"/>
                                                                                          <w:marTop w:val="0"/>
                                                                                          <w:marBottom w:val="0"/>
                                                                                          <w:divBdr>
                                                                                            <w:top w:val="none" w:sz="0" w:space="0" w:color="auto"/>
                                                                                            <w:left w:val="none" w:sz="0" w:space="0" w:color="auto"/>
                                                                                            <w:bottom w:val="none" w:sz="0" w:space="0" w:color="auto"/>
                                                                                            <w:right w:val="none" w:sz="0" w:space="0" w:color="auto"/>
                                                                                          </w:divBdr>
                                                                                          <w:divsChild>
                                                                                            <w:div w:id="286007101">
                                                                                              <w:marLeft w:val="0"/>
                                                                                              <w:marRight w:val="0"/>
                                                                                              <w:marTop w:val="0"/>
                                                                                              <w:marBottom w:val="0"/>
                                                                                              <w:divBdr>
                                                                                                <w:top w:val="none" w:sz="0" w:space="0" w:color="auto"/>
                                                                                                <w:left w:val="none" w:sz="0" w:space="0" w:color="auto"/>
                                                                                                <w:bottom w:val="none" w:sz="0" w:space="0" w:color="auto"/>
                                                                                                <w:right w:val="none" w:sz="0" w:space="0" w:color="auto"/>
                                                                                              </w:divBdr>
                                                                                            </w:div>
                                                                                            <w:div w:id="296574689">
                                                                                              <w:marLeft w:val="0"/>
                                                                                              <w:marRight w:val="0"/>
                                                                                              <w:marTop w:val="0"/>
                                                                                              <w:marBottom w:val="0"/>
                                                                                              <w:divBdr>
                                                                                                <w:top w:val="none" w:sz="0" w:space="0" w:color="auto"/>
                                                                                                <w:left w:val="none" w:sz="0" w:space="0" w:color="auto"/>
                                                                                                <w:bottom w:val="none" w:sz="0" w:space="0" w:color="auto"/>
                                                                                                <w:right w:val="none" w:sz="0" w:space="0" w:color="auto"/>
                                                                                              </w:divBdr>
                                                                                            </w:div>
                                                                                            <w:div w:id="1975745121">
                                                                                              <w:marLeft w:val="0"/>
                                                                                              <w:marRight w:val="0"/>
                                                                                              <w:marTop w:val="0"/>
                                                                                              <w:marBottom w:val="0"/>
                                                                                              <w:divBdr>
                                                                                                <w:top w:val="none" w:sz="0" w:space="0" w:color="auto"/>
                                                                                                <w:left w:val="none" w:sz="0" w:space="0" w:color="auto"/>
                                                                                                <w:bottom w:val="none" w:sz="0" w:space="0" w:color="auto"/>
                                                                                                <w:right w:val="none" w:sz="0" w:space="0" w:color="auto"/>
                                                                                              </w:divBdr>
                                                                                            </w:div>
                                                                                          </w:divsChild>
                                                                                        </w:div>
                                                                                        <w:div w:id="2125417515">
                                                                                          <w:marLeft w:val="0"/>
                                                                                          <w:marRight w:val="0"/>
                                                                                          <w:marTop w:val="0"/>
                                                                                          <w:marBottom w:val="0"/>
                                                                                          <w:divBdr>
                                                                                            <w:top w:val="none" w:sz="0" w:space="0" w:color="auto"/>
                                                                                            <w:left w:val="none" w:sz="0" w:space="0" w:color="auto"/>
                                                                                            <w:bottom w:val="none" w:sz="0" w:space="0" w:color="auto"/>
                                                                                            <w:right w:val="none" w:sz="0" w:space="0" w:color="auto"/>
                                                                                          </w:divBdr>
                                                                                          <w:divsChild>
                                                                                            <w:div w:id="16819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1956337">
      <w:bodyDiv w:val="1"/>
      <w:marLeft w:val="0"/>
      <w:marRight w:val="0"/>
      <w:marTop w:val="0"/>
      <w:marBottom w:val="0"/>
      <w:divBdr>
        <w:top w:val="none" w:sz="0" w:space="0" w:color="auto"/>
        <w:left w:val="none" w:sz="0" w:space="0" w:color="auto"/>
        <w:bottom w:val="none" w:sz="0" w:space="0" w:color="auto"/>
        <w:right w:val="none" w:sz="0" w:space="0" w:color="auto"/>
      </w:divBdr>
    </w:div>
    <w:div w:id="2037080563">
      <w:bodyDiv w:val="1"/>
      <w:marLeft w:val="0"/>
      <w:marRight w:val="0"/>
      <w:marTop w:val="0"/>
      <w:marBottom w:val="0"/>
      <w:divBdr>
        <w:top w:val="none" w:sz="0" w:space="0" w:color="auto"/>
        <w:left w:val="none" w:sz="0" w:space="0" w:color="auto"/>
        <w:bottom w:val="none" w:sz="0" w:space="0" w:color="auto"/>
        <w:right w:val="none" w:sz="0" w:space="0" w:color="auto"/>
      </w:divBdr>
    </w:div>
    <w:div w:id="2100129065">
      <w:bodyDiv w:val="1"/>
      <w:marLeft w:val="0"/>
      <w:marRight w:val="0"/>
      <w:marTop w:val="0"/>
      <w:marBottom w:val="0"/>
      <w:divBdr>
        <w:top w:val="none" w:sz="0" w:space="0" w:color="auto"/>
        <w:left w:val="none" w:sz="0" w:space="0" w:color="auto"/>
        <w:bottom w:val="none" w:sz="0" w:space="0" w:color="auto"/>
        <w:right w:val="none" w:sz="0" w:space="0" w:color="auto"/>
      </w:divBdr>
    </w:div>
    <w:div w:id="2129081841">
      <w:bodyDiv w:val="1"/>
      <w:marLeft w:val="0"/>
      <w:marRight w:val="0"/>
      <w:marTop w:val="0"/>
      <w:marBottom w:val="0"/>
      <w:divBdr>
        <w:top w:val="none" w:sz="0" w:space="0" w:color="auto"/>
        <w:left w:val="none" w:sz="0" w:space="0" w:color="auto"/>
        <w:bottom w:val="none" w:sz="0" w:space="0" w:color="auto"/>
        <w:right w:val="none" w:sz="0" w:space="0" w:color="auto"/>
      </w:divBdr>
      <w:divsChild>
        <w:div w:id="944733006">
          <w:marLeft w:val="0"/>
          <w:marRight w:val="0"/>
          <w:marTop w:val="0"/>
          <w:marBottom w:val="0"/>
          <w:divBdr>
            <w:top w:val="none" w:sz="0" w:space="0" w:color="auto"/>
            <w:left w:val="none" w:sz="0" w:space="0" w:color="auto"/>
            <w:bottom w:val="none" w:sz="0" w:space="0" w:color="auto"/>
            <w:right w:val="none" w:sz="0" w:space="0" w:color="auto"/>
          </w:divBdr>
          <w:divsChild>
            <w:div w:id="1733239241">
              <w:marLeft w:val="0"/>
              <w:marRight w:val="0"/>
              <w:marTop w:val="0"/>
              <w:marBottom w:val="0"/>
              <w:divBdr>
                <w:top w:val="none" w:sz="0" w:space="0" w:color="auto"/>
                <w:left w:val="none" w:sz="0" w:space="0" w:color="auto"/>
                <w:bottom w:val="none" w:sz="0" w:space="0" w:color="auto"/>
                <w:right w:val="none" w:sz="0" w:space="0" w:color="auto"/>
              </w:divBdr>
              <w:divsChild>
                <w:div w:id="1004167898">
                  <w:marLeft w:val="0"/>
                  <w:marRight w:val="0"/>
                  <w:marTop w:val="0"/>
                  <w:marBottom w:val="0"/>
                  <w:divBdr>
                    <w:top w:val="none" w:sz="0" w:space="0" w:color="auto"/>
                    <w:left w:val="none" w:sz="0" w:space="0" w:color="auto"/>
                    <w:bottom w:val="none" w:sz="0" w:space="0" w:color="auto"/>
                    <w:right w:val="none" w:sz="0" w:space="0" w:color="auto"/>
                  </w:divBdr>
                  <w:divsChild>
                    <w:div w:id="452528694">
                      <w:marLeft w:val="0"/>
                      <w:marRight w:val="0"/>
                      <w:marTop w:val="0"/>
                      <w:marBottom w:val="0"/>
                      <w:divBdr>
                        <w:top w:val="none" w:sz="0" w:space="0" w:color="auto"/>
                        <w:left w:val="none" w:sz="0" w:space="0" w:color="auto"/>
                        <w:bottom w:val="none" w:sz="0" w:space="0" w:color="auto"/>
                        <w:right w:val="none" w:sz="0" w:space="0" w:color="auto"/>
                      </w:divBdr>
                      <w:divsChild>
                        <w:div w:id="1755737386">
                          <w:marLeft w:val="0"/>
                          <w:marRight w:val="0"/>
                          <w:marTop w:val="0"/>
                          <w:marBottom w:val="0"/>
                          <w:divBdr>
                            <w:top w:val="none" w:sz="0" w:space="0" w:color="auto"/>
                            <w:left w:val="none" w:sz="0" w:space="0" w:color="auto"/>
                            <w:bottom w:val="none" w:sz="0" w:space="0" w:color="auto"/>
                            <w:right w:val="none" w:sz="0" w:space="0" w:color="auto"/>
                          </w:divBdr>
                          <w:divsChild>
                            <w:div w:id="1013386620">
                              <w:marLeft w:val="0"/>
                              <w:marRight w:val="0"/>
                              <w:marTop w:val="0"/>
                              <w:marBottom w:val="0"/>
                              <w:divBdr>
                                <w:top w:val="none" w:sz="0" w:space="0" w:color="auto"/>
                                <w:left w:val="none" w:sz="0" w:space="0" w:color="auto"/>
                                <w:bottom w:val="none" w:sz="0" w:space="0" w:color="auto"/>
                                <w:right w:val="none" w:sz="0" w:space="0" w:color="auto"/>
                              </w:divBdr>
                              <w:divsChild>
                                <w:div w:id="519583369">
                                  <w:marLeft w:val="0"/>
                                  <w:marRight w:val="0"/>
                                  <w:marTop w:val="0"/>
                                  <w:marBottom w:val="0"/>
                                  <w:divBdr>
                                    <w:top w:val="none" w:sz="0" w:space="0" w:color="auto"/>
                                    <w:left w:val="none" w:sz="0" w:space="0" w:color="auto"/>
                                    <w:bottom w:val="none" w:sz="0" w:space="0" w:color="auto"/>
                                    <w:right w:val="none" w:sz="0" w:space="0" w:color="auto"/>
                                  </w:divBdr>
                                  <w:divsChild>
                                    <w:div w:id="1340041855">
                                      <w:marLeft w:val="0"/>
                                      <w:marRight w:val="0"/>
                                      <w:marTop w:val="0"/>
                                      <w:marBottom w:val="0"/>
                                      <w:divBdr>
                                        <w:top w:val="none" w:sz="0" w:space="0" w:color="auto"/>
                                        <w:left w:val="none" w:sz="0" w:space="0" w:color="auto"/>
                                        <w:bottom w:val="none" w:sz="0" w:space="0" w:color="auto"/>
                                        <w:right w:val="none" w:sz="0" w:space="0" w:color="auto"/>
                                      </w:divBdr>
                                      <w:divsChild>
                                        <w:div w:id="1252742309">
                                          <w:marLeft w:val="0"/>
                                          <w:marRight w:val="0"/>
                                          <w:marTop w:val="0"/>
                                          <w:marBottom w:val="0"/>
                                          <w:divBdr>
                                            <w:top w:val="none" w:sz="0" w:space="0" w:color="auto"/>
                                            <w:left w:val="none" w:sz="0" w:space="0" w:color="auto"/>
                                            <w:bottom w:val="none" w:sz="0" w:space="0" w:color="auto"/>
                                            <w:right w:val="none" w:sz="0" w:space="0" w:color="auto"/>
                                          </w:divBdr>
                                          <w:divsChild>
                                            <w:div w:id="192615400">
                                              <w:marLeft w:val="0"/>
                                              <w:marRight w:val="0"/>
                                              <w:marTop w:val="0"/>
                                              <w:marBottom w:val="0"/>
                                              <w:divBdr>
                                                <w:top w:val="none" w:sz="0" w:space="0" w:color="auto"/>
                                                <w:left w:val="none" w:sz="0" w:space="0" w:color="auto"/>
                                                <w:bottom w:val="none" w:sz="0" w:space="0" w:color="auto"/>
                                                <w:right w:val="none" w:sz="0" w:space="0" w:color="auto"/>
                                              </w:divBdr>
                                              <w:divsChild>
                                                <w:div w:id="1496917649">
                                                  <w:marLeft w:val="0"/>
                                                  <w:marRight w:val="0"/>
                                                  <w:marTop w:val="0"/>
                                                  <w:marBottom w:val="0"/>
                                                  <w:divBdr>
                                                    <w:top w:val="none" w:sz="0" w:space="0" w:color="auto"/>
                                                    <w:left w:val="none" w:sz="0" w:space="0" w:color="auto"/>
                                                    <w:bottom w:val="none" w:sz="0" w:space="0" w:color="auto"/>
                                                    <w:right w:val="none" w:sz="0" w:space="0" w:color="auto"/>
                                                  </w:divBdr>
                                                  <w:divsChild>
                                                    <w:div w:id="1939286011">
                                                      <w:marLeft w:val="0"/>
                                                      <w:marRight w:val="0"/>
                                                      <w:marTop w:val="0"/>
                                                      <w:marBottom w:val="0"/>
                                                      <w:divBdr>
                                                        <w:top w:val="single" w:sz="6" w:space="0" w:color="ABABAB"/>
                                                        <w:left w:val="single" w:sz="6" w:space="0" w:color="ABABAB"/>
                                                        <w:bottom w:val="none" w:sz="0" w:space="0" w:color="auto"/>
                                                        <w:right w:val="single" w:sz="6" w:space="0" w:color="ABABAB"/>
                                                      </w:divBdr>
                                                      <w:divsChild>
                                                        <w:div w:id="1025473648">
                                                          <w:marLeft w:val="0"/>
                                                          <w:marRight w:val="0"/>
                                                          <w:marTop w:val="0"/>
                                                          <w:marBottom w:val="0"/>
                                                          <w:divBdr>
                                                            <w:top w:val="none" w:sz="0" w:space="0" w:color="auto"/>
                                                            <w:left w:val="none" w:sz="0" w:space="0" w:color="auto"/>
                                                            <w:bottom w:val="none" w:sz="0" w:space="0" w:color="auto"/>
                                                            <w:right w:val="none" w:sz="0" w:space="0" w:color="auto"/>
                                                          </w:divBdr>
                                                          <w:divsChild>
                                                            <w:div w:id="1180387968">
                                                              <w:marLeft w:val="0"/>
                                                              <w:marRight w:val="0"/>
                                                              <w:marTop w:val="0"/>
                                                              <w:marBottom w:val="0"/>
                                                              <w:divBdr>
                                                                <w:top w:val="none" w:sz="0" w:space="0" w:color="auto"/>
                                                                <w:left w:val="none" w:sz="0" w:space="0" w:color="auto"/>
                                                                <w:bottom w:val="none" w:sz="0" w:space="0" w:color="auto"/>
                                                                <w:right w:val="none" w:sz="0" w:space="0" w:color="auto"/>
                                                              </w:divBdr>
                                                              <w:divsChild>
                                                                <w:div w:id="2020737176">
                                                                  <w:marLeft w:val="0"/>
                                                                  <w:marRight w:val="0"/>
                                                                  <w:marTop w:val="0"/>
                                                                  <w:marBottom w:val="0"/>
                                                                  <w:divBdr>
                                                                    <w:top w:val="none" w:sz="0" w:space="0" w:color="auto"/>
                                                                    <w:left w:val="none" w:sz="0" w:space="0" w:color="auto"/>
                                                                    <w:bottom w:val="none" w:sz="0" w:space="0" w:color="auto"/>
                                                                    <w:right w:val="none" w:sz="0" w:space="0" w:color="auto"/>
                                                                  </w:divBdr>
                                                                  <w:divsChild>
                                                                    <w:div w:id="181936951">
                                                                      <w:marLeft w:val="0"/>
                                                                      <w:marRight w:val="0"/>
                                                                      <w:marTop w:val="0"/>
                                                                      <w:marBottom w:val="0"/>
                                                                      <w:divBdr>
                                                                        <w:top w:val="none" w:sz="0" w:space="0" w:color="auto"/>
                                                                        <w:left w:val="none" w:sz="0" w:space="0" w:color="auto"/>
                                                                        <w:bottom w:val="none" w:sz="0" w:space="0" w:color="auto"/>
                                                                        <w:right w:val="none" w:sz="0" w:space="0" w:color="auto"/>
                                                                      </w:divBdr>
                                                                      <w:divsChild>
                                                                        <w:div w:id="823812914">
                                                                          <w:marLeft w:val="0"/>
                                                                          <w:marRight w:val="0"/>
                                                                          <w:marTop w:val="0"/>
                                                                          <w:marBottom w:val="0"/>
                                                                          <w:divBdr>
                                                                            <w:top w:val="none" w:sz="0" w:space="0" w:color="auto"/>
                                                                            <w:left w:val="none" w:sz="0" w:space="0" w:color="auto"/>
                                                                            <w:bottom w:val="none" w:sz="0" w:space="0" w:color="auto"/>
                                                                            <w:right w:val="none" w:sz="0" w:space="0" w:color="auto"/>
                                                                          </w:divBdr>
                                                                          <w:divsChild>
                                                                            <w:div w:id="15035728">
                                                                              <w:marLeft w:val="0"/>
                                                                              <w:marRight w:val="0"/>
                                                                              <w:marTop w:val="0"/>
                                                                              <w:marBottom w:val="0"/>
                                                                              <w:divBdr>
                                                                                <w:top w:val="none" w:sz="0" w:space="0" w:color="auto"/>
                                                                                <w:left w:val="none" w:sz="0" w:space="0" w:color="auto"/>
                                                                                <w:bottom w:val="none" w:sz="0" w:space="0" w:color="auto"/>
                                                                                <w:right w:val="none" w:sz="0" w:space="0" w:color="auto"/>
                                                                              </w:divBdr>
                                                                              <w:divsChild>
                                                                                <w:div w:id="518471502">
                                                                                  <w:marLeft w:val="0"/>
                                                                                  <w:marRight w:val="0"/>
                                                                                  <w:marTop w:val="0"/>
                                                                                  <w:marBottom w:val="0"/>
                                                                                  <w:divBdr>
                                                                                    <w:top w:val="none" w:sz="0" w:space="0" w:color="auto"/>
                                                                                    <w:left w:val="none" w:sz="0" w:space="0" w:color="auto"/>
                                                                                    <w:bottom w:val="none" w:sz="0" w:space="0" w:color="auto"/>
                                                                                    <w:right w:val="none" w:sz="0" w:space="0" w:color="auto"/>
                                                                                  </w:divBdr>
                                                                                  <w:divsChild>
                                                                                    <w:div w:id="1272979189">
                                                                                      <w:marLeft w:val="0"/>
                                                                                      <w:marRight w:val="0"/>
                                                                                      <w:marTop w:val="0"/>
                                                                                      <w:marBottom w:val="0"/>
                                                                                      <w:divBdr>
                                                                                        <w:top w:val="none" w:sz="0" w:space="0" w:color="auto"/>
                                                                                        <w:left w:val="none" w:sz="0" w:space="0" w:color="auto"/>
                                                                                        <w:bottom w:val="none" w:sz="0" w:space="0" w:color="auto"/>
                                                                                        <w:right w:val="none" w:sz="0" w:space="0" w:color="auto"/>
                                                                                      </w:divBdr>
                                                                                    </w:div>
                                                                                  </w:divsChild>
                                                                                </w:div>
                                                                                <w:div w:id="11921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444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3.xml"/><Relationship Id="rId21" Type="http://schemas.openxmlformats.org/officeDocument/2006/relationships/header" Target="header1.xml"/><Relationship Id="rId42" Type="http://schemas.openxmlformats.org/officeDocument/2006/relationships/hyperlink" Target="https://www.microsoft.com/download/details.aspx?id=36391" TargetMode="External"/><Relationship Id="rId47" Type="http://schemas.openxmlformats.org/officeDocument/2006/relationships/image" Target="cid:image005.jpg@01D446AC.3C58D180" TargetMode="External"/><Relationship Id="rId63" Type="http://schemas.openxmlformats.org/officeDocument/2006/relationships/hyperlink" Target="https://docs.microsoft.com/azure/active-directory/develop/active-directory-single-sign-on-protocol-reference" TargetMode="External"/><Relationship Id="rId68" Type="http://schemas.openxmlformats.org/officeDocument/2006/relationships/hyperlink" Target="https://docs.microsoft.com/azure/active-directory/active-directory-appssoaccess-whatis" TargetMode="Externa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2.png"/><Relationship Id="rId11" Type="http://schemas.openxmlformats.org/officeDocument/2006/relationships/endnotes" Target="endnotes.xml"/><Relationship Id="rId24" Type="http://schemas.openxmlformats.org/officeDocument/2006/relationships/footer" Target="footer2.xml"/><Relationship Id="rId32" Type="http://schemas.openxmlformats.org/officeDocument/2006/relationships/hyperlink" Target="https://docs.microsoft.com/en-us/azure/active-directory/active-directory-saas-app-provisioning" TargetMode="External"/><Relationship Id="rId37" Type="http://schemas.openxmlformats.org/officeDocument/2006/relationships/hyperlink" Target="https://docs.microsoft.com/en-us/azure/active-directory/active-directory-saas-app-provisioning" TargetMode="External"/><Relationship Id="rId40" Type="http://schemas.openxmlformats.org/officeDocument/2006/relationships/hyperlink" Target="https://azure.microsoft.com/pricing/details/active-directory/" TargetMode="External"/><Relationship Id="rId45" Type="http://schemas.openxmlformats.org/officeDocument/2006/relationships/hyperlink" Target="https://docs.microsoft.com/en-us/azure/active-directory/saas-apps/workday-inbound-tutorial" TargetMode="External"/><Relationship Id="rId53" Type="http://schemas.openxmlformats.org/officeDocument/2006/relationships/hyperlink" Target="https://docs.microsoft.com/en-us/azure/active-directory/saas-apps/workday-inbound-tutorial" TargetMode="External"/><Relationship Id="rId58" Type="http://schemas.openxmlformats.org/officeDocument/2006/relationships/hyperlink" Target="https://github.com/asmalser-msft/AAD-User-Provisioning-Digest-Report" TargetMode="External"/><Relationship Id="rId66" Type="http://schemas.openxmlformats.org/officeDocument/2006/relationships/hyperlink" Target="https://docs.microsoft.com/azure/active-directory/active-directory-conditional-access-azure-portal" TargetMode="External"/><Relationship Id="rId74" Type="http://schemas.openxmlformats.org/officeDocument/2006/relationships/hyperlink" Target="https://docs.microsoft.com/azure/active-directory/active-directory-scim-provisioning" TargetMode="External"/><Relationship Id="rId5" Type="http://schemas.openxmlformats.org/officeDocument/2006/relationships/customXml" Target="../customXml/item5.xml"/><Relationship Id="rId61" Type="http://schemas.openxmlformats.org/officeDocument/2006/relationships/hyperlink" Target="https://docs.microsoft.com/azure/active-directory/develop/active-directory-saml-debugging" TargetMode="Externa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docs.microsoft.com/en-us/azure/active-directory/active-directory-saas-app-provisioning" TargetMode="External"/><Relationship Id="rId43" Type="http://schemas.openxmlformats.org/officeDocument/2006/relationships/hyperlink" Target="https://docs.microsoft.com/en-us/windows-server/identity/ad-ds/plan/disjoint-namespace" TargetMode="External"/><Relationship Id="rId48" Type="http://schemas.openxmlformats.org/officeDocument/2006/relationships/hyperlink" Target="https://docs.microsoft.com/en-us/azure/active-directory/saas-apps/workday-inbound-tutorial" TargetMode="External"/><Relationship Id="rId56" Type="http://schemas.openxmlformats.org/officeDocument/2006/relationships/hyperlink" Target="https://docs.microsoft.com/azure/active-directory/active-directory-saas-provisioning-reporting" TargetMode="External"/><Relationship Id="rId64" Type="http://schemas.openxmlformats.org/officeDocument/2006/relationships/hyperlink" Target="https://docs.microsoft.com/azure/active-directory/develop/active-directory-single-sign-out-protocol-reference" TargetMode="External"/><Relationship Id="rId69" Type="http://schemas.openxmlformats.org/officeDocument/2006/relationships/hyperlink" Target="https://docs.microsoft.com/azure/active-directory/active-directory-playbook-building-blocks" TargetMode="External"/><Relationship Id="rId8" Type="http://schemas.openxmlformats.org/officeDocument/2006/relationships/settings" Target="settings.xml"/><Relationship Id="rId51" Type="http://schemas.openxmlformats.org/officeDocument/2006/relationships/hyperlink" Target="https://docs.microsoft.com/en-us/azure/active-directory/authentication/howto-sspr-authenticationdata" TargetMode="External"/><Relationship Id="rId72" Type="http://schemas.openxmlformats.org/officeDocument/2006/relationships/hyperlink" Target="https://docs.microsoft.com/azure/active-directory/active-directory-saas-app-provisioning"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3.xml"/><Relationship Id="rId33" Type="http://schemas.openxmlformats.org/officeDocument/2006/relationships/hyperlink" Target="https://community.workday.com/sites/default/files/file-hosting/productionapi/Human_Resources/v21.1/Get_Workers.html" TargetMode="External"/><Relationship Id="rId38" Type="http://schemas.openxmlformats.org/officeDocument/2006/relationships/hyperlink" Target="https://community.workday.com/sites/default/files/file-hosting/productionapi/Human_Resources/v21.1/Get_Workers.html" TargetMode="External"/><Relationship Id="rId46" Type="http://schemas.openxmlformats.org/officeDocument/2006/relationships/image" Target="media/image15.jpeg"/><Relationship Id="rId59" Type="http://schemas.openxmlformats.org/officeDocument/2006/relationships/hyperlink" Target="https://docs.microsoft.com/azure/active-directory/active-directory-saas-provisioning-reporting" TargetMode="External"/><Relationship Id="rId67" Type="http://schemas.openxmlformats.org/officeDocument/2006/relationships/hyperlink" Target="https://docs.microsoft.com/azure/active-directory/active-directory-identityprotection" TargetMode="External"/><Relationship Id="rId20" Type="http://schemas.openxmlformats.org/officeDocument/2006/relationships/image" Target="media/image9.png"/><Relationship Id="rId41" Type="http://schemas.openxmlformats.org/officeDocument/2006/relationships/hyperlink" Target="https://docs.microsoft.com/en-us/azure/active-directory/saas-apps/workday-inbound-tutorial" TargetMode="External"/><Relationship Id="rId54" Type="http://schemas.openxmlformats.org/officeDocument/2006/relationships/hyperlink" Target="https://docs.microsoft.com/azure/active-directory/active-directory-saas-writing-expressions-for-attribute-mappings" TargetMode="External"/><Relationship Id="rId62" Type="http://schemas.openxmlformats.org/officeDocument/2006/relationships/hyperlink" Target="https://docs.microsoft.com/azure/active-directory/develop/active-directory-saml-claims-customization" TargetMode="External"/><Relationship Id="rId70" Type="http://schemas.openxmlformats.org/officeDocument/2006/relationships/hyperlink" Target="https://docs.microsoft.com/azure/active-directory/active-directory-configurable-token-lifetimes"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image" Target="media/image11.png"/><Relationship Id="rId36" Type="http://schemas.openxmlformats.org/officeDocument/2006/relationships/hyperlink" Target="https://docs.microsoft.com/en-us/azure/active-directory/active-directory-saas-app-provisioning" TargetMode="External"/><Relationship Id="rId49" Type="http://schemas.openxmlformats.org/officeDocument/2006/relationships/hyperlink" Target="https://docs.microsoft.com/en-us/azure/active-directory/manage-apps/functions-for-customizing-application-data" TargetMode="External"/><Relationship Id="rId57" Type="http://schemas.openxmlformats.org/officeDocument/2006/relationships/hyperlink" Target="https://docs.microsoft.com/azure/active-directory/active-directory-saas-provisioning-reporting" TargetMode="External"/><Relationship Id="rId10" Type="http://schemas.openxmlformats.org/officeDocument/2006/relationships/footnotes" Target="footnotes.xml"/><Relationship Id="rId31" Type="http://schemas.openxmlformats.org/officeDocument/2006/relationships/image" Target="media/image14.png"/><Relationship Id="rId44" Type="http://schemas.openxmlformats.org/officeDocument/2006/relationships/hyperlink" Target="https://docs.microsoft.com/en-us/azure/active-directory/saas-apps/workday-inbound-tutorial" TargetMode="External"/><Relationship Id="rId52" Type="http://schemas.openxmlformats.org/officeDocument/2006/relationships/hyperlink" Target="https://docs.microsoft.com/en-us/azure/active-directory/saas-apps/workday-inbound-tutorial" TargetMode="External"/><Relationship Id="rId60" Type="http://schemas.openxmlformats.org/officeDocument/2006/relationships/hyperlink" Target="https://docs.microsoft.com/azure/active-directory/active-directory-application-provisioning-content-map" TargetMode="External"/><Relationship Id="rId65" Type="http://schemas.openxmlformats.org/officeDocument/2006/relationships/hyperlink" Target="https://docs.microsoft.com/azure/active-directory/active-directory-b2b-what-is-azure-ad-b2b" TargetMode="External"/><Relationship Id="rId73" Type="http://schemas.openxmlformats.org/officeDocument/2006/relationships/hyperlink" Target="https://docs.microsoft.com/azure/active-directory/active-directory-saas-tutorial-list"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hyperlink" Target="https://community.workday.com/sites/default/files/file-hosting/productionapi/Human_Resources/v21.1/Get_Workers.html" TargetMode="External"/><Relationship Id="rId34" Type="http://schemas.openxmlformats.org/officeDocument/2006/relationships/hyperlink" Target="https://docs.microsoft.com/en-us/azure/active-directory/active-directory-saas-app-provisioning" TargetMode="External"/><Relationship Id="rId50" Type="http://schemas.openxmlformats.org/officeDocument/2006/relationships/hyperlink" Target="https://docs.microsoft.com/en-us/azure/active-directory/manage-apps/functions-for-customizing-application-data" TargetMode="External"/><Relationship Id="rId55" Type="http://schemas.openxmlformats.org/officeDocument/2006/relationships/hyperlink" Target="https://docs.microsoft.com/azure/active-directory/active-directory-saas-scoping-filters" TargetMode="External"/><Relationship Id="rId76" Type="http://schemas.openxmlformats.org/officeDocument/2006/relationships/theme" Target="theme/theme1.xml"/><Relationship Id="rId7" Type="http://schemas.openxmlformats.org/officeDocument/2006/relationships/styles" Target="styles.xml"/><Relationship Id="rId71" Type="http://schemas.openxmlformats.org/officeDocument/2006/relationships/hyperlink" Target="https://docs.microsoft.com/azure/active-directory/active-directory-claims-mapping"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https://azure.microsoft.com/en-us/support/legal/website-terms-of-use/" TargetMode="External"/><Relationship Id="rId2" Type="http://schemas.openxmlformats.org/officeDocument/2006/relationships/hyperlink" Target="file:///C:\Users\chmutali\AppData\Local\Packages\Microsoft.MicrosoftEdge_8wekyb3d8bbwe\TempState\Downloads\aka.ms\deploymentplans" TargetMode="External"/><Relationship Id="rId1" Type="http://schemas.openxmlformats.org/officeDocument/2006/relationships/hyperlink" Target="https://aka.ms/deploymentplanfeed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anityURL xmlns="230e9df3-be65-4c73-a93b-d1236ebd677e">
      <Url xsi:nil="true"/>
      <Description xsi:nil="true"/>
    </VanityURL>
    <Current_x0020_Status xmlns="20b429da-18df-4b60-8667-ecabe588cf91" xsi:nil="true"/>
    <_Revision xmlns="http://schemas.microsoft.com/sharepoint/v3/fields" xsi:nil="true"/>
    <last_x0020_version_x0020_published xmlns="20b429da-18df-4b60-8667-ecabe588cf91" xsi:nil="true"/>
    <Git_x0020_hub_x0020_link xmlns="20b429da-18df-4b60-8667-ecabe588cf91">
      <Url xsi:nil="true"/>
      <Description xsi:nil="true"/>
    </Git_x0020_hub_x0020_link>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B491B387F83E7468FCB4E6A50AC4E2C" ma:contentTypeVersion="13" ma:contentTypeDescription="Create a new document." ma:contentTypeScope="" ma:versionID="ac3dbb6f5a366637bde6c43bc231f621">
  <xsd:schema xmlns:xsd="http://www.w3.org/2001/XMLSchema" xmlns:xs="http://www.w3.org/2001/XMLSchema" xmlns:p="http://schemas.microsoft.com/office/2006/metadata/properties" xmlns:ns2="20b429da-18df-4b60-8667-ecabe588cf91" xmlns:ns3="2f4ce27d-5312-4f35-bee8-25b1bd889599" xmlns:ns4="http://schemas.microsoft.com/sharepoint/v3/fields" xmlns:ns5="230e9df3-be65-4c73-a93b-d1236ebd677e" targetNamespace="http://schemas.microsoft.com/office/2006/metadata/properties" ma:root="true" ma:fieldsID="9416275db9bb34ad78cf89b596c37baa" ns2:_="" ns3:_="" ns4:_="" ns5:_="">
    <xsd:import namespace="20b429da-18df-4b60-8667-ecabe588cf91"/>
    <xsd:import namespace="2f4ce27d-5312-4f35-bee8-25b1bd889599"/>
    <xsd:import namespace="http://schemas.microsoft.com/sharepoint/v3/fields"/>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Current_x0020_Status" minOccurs="0"/>
                <xsd:element ref="ns2:last_x0020_version_x0020_published" minOccurs="0"/>
                <xsd:element ref="ns2:Git_x0020_hub_x0020_link" minOccurs="0"/>
                <xsd:element ref="ns4:_Revision" minOccurs="0"/>
                <xsd:element ref="ns5:Vanity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b429da-18df-4b60-8667-ecabe588c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Current_x0020_Status" ma:index="15" nillable="true" ma:displayName="Current Status" ma:format="Dropdown" ma:internalName="Current_x0020_Status">
      <xsd:simpleType>
        <xsd:restriction base="dms:Choice">
          <xsd:enumeration value="Initial draft"/>
          <xsd:enumeration value="Ready for Edit"/>
          <xsd:enumeration value="In Edit"/>
          <xsd:enumeration value="Edited"/>
          <xsd:enumeration value="Resolving edits"/>
          <xsd:enumeration value="Final Review"/>
          <xsd:enumeration value="Published"/>
          <xsd:enumeration value="In Revision"/>
        </xsd:restriction>
      </xsd:simpleType>
    </xsd:element>
    <xsd:element name="last_x0020_version_x0020_published" ma:index="16" nillable="true" ma:displayName="last version published" ma:internalName="last_x0020_version_x0020_published">
      <xsd:simpleType>
        <xsd:restriction base="dms:Text">
          <xsd:maxLength value="255"/>
        </xsd:restriction>
      </xsd:simpleType>
    </xsd:element>
    <xsd:element name="Git_x0020_hub_x0020_link" ma:index="17" nillable="true" ma:displayName="Git hub link" ma:format="Hyperlink" ma:internalName="Git_x0020_hub_x0020_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f4ce27d-5312-4f35-bee8-25b1bd88959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Revision" ma:index="18" nillable="true" ma:displayName="Revision" ma:internalName="_Revi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VanityURL" ma:index="19" nillable="true" ma:displayName="Vanity URL" ma:description="A vanity URL for the site." ma:format="Hyperlink" ma:internalName="Vanity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FBC0A0-74FA-4AD8-A534-7AD27A0EDA91}">
  <ds:schemaRefs>
    <ds:schemaRef ds:uri="http://schemas.microsoft.com/office/2006/metadata/properties"/>
    <ds:schemaRef ds:uri="http://schemas.microsoft.com/office/infopath/2007/PartnerControls"/>
    <ds:schemaRef ds:uri="230e9df3-be65-4c73-a93b-d1236ebd677e"/>
    <ds:schemaRef ds:uri="20b429da-18df-4b60-8667-ecabe588cf91"/>
    <ds:schemaRef ds:uri="http://schemas.microsoft.com/sharepoint/v3/fields"/>
  </ds:schemaRefs>
</ds:datastoreItem>
</file>

<file path=customXml/itemProps3.xml><?xml version="1.0" encoding="utf-8"?>
<ds:datastoreItem xmlns:ds="http://schemas.openxmlformats.org/officeDocument/2006/customXml" ds:itemID="{3D81E0E4-3C15-43EE-9904-35868002D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b429da-18df-4b60-8667-ecabe588cf91"/>
    <ds:schemaRef ds:uri="2f4ce27d-5312-4f35-bee8-25b1bd889599"/>
    <ds:schemaRef ds:uri="http://schemas.microsoft.com/sharepoint/v3/field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81F09A-730C-4653-83D6-6ADC52B2C3CE}">
  <ds:schemaRefs>
    <ds:schemaRef ds:uri="http://schemas.microsoft.com/sharepoint/v3/contenttype/forms"/>
  </ds:schemaRefs>
</ds:datastoreItem>
</file>

<file path=customXml/itemProps5.xml><?xml version="1.0" encoding="utf-8"?>
<ds:datastoreItem xmlns:ds="http://schemas.openxmlformats.org/officeDocument/2006/customXml" ds:itemID="{BBC7BF03-C73D-472F-AA5D-0F9137D68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10275</Words>
  <Characters>58572</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2018-09-26T19:44:00Z</dcterms:created>
  <dcterms:modified xsi:type="dcterms:W3CDTF">2018-09-26T19:44:00Z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0x010100CB491B387F83E7468FCB4E6A50AC4E2C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chmutali@microsoft.com</vt:lpwstr>
  </property>
  <property fmtid="{D5CDD505-2E9C-101B-9397-08002B2CF9AE}" pid="6" name="MSIP_Label_f42aa342-8706-4288-bd11-ebb85995028c_SetDate">
    <vt:lpwstr>2018-09-07T21:42:23.5700209Z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