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A01E" w14:textId="77777777" w:rsidR="00E74A97" w:rsidRDefault="00E74A97"/>
    <w:p w14:paraId="1355642B" w14:textId="5ECE8981" w:rsidR="00E74A97" w:rsidRDefault="00E74A97" w:rsidP="00E74A97">
      <w:pPr>
        <w:spacing w:line="240" w:lineRule="auto"/>
      </w:pPr>
      <w:r>
        <w:t>Curso: Técnico Especialista em Tecnologias e Programação de Sistemas de Informação</w:t>
      </w:r>
    </w:p>
    <w:p w14:paraId="627EC995" w14:textId="6276AC81" w:rsidR="00E74A97" w:rsidRDefault="00E74A97" w:rsidP="00E74A97">
      <w:pPr>
        <w:spacing w:line="240" w:lineRule="auto"/>
      </w:pPr>
      <w:r>
        <w:t xml:space="preserve">Módulo/ UFCD: 5062 – </w:t>
      </w:r>
      <w:r w:rsidR="00C224E5">
        <w:t>Língua Portuguesa</w:t>
      </w:r>
    </w:p>
    <w:p w14:paraId="4E50625E" w14:textId="06A47AC7" w:rsidR="00E74A97" w:rsidRDefault="00E74A97" w:rsidP="00E74A97">
      <w:pPr>
        <w:spacing w:line="240" w:lineRule="auto"/>
      </w:pPr>
      <w:r>
        <w:t>Formadora: Daniela Ferreira</w:t>
      </w:r>
    </w:p>
    <w:p w14:paraId="74067871" w14:textId="3C39304C" w:rsidR="00E74A97" w:rsidRDefault="00E74A97" w:rsidP="00E74A97">
      <w:pPr>
        <w:spacing w:line="240" w:lineRule="auto"/>
      </w:pPr>
      <w:r>
        <w:t>Data da Visita: 15/11/2024</w:t>
      </w:r>
    </w:p>
    <w:p w14:paraId="5E173D86" w14:textId="0D867FA4" w:rsidR="00E74A97" w:rsidRDefault="00E74A97" w:rsidP="00E74A97">
      <w:pPr>
        <w:spacing w:line="240" w:lineRule="auto"/>
      </w:pPr>
      <w:r>
        <w:t>Local da Visita: Europarque</w:t>
      </w:r>
    </w:p>
    <w:p w14:paraId="0A545A9F" w14:textId="77777777" w:rsidR="00E74A97" w:rsidRDefault="00E74A97" w:rsidP="00E74A97">
      <w:pPr>
        <w:spacing w:line="240" w:lineRule="auto"/>
      </w:pPr>
    </w:p>
    <w:tbl>
      <w:tblPr>
        <w:tblStyle w:val="TabelacomGrelha"/>
        <w:tblW w:w="0" w:type="auto"/>
        <w:tblInd w:w="-147" w:type="dxa"/>
        <w:tblLook w:val="04A0" w:firstRow="1" w:lastRow="0" w:firstColumn="1" w:lastColumn="0" w:noHBand="0" w:noVBand="1"/>
      </w:tblPr>
      <w:tblGrid>
        <w:gridCol w:w="8641"/>
      </w:tblGrid>
      <w:tr w:rsidR="00E74A97" w14:paraId="456200C5" w14:textId="77777777" w:rsidTr="00E74A97">
        <w:trPr>
          <w:trHeight w:val="975"/>
        </w:trPr>
        <w:tc>
          <w:tcPr>
            <w:tcW w:w="8641" w:type="dxa"/>
          </w:tcPr>
          <w:p w14:paraId="6F3C465C" w14:textId="77777777" w:rsidR="00E74A97" w:rsidRDefault="00E74A97" w:rsidP="00E74A97"/>
          <w:p w14:paraId="0BCCA852" w14:textId="05F9A40B" w:rsidR="00E74A97" w:rsidRDefault="00E74A97" w:rsidP="00E74A97">
            <w:r w:rsidRPr="00E74A97">
              <w:rPr>
                <w:sz w:val="28"/>
                <w:szCs w:val="28"/>
              </w:rPr>
              <w:t xml:space="preserve">                                    </w:t>
            </w:r>
            <w:r>
              <w:rPr>
                <w:sz w:val="28"/>
                <w:szCs w:val="28"/>
              </w:rPr>
              <w:t xml:space="preserve"> </w:t>
            </w:r>
            <w:r w:rsidRPr="00E74A97">
              <w:rPr>
                <w:sz w:val="28"/>
                <w:szCs w:val="28"/>
              </w:rPr>
              <w:t xml:space="preserve"> RELATÓRIO DE VISITA DE ESTUDO</w:t>
            </w:r>
          </w:p>
        </w:tc>
      </w:tr>
    </w:tbl>
    <w:p w14:paraId="5AD7C97C" w14:textId="77777777" w:rsidR="00D9767C" w:rsidRDefault="00D9767C" w:rsidP="00D9767C">
      <w:pPr>
        <w:spacing w:line="240" w:lineRule="auto"/>
        <w:jc w:val="both"/>
      </w:pPr>
    </w:p>
    <w:p w14:paraId="39AB7E0B" w14:textId="5365FE06" w:rsidR="00D9767C" w:rsidRDefault="00D9767C" w:rsidP="00A95AC4">
      <w:pPr>
        <w:spacing w:line="276" w:lineRule="auto"/>
        <w:jc w:val="both"/>
      </w:pPr>
      <w:r>
        <w:t xml:space="preserve">No passado dia 15 de novembro de 2024, o grupo </w:t>
      </w:r>
      <w:r>
        <w:t>Técnico Especialista em Tecnologias e Programação de Sistemas de Informação</w:t>
      </w:r>
      <w:r>
        <w:t xml:space="preserve"> realizou uma visita de estudo ao Centro de Exposições Europarque</w:t>
      </w:r>
      <w:r w:rsidR="005B3B62">
        <w:t xml:space="preserve">, </w:t>
      </w:r>
      <w:r>
        <w:t>com objetivos de vivenciar o ambiente dinâmico das competições de tecnologia e conhecer diversas áreas e profissões presentes no mercado de trabalho.</w:t>
      </w:r>
    </w:p>
    <w:p w14:paraId="5FE6D0CA" w14:textId="18BD467B" w:rsidR="00D9767C" w:rsidRDefault="00D9767C" w:rsidP="00A95AC4">
      <w:pPr>
        <w:spacing w:line="276" w:lineRule="auto"/>
        <w:jc w:val="both"/>
      </w:pPr>
      <w:r>
        <w:t>A partida ocorreu por volta das 14:15h na área externa do Instituto do Emprego e Formação profissional de Vila Nova de Gaia, de onde o grupo segui</w:t>
      </w:r>
      <w:r w:rsidR="005B3B62">
        <w:t>u para o local de destino, localizado em Santa Maria da Feira.</w:t>
      </w:r>
    </w:p>
    <w:p w14:paraId="7808C2F1" w14:textId="5F5F2CA2" w:rsidR="005B3B62" w:rsidRDefault="005B3B62" w:rsidP="00A95AC4">
      <w:pPr>
        <w:spacing w:line="276" w:lineRule="auto"/>
        <w:jc w:val="both"/>
      </w:pPr>
      <w:r>
        <w:t xml:space="preserve">Pelas 14:30h, iniciou-se a visita ao Centro de Exposições, onde se encontrava presente a exposição da 46º edição do Campeonato Nacional das Profissões, com o lema “onde há competência, há um Norte”. Após este momento, iniciou-se </w:t>
      </w:r>
      <w:r w:rsidR="00A95AC4">
        <w:t>a visita</w:t>
      </w:r>
      <w:r>
        <w:t xml:space="preserve"> guiada, onde o grupo teve a oportunidade de ficar e conhecer um pouco sobre a forma de organização e funcionamento de cada equipe e como elas demonstravam suas habilidades</w:t>
      </w:r>
      <w:r w:rsidR="00A95AC4">
        <w:t xml:space="preserve"> em uma competição nacional. A atmosfera do ambiente era contagiante, principalmente em nossas áreas de interesse, no qual puderam verificar através de televisores disponibilizados pela organização, a forma de como um programa era criado em diferentes linguagens de programação.</w:t>
      </w:r>
      <w:r w:rsidR="00C224E5">
        <w:t xml:space="preserve"> </w:t>
      </w:r>
    </w:p>
    <w:p w14:paraId="76CCBF1D" w14:textId="6AE8772F" w:rsidR="00C224E5" w:rsidRDefault="000E3833" w:rsidP="00A95AC4">
      <w:pPr>
        <w:spacing w:line="276" w:lineRule="auto"/>
        <w:jc w:val="both"/>
      </w:pPr>
      <w:r>
        <w:t>Entre as</w:t>
      </w:r>
      <w:r w:rsidR="00C224E5">
        <w:t xml:space="preserve"> áreas de interesse estavam a Criação de </w:t>
      </w:r>
      <w:r w:rsidR="00651FF2">
        <w:t>A</w:t>
      </w:r>
      <w:r w:rsidR="00C224E5">
        <w:t>plicações</w:t>
      </w:r>
      <w:r w:rsidR="00651FF2">
        <w:t xml:space="preserve"> para Dispositivos Móveis, Web Technologies, </w:t>
      </w:r>
      <w:proofErr w:type="spellStart"/>
      <w:r w:rsidR="00651FF2">
        <w:t>Cibersegurança</w:t>
      </w:r>
      <w:proofErr w:type="spellEnd"/>
      <w:r w:rsidR="00651FF2">
        <w:t xml:space="preserve"> e Desenvolvimento de Jogos Digitais. </w:t>
      </w:r>
    </w:p>
    <w:p w14:paraId="1D118862" w14:textId="2392DEF2" w:rsidR="00A95AC4" w:rsidRDefault="00A95AC4" w:rsidP="00A95AC4">
      <w:pPr>
        <w:spacing w:line="276" w:lineRule="auto"/>
        <w:jc w:val="both"/>
      </w:pPr>
      <w:r>
        <w:t xml:space="preserve">Por isto, após uma visita extremamente educativa e muito prazerosa, houve ainda tempo para uma visita livre, sem guia, para um pequeno passeio pelo local, até as 17:00h, hora em que se deu o regresso às instalações </w:t>
      </w:r>
      <w:r w:rsidR="00C224E5">
        <w:t>do Instituto</w:t>
      </w:r>
      <w:r>
        <w:t xml:space="preserve"> do Emprego e Formação profissional</w:t>
      </w:r>
      <w:r>
        <w:t>, onde chegamos pelas 17:30</w:t>
      </w:r>
      <w:r w:rsidR="00C224E5">
        <w:t>h.</w:t>
      </w:r>
    </w:p>
    <w:p w14:paraId="24E389B4" w14:textId="77777777" w:rsidR="00D9767C" w:rsidRDefault="00D9767C" w:rsidP="00A95AC4">
      <w:pPr>
        <w:spacing w:line="276" w:lineRule="auto"/>
      </w:pPr>
    </w:p>
    <w:p w14:paraId="696DA5F9" w14:textId="77777777" w:rsidR="00E74A97" w:rsidRDefault="00E74A97" w:rsidP="00E74A97">
      <w:pPr>
        <w:spacing w:line="240" w:lineRule="auto"/>
      </w:pPr>
    </w:p>
    <w:p w14:paraId="4973FF39" w14:textId="77777777" w:rsidR="00E74A97" w:rsidRDefault="00E74A97" w:rsidP="00E74A97">
      <w:pPr>
        <w:spacing w:line="240" w:lineRule="auto"/>
      </w:pPr>
    </w:p>
    <w:p w14:paraId="18367789" w14:textId="77777777" w:rsidR="00E74A97" w:rsidRDefault="00E74A97" w:rsidP="00E74A97">
      <w:pPr>
        <w:spacing w:line="240" w:lineRule="auto"/>
      </w:pPr>
    </w:p>
    <w:sectPr w:rsidR="00E74A9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4B48" w14:textId="77777777" w:rsidR="00480729" w:rsidRDefault="00480729" w:rsidP="00E74A97">
      <w:pPr>
        <w:spacing w:after="0" w:line="240" w:lineRule="auto"/>
      </w:pPr>
      <w:r>
        <w:separator/>
      </w:r>
    </w:p>
  </w:endnote>
  <w:endnote w:type="continuationSeparator" w:id="0">
    <w:p w14:paraId="0DF2D171" w14:textId="77777777" w:rsidR="00480729" w:rsidRDefault="00480729" w:rsidP="00E7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5EE4D" w14:textId="77777777" w:rsidR="00480729" w:rsidRDefault="00480729" w:rsidP="00E74A97">
      <w:pPr>
        <w:spacing w:after="0" w:line="240" w:lineRule="auto"/>
      </w:pPr>
      <w:r>
        <w:separator/>
      </w:r>
    </w:p>
  </w:footnote>
  <w:footnote w:type="continuationSeparator" w:id="0">
    <w:p w14:paraId="1BD9DEB5" w14:textId="77777777" w:rsidR="00480729" w:rsidRDefault="00480729" w:rsidP="00E74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2B123" w14:textId="35B015E6" w:rsidR="00E74A97" w:rsidRDefault="00E74A97">
    <w:pPr>
      <w:pStyle w:val="Cabealho"/>
    </w:pPr>
    <w:r>
      <w:rPr>
        <w:noProof/>
      </w:rPr>
      <w:drawing>
        <wp:inline distT="0" distB="0" distL="0" distR="0" wp14:anchorId="3FD8FD03" wp14:editId="14661304">
          <wp:extent cx="701040" cy="603829"/>
          <wp:effectExtent l="0" t="0" r="3810" b="6350"/>
          <wp:docPr id="2058354802" name="Imagem 2" descr="Iefp Logo PNG Vectors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efp Logo PNG Vectors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442" cy="612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97"/>
    <w:rsid w:val="000835A9"/>
    <w:rsid w:val="000E3833"/>
    <w:rsid w:val="00480729"/>
    <w:rsid w:val="00526A14"/>
    <w:rsid w:val="005B3B62"/>
    <w:rsid w:val="00651FF2"/>
    <w:rsid w:val="00A95AC4"/>
    <w:rsid w:val="00C224E5"/>
    <w:rsid w:val="00D9767C"/>
    <w:rsid w:val="00E7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0C6DE"/>
  <w15:chartTrackingRefBased/>
  <w15:docId w15:val="{00F39AAA-EBD6-416B-925C-721D80F0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74A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74A97"/>
  </w:style>
  <w:style w:type="paragraph" w:styleId="Rodap">
    <w:name w:val="footer"/>
    <w:basedOn w:val="Normal"/>
    <w:link w:val="RodapCarter"/>
    <w:uiPriority w:val="99"/>
    <w:unhideWhenUsed/>
    <w:rsid w:val="00E74A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74A97"/>
  </w:style>
  <w:style w:type="table" w:styleId="TabelacomGrelha">
    <w:name w:val="Table Grid"/>
    <w:basedOn w:val="Tabelanormal"/>
    <w:uiPriority w:val="39"/>
    <w:rsid w:val="00E74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307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IDILLY PRESTES</dc:creator>
  <cp:keywords/>
  <dc:description/>
  <cp:lastModifiedBy>IDILLY PRESTES</cp:lastModifiedBy>
  <cp:revision>2</cp:revision>
  <dcterms:created xsi:type="dcterms:W3CDTF">2024-11-28T17:48:00Z</dcterms:created>
  <dcterms:modified xsi:type="dcterms:W3CDTF">2024-11-28T18:45:00Z</dcterms:modified>
</cp:coreProperties>
</file>