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126D" w14:textId="6B4E9919" w:rsidR="00D73D74" w:rsidRPr="00275893" w:rsidRDefault="00FB35EF" w:rsidP="00FB35EF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snapToGrid w:val="0"/>
          <w:lang w:val="pt-PT"/>
        </w:rPr>
      </w:pPr>
      <w:r w:rsidRPr="00275893">
        <w:rPr>
          <w:rFonts w:ascii="Arial" w:hAnsi="Arial" w:cs="Arial"/>
          <w:b/>
          <w:snapToGrid w:val="0"/>
          <w:lang w:val="pt-PT"/>
        </w:rPr>
        <w:t xml:space="preserve">Nome: </w:t>
      </w:r>
      <w:r w:rsidR="00D73D74">
        <w:rPr>
          <w:rFonts w:ascii="Arial" w:hAnsi="Arial" w:cs="Arial"/>
          <w:b/>
          <w:snapToGrid w:val="0"/>
          <w:lang w:val="pt-PT"/>
        </w:rPr>
        <w:t xml:space="preserve">Idilly </w:t>
      </w:r>
      <w:proofErr w:type="spellStart"/>
      <w:r w:rsidR="00D73D74">
        <w:rPr>
          <w:rFonts w:ascii="Arial" w:hAnsi="Arial" w:cs="Arial"/>
          <w:b/>
          <w:snapToGrid w:val="0"/>
          <w:lang w:val="pt-PT"/>
        </w:rPr>
        <w:t>Camily</w:t>
      </w:r>
      <w:proofErr w:type="spellEnd"/>
    </w:p>
    <w:p w14:paraId="6A13C687" w14:textId="19166E7A" w:rsidR="00DB7F85" w:rsidRPr="00275893" w:rsidRDefault="00DB7F85" w:rsidP="0033578B">
      <w:pPr>
        <w:spacing w:line="360" w:lineRule="auto"/>
        <w:rPr>
          <w:rFonts w:ascii="Arial" w:hAnsi="Arial" w:cs="Arial"/>
          <w:b/>
          <w:snapToGrid w:val="0"/>
          <w:lang w:val="pt-PT"/>
        </w:rPr>
      </w:pPr>
    </w:p>
    <w:p w14:paraId="56A93544" w14:textId="0C65690C" w:rsidR="000E45CC" w:rsidRPr="0033578B" w:rsidRDefault="000E45CC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 xml:space="preserve">Em que consiste um </w:t>
      </w:r>
      <w:proofErr w:type="spellStart"/>
      <w:r w:rsidRPr="0033578B">
        <w:rPr>
          <w:rFonts w:asciiTheme="minorHAnsi" w:eastAsia="Calibri" w:hAnsiTheme="minorHAnsi" w:cstheme="minorHAnsi"/>
          <w:lang w:val="pt-PT"/>
        </w:rPr>
        <w:t>socket</w:t>
      </w:r>
      <w:proofErr w:type="spellEnd"/>
      <w:r w:rsidRPr="0033578B">
        <w:rPr>
          <w:rFonts w:asciiTheme="minorHAnsi" w:eastAsia="Calibri" w:hAnsiTheme="minorHAnsi" w:cstheme="minorHAnsi"/>
          <w:lang w:val="pt-PT"/>
        </w:rPr>
        <w:t>? Dê um exemplo da sua aplicação?</w:t>
      </w:r>
    </w:p>
    <w:tbl>
      <w:tblPr>
        <w:tblStyle w:val="TabelacomGrelha"/>
        <w:tblW w:w="0" w:type="auto"/>
        <w:tblInd w:w="260" w:type="dxa"/>
        <w:tblLook w:val="04A0" w:firstRow="1" w:lastRow="0" w:firstColumn="1" w:lastColumn="0" w:noHBand="0" w:noVBand="1"/>
      </w:tblPr>
      <w:tblGrid>
        <w:gridCol w:w="8802"/>
      </w:tblGrid>
      <w:tr w:rsidR="0033578B" w:rsidRPr="00D73D74" w14:paraId="04C3E141" w14:textId="77777777" w:rsidTr="0033578B">
        <w:tc>
          <w:tcPr>
            <w:tcW w:w="9062" w:type="dxa"/>
          </w:tcPr>
          <w:p w14:paraId="1E1AC9FE" w14:textId="31FA1274" w:rsidR="0033578B" w:rsidRDefault="00D73D7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São portas de entradas para processos de comunicação entre endereços IP</w:t>
            </w:r>
          </w:p>
        </w:tc>
      </w:tr>
    </w:tbl>
    <w:p w14:paraId="3F130C31" w14:textId="77777777" w:rsidR="0033578B" w:rsidRDefault="0033578B" w:rsidP="0033578B">
      <w:pPr>
        <w:spacing w:line="360" w:lineRule="auto"/>
        <w:ind w:left="260"/>
        <w:rPr>
          <w:rFonts w:asciiTheme="minorHAnsi" w:eastAsia="Calibri" w:hAnsiTheme="minorHAnsi" w:cstheme="minorHAnsi"/>
          <w:lang w:val="pt-PT"/>
        </w:rPr>
      </w:pPr>
    </w:p>
    <w:p w14:paraId="08D10783" w14:textId="55EE60C3" w:rsidR="000E45CC" w:rsidRPr="0033578B" w:rsidRDefault="000E45CC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>Qual a entidade responsável pela atribuição dos números de portas?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33578B" w14:paraId="6EF27B7E" w14:textId="77777777" w:rsidTr="0033578B">
        <w:tc>
          <w:tcPr>
            <w:tcW w:w="8783" w:type="dxa"/>
          </w:tcPr>
          <w:p w14:paraId="294FA17A" w14:textId="5A36B266" w:rsidR="0033578B" w:rsidRDefault="00D73D7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Elea.org</w:t>
            </w:r>
          </w:p>
        </w:tc>
      </w:tr>
    </w:tbl>
    <w:p w14:paraId="75EEBC9F" w14:textId="77777777" w:rsidR="0033578B" w:rsidRDefault="0033578B" w:rsidP="0033578B">
      <w:pPr>
        <w:pStyle w:val="PargrafodaLista"/>
        <w:spacing w:line="360" w:lineRule="auto"/>
        <w:ind w:left="620"/>
        <w:rPr>
          <w:rFonts w:asciiTheme="minorHAnsi" w:eastAsia="Calibri" w:hAnsiTheme="minorHAnsi" w:cstheme="minorHAnsi"/>
          <w:lang w:val="pt-PT"/>
        </w:rPr>
      </w:pPr>
    </w:p>
    <w:p w14:paraId="34C72251" w14:textId="4B9A34F7" w:rsidR="003608C6" w:rsidRPr="0033578B" w:rsidRDefault="000E45CC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>O que entende por monitor transacional?</w:t>
      </w:r>
    </w:p>
    <w:tbl>
      <w:tblPr>
        <w:tblStyle w:val="TabelacomGrelha"/>
        <w:tblW w:w="0" w:type="auto"/>
        <w:tblInd w:w="260" w:type="dxa"/>
        <w:tblLook w:val="04A0" w:firstRow="1" w:lastRow="0" w:firstColumn="1" w:lastColumn="0" w:noHBand="0" w:noVBand="1"/>
      </w:tblPr>
      <w:tblGrid>
        <w:gridCol w:w="8802"/>
      </w:tblGrid>
      <w:tr w:rsidR="0033578B" w:rsidRPr="00D73D74" w14:paraId="339841DF" w14:textId="77777777" w:rsidTr="0033578B">
        <w:tc>
          <w:tcPr>
            <w:tcW w:w="9062" w:type="dxa"/>
          </w:tcPr>
          <w:p w14:paraId="374A2C74" w14:textId="7019526B" w:rsidR="0033578B" w:rsidRDefault="00F6007E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É um suporte que garante a operação do sistema, para que ele não falhe, ele balanceia a carga, e está entre o meio das operações</w:t>
            </w:r>
          </w:p>
        </w:tc>
      </w:tr>
    </w:tbl>
    <w:p w14:paraId="35C7E5EA" w14:textId="77777777" w:rsidR="0033578B" w:rsidRDefault="0033578B" w:rsidP="0033578B">
      <w:pPr>
        <w:pStyle w:val="PargrafodaLista"/>
        <w:spacing w:line="360" w:lineRule="auto"/>
        <w:ind w:left="620"/>
        <w:rPr>
          <w:rFonts w:asciiTheme="minorHAnsi" w:eastAsia="Calibri" w:hAnsiTheme="minorHAnsi" w:cstheme="minorHAnsi"/>
          <w:lang w:val="pt-PT"/>
        </w:rPr>
      </w:pPr>
    </w:p>
    <w:p w14:paraId="567C4C19" w14:textId="015505B0" w:rsidR="003608C6" w:rsidRPr="0033578B" w:rsidRDefault="000E45CC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>A nível de integração inter-organizacional distinguem duas normas</w:t>
      </w:r>
      <w:r w:rsidR="003608C6" w:rsidRPr="0033578B">
        <w:rPr>
          <w:rFonts w:asciiTheme="minorHAnsi" w:eastAsia="Calibri" w:hAnsiTheme="minorHAnsi" w:cstheme="minorHAnsi"/>
          <w:lang w:val="pt-PT"/>
        </w:rPr>
        <w:t>.</w:t>
      </w:r>
      <w:r w:rsidRPr="0033578B">
        <w:rPr>
          <w:rFonts w:asciiTheme="minorHAnsi" w:eastAsia="Calibri" w:hAnsiTheme="minorHAnsi" w:cstheme="minorHAnsi"/>
          <w:lang w:val="pt-PT"/>
        </w:rPr>
        <w:t xml:space="preserve"> Quais são?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33578B" w14:paraId="34E4F29D" w14:textId="77777777" w:rsidTr="0033578B">
        <w:tc>
          <w:tcPr>
            <w:tcW w:w="8783" w:type="dxa"/>
          </w:tcPr>
          <w:p w14:paraId="3BCCA50F" w14:textId="0499759F" w:rsidR="0033578B" w:rsidRDefault="00D73D7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 xml:space="preserve">EDI e a </w:t>
            </w:r>
            <w:proofErr w:type="spellStart"/>
            <w:r>
              <w:rPr>
                <w:rFonts w:asciiTheme="minorHAnsi" w:eastAsia="Calibri" w:hAnsiTheme="minorHAnsi" w:cstheme="minorHAnsi"/>
                <w:lang w:val="pt-PT"/>
              </w:rPr>
              <w:t>ebXML</w:t>
            </w:r>
            <w:proofErr w:type="spellEnd"/>
          </w:p>
        </w:tc>
      </w:tr>
    </w:tbl>
    <w:p w14:paraId="3DFF7761" w14:textId="77777777" w:rsidR="0033578B" w:rsidRDefault="0033578B" w:rsidP="0033578B">
      <w:pPr>
        <w:pStyle w:val="PargrafodaLista"/>
        <w:spacing w:line="360" w:lineRule="auto"/>
        <w:ind w:left="620"/>
        <w:rPr>
          <w:rFonts w:asciiTheme="minorHAnsi" w:eastAsia="Calibri" w:hAnsiTheme="minorHAnsi" w:cstheme="minorHAnsi"/>
          <w:lang w:val="pt-PT"/>
        </w:rPr>
      </w:pPr>
    </w:p>
    <w:p w14:paraId="798050A4" w14:textId="50CC0598" w:rsidR="003608C6" w:rsidRPr="0033578B" w:rsidRDefault="000E45CC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>Quando utilizamos a metodologia EDI (</w:t>
      </w:r>
      <w:proofErr w:type="spellStart"/>
      <w:r w:rsidRPr="0033578B">
        <w:rPr>
          <w:rFonts w:asciiTheme="minorHAnsi" w:eastAsia="Calibri" w:hAnsiTheme="minorHAnsi" w:cstheme="minorHAnsi"/>
          <w:lang w:val="pt-PT"/>
        </w:rPr>
        <w:t>Electronic</w:t>
      </w:r>
      <w:proofErr w:type="spellEnd"/>
      <w:r w:rsidRPr="0033578B">
        <w:rPr>
          <w:rFonts w:asciiTheme="minorHAnsi" w:eastAsia="Calibri" w:hAnsiTheme="minorHAnsi" w:cstheme="minorHAnsi"/>
          <w:lang w:val="pt-PT"/>
        </w:rPr>
        <w:t xml:space="preserve"> Data </w:t>
      </w:r>
      <w:proofErr w:type="spellStart"/>
      <w:r w:rsidRPr="0033578B">
        <w:rPr>
          <w:rFonts w:asciiTheme="minorHAnsi" w:eastAsia="Calibri" w:hAnsiTheme="minorHAnsi" w:cstheme="minorHAnsi"/>
          <w:lang w:val="pt-PT"/>
        </w:rPr>
        <w:t>Interchange</w:t>
      </w:r>
      <w:proofErr w:type="spellEnd"/>
      <w:r w:rsidRPr="0033578B">
        <w:rPr>
          <w:rFonts w:asciiTheme="minorHAnsi" w:eastAsia="Calibri" w:hAnsiTheme="minorHAnsi" w:cstheme="minorHAnsi"/>
          <w:lang w:val="pt-PT"/>
        </w:rPr>
        <w:t>)</w:t>
      </w:r>
      <w:r w:rsidR="0033578B" w:rsidRPr="0033578B">
        <w:rPr>
          <w:rFonts w:asciiTheme="minorHAnsi" w:eastAsia="Calibri" w:hAnsiTheme="minorHAnsi" w:cstheme="minorHAnsi"/>
          <w:lang w:val="pt-PT"/>
        </w:rPr>
        <w:t xml:space="preserve"> quais são os componentes das mensagens trocadas?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33578B" w:rsidRPr="00D73D74" w14:paraId="0A847FC2" w14:textId="77777777" w:rsidTr="0033578B">
        <w:tc>
          <w:tcPr>
            <w:tcW w:w="8783" w:type="dxa"/>
          </w:tcPr>
          <w:p w14:paraId="41CDAD77" w14:textId="74CB2A0A" w:rsidR="0033578B" w:rsidRDefault="00F6007E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proofErr w:type="spellStart"/>
            <w:r>
              <w:rPr>
                <w:rFonts w:asciiTheme="minorHAnsi" w:eastAsia="Calibri" w:hAnsiTheme="minorHAnsi" w:cstheme="minorHAnsi"/>
                <w:lang w:val="pt-PT"/>
              </w:rPr>
              <w:t>Cabecalho</w:t>
            </w:r>
            <w:proofErr w:type="spellEnd"/>
            <w:r>
              <w:rPr>
                <w:rFonts w:asciiTheme="minorHAnsi" w:eastAsia="Calibri" w:hAnsiTheme="minorHAnsi" w:cstheme="minorHAnsi"/>
                <w:lang w:val="pt-PT"/>
              </w:rPr>
              <w:t>, corpo e sumario</w:t>
            </w:r>
          </w:p>
        </w:tc>
      </w:tr>
    </w:tbl>
    <w:p w14:paraId="14528BE4" w14:textId="77777777" w:rsidR="0033578B" w:rsidRDefault="0033578B" w:rsidP="0033578B">
      <w:pPr>
        <w:pStyle w:val="PargrafodaLista"/>
        <w:spacing w:line="360" w:lineRule="auto"/>
        <w:ind w:left="620"/>
        <w:rPr>
          <w:rFonts w:asciiTheme="minorHAnsi" w:eastAsia="Calibri" w:hAnsiTheme="minorHAnsi" w:cstheme="minorHAnsi"/>
          <w:lang w:val="pt-PT"/>
        </w:rPr>
      </w:pPr>
    </w:p>
    <w:p w14:paraId="594C8506" w14:textId="0C9391F1" w:rsidR="0033578B" w:rsidRPr="0033578B" w:rsidRDefault="0033578B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 xml:space="preserve">Quais são as etapas para implementar um sistema </w:t>
      </w:r>
      <w:proofErr w:type="spellStart"/>
      <w:r w:rsidRPr="0033578B">
        <w:rPr>
          <w:rFonts w:asciiTheme="minorHAnsi" w:eastAsia="Calibri" w:hAnsiTheme="minorHAnsi" w:cstheme="minorHAnsi"/>
          <w:lang w:val="pt-PT"/>
        </w:rPr>
        <w:t>ebXML</w:t>
      </w:r>
      <w:proofErr w:type="spellEnd"/>
      <w:r w:rsidRPr="0033578B">
        <w:rPr>
          <w:rFonts w:asciiTheme="minorHAnsi" w:eastAsia="Calibri" w:hAnsiTheme="minorHAnsi" w:cstheme="minorHAnsi"/>
          <w:lang w:val="pt-PT"/>
        </w:rPr>
        <w:t>? Identifica-as e caracteriza-as.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33578B" w:rsidRPr="00D73D74" w14:paraId="05BCC3C5" w14:textId="77777777" w:rsidTr="0033578B">
        <w:tc>
          <w:tcPr>
            <w:tcW w:w="8783" w:type="dxa"/>
          </w:tcPr>
          <w:p w14:paraId="392C14DD" w14:textId="77777777" w:rsidR="0033578B" w:rsidRDefault="00D73D7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1ª Etapa: Implementação</w:t>
            </w:r>
            <w:r w:rsidR="004A66D4">
              <w:rPr>
                <w:rFonts w:asciiTheme="minorHAnsi" w:eastAsia="Calibri" w:hAnsiTheme="minorHAnsi" w:cstheme="minorHAnsi"/>
                <w:lang w:val="pt-PT"/>
              </w:rPr>
              <w:t xml:space="preserve"> </w:t>
            </w:r>
          </w:p>
          <w:p w14:paraId="53157CFE" w14:textId="77777777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 xml:space="preserve">Irá acontecer uma consulta de especificações de </w:t>
            </w:r>
            <w:proofErr w:type="spellStart"/>
            <w:r>
              <w:rPr>
                <w:rFonts w:asciiTheme="minorHAnsi" w:eastAsia="Calibri" w:hAnsiTheme="minorHAnsi" w:cstheme="minorHAnsi"/>
                <w:lang w:val="pt-PT"/>
              </w:rPr>
              <w:t>ebXML</w:t>
            </w:r>
            <w:proofErr w:type="spellEnd"/>
            <w:r>
              <w:rPr>
                <w:rFonts w:asciiTheme="minorHAnsi" w:eastAsia="Calibri" w:hAnsiTheme="minorHAnsi" w:cstheme="minorHAnsi"/>
                <w:lang w:val="pt-PT"/>
              </w:rPr>
              <w:t xml:space="preserve">, logo em seguida acontecerá uma implementação dos processos escolhidos dentro da empresa, logo quando </w:t>
            </w:r>
            <w:r>
              <w:rPr>
                <w:rFonts w:asciiTheme="minorHAnsi" w:eastAsia="Calibri" w:hAnsiTheme="minorHAnsi" w:cstheme="minorHAnsi"/>
                <w:lang w:val="pt-PT"/>
              </w:rPr>
              <w:lastRenderedPageBreak/>
              <w:t xml:space="preserve">finalizado a organização vai disponibilizar </w:t>
            </w:r>
            <w:proofErr w:type="gramStart"/>
            <w:r>
              <w:rPr>
                <w:rFonts w:asciiTheme="minorHAnsi" w:eastAsia="Calibri" w:hAnsiTheme="minorHAnsi" w:cstheme="minorHAnsi"/>
                <w:lang w:val="pt-PT"/>
              </w:rPr>
              <w:t>para  visualização</w:t>
            </w:r>
            <w:proofErr w:type="gramEnd"/>
            <w:r>
              <w:rPr>
                <w:rFonts w:asciiTheme="minorHAnsi" w:eastAsia="Calibri" w:hAnsiTheme="minorHAnsi" w:cstheme="minorHAnsi"/>
                <w:lang w:val="pt-PT"/>
              </w:rPr>
              <w:t xml:space="preserve"> e utilizando o protocolo de colaboração (CPP).</w:t>
            </w:r>
          </w:p>
          <w:p w14:paraId="2990D2DF" w14:textId="5CAA965E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2ª Etapa: implementação de parceria</w:t>
            </w:r>
          </w:p>
          <w:p w14:paraId="12CF75CE" w14:textId="0C036DAF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As empresas que forem colaborar com a norma, é publicado o segundo CPP, para verificação e acordo de interesses de cada, e finalizando com o outro acordo chamado de CPA, que é outro acordo de colaboração.</w:t>
            </w:r>
          </w:p>
          <w:p w14:paraId="0BD1CCA3" w14:textId="77777777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</w:p>
          <w:p w14:paraId="57913CCD" w14:textId="014DD6E0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3</w:t>
            </w:r>
            <w:proofErr w:type="gramStart"/>
            <w:r>
              <w:rPr>
                <w:rFonts w:asciiTheme="minorHAnsi" w:eastAsia="Calibri" w:hAnsiTheme="minorHAnsi" w:cstheme="minorHAnsi"/>
                <w:lang w:val="pt-PT"/>
              </w:rPr>
              <w:t>ª  Etapa</w:t>
            </w:r>
            <w:proofErr w:type="gramEnd"/>
            <w:r>
              <w:rPr>
                <w:rFonts w:asciiTheme="minorHAnsi" w:eastAsia="Calibri" w:hAnsiTheme="minorHAnsi" w:cstheme="minorHAnsi"/>
                <w:lang w:val="pt-PT"/>
              </w:rPr>
              <w:t>: Transação</w:t>
            </w:r>
          </w:p>
          <w:p w14:paraId="7D2CD986" w14:textId="724FD0C3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 xml:space="preserve">É dado inicio </w:t>
            </w:r>
            <w:proofErr w:type="gramStart"/>
            <w:r>
              <w:rPr>
                <w:rFonts w:asciiTheme="minorHAnsi" w:eastAsia="Calibri" w:hAnsiTheme="minorHAnsi" w:cstheme="minorHAnsi"/>
                <w:lang w:val="pt-PT"/>
              </w:rPr>
              <w:t>as  colaborações</w:t>
            </w:r>
            <w:proofErr w:type="gramEnd"/>
            <w:r>
              <w:rPr>
                <w:rFonts w:asciiTheme="minorHAnsi" w:eastAsia="Calibri" w:hAnsiTheme="minorHAnsi" w:cstheme="minorHAnsi"/>
                <w:lang w:val="pt-PT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lang w:val="pt-PT"/>
              </w:rPr>
              <w:t>eletronicas</w:t>
            </w:r>
            <w:proofErr w:type="spellEnd"/>
            <w:r>
              <w:rPr>
                <w:rFonts w:asciiTheme="minorHAnsi" w:eastAsia="Calibri" w:hAnsiTheme="minorHAnsi" w:cstheme="minorHAnsi"/>
                <w:lang w:val="pt-PT"/>
              </w:rPr>
              <w:t xml:space="preserve"> de forma automatizada e correspondente ao </w:t>
            </w:r>
            <w:proofErr w:type="spellStart"/>
            <w:r>
              <w:rPr>
                <w:rFonts w:asciiTheme="minorHAnsi" w:eastAsia="Calibri" w:hAnsiTheme="minorHAnsi" w:cstheme="minorHAnsi"/>
                <w:lang w:val="pt-PT"/>
              </w:rPr>
              <w:t>ebXML</w:t>
            </w:r>
            <w:proofErr w:type="spellEnd"/>
          </w:p>
          <w:p w14:paraId="30BAB4F4" w14:textId="4289F9F9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</w:p>
        </w:tc>
      </w:tr>
    </w:tbl>
    <w:p w14:paraId="0CC03125" w14:textId="77777777" w:rsidR="0033578B" w:rsidRDefault="0033578B" w:rsidP="0033578B">
      <w:pPr>
        <w:pStyle w:val="PargrafodaLista"/>
        <w:spacing w:line="360" w:lineRule="auto"/>
        <w:ind w:left="620"/>
        <w:rPr>
          <w:rFonts w:asciiTheme="minorHAnsi" w:eastAsia="Calibri" w:hAnsiTheme="minorHAnsi" w:cstheme="minorHAnsi"/>
          <w:lang w:val="pt-PT"/>
        </w:rPr>
      </w:pPr>
    </w:p>
    <w:p w14:paraId="21E656A1" w14:textId="3DCD6C4A" w:rsidR="0033578B" w:rsidRPr="0033578B" w:rsidRDefault="0033578B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 xml:space="preserve">O que entende por </w:t>
      </w:r>
      <w:proofErr w:type="spellStart"/>
      <w:r w:rsidRPr="0033578B">
        <w:rPr>
          <w:rFonts w:asciiTheme="minorHAnsi" w:eastAsia="Calibri" w:hAnsiTheme="minorHAnsi" w:cstheme="minorHAnsi"/>
          <w:lang w:val="pt-PT"/>
        </w:rPr>
        <w:t>message</w:t>
      </w:r>
      <w:proofErr w:type="spellEnd"/>
      <w:r w:rsidRPr="0033578B">
        <w:rPr>
          <w:rFonts w:asciiTheme="minorHAnsi" w:eastAsia="Calibri" w:hAnsiTheme="minorHAnsi" w:cstheme="minorHAnsi"/>
          <w:lang w:val="pt-PT"/>
        </w:rPr>
        <w:t xml:space="preserve"> brokers? Qual a vantagem da sua utilização?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33578B" w:rsidRPr="00D73D74" w14:paraId="568A5B0A" w14:textId="77777777" w:rsidTr="0033578B">
        <w:tc>
          <w:tcPr>
            <w:tcW w:w="8783" w:type="dxa"/>
          </w:tcPr>
          <w:p w14:paraId="1ADACA2A" w14:textId="068ED9B8" w:rsidR="0033578B" w:rsidRDefault="00D73D74" w:rsidP="00870C31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 xml:space="preserve">É basicamente uma espécie de um software que </w:t>
            </w:r>
            <w:r w:rsidR="004A66D4">
              <w:rPr>
                <w:rFonts w:asciiTheme="minorHAnsi" w:eastAsia="Calibri" w:hAnsiTheme="minorHAnsi" w:cstheme="minorHAnsi"/>
                <w:lang w:val="pt-PT"/>
              </w:rPr>
              <w:t>faz a troca de informações mesmo em linguagens diferentes, a sua vantagem é que mesmo o sistema offline, ele ainda pode estar em operação</w:t>
            </w:r>
          </w:p>
        </w:tc>
      </w:tr>
    </w:tbl>
    <w:p w14:paraId="5D1D134E" w14:textId="77777777" w:rsidR="00870C31" w:rsidRPr="0033578B" w:rsidRDefault="00870C31" w:rsidP="00870C31">
      <w:pPr>
        <w:spacing w:line="360" w:lineRule="auto"/>
        <w:rPr>
          <w:rFonts w:asciiTheme="minorHAnsi" w:eastAsia="Calibri" w:hAnsiTheme="minorHAnsi" w:cstheme="minorHAnsi"/>
          <w:lang w:val="pt-PT"/>
        </w:rPr>
      </w:pPr>
    </w:p>
    <w:sectPr w:rsidR="00870C31" w:rsidRPr="0033578B" w:rsidSect="00402349">
      <w:headerReference w:type="default" r:id="rId11"/>
      <w:footerReference w:type="default" r:id="rId12"/>
      <w:pgSz w:w="11906" w:h="16838"/>
      <w:pgMar w:top="2392" w:right="1133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EB77" w14:textId="77777777" w:rsidR="00961C43" w:rsidRDefault="00961C43">
      <w:r>
        <w:separator/>
      </w:r>
    </w:p>
  </w:endnote>
  <w:endnote w:type="continuationSeparator" w:id="0">
    <w:p w14:paraId="56F3CE3E" w14:textId="77777777" w:rsidR="00961C43" w:rsidRDefault="0096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03" w:type="dxa"/>
      <w:tblLayout w:type="fixed"/>
      <w:tblLook w:val="01E0" w:firstRow="1" w:lastRow="1" w:firstColumn="1" w:lastColumn="1" w:noHBand="0" w:noVBand="0"/>
    </w:tblPr>
    <w:tblGrid>
      <w:gridCol w:w="1368"/>
      <w:gridCol w:w="1620"/>
      <w:gridCol w:w="1620"/>
      <w:gridCol w:w="1336"/>
      <w:gridCol w:w="1187"/>
      <w:gridCol w:w="1272"/>
    </w:tblGrid>
    <w:tr w:rsidR="003C4E03" w:rsidRPr="00C327DB" w14:paraId="1E0F74C0" w14:textId="77777777" w:rsidTr="00FF22BB">
      <w:trPr>
        <w:trHeight w:val="905"/>
      </w:trPr>
      <w:tc>
        <w:tcPr>
          <w:tcW w:w="1368" w:type="dxa"/>
          <w:vAlign w:val="center"/>
        </w:tcPr>
        <w:p w14:paraId="0A7A268A" w14:textId="77777777" w:rsidR="003C4E03" w:rsidRPr="00C327DB" w:rsidRDefault="003C4E03" w:rsidP="00FF22BB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0B2541AB" w14:textId="77777777" w:rsidR="003C4E03" w:rsidRPr="00C327DB" w:rsidRDefault="003C4E03" w:rsidP="00FF22BB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2F55062D" w14:textId="77777777" w:rsidR="003C4E03" w:rsidRPr="00C327DB" w:rsidRDefault="003C4E03" w:rsidP="00FF22BB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  <w:lang w:val="pt-PT"/>
            </w:rPr>
            <w:drawing>
              <wp:inline distT="0" distB="0" distL="0" distR="0" wp14:anchorId="05870349" wp14:editId="2795C5A3">
                <wp:extent cx="857250" cy="447675"/>
                <wp:effectExtent l="19050" t="0" r="0" b="0"/>
                <wp:docPr id="12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6BDACA01" w14:textId="77777777" w:rsidR="003C4E03" w:rsidRPr="00C327DB" w:rsidRDefault="003C4E03" w:rsidP="00FF22BB">
          <w:pPr>
            <w:ind w:left="-53"/>
            <w:jc w:val="center"/>
            <w:rPr>
              <w:rFonts w:cs="Arial"/>
            </w:rPr>
          </w:pPr>
          <w:r>
            <w:rPr>
              <w:noProof/>
              <w:lang w:val="pt-PT"/>
            </w:rPr>
            <w:drawing>
              <wp:inline distT="0" distB="0" distL="0" distR="0" wp14:anchorId="37CBC7F2" wp14:editId="1FC25E91">
                <wp:extent cx="762000" cy="447675"/>
                <wp:effectExtent l="19050" t="0" r="0" b="0"/>
                <wp:docPr id="13" name="Imagem 13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43848A84" w14:textId="77777777" w:rsidR="003C4E03" w:rsidRPr="00C327DB" w:rsidRDefault="003C4E03" w:rsidP="00FF22BB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  <w:lang w:val="pt-PT"/>
            </w:rPr>
            <w:drawing>
              <wp:inline distT="0" distB="0" distL="0" distR="0" wp14:anchorId="7EB2975F" wp14:editId="24660848">
                <wp:extent cx="571500" cy="447675"/>
                <wp:effectExtent l="19050" t="0" r="0" b="0"/>
                <wp:docPr id="14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4EC2B10F" w14:textId="77777777" w:rsidR="003C4E03" w:rsidRPr="00C327DB" w:rsidRDefault="003C4E03" w:rsidP="00FF22BB">
          <w:pPr>
            <w:jc w:val="center"/>
            <w:rPr>
              <w:rFonts w:cs="Arial"/>
            </w:rPr>
          </w:pPr>
          <w:r>
            <w:rPr>
              <w:noProof/>
              <w:lang w:val="pt-PT"/>
            </w:rPr>
            <w:drawing>
              <wp:inline distT="0" distB="0" distL="0" distR="0" wp14:anchorId="795873DD" wp14:editId="5161F0F3">
                <wp:extent cx="495300" cy="447675"/>
                <wp:effectExtent l="19050" t="0" r="0" b="0"/>
                <wp:docPr id="15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1FEBD98" w14:textId="77777777" w:rsidR="00C55352" w:rsidRPr="00C55352" w:rsidRDefault="009236C9" w:rsidP="00C55352">
    <w:pPr>
      <w:pStyle w:val="Rodap"/>
      <w:pBdr>
        <w:top w:val="single" w:sz="12" w:space="1" w:color="808080"/>
      </w:pBdr>
      <w:rPr>
        <w:lang w:val="pt-PT"/>
      </w:rPr>
    </w:pPr>
    <w:r>
      <w:rPr>
        <w:lang w:val="pt-PT"/>
      </w:rPr>
      <w:t>Formador</w:t>
    </w:r>
    <w:r w:rsidR="00C55352">
      <w:rPr>
        <w:lang w:val="pt-PT"/>
      </w:rPr>
      <w:t xml:space="preserve"> – Rui </w:t>
    </w:r>
    <w:r>
      <w:rPr>
        <w:lang w:val="pt-PT"/>
      </w:rPr>
      <w:t>Monteiro</w:t>
    </w:r>
    <w:r w:rsidR="006241F6">
      <w:rPr>
        <w:lang w:val="pt-PT"/>
      </w:rPr>
      <w:tab/>
    </w:r>
    <w:r w:rsidR="006241F6">
      <w:rPr>
        <w:lang w:val="pt-PT"/>
      </w:rPr>
      <w:tab/>
    </w:r>
    <w:r w:rsidR="00E358F6">
      <w:rPr>
        <w:rStyle w:val="Nmerodepgina"/>
      </w:rPr>
      <w:fldChar w:fldCharType="begin"/>
    </w:r>
    <w:r w:rsidR="006241F6">
      <w:rPr>
        <w:rStyle w:val="Nmerodepgina"/>
      </w:rPr>
      <w:instrText xml:space="preserve"> PAGE </w:instrText>
    </w:r>
    <w:r w:rsidR="00E358F6">
      <w:rPr>
        <w:rStyle w:val="Nmerodepgina"/>
      </w:rPr>
      <w:fldChar w:fldCharType="separate"/>
    </w:r>
    <w:r w:rsidR="00E45D26">
      <w:rPr>
        <w:rStyle w:val="Nmerodepgina"/>
        <w:noProof/>
      </w:rPr>
      <w:t>1</w:t>
    </w:r>
    <w:r w:rsidR="00E358F6">
      <w:rPr>
        <w:rStyle w:val="Nmerodepgina"/>
      </w:rPr>
      <w:fldChar w:fldCharType="end"/>
    </w:r>
    <w:r w:rsidR="006241F6">
      <w:rPr>
        <w:rStyle w:val="Nmerodepgina"/>
      </w:rPr>
      <w:t>/</w:t>
    </w:r>
    <w:r w:rsidR="00E358F6">
      <w:rPr>
        <w:rStyle w:val="Nmerodepgina"/>
      </w:rPr>
      <w:fldChar w:fldCharType="begin"/>
    </w:r>
    <w:r w:rsidR="006241F6">
      <w:rPr>
        <w:rStyle w:val="Nmerodepgina"/>
      </w:rPr>
      <w:instrText xml:space="preserve"> NUMPAGES </w:instrText>
    </w:r>
    <w:r w:rsidR="00E358F6">
      <w:rPr>
        <w:rStyle w:val="Nmerodepgina"/>
      </w:rPr>
      <w:fldChar w:fldCharType="separate"/>
    </w:r>
    <w:r w:rsidR="00E45D26">
      <w:rPr>
        <w:rStyle w:val="Nmerodepgina"/>
        <w:noProof/>
      </w:rPr>
      <w:t>6</w:t>
    </w:r>
    <w:r w:rsidR="00E358F6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8798" w14:textId="77777777" w:rsidR="00961C43" w:rsidRDefault="00961C43">
      <w:r>
        <w:separator/>
      </w:r>
    </w:p>
  </w:footnote>
  <w:footnote w:type="continuationSeparator" w:id="0">
    <w:p w14:paraId="25F47B89" w14:textId="77777777" w:rsidR="00961C43" w:rsidRDefault="00961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9B7D" w14:textId="0C3EC6EF" w:rsidR="003C4E03" w:rsidRPr="00D96D78" w:rsidRDefault="003C4E03" w:rsidP="0099250C">
    <w:pPr>
      <w:pStyle w:val="NormalWeb"/>
      <w:spacing w:before="77" w:beforeAutospacing="0" w:after="0" w:afterAutospacing="0"/>
      <w:rPr>
        <w:rFonts w:ascii="Century Gothic" w:hAnsi="Century Gothic"/>
        <w:b/>
      </w:rPr>
    </w:pPr>
    <w:r>
      <w:rPr>
        <w:rFonts w:ascii="Century Gothic" w:hAnsi="Century Gothic"/>
        <w:b/>
        <w:noProof/>
      </w:rPr>
      <w:drawing>
        <wp:anchor distT="0" distB="0" distL="114300" distR="114300" simplePos="0" relativeHeight="251660288" behindDoc="1" locked="0" layoutInCell="1" allowOverlap="1" wp14:anchorId="3A90F554" wp14:editId="66207074">
          <wp:simplePos x="0" y="0"/>
          <wp:positionH relativeFrom="column">
            <wp:posOffset>-232410</wp:posOffset>
          </wp:positionH>
          <wp:positionV relativeFrom="paragraph">
            <wp:posOffset>-36830</wp:posOffset>
          </wp:positionV>
          <wp:extent cx="1238250" cy="895350"/>
          <wp:effectExtent l="19050" t="0" r="0" b="0"/>
          <wp:wrapTight wrapText="bothSides">
            <wp:wrapPolygon edited="0">
              <wp:start x="-332" y="0"/>
              <wp:lineTo x="-332" y="21140"/>
              <wp:lineTo x="21600" y="21140"/>
              <wp:lineTo x="21600" y="0"/>
              <wp:lineTo x="-332" y="0"/>
            </wp:wrapPolygon>
          </wp:wrapTight>
          <wp:docPr id="11" name="Imagem 11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6F8EE6A5" w14:textId="77777777" w:rsidR="003C4E03" w:rsidRDefault="003C4E03" w:rsidP="00FB35EF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583338C8" w14:textId="68135EEC" w:rsidR="003C4E03" w:rsidRPr="00D96D78" w:rsidRDefault="003C4E03" w:rsidP="00FB35EF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 xml:space="preserve">Centro de Formação </w:t>
    </w:r>
    <w:r w:rsidR="00ED20BE">
      <w:rPr>
        <w:rFonts w:ascii="Century Gothic" w:hAnsi="Century Gothic"/>
      </w:rPr>
      <w:t>e Formação de V. N. Gaia</w:t>
    </w:r>
  </w:p>
  <w:p w14:paraId="777DD0E1" w14:textId="27FC9DB4" w:rsidR="00FB35EF" w:rsidRDefault="0033074E" w:rsidP="0033074E">
    <w:pPr>
      <w:pStyle w:val="Cabealho"/>
      <w:rPr>
        <w:rStyle w:val="Nmerodepgina"/>
        <w:lang w:val="pt-PT"/>
      </w:rPr>
    </w:pPr>
    <w:r w:rsidRPr="003C4E03">
      <w:rPr>
        <w:rStyle w:val="Nmerodepgina"/>
        <w:lang w:val="pt-PT"/>
      </w:rPr>
      <w:t xml:space="preserve"> </w:t>
    </w:r>
  </w:p>
  <w:p w14:paraId="26710E8B" w14:textId="30A1F9D3" w:rsidR="00604E6C" w:rsidRPr="00D96D78" w:rsidRDefault="00604E6C" w:rsidP="00604E6C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 w:rsidR="0045731F">
      <w:rPr>
        <w:rFonts w:ascii="Century Gothic" w:hAnsi="Century Gothic"/>
        <w:b/>
      </w:rPr>
      <w:t>Técnico Especialista de Programação</w:t>
    </w:r>
  </w:p>
  <w:p w14:paraId="5ABEB9E3" w14:textId="50995C07" w:rsidR="00FB35EF" w:rsidRDefault="00604E6C" w:rsidP="00604E6C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="0045731F" w:rsidRPr="00263952">
      <w:rPr>
        <w:rFonts w:ascii="Century Gothic" w:hAnsi="Century Gothic"/>
        <w:b/>
      </w:rPr>
      <w:t>5420 - Integração de sistemas de informação - conceitos</w:t>
    </w:r>
  </w:p>
  <w:p w14:paraId="61EE1DDE" w14:textId="77777777" w:rsidR="00FB35EF" w:rsidRDefault="00FB35EF" w:rsidP="00FB35EF">
    <w:pPr>
      <w:pStyle w:val="NormalWeb"/>
      <w:spacing w:before="77" w:beforeAutospacing="0" w:after="0" w:afterAutospacing="0"/>
      <w:rPr>
        <w:rFonts w:ascii="Century Gothic" w:hAnsi="Century Gothic"/>
        <w:b/>
      </w:rPr>
    </w:pPr>
  </w:p>
  <w:p w14:paraId="06FCB6C7" w14:textId="0A269E65" w:rsidR="00FB35EF" w:rsidRPr="00FB35EF" w:rsidRDefault="00FB35EF" w:rsidP="00FB35EF">
    <w:pPr>
      <w:pBdr>
        <w:top w:val="single" w:sz="4" w:space="1" w:color="auto"/>
        <w:bottom w:val="single" w:sz="4" w:space="1" w:color="auto"/>
      </w:pBdr>
      <w:jc w:val="center"/>
      <w:rPr>
        <w:rFonts w:ascii="Century Gothic" w:hAnsi="Century Gothic"/>
        <w:b/>
        <w:snapToGrid w:val="0"/>
        <w:lang w:val="pt-PT"/>
      </w:rPr>
    </w:pPr>
    <w:r>
      <w:rPr>
        <w:rFonts w:ascii="Century Gothic" w:hAnsi="Century Gothic"/>
        <w:b/>
        <w:snapToGrid w:val="0"/>
        <w:lang w:val="pt-PT"/>
      </w:rPr>
      <w:t xml:space="preserve">Atividade </w:t>
    </w:r>
    <w:r w:rsidR="000E45CC">
      <w:rPr>
        <w:rFonts w:ascii="Century Gothic" w:hAnsi="Century Gothic"/>
        <w:b/>
        <w:snapToGrid w:val="0"/>
        <w:lang w:val="pt-PT"/>
      </w:rPr>
      <w:t>4</w:t>
    </w:r>
  </w:p>
  <w:p w14:paraId="4E979B21" w14:textId="77777777" w:rsidR="00FB35EF" w:rsidRPr="003C4E03" w:rsidRDefault="00FB35EF" w:rsidP="0033074E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7DD1"/>
    <w:multiLevelType w:val="hybridMultilevel"/>
    <w:tmpl w:val="3790125C"/>
    <w:lvl w:ilvl="0" w:tplc="08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D573B8"/>
    <w:multiLevelType w:val="hybridMultilevel"/>
    <w:tmpl w:val="3AB47BA6"/>
    <w:lvl w:ilvl="0" w:tplc="85884652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340" w:hanging="360"/>
      </w:pPr>
    </w:lvl>
    <w:lvl w:ilvl="2" w:tplc="0816001B" w:tentative="1">
      <w:start w:val="1"/>
      <w:numFmt w:val="lowerRoman"/>
      <w:lvlText w:val="%3."/>
      <w:lvlJc w:val="right"/>
      <w:pPr>
        <w:ind w:left="2060" w:hanging="180"/>
      </w:pPr>
    </w:lvl>
    <w:lvl w:ilvl="3" w:tplc="0816000F" w:tentative="1">
      <w:start w:val="1"/>
      <w:numFmt w:val="decimal"/>
      <w:lvlText w:val="%4."/>
      <w:lvlJc w:val="left"/>
      <w:pPr>
        <w:ind w:left="2780" w:hanging="360"/>
      </w:pPr>
    </w:lvl>
    <w:lvl w:ilvl="4" w:tplc="08160019" w:tentative="1">
      <w:start w:val="1"/>
      <w:numFmt w:val="lowerLetter"/>
      <w:lvlText w:val="%5."/>
      <w:lvlJc w:val="left"/>
      <w:pPr>
        <w:ind w:left="3500" w:hanging="360"/>
      </w:pPr>
    </w:lvl>
    <w:lvl w:ilvl="5" w:tplc="0816001B" w:tentative="1">
      <w:start w:val="1"/>
      <w:numFmt w:val="lowerRoman"/>
      <w:lvlText w:val="%6."/>
      <w:lvlJc w:val="right"/>
      <w:pPr>
        <w:ind w:left="4220" w:hanging="180"/>
      </w:pPr>
    </w:lvl>
    <w:lvl w:ilvl="6" w:tplc="0816000F" w:tentative="1">
      <w:start w:val="1"/>
      <w:numFmt w:val="decimal"/>
      <w:lvlText w:val="%7."/>
      <w:lvlJc w:val="left"/>
      <w:pPr>
        <w:ind w:left="4940" w:hanging="360"/>
      </w:pPr>
    </w:lvl>
    <w:lvl w:ilvl="7" w:tplc="08160019" w:tentative="1">
      <w:start w:val="1"/>
      <w:numFmt w:val="lowerLetter"/>
      <w:lvlText w:val="%8."/>
      <w:lvlJc w:val="left"/>
      <w:pPr>
        <w:ind w:left="5660" w:hanging="360"/>
      </w:pPr>
    </w:lvl>
    <w:lvl w:ilvl="8" w:tplc="0816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 w15:restartNumberingAfterBreak="0">
    <w:nsid w:val="405F310A"/>
    <w:multiLevelType w:val="hybridMultilevel"/>
    <w:tmpl w:val="3AB47BA6"/>
    <w:lvl w:ilvl="0" w:tplc="FFFFFFFF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40" w:hanging="360"/>
      </w:pPr>
    </w:lvl>
    <w:lvl w:ilvl="2" w:tplc="FFFFFFFF" w:tentative="1">
      <w:start w:val="1"/>
      <w:numFmt w:val="lowerRoman"/>
      <w:lvlText w:val="%3."/>
      <w:lvlJc w:val="right"/>
      <w:pPr>
        <w:ind w:left="2060" w:hanging="180"/>
      </w:pPr>
    </w:lvl>
    <w:lvl w:ilvl="3" w:tplc="FFFFFFFF" w:tentative="1">
      <w:start w:val="1"/>
      <w:numFmt w:val="decimal"/>
      <w:lvlText w:val="%4."/>
      <w:lvlJc w:val="left"/>
      <w:pPr>
        <w:ind w:left="2780" w:hanging="360"/>
      </w:pPr>
    </w:lvl>
    <w:lvl w:ilvl="4" w:tplc="FFFFFFFF" w:tentative="1">
      <w:start w:val="1"/>
      <w:numFmt w:val="lowerLetter"/>
      <w:lvlText w:val="%5."/>
      <w:lvlJc w:val="left"/>
      <w:pPr>
        <w:ind w:left="3500" w:hanging="360"/>
      </w:pPr>
    </w:lvl>
    <w:lvl w:ilvl="5" w:tplc="FFFFFFFF" w:tentative="1">
      <w:start w:val="1"/>
      <w:numFmt w:val="lowerRoman"/>
      <w:lvlText w:val="%6."/>
      <w:lvlJc w:val="right"/>
      <w:pPr>
        <w:ind w:left="4220" w:hanging="180"/>
      </w:pPr>
    </w:lvl>
    <w:lvl w:ilvl="6" w:tplc="FFFFFFFF" w:tentative="1">
      <w:start w:val="1"/>
      <w:numFmt w:val="decimal"/>
      <w:lvlText w:val="%7."/>
      <w:lvlJc w:val="left"/>
      <w:pPr>
        <w:ind w:left="4940" w:hanging="360"/>
      </w:pPr>
    </w:lvl>
    <w:lvl w:ilvl="7" w:tplc="FFFFFFFF" w:tentative="1">
      <w:start w:val="1"/>
      <w:numFmt w:val="lowerLetter"/>
      <w:lvlText w:val="%8."/>
      <w:lvlJc w:val="left"/>
      <w:pPr>
        <w:ind w:left="5660" w:hanging="360"/>
      </w:pPr>
    </w:lvl>
    <w:lvl w:ilvl="8" w:tplc="FFFFFFFF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" w15:restartNumberingAfterBreak="0">
    <w:nsid w:val="409F4686"/>
    <w:multiLevelType w:val="hybridMultilevel"/>
    <w:tmpl w:val="A81CD9E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354B4"/>
    <w:multiLevelType w:val="hybridMultilevel"/>
    <w:tmpl w:val="256622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81F3A"/>
    <w:multiLevelType w:val="hybridMultilevel"/>
    <w:tmpl w:val="78B2BD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21A67"/>
    <w:multiLevelType w:val="hybridMultilevel"/>
    <w:tmpl w:val="282C9D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347C1"/>
    <w:multiLevelType w:val="hybridMultilevel"/>
    <w:tmpl w:val="EE8C21A6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8529734">
    <w:abstractNumId w:val="0"/>
  </w:num>
  <w:num w:numId="2" w16cid:durableId="1173952001">
    <w:abstractNumId w:val="5"/>
  </w:num>
  <w:num w:numId="3" w16cid:durableId="947195058">
    <w:abstractNumId w:val="6"/>
  </w:num>
  <w:num w:numId="4" w16cid:durableId="1633440752">
    <w:abstractNumId w:val="7"/>
  </w:num>
  <w:num w:numId="5" w16cid:durableId="437146540">
    <w:abstractNumId w:val="4"/>
  </w:num>
  <w:num w:numId="6" w16cid:durableId="35666445">
    <w:abstractNumId w:val="1"/>
  </w:num>
  <w:num w:numId="7" w16cid:durableId="1956478058">
    <w:abstractNumId w:val="3"/>
  </w:num>
  <w:num w:numId="8" w16cid:durableId="3454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86C"/>
    <w:rsid w:val="00004B28"/>
    <w:rsid w:val="000111B3"/>
    <w:rsid w:val="00011EB4"/>
    <w:rsid w:val="00021AC7"/>
    <w:rsid w:val="00041EDC"/>
    <w:rsid w:val="00057FAE"/>
    <w:rsid w:val="00066A15"/>
    <w:rsid w:val="00071F2A"/>
    <w:rsid w:val="000B01AF"/>
    <w:rsid w:val="000B215B"/>
    <w:rsid w:val="000B60F9"/>
    <w:rsid w:val="000E45CC"/>
    <w:rsid w:val="000F1D52"/>
    <w:rsid w:val="001414ED"/>
    <w:rsid w:val="00142DEF"/>
    <w:rsid w:val="00147101"/>
    <w:rsid w:val="001550FB"/>
    <w:rsid w:val="00182F6D"/>
    <w:rsid w:val="00195C57"/>
    <w:rsid w:val="001E1550"/>
    <w:rsid w:val="001E67E9"/>
    <w:rsid w:val="002019CC"/>
    <w:rsid w:val="002337DB"/>
    <w:rsid w:val="00247A69"/>
    <w:rsid w:val="00255F0A"/>
    <w:rsid w:val="00263952"/>
    <w:rsid w:val="0026571E"/>
    <w:rsid w:val="00270A4C"/>
    <w:rsid w:val="00275893"/>
    <w:rsid w:val="00277028"/>
    <w:rsid w:val="00283E79"/>
    <w:rsid w:val="002C00AC"/>
    <w:rsid w:val="002C72AF"/>
    <w:rsid w:val="002D4DC4"/>
    <w:rsid w:val="002F469E"/>
    <w:rsid w:val="0033074E"/>
    <w:rsid w:val="0033578B"/>
    <w:rsid w:val="003472BD"/>
    <w:rsid w:val="00352D20"/>
    <w:rsid w:val="00356052"/>
    <w:rsid w:val="003608C6"/>
    <w:rsid w:val="003C4E03"/>
    <w:rsid w:val="003E1925"/>
    <w:rsid w:val="003E4DA7"/>
    <w:rsid w:val="003F760D"/>
    <w:rsid w:val="00402349"/>
    <w:rsid w:val="0041369B"/>
    <w:rsid w:val="00447E13"/>
    <w:rsid w:val="004551D6"/>
    <w:rsid w:val="0045731F"/>
    <w:rsid w:val="00470F7A"/>
    <w:rsid w:val="004A66D4"/>
    <w:rsid w:val="004B1847"/>
    <w:rsid w:val="004D4649"/>
    <w:rsid w:val="004E44AC"/>
    <w:rsid w:val="005270D5"/>
    <w:rsid w:val="00530A1F"/>
    <w:rsid w:val="005A50ED"/>
    <w:rsid w:val="005C0A42"/>
    <w:rsid w:val="00602DDB"/>
    <w:rsid w:val="00604E6C"/>
    <w:rsid w:val="006241F6"/>
    <w:rsid w:val="006645FF"/>
    <w:rsid w:val="006A0FB6"/>
    <w:rsid w:val="006B6BA2"/>
    <w:rsid w:val="006D4A79"/>
    <w:rsid w:val="006F286C"/>
    <w:rsid w:val="006F50F2"/>
    <w:rsid w:val="006F6AC0"/>
    <w:rsid w:val="0071423C"/>
    <w:rsid w:val="00755C04"/>
    <w:rsid w:val="00761780"/>
    <w:rsid w:val="007861A0"/>
    <w:rsid w:val="0079659B"/>
    <w:rsid w:val="00796F9E"/>
    <w:rsid w:val="007F2725"/>
    <w:rsid w:val="0082380B"/>
    <w:rsid w:val="008257FA"/>
    <w:rsid w:val="00870C31"/>
    <w:rsid w:val="00873D59"/>
    <w:rsid w:val="00883E5B"/>
    <w:rsid w:val="009207BD"/>
    <w:rsid w:val="009236C9"/>
    <w:rsid w:val="009249AD"/>
    <w:rsid w:val="00942941"/>
    <w:rsid w:val="0094718A"/>
    <w:rsid w:val="00961C43"/>
    <w:rsid w:val="00990198"/>
    <w:rsid w:val="0099250C"/>
    <w:rsid w:val="00992F0A"/>
    <w:rsid w:val="009B28A7"/>
    <w:rsid w:val="009B2A26"/>
    <w:rsid w:val="009B6006"/>
    <w:rsid w:val="009D1432"/>
    <w:rsid w:val="009D188A"/>
    <w:rsid w:val="00A272AF"/>
    <w:rsid w:val="00A369DA"/>
    <w:rsid w:val="00A72153"/>
    <w:rsid w:val="00AC650F"/>
    <w:rsid w:val="00AE0188"/>
    <w:rsid w:val="00AE04FA"/>
    <w:rsid w:val="00B26E24"/>
    <w:rsid w:val="00B27310"/>
    <w:rsid w:val="00B30C03"/>
    <w:rsid w:val="00BE6BE2"/>
    <w:rsid w:val="00C17D41"/>
    <w:rsid w:val="00C20096"/>
    <w:rsid w:val="00C55352"/>
    <w:rsid w:val="00C61077"/>
    <w:rsid w:val="00CA3573"/>
    <w:rsid w:val="00CF1CDE"/>
    <w:rsid w:val="00CF3A68"/>
    <w:rsid w:val="00D13212"/>
    <w:rsid w:val="00D16B01"/>
    <w:rsid w:val="00D34F2C"/>
    <w:rsid w:val="00D73D74"/>
    <w:rsid w:val="00DA2338"/>
    <w:rsid w:val="00DB7F85"/>
    <w:rsid w:val="00DD1955"/>
    <w:rsid w:val="00DD28EA"/>
    <w:rsid w:val="00DF28A7"/>
    <w:rsid w:val="00E358F6"/>
    <w:rsid w:val="00E40444"/>
    <w:rsid w:val="00E45D26"/>
    <w:rsid w:val="00E50C30"/>
    <w:rsid w:val="00E66FBA"/>
    <w:rsid w:val="00E9104F"/>
    <w:rsid w:val="00E94A65"/>
    <w:rsid w:val="00E97F7C"/>
    <w:rsid w:val="00EB73EC"/>
    <w:rsid w:val="00EC3783"/>
    <w:rsid w:val="00ED20BE"/>
    <w:rsid w:val="00ED2A0F"/>
    <w:rsid w:val="00F6007E"/>
    <w:rsid w:val="00F82AF1"/>
    <w:rsid w:val="00FB1A12"/>
    <w:rsid w:val="00FB35EF"/>
    <w:rsid w:val="00FB5388"/>
    <w:rsid w:val="00FB704D"/>
    <w:rsid w:val="00FD42FB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774E4B"/>
  <w15:docId w15:val="{05AC6BDD-E171-405D-AC85-E9678910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DDB"/>
    <w:rPr>
      <w:sz w:val="24"/>
      <w:szCs w:val="24"/>
      <w:lang w:val="en-GB"/>
    </w:rPr>
  </w:style>
  <w:style w:type="paragraph" w:styleId="Ttulo2">
    <w:name w:val="heading 2"/>
    <w:basedOn w:val="Normal"/>
    <w:link w:val="Ttulo2Carter1"/>
    <w:qFormat/>
    <w:rsid w:val="004D4649"/>
    <w:pPr>
      <w:spacing w:before="100" w:beforeAutospacing="1" w:after="100" w:afterAutospacing="1"/>
      <w:outlineLvl w:val="1"/>
    </w:pPr>
    <w:rPr>
      <w:b/>
      <w:bCs/>
      <w:color w:val="660033"/>
      <w:sz w:val="36"/>
      <w:szCs w:val="3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5535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55352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241F6"/>
  </w:style>
  <w:style w:type="paragraph" w:customStyle="1" w:styleId="msoaccenttext5">
    <w:name w:val="msoaccenttext5"/>
    <w:basedOn w:val="Normal"/>
    <w:rsid w:val="0033074E"/>
    <w:pPr>
      <w:spacing w:line="271" w:lineRule="auto"/>
    </w:pPr>
    <w:rPr>
      <w:rFonts w:ascii="Trebuchet MS" w:hAnsi="Trebuchet MS"/>
      <w:color w:val="333399"/>
      <w:sz w:val="16"/>
      <w:szCs w:val="16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E67E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E67E9"/>
    <w:rPr>
      <w:rFonts w:ascii="Tahoma" w:hAnsi="Tahoma" w:cs="Tahoma"/>
      <w:sz w:val="16"/>
      <w:szCs w:val="16"/>
      <w:lang w:val="en-GB"/>
    </w:rPr>
  </w:style>
  <w:style w:type="paragraph" w:styleId="PargrafodaLista">
    <w:name w:val="List Paragraph"/>
    <w:basedOn w:val="Normal"/>
    <w:uiPriority w:val="34"/>
    <w:qFormat/>
    <w:rsid w:val="00A272A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2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27310"/>
    <w:rPr>
      <w:rFonts w:ascii="Courier New" w:hAnsi="Courier New" w:cs="Courier New"/>
    </w:rPr>
  </w:style>
  <w:style w:type="character" w:customStyle="1" w:styleId="codigo1">
    <w:name w:val="codigo1"/>
    <w:basedOn w:val="Tipodeletrapredefinidodopargrafo"/>
    <w:rsid w:val="00B27310"/>
    <w:rPr>
      <w:rFonts w:ascii="Verdana" w:hAnsi="Verdana" w:hint="default"/>
      <w:color w:val="660000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D2A0F"/>
    <w:rPr>
      <w:color w:val="0000FF"/>
      <w:u w:val="single"/>
    </w:rPr>
  </w:style>
  <w:style w:type="paragraph" w:styleId="NormalWeb">
    <w:name w:val="Normal (Web)"/>
    <w:basedOn w:val="Normal"/>
    <w:uiPriority w:val="99"/>
    <w:rsid w:val="003C4E03"/>
    <w:pPr>
      <w:spacing w:before="100" w:beforeAutospacing="1" w:after="100" w:afterAutospacing="1"/>
    </w:pPr>
    <w:rPr>
      <w:lang w:val="pt-PT"/>
    </w:rPr>
  </w:style>
  <w:style w:type="table" w:styleId="TabelacomGrelha">
    <w:name w:val="Table Grid"/>
    <w:basedOn w:val="Tabelanormal"/>
    <w:uiPriority w:val="59"/>
    <w:rsid w:val="00FB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uiPriority w:val="9"/>
    <w:semiHidden/>
    <w:rsid w:val="004D464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Ttulo2Carter1">
    <w:name w:val="Título 2 Caráter1"/>
    <w:link w:val="Ttulo2"/>
    <w:rsid w:val="004D4649"/>
    <w:rPr>
      <w:b/>
      <w:bCs/>
      <w:color w:val="660033"/>
      <w:sz w:val="36"/>
      <w:szCs w:val="36"/>
    </w:rPr>
  </w:style>
  <w:style w:type="paragraph" w:customStyle="1" w:styleId="Default">
    <w:name w:val="Default"/>
    <w:rsid w:val="0099019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odetexto">
    <w:name w:val="Body Text"/>
    <w:basedOn w:val="Normal"/>
    <w:link w:val="CorpodetextoCarter"/>
    <w:rsid w:val="006A0FB6"/>
    <w:pPr>
      <w:jc w:val="both"/>
    </w:pPr>
    <w:rPr>
      <w:sz w:val="20"/>
      <w:szCs w:val="20"/>
      <w:lang w:val="x-none" w:eastAsia="x-none" w:bidi="he-IL"/>
    </w:rPr>
  </w:style>
  <w:style w:type="character" w:customStyle="1" w:styleId="CorpodetextoCarter">
    <w:name w:val="Corpo de texto Caráter"/>
    <w:basedOn w:val="Tipodeletrapredefinidodopargrafo"/>
    <w:link w:val="Corpodetexto"/>
    <w:rsid w:val="006A0FB6"/>
    <w:rPr>
      <w:lang w:val="x-none" w:eastAsia="x-none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6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4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a25367-be14-4e7b-8731-fe46efc7a57a">
      <Terms xmlns="http://schemas.microsoft.com/office/infopath/2007/PartnerControls"/>
    </lcf76f155ced4ddcb4097134ff3c332f>
    <ReferenceId xmlns="4fa25367-be14-4e7b-8731-fe46efc7a57a" xsi:nil="true"/>
    <TaxCatchAll xmlns="cfdb5eb5-6724-4b6f-96a9-3619fe9a558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00E83172D04F459B2A2674AF55EBDC" ma:contentTypeVersion="10" ma:contentTypeDescription="Criar um novo documento." ma:contentTypeScope="" ma:versionID="b5b33478deb41850e5753d9f16a849d1">
  <xsd:schema xmlns:xsd="http://www.w3.org/2001/XMLSchema" xmlns:xs="http://www.w3.org/2001/XMLSchema" xmlns:p="http://schemas.microsoft.com/office/2006/metadata/properties" xmlns:ns2="4fa25367-be14-4e7b-8731-fe46efc7a57a" xmlns:ns3="cfdb5eb5-6724-4b6f-96a9-3619fe9a5582" targetNamespace="http://schemas.microsoft.com/office/2006/metadata/properties" ma:root="true" ma:fieldsID="fd476e0572d8c3da318eb204874e7211" ns2:_="" ns3:_="">
    <xsd:import namespace="4fa25367-be14-4e7b-8731-fe46efc7a57a"/>
    <xsd:import namespace="cfdb5eb5-6724-4b6f-96a9-3619fe9a55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25367-be14-4e7b-8731-fe46efc7a5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b5eb5-6724-4b6f-96a9-3619fe9a55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070d06-ce36-452b-b2e7-c7dab6ba7b55}" ma:internalName="TaxCatchAll" ma:showField="CatchAllData" ma:web="cfdb5eb5-6724-4b6f-96a9-3619fe9a5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FDA8E2-EEFB-4CEB-A2E8-78DD036B06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6736B-65FA-4577-916A-B991BBAD34BA}">
  <ds:schemaRefs>
    <ds:schemaRef ds:uri="http://schemas.microsoft.com/office/2006/metadata/properties"/>
    <ds:schemaRef ds:uri="http://schemas.microsoft.com/office/infopath/2007/PartnerControls"/>
    <ds:schemaRef ds:uri="4fa25367-be14-4e7b-8731-fe46efc7a57a"/>
    <ds:schemaRef ds:uri="cfdb5eb5-6724-4b6f-96a9-3619fe9a5582"/>
  </ds:schemaRefs>
</ds:datastoreItem>
</file>

<file path=customXml/itemProps3.xml><?xml version="1.0" encoding="utf-8"?>
<ds:datastoreItem xmlns:ds="http://schemas.openxmlformats.org/officeDocument/2006/customXml" ds:itemID="{1A907AC8-2880-4030-B46A-B191C651B7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6F09CF-F1E6-4AAC-BEEC-7F5D75C58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25367-be14-4e7b-8731-fe46efc7a57a"/>
    <ds:schemaRef ds:uri="cfdb5eb5-6724-4b6f-96a9-3619fe9a5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Utilize os comandos para desligar o computador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Utilize os comandos para desligar o computador</dc:title>
  <dc:subject/>
  <dc:creator>Rui Monteiro</dc:creator>
  <cp:keywords/>
  <dc:description/>
  <cp:lastModifiedBy>IDILLY PRESTES</cp:lastModifiedBy>
  <cp:revision>3</cp:revision>
  <cp:lastPrinted>2021-03-23T16:51:00Z</cp:lastPrinted>
  <dcterms:created xsi:type="dcterms:W3CDTF">2025-01-03T15:13:00Z</dcterms:created>
  <dcterms:modified xsi:type="dcterms:W3CDTF">2025-01-03T15:14:00Z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0x0101000B00E83172D04F459B2A2674AF55EBDC</vt:lpwstr>
  </property>
</Properties>
</file>