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Almonte ; The Stronghold above Somerset ; House of Assyrian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START: BBEG is retainer and long time best friend of The last of the good kings; Antiok, secretly practises corpse magik.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Catastrophic event that may lead to collapse of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BBEG suggests corpse magik induced defence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Antiok disagrees</w:t>
        <w:br w:type="textWrapping"/>
        <w:br w:type="textWrapping"/>
        <w:t xml:space="preserve">BBEG tests defence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Court discovers corpse malpractice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Antiok is forced to assign repercussions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Is able to assign a reduced punishment, court is outraged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BBEG retreats to family estate outside of kingdom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BBEG gathers skeleton army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Antiok falls ill, sends holiest of knights to thwart BBEG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Antiok dies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BBEG visits Antiok’s tome, uses speak with dead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Holiest of knights arrive in BBEG’s chamber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Knights use Orb of the Sovereignty (/</w:t>
      </w:r>
      <w:r w:rsidDel="00000000" w:rsidR="00000000" w:rsidRPr="00000000">
        <w:rPr>
          <w:rtl w:val="0"/>
        </w:rPr>
        <w:t xml:space="preserve">KILL @e[Radius=15]</w:t>
      </w:r>
      <w:r w:rsidDel="00000000" w:rsidR="00000000" w:rsidRPr="00000000">
        <w:rPr>
          <w:rtl w:val="0"/>
        </w:rPr>
        <w:t xml:space="preserve">), attempting to vaporise everything in the room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Knights become atomic shadows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BBEG’s contingency triggers; </w:t>
      </w:r>
      <w:r w:rsidDel="00000000" w:rsidR="00000000" w:rsidRPr="00000000">
        <w:rPr>
          <w:strike w:val="1"/>
          <w:color w:val="1a1a1b"/>
          <w:sz w:val="21"/>
          <w:szCs w:val="21"/>
          <w:highlight w:val="white"/>
          <w:rtl w:val="0"/>
        </w:rPr>
        <w:t xml:space="preserve">Otiluke's Resilient Sphere</w:t>
      </w: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 Banish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Provides access to: Lower Main Gatehouse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Lower Main Gatehouse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Provides access to: Lower Courtyard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Lower Courtyard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Provides access to: Second Gate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Second Gate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Provides access to: Upper Courtyard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Antechamber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you push open the great oak doors, you are greeted by the sigh of a throne room.  Along the walls appears to be the silhouettes of five figures.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When [BBEG]’s corruption was revealed to the king,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“Ah, I see you have discovered the shadows.  They were warriors once, much like yourselves.  Tasked with the objective of capturing and killing [BBEG] by the last king of old, [KING].  They fought with [BBEG], prepared to laid down their life for the good of the people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