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41A44" w14:textId="24E3BCDC" w:rsidR="0047545A" w:rsidRPr="00B45B85" w:rsidRDefault="009B3DA3" w:rsidP="00B45B85">
      <w:pPr>
        <w:bidi/>
        <w:spacing w:line="276" w:lineRule="auto"/>
        <w:jc w:val="center"/>
        <w:rPr>
          <w:b/>
          <w:bCs/>
          <w:sz w:val="28"/>
          <w:szCs w:val="28"/>
          <w:rtl/>
          <w:lang w:bidi="he-IL"/>
        </w:rPr>
      </w:pPr>
      <w:r w:rsidRPr="00B45B85">
        <w:rPr>
          <w:rFonts w:hint="cs"/>
          <w:b/>
          <w:bCs/>
          <w:sz w:val="28"/>
          <w:szCs w:val="28"/>
          <w:rtl/>
          <w:lang w:bidi="he-IL"/>
        </w:rPr>
        <w:t xml:space="preserve">מעבדה </w:t>
      </w:r>
      <w:r w:rsidR="00B45B85" w:rsidRPr="00B45B85">
        <w:rPr>
          <w:rFonts w:hint="cs"/>
          <w:b/>
          <w:bCs/>
          <w:sz w:val="28"/>
          <w:szCs w:val="28"/>
          <w:rtl/>
          <w:lang w:bidi="he-IL"/>
        </w:rPr>
        <w:t>ב</w:t>
      </w:r>
      <w:r w:rsidRPr="00B45B85">
        <w:rPr>
          <w:rFonts w:hint="cs"/>
          <w:b/>
          <w:bCs/>
          <w:sz w:val="28"/>
          <w:szCs w:val="28"/>
          <w:rtl/>
          <w:lang w:bidi="he-IL"/>
        </w:rPr>
        <w:t xml:space="preserve">סטטיסטיקה </w:t>
      </w:r>
      <w:r w:rsidR="00B45B85" w:rsidRPr="00B45B85">
        <w:rPr>
          <w:rFonts w:hint="cs"/>
          <w:b/>
          <w:bCs/>
          <w:sz w:val="28"/>
          <w:szCs w:val="28"/>
          <w:rtl/>
          <w:lang w:bidi="he-IL"/>
        </w:rPr>
        <w:t xml:space="preserve"> </w:t>
      </w:r>
      <w:r w:rsidR="00B45B85" w:rsidRPr="00B45B85">
        <w:rPr>
          <w:b/>
          <w:bCs/>
          <w:sz w:val="28"/>
          <w:szCs w:val="28"/>
          <w:lang w:bidi="he-IL"/>
        </w:rPr>
        <w:t xml:space="preserve"> </w:t>
      </w:r>
      <w:r w:rsidR="00B45B85" w:rsidRPr="00B45B85">
        <w:rPr>
          <w:rFonts w:hint="cs"/>
          <w:b/>
          <w:bCs/>
          <w:sz w:val="28"/>
          <w:szCs w:val="28"/>
          <w:rtl/>
          <w:lang w:bidi="he-IL"/>
        </w:rPr>
        <w:t>52568 ב׳</w:t>
      </w:r>
      <w:r w:rsidR="00B45B85">
        <w:rPr>
          <w:rFonts w:hint="cs"/>
          <w:b/>
          <w:bCs/>
          <w:sz w:val="28"/>
          <w:szCs w:val="28"/>
          <w:rtl/>
          <w:lang w:bidi="he-IL"/>
        </w:rPr>
        <w:t xml:space="preserve"> </w:t>
      </w:r>
      <w:r w:rsidR="00B45B85" w:rsidRPr="00B45B85">
        <w:rPr>
          <w:b/>
          <w:bCs/>
          <w:sz w:val="28"/>
          <w:szCs w:val="28"/>
          <w:rtl/>
          <w:lang w:bidi="he-IL"/>
        </w:rPr>
        <w:t>–</w:t>
      </w:r>
      <w:r w:rsidR="00B45B85" w:rsidRPr="00B45B85">
        <w:rPr>
          <w:rFonts w:hint="cs"/>
          <w:b/>
          <w:bCs/>
          <w:sz w:val="28"/>
          <w:szCs w:val="28"/>
          <w:rtl/>
          <w:lang w:bidi="he-IL"/>
        </w:rPr>
        <w:t xml:space="preserve"> יובל בנימיני</w:t>
      </w:r>
    </w:p>
    <w:p w14:paraId="2310DB53" w14:textId="6BA7F28D" w:rsidR="00B45B85" w:rsidRPr="00B45B85" w:rsidRDefault="00B45B85" w:rsidP="00B45B85">
      <w:pPr>
        <w:bidi/>
        <w:spacing w:line="276" w:lineRule="auto"/>
        <w:jc w:val="center"/>
        <w:rPr>
          <w:b/>
          <w:bCs/>
          <w:rtl/>
          <w:lang w:bidi="he-IL"/>
        </w:rPr>
      </w:pPr>
      <w:r w:rsidRPr="00B45B85">
        <w:rPr>
          <w:rFonts w:hint="cs"/>
          <w:b/>
          <w:bCs/>
          <w:rtl/>
          <w:lang w:bidi="he-IL"/>
        </w:rPr>
        <w:t>בוחן מסכם</w:t>
      </w:r>
      <w:r>
        <w:rPr>
          <w:rFonts w:hint="cs"/>
          <w:b/>
          <w:bCs/>
          <w:rtl/>
          <w:lang w:bidi="he-IL"/>
        </w:rPr>
        <w:t xml:space="preserve"> </w:t>
      </w:r>
      <w:r>
        <w:rPr>
          <w:b/>
          <w:bCs/>
          <w:rtl/>
          <w:lang w:bidi="he-IL"/>
        </w:rPr>
        <w:t>–</w:t>
      </w:r>
      <w:r>
        <w:rPr>
          <w:rFonts w:hint="cs"/>
          <w:b/>
          <w:bCs/>
          <w:rtl/>
          <w:lang w:bidi="he-IL"/>
        </w:rPr>
        <w:t xml:space="preserve"> דף הנחיות.</w:t>
      </w:r>
    </w:p>
    <w:p w14:paraId="0004362B" w14:textId="77777777" w:rsidR="005318D6" w:rsidRDefault="005318D6" w:rsidP="002142CA">
      <w:pPr>
        <w:bidi/>
        <w:spacing w:line="276" w:lineRule="auto"/>
        <w:rPr>
          <w:rtl/>
          <w:lang w:bidi="he-IL"/>
        </w:rPr>
      </w:pPr>
    </w:p>
    <w:p w14:paraId="18DACD94" w14:textId="77777777" w:rsidR="00B45B85" w:rsidRDefault="00B45B85" w:rsidP="002142CA">
      <w:pPr>
        <w:bidi/>
        <w:spacing w:line="276" w:lineRule="auto"/>
        <w:rPr>
          <w:rtl/>
          <w:lang w:bidi="he-IL"/>
        </w:rPr>
      </w:pPr>
      <w:r w:rsidRPr="00B45B85">
        <w:rPr>
          <w:rFonts w:hint="cs"/>
          <w:u w:val="single"/>
          <w:rtl/>
          <w:lang w:bidi="he-IL"/>
        </w:rPr>
        <w:t>הנחיות:</w:t>
      </w:r>
      <w:r w:rsidRPr="00B45B85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הבוחן כולל 3 שאלות ובכל אחת ייתכן יותר מסעיף אחד. עליכם לענות בטופס הבחינה ובאופן עצמאי על כל השאלות. יש להסביר </w:t>
      </w:r>
      <w:r w:rsidRPr="00B45B85">
        <w:rPr>
          <w:rFonts w:hint="cs"/>
          <w:u w:val="single"/>
          <w:rtl/>
          <w:lang w:bidi="he-IL"/>
        </w:rPr>
        <w:t>בקצרה</w:t>
      </w:r>
      <w:r>
        <w:rPr>
          <w:rFonts w:hint="cs"/>
          <w:rtl/>
          <w:lang w:bidi="he-IL"/>
        </w:rPr>
        <w:t xml:space="preserve"> כל תשובה במקום הנתון לה בלבד ובכתב ברור. </w:t>
      </w:r>
    </w:p>
    <w:p w14:paraId="0BF0A54E" w14:textId="1D0D7884" w:rsidR="0047545A" w:rsidRDefault="00B45B85" w:rsidP="00B45B85">
      <w:pPr>
        <w:bidi/>
        <w:spacing w:line="276" w:lineRule="auto"/>
        <w:rPr>
          <w:u w:val="single"/>
          <w:rtl/>
          <w:lang w:bidi="he-IL"/>
        </w:rPr>
      </w:pPr>
      <w:r w:rsidRPr="00B45B85">
        <w:rPr>
          <w:rFonts w:hint="cs"/>
          <w:u w:val="single"/>
          <w:rtl/>
          <w:lang w:bidi="he-IL"/>
        </w:rPr>
        <w:t xml:space="preserve"> </w:t>
      </w:r>
    </w:p>
    <w:p w14:paraId="28D519F3" w14:textId="626876B3" w:rsidR="00B45B85" w:rsidRDefault="00B45B85" w:rsidP="00B45B85">
      <w:pPr>
        <w:bidi/>
        <w:spacing w:line="276" w:lineRule="auto"/>
        <w:rPr>
          <w:rtl/>
          <w:lang w:bidi="he-IL"/>
        </w:rPr>
      </w:pPr>
      <w:r>
        <w:rPr>
          <w:rFonts w:hint="cs"/>
          <w:u w:val="single"/>
          <w:rtl/>
          <w:lang w:bidi="he-IL"/>
        </w:rPr>
        <w:t>חומר עזר:</w:t>
      </w:r>
      <w:r>
        <w:rPr>
          <w:rFonts w:hint="cs"/>
          <w:rtl/>
          <w:lang w:bidi="he-IL"/>
        </w:rPr>
        <w:t xml:space="preserve"> מחשבון. </w:t>
      </w:r>
    </w:p>
    <w:p w14:paraId="66839E9A" w14:textId="77777777" w:rsidR="00B45B85" w:rsidRDefault="00B45B85" w:rsidP="00B45B85">
      <w:pPr>
        <w:bidi/>
        <w:spacing w:line="276" w:lineRule="auto"/>
        <w:rPr>
          <w:rtl/>
          <w:lang w:bidi="he-IL"/>
        </w:rPr>
      </w:pPr>
    </w:p>
    <w:p w14:paraId="5C9E9B6D" w14:textId="61C40A2E" w:rsidR="00B45B85" w:rsidRPr="00B45B85" w:rsidRDefault="00B45B85" w:rsidP="00B45B85">
      <w:pPr>
        <w:bidi/>
        <w:spacing w:line="276" w:lineRule="auto"/>
        <w:rPr>
          <w:u w:val="single"/>
          <w:rtl/>
          <w:lang w:bidi="he-IL"/>
        </w:rPr>
      </w:pPr>
      <w:r w:rsidRPr="00B45B85">
        <w:rPr>
          <w:rFonts w:hint="cs"/>
          <w:u w:val="single"/>
          <w:rtl/>
          <w:lang w:bidi="he-IL"/>
        </w:rPr>
        <w:t>משך הבחינה</w:t>
      </w:r>
      <w:r>
        <w:rPr>
          <w:rFonts w:hint="cs"/>
          <w:u w:val="single"/>
          <w:rtl/>
          <w:lang w:bidi="he-IL"/>
        </w:rPr>
        <w:t>:</w:t>
      </w:r>
      <w:r w:rsidRPr="00B45B85">
        <w:rPr>
          <w:rFonts w:hint="cs"/>
          <w:rtl/>
          <w:lang w:bidi="he-IL"/>
        </w:rPr>
        <w:t xml:space="preserve"> שעה</w:t>
      </w:r>
      <w:r w:rsidR="00E814A7">
        <w:rPr>
          <w:rFonts w:hint="cs"/>
          <w:rtl/>
          <w:lang w:bidi="he-IL"/>
        </w:rPr>
        <w:t xml:space="preserve"> וחצי</w:t>
      </w:r>
      <w:bookmarkStart w:id="0" w:name="_GoBack"/>
      <w:bookmarkEnd w:id="0"/>
    </w:p>
    <w:p w14:paraId="2A026BD1" w14:textId="77777777" w:rsidR="0047545A" w:rsidRDefault="0047545A" w:rsidP="002142CA">
      <w:pPr>
        <w:bidi/>
        <w:spacing w:line="276" w:lineRule="auto"/>
        <w:rPr>
          <w:rtl/>
          <w:lang w:bidi="he-IL"/>
        </w:rPr>
      </w:pPr>
    </w:p>
    <w:p w14:paraId="4B494EDA" w14:textId="29545BA0" w:rsidR="00B45B85" w:rsidRPr="00B45B85" w:rsidRDefault="00B45B85" w:rsidP="00B45B85">
      <w:pPr>
        <w:bidi/>
        <w:spacing w:line="276" w:lineRule="auto"/>
        <w:rPr>
          <w:b/>
          <w:bCs/>
          <w:u w:val="single"/>
          <w:rtl/>
          <w:lang w:bidi="he-IL"/>
        </w:rPr>
      </w:pPr>
      <w:r w:rsidRPr="00B45B85">
        <w:rPr>
          <w:rFonts w:hint="cs"/>
          <w:b/>
          <w:bCs/>
          <w:u w:val="single"/>
          <w:rtl/>
          <w:lang w:bidi="he-IL"/>
        </w:rPr>
        <w:t xml:space="preserve">בהצלחה ! </w:t>
      </w:r>
    </w:p>
    <w:p w14:paraId="244BCB5D" w14:textId="77777777" w:rsidR="00B45B85" w:rsidRDefault="00B45B85" w:rsidP="00B45B85">
      <w:pPr>
        <w:pStyle w:val="ListParagraph"/>
        <w:bidi/>
        <w:spacing w:line="276" w:lineRule="auto"/>
        <w:rPr>
          <w:lang w:bidi="he-IL"/>
        </w:rPr>
      </w:pPr>
    </w:p>
    <w:p w14:paraId="4F573587" w14:textId="77777777" w:rsidR="00B45B85" w:rsidRDefault="00B45B85" w:rsidP="00775F52">
      <w:pPr>
        <w:pStyle w:val="ListParagraph"/>
        <w:bidi/>
        <w:spacing w:line="276" w:lineRule="auto"/>
        <w:rPr>
          <w:u w:val="single"/>
          <w:rtl/>
          <w:lang w:bidi="he-IL"/>
        </w:rPr>
      </w:pPr>
    </w:p>
    <w:p w14:paraId="76E557FE" w14:textId="77777777" w:rsidR="005438DE" w:rsidRPr="00B45B85" w:rsidRDefault="005438DE" w:rsidP="005438DE">
      <w:pPr>
        <w:pStyle w:val="ListParagraph"/>
        <w:bidi/>
        <w:spacing w:line="276" w:lineRule="auto"/>
        <w:rPr>
          <w:u w:val="single"/>
          <w:rtl/>
          <w:lang w:bidi="he-IL"/>
        </w:rPr>
      </w:pPr>
    </w:p>
    <w:p w14:paraId="392C6636" w14:textId="693A2689" w:rsidR="008C1577" w:rsidRDefault="00F975A7" w:rsidP="00F975A7">
      <w:pPr>
        <w:pStyle w:val="ListParagraph"/>
        <w:bidi/>
        <w:spacing w:line="276" w:lineRule="auto"/>
        <w:rPr>
          <w:rtl/>
          <w:lang w:bidi="he-IL"/>
        </w:rPr>
      </w:pPr>
      <w:r w:rsidRPr="00F975A7">
        <w:rPr>
          <w:rFonts w:hint="cs"/>
          <w:b/>
          <w:bCs/>
          <w:rtl/>
          <w:lang w:bidi="he-IL"/>
        </w:rPr>
        <w:t>שאלה</w:t>
      </w:r>
      <w:r w:rsidR="005438DE">
        <w:rPr>
          <w:rFonts w:hint="cs"/>
          <w:b/>
          <w:bCs/>
          <w:rtl/>
          <w:lang w:bidi="he-IL"/>
        </w:rPr>
        <w:t xml:space="preserve"> לדוגמה</w:t>
      </w:r>
      <w:r w:rsidRPr="00F975A7">
        <w:rPr>
          <w:rFonts w:hint="cs"/>
          <w:b/>
          <w:bCs/>
          <w:rtl/>
          <w:lang w:bidi="he-IL"/>
        </w:rPr>
        <w:t xml:space="preserve"> 1</w:t>
      </w:r>
    </w:p>
    <w:p w14:paraId="1993868E" w14:textId="71EBDAEB" w:rsidR="00ED2A90" w:rsidRDefault="008C1577" w:rsidP="008C1577">
      <w:pPr>
        <w:pStyle w:val="ListParagraph"/>
        <w:bidi/>
        <w:spacing w:line="276" w:lineRule="auto"/>
        <w:rPr>
          <w:b/>
          <w:bCs/>
          <w:rtl/>
          <w:lang w:bidi="he-IL"/>
        </w:rPr>
      </w:pPr>
      <w:proofErr w:type="spellStart"/>
      <w:r>
        <w:rPr>
          <w:rFonts w:hint="cs"/>
          <w:rtl/>
          <w:lang w:bidi="he-IL"/>
        </w:rPr>
        <w:t>מסורטט</w:t>
      </w:r>
      <w:proofErr w:type="spellEnd"/>
      <w:r>
        <w:rPr>
          <w:rFonts w:hint="cs"/>
          <w:rtl/>
          <w:lang w:bidi="he-IL"/>
        </w:rPr>
        <w:t xml:space="preserve"> מספר התחלות פרגמנטים </w:t>
      </w:r>
      <w:r>
        <w:rPr>
          <w:lang w:bidi="he-IL"/>
        </w:rPr>
        <w:t>Y</w:t>
      </w:r>
      <w:r>
        <w:rPr>
          <w:rFonts w:hint="cs"/>
          <w:rtl/>
          <w:lang w:bidi="he-IL"/>
        </w:rPr>
        <w:t xml:space="preserve"> כתלות באחוז </w:t>
      </w:r>
      <w:r>
        <w:rPr>
          <w:lang w:bidi="he-IL"/>
        </w:rPr>
        <w:t>GC</w:t>
      </w:r>
      <w:r>
        <w:rPr>
          <w:rFonts w:hint="cs"/>
          <w:rtl/>
          <w:lang w:bidi="he-IL"/>
        </w:rPr>
        <w:t xml:space="preserve"> בתאים בגודל </w:t>
      </w:r>
      <w:r>
        <w:rPr>
          <w:lang w:bidi="he-IL"/>
        </w:rPr>
        <w:t>5000</w:t>
      </w:r>
      <w:r>
        <w:rPr>
          <w:rFonts w:hint="cs"/>
          <w:rtl/>
          <w:lang w:bidi="he-IL"/>
        </w:rPr>
        <w:t>. מובא</w:t>
      </w:r>
      <w:r w:rsidR="0051612D">
        <w:rPr>
          <w:rFonts w:hint="cs"/>
          <w:rtl/>
          <w:lang w:bidi="he-IL"/>
        </w:rPr>
        <w:t>ת</w:t>
      </w:r>
      <w:r>
        <w:rPr>
          <w:rFonts w:hint="cs"/>
          <w:rtl/>
          <w:lang w:bidi="he-IL"/>
        </w:rPr>
        <w:t xml:space="preserve"> כ</w:t>
      </w:r>
      <w:r w:rsidR="0051612D">
        <w:rPr>
          <w:rFonts w:hint="cs"/>
          <w:rtl/>
          <w:lang w:bidi="he-IL"/>
        </w:rPr>
        <w:t>א</w:t>
      </w:r>
      <w:r>
        <w:rPr>
          <w:rFonts w:hint="cs"/>
          <w:rtl/>
          <w:lang w:bidi="he-IL"/>
        </w:rPr>
        <w:t xml:space="preserve">ן דגימה מתוך כלל הנתונים בכרומוזום הראשון.  </w:t>
      </w:r>
      <w:r>
        <w:rPr>
          <w:rFonts w:ascii="Courier New" w:hAnsi="Courier New" w:cs="Courier New"/>
          <w:noProof/>
          <w:sz w:val="20"/>
          <w:szCs w:val="20"/>
          <w:lang w:bidi="he-IL"/>
        </w:rPr>
        <w:drawing>
          <wp:inline distT="0" distB="0" distL="0" distR="0" wp14:anchorId="45D117CD" wp14:editId="0CC9AF51">
            <wp:extent cx="5186064" cy="2447084"/>
            <wp:effectExtent l="0" t="0" r="0" b="0"/>
            <wp:docPr id="1" name="Picture 1" descr="../../Desktop/Screen%20Shot%202017-01-15%20at%2010.35.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Desktop/Screen%20Shot%202017-01-15%20at%2010.35.4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420" cy="244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15BB" w14:textId="443C4677" w:rsidR="00F975A7" w:rsidRDefault="00F975A7" w:rsidP="00284C52">
      <w:pPr>
        <w:pStyle w:val="ListParagraph"/>
        <w:bidi/>
        <w:spacing w:line="276" w:lineRule="auto"/>
        <w:rPr>
          <w:rtl/>
          <w:lang w:bidi="he-IL"/>
        </w:rPr>
      </w:pPr>
      <w:r>
        <w:rPr>
          <w:rFonts w:hint="cs"/>
          <w:rtl/>
          <w:lang w:bidi="he-IL"/>
        </w:rPr>
        <w:t xml:space="preserve">למציאת קו הרגרסיה </w:t>
      </w:r>
      <w:r w:rsidR="008C1577">
        <w:rPr>
          <w:rFonts w:hint="cs"/>
          <w:rtl/>
          <w:lang w:bidi="he-IL"/>
        </w:rPr>
        <w:t xml:space="preserve">המתאר את התלות, </w:t>
      </w:r>
      <w:r>
        <w:rPr>
          <w:rFonts w:hint="cs"/>
          <w:rtl/>
          <w:lang w:bidi="he-IL"/>
        </w:rPr>
        <w:t xml:space="preserve">הרצנו רגרסיה </w:t>
      </w:r>
      <w:proofErr w:type="spellStart"/>
      <w:r>
        <w:rPr>
          <w:rFonts w:hint="cs"/>
          <w:rtl/>
          <w:lang w:bidi="he-IL"/>
        </w:rPr>
        <w:t>פול</w:t>
      </w:r>
      <w:r w:rsidR="00284C52">
        <w:rPr>
          <w:rFonts w:hint="cs"/>
          <w:rtl/>
          <w:lang w:bidi="he-IL"/>
        </w:rPr>
        <w:t>י</w:t>
      </w:r>
      <w:r>
        <w:rPr>
          <w:rFonts w:hint="cs"/>
          <w:rtl/>
          <w:lang w:bidi="he-IL"/>
        </w:rPr>
        <w:t>נ</w:t>
      </w:r>
      <w:r w:rsidR="00284C52">
        <w:rPr>
          <w:rFonts w:hint="cs"/>
          <w:rtl/>
          <w:lang w:bidi="he-IL"/>
        </w:rPr>
        <w:t>ו</w:t>
      </w:r>
      <w:r>
        <w:rPr>
          <w:rFonts w:hint="cs"/>
          <w:rtl/>
          <w:lang w:bidi="he-IL"/>
        </w:rPr>
        <w:t>מיאלית</w:t>
      </w:r>
      <w:proofErr w:type="spellEnd"/>
      <w:r>
        <w:rPr>
          <w:rFonts w:hint="cs"/>
          <w:rtl/>
          <w:lang w:bidi="he-IL"/>
        </w:rPr>
        <w:t xml:space="preserve"> ממעלה ש</w:t>
      </w:r>
      <w:r w:rsidR="008C1577">
        <w:rPr>
          <w:rFonts w:hint="cs"/>
          <w:rtl/>
          <w:lang w:bidi="he-IL"/>
        </w:rPr>
        <w:t>ניה</w:t>
      </w:r>
      <w:r w:rsidR="00DE4EF7">
        <w:rPr>
          <w:rFonts w:hint="cs"/>
          <w:rtl/>
          <w:lang w:bidi="he-IL"/>
        </w:rPr>
        <w:t>, לאחר שהורדנו תאים שבהם פחות מ50 פרגמנטים בתא</w:t>
      </w:r>
      <w:r w:rsidR="005406DB">
        <w:rPr>
          <w:rFonts w:hint="cs"/>
          <w:rtl/>
          <w:lang w:bidi="he-IL"/>
        </w:rPr>
        <w:t xml:space="preserve"> ותאים בעלי יותר מ1000 פרגמנטים</w:t>
      </w:r>
      <w:r>
        <w:rPr>
          <w:rFonts w:hint="cs"/>
          <w:rtl/>
          <w:lang w:bidi="he-IL"/>
        </w:rPr>
        <w:t xml:space="preserve">. להלן פלט הרגרסיה כפי שהתקבל מתוכנת </w:t>
      </w:r>
      <w:r>
        <w:rPr>
          <w:lang w:bidi="he-IL"/>
        </w:rPr>
        <w:t>R</w:t>
      </w:r>
      <w:r>
        <w:rPr>
          <w:rFonts w:hint="cs"/>
          <w:rtl/>
          <w:lang w:bidi="he-IL"/>
        </w:rPr>
        <w:t xml:space="preserve">: </w:t>
      </w:r>
    </w:p>
    <w:p w14:paraId="0BCB8DD9" w14:textId="77777777" w:rsidR="00DE4EF7" w:rsidRDefault="00DE4EF7" w:rsidP="008C1577">
      <w:pPr>
        <w:pStyle w:val="ListParagraph"/>
        <w:spacing w:line="276" w:lineRule="auto"/>
        <w:jc w:val="both"/>
        <w:rPr>
          <w:rtl/>
          <w:lang w:bidi="he-IL"/>
        </w:rPr>
      </w:pPr>
    </w:p>
    <w:p w14:paraId="5E526D58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proofErr w:type="gramStart"/>
      <w:r w:rsidRPr="005438DE">
        <w:rPr>
          <w:rFonts w:ascii="Courier New" w:hAnsi="Courier New" w:cs="Courier New"/>
          <w:sz w:val="20"/>
          <w:szCs w:val="20"/>
          <w:lang w:bidi="he-IL"/>
        </w:rPr>
        <w:t>lm(</w:t>
      </w:r>
      <w:proofErr w:type="gramEnd"/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formula = line_1n ~ GC + I(GC^2), subset = line_1n &gt; 50 &amp; </w:t>
      </w:r>
    </w:p>
    <w:p w14:paraId="1B39A642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    line_1n &lt; 1000)</w:t>
      </w:r>
    </w:p>
    <w:p w14:paraId="0DABEAED" w14:textId="77777777" w:rsidR="005406DB" w:rsidRPr="005438DE" w:rsidRDefault="005406DB" w:rsidP="00F4033C">
      <w:pPr>
        <w:pStyle w:val="ListParagraph"/>
        <w:bidi/>
        <w:spacing w:line="276" w:lineRule="auto"/>
        <w:rPr>
          <w:rFonts w:ascii="Courier New" w:hAnsi="Courier New" w:cs="Courier New"/>
          <w:sz w:val="20"/>
          <w:szCs w:val="20"/>
          <w:rtl/>
          <w:lang w:bidi="he-IL"/>
        </w:rPr>
      </w:pPr>
    </w:p>
    <w:p w14:paraId="17603B60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Residuals:</w:t>
      </w:r>
    </w:p>
    <w:p w14:paraId="61D28AF8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    Min      1</w:t>
      </w:r>
      <w:proofErr w:type="gramStart"/>
      <w:r w:rsidRPr="005438DE">
        <w:rPr>
          <w:rFonts w:ascii="Courier New" w:hAnsi="Courier New" w:cs="Courier New"/>
          <w:sz w:val="20"/>
          <w:szCs w:val="20"/>
          <w:lang w:bidi="he-IL"/>
        </w:rPr>
        <w:t>Q  Median</w:t>
      </w:r>
      <w:proofErr w:type="gramEnd"/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      3Q     Max </w:t>
      </w:r>
    </w:p>
    <w:p w14:paraId="652A35AA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-360.</w:t>
      </w:r>
      <w:proofErr w:type="gramStart"/>
      <w:r w:rsidRPr="005438DE">
        <w:rPr>
          <w:rFonts w:ascii="Courier New" w:hAnsi="Courier New" w:cs="Courier New"/>
          <w:sz w:val="20"/>
          <w:szCs w:val="20"/>
          <w:lang w:bidi="he-IL"/>
        </w:rPr>
        <w:t>38  -</w:t>
      </w:r>
      <w:proofErr w:type="gramEnd"/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45.22    3.06   48.44  773.93 </w:t>
      </w:r>
    </w:p>
    <w:p w14:paraId="1F59B857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</w:p>
    <w:p w14:paraId="5001A591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Coefficients:</w:t>
      </w:r>
    </w:p>
    <w:p w14:paraId="6A397BD9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            Estimate Std. Error t value </w:t>
      </w:r>
      <w:proofErr w:type="spellStart"/>
      <w:r w:rsidRPr="005438DE">
        <w:rPr>
          <w:rFonts w:ascii="Courier New" w:hAnsi="Courier New" w:cs="Courier New"/>
          <w:sz w:val="20"/>
          <w:szCs w:val="20"/>
          <w:lang w:bidi="he-IL"/>
        </w:rPr>
        <w:t>Pr</w:t>
      </w:r>
      <w:proofErr w:type="spellEnd"/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(&gt;|t|)    </w:t>
      </w:r>
    </w:p>
    <w:p w14:paraId="3A511B4F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(Intercept</w:t>
      </w:r>
      <w:proofErr w:type="gramStart"/>
      <w:r w:rsidRPr="005438DE">
        <w:rPr>
          <w:rFonts w:ascii="Courier New" w:hAnsi="Courier New" w:cs="Courier New"/>
          <w:sz w:val="20"/>
          <w:szCs w:val="20"/>
          <w:lang w:bidi="he-IL"/>
        </w:rPr>
        <w:t>)  -</w:t>
      </w:r>
      <w:proofErr w:type="gramEnd"/>
      <w:r w:rsidRPr="005438DE">
        <w:rPr>
          <w:rFonts w:ascii="Courier New" w:hAnsi="Courier New" w:cs="Courier New"/>
          <w:sz w:val="20"/>
          <w:szCs w:val="20"/>
          <w:lang w:bidi="he-IL"/>
        </w:rPr>
        <w:t>371.93      10.46  -35.57   &lt;2e-16 ***</w:t>
      </w:r>
    </w:p>
    <w:p w14:paraId="5491799E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GC           2565.19      47.93   53.52   &lt;2e-16 ***</w:t>
      </w:r>
    </w:p>
    <w:p w14:paraId="6BF38D05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I(GC^2)     -2060.90      </w:t>
      </w:r>
      <w:proofErr w:type="gramStart"/>
      <w:r w:rsidRPr="005438DE">
        <w:rPr>
          <w:rFonts w:ascii="Courier New" w:hAnsi="Courier New" w:cs="Courier New"/>
          <w:sz w:val="20"/>
          <w:szCs w:val="20"/>
          <w:lang w:bidi="he-IL"/>
        </w:rPr>
        <w:t>54.39  -</w:t>
      </w:r>
      <w:proofErr w:type="gramEnd"/>
      <w:r w:rsidRPr="005438DE">
        <w:rPr>
          <w:rFonts w:ascii="Courier New" w:hAnsi="Courier New" w:cs="Courier New"/>
          <w:sz w:val="20"/>
          <w:szCs w:val="20"/>
          <w:lang w:bidi="he-IL"/>
        </w:rPr>
        <w:t>37.89   &lt;2e-16 ***</w:t>
      </w:r>
    </w:p>
    <w:p w14:paraId="7975E4DC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lastRenderedPageBreak/>
        <w:t>---</w:t>
      </w:r>
    </w:p>
    <w:p w14:paraId="3AD9C96D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proofErr w:type="spellStart"/>
      <w:r w:rsidRPr="005438DE">
        <w:rPr>
          <w:rFonts w:ascii="Courier New" w:hAnsi="Courier New" w:cs="Courier New"/>
          <w:sz w:val="20"/>
          <w:szCs w:val="20"/>
          <w:lang w:bidi="he-IL"/>
        </w:rPr>
        <w:t>Signif</w:t>
      </w:r>
      <w:proofErr w:type="spellEnd"/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. codes:  0 ‘***’ 0.001 ‘**’ 0.01 ‘*’ 0.05 ‘.’ 0.1 </w:t>
      </w:r>
      <w:proofErr w:type="gramStart"/>
      <w:r w:rsidRPr="005438DE">
        <w:rPr>
          <w:rFonts w:ascii="Courier New" w:hAnsi="Courier New" w:cs="Courier New"/>
          <w:sz w:val="20"/>
          <w:szCs w:val="20"/>
          <w:lang w:bidi="he-IL"/>
        </w:rPr>
        <w:t>‘ ’</w:t>
      </w:r>
      <w:proofErr w:type="gramEnd"/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 1</w:t>
      </w:r>
    </w:p>
    <w:p w14:paraId="50113E07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</w:p>
    <w:p w14:paraId="40856DCE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Residual standard error: 76.2 on 44129 degrees of freedom</w:t>
      </w:r>
    </w:p>
    <w:p w14:paraId="59D25AD1" w14:textId="77777777" w:rsidR="005406DB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>Multiple R-squared:  0.2996,</w:t>
      </w:r>
      <w:r w:rsidRPr="005438DE">
        <w:rPr>
          <w:rFonts w:ascii="Courier New" w:hAnsi="Courier New" w:cs="Courier New"/>
          <w:sz w:val="20"/>
          <w:szCs w:val="20"/>
          <w:lang w:bidi="he-IL"/>
        </w:rPr>
        <w:tab/>
        <w:t xml:space="preserve">Adjusted R-squared:  0.2996 </w:t>
      </w:r>
    </w:p>
    <w:p w14:paraId="5678F384" w14:textId="00E4DD5F" w:rsidR="008C1577" w:rsidRPr="005438DE" w:rsidRDefault="005406DB" w:rsidP="005406DB">
      <w:pPr>
        <w:pStyle w:val="ListParagraph"/>
        <w:spacing w:line="276" w:lineRule="auto"/>
        <w:rPr>
          <w:rFonts w:ascii="Courier New" w:hAnsi="Courier New" w:cs="Courier New"/>
          <w:sz w:val="20"/>
          <w:szCs w:val="20"/>
          <w:lang w:bidi="he-IL"/>
        </w:rPr>
      </w:pPr>
      <w:r w:rsidRPr="005438DE">
        <w:rPr>
          <w:rFonts w:ascii="Courier New" w:hAnsi="Courier New" w:cs="Courier New"/>
          <w:sz w:val="20"/>
          <w:szCs w:val="20"/>
          <w:lang w:bidi="he-IL"/>
        </w:rPr>
        <w:t xml:space="preserve">F-statistic:  9440 on 2 and 44129 </w:t>
      </w:r>
      <w:proofErr w:type="gramStart"/>
      <w:r w:rsidRPr="005438DE">
        <w:rPr>
          <w:rFonts w:ascii="Courier New" w:hAnsi="Courier New" w:cs="Courier New"/>
          <w:sz w:val="20"/>
          <w:szCs w:val="20"/>
          <w:lang w:bidi="he-IL"/>
        </w:rPr>
        <w:t>DF,  p</w:t>
      </w:r>
      <w:proofErr w:type="gramEnd"/>
      <w:r w:rsidRPr="005438DE">
        <w:rPr>
          <w:rFonts w:ascii="Courier New" w:hAnsi="Courier New" w:cs="Courier New"/>
          <w:sz w:val="20"/>
          <w:szCs w:val="20"/>
          <w:lang w:bidi="he-IL"/>
        </w:rPr>
        <w:t>-value: &lt; 2.2e-16</w:t>
      </w:r>
    </w:p>
    <w:p w14:paraId="26A07F07" w14:textId="77777777" w:rsidR="00DE4EF7" w:rsidRPr="008C1577" w:rsidRDefault="00DE4EF7" w:rsidP="00DE4EF7">
      <w:pPr>
        <w:pStyle w:val="ListParagraph"/>
        <w:bidi/>
        <w:spacing w:line="276" w:lineRule="auto"/>
        <w:rPr>
          <w:rtl/>
          <w:lang w:bidi="he-IL"/>
        </w:rPr>
      </w:pPr>
    </w:p>
    <w:p w14:paraId="2666E79D" w14:textId="2421A4EB" w:rsidR="00F975A7" w:rsidRDefault="008C1577" w:rsidP="00DE4EF7">
      <w:pPr>
        <w:pStyle w:val="ListParagraph"/>
        <w:numPr>
          <w:ilvl w:val="0"/>
          <w:numId w:val="3"/>
        </w:numPr>
        <w:bidi/>
        <w:spacing w:line="276" w:lineRule="auto"/>
        <w:rPr>
          <w:lang w:bidi="he-IL"/>
        </w:rPr>
      </w:pPr>
      <w:r>
        <w:rPr>
          <w:rFonts w:hint="cs"/>
          <w:rtl/>
          <w:lang w:bidi="he-IL"/>
        </w:rPr>
        <w:t xml:space="preserve">[10 נק׳] 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 xml:space="preserve">סרטטו בקרוב את קו הרגרסיה (מספיק לחשב את הקו עבור נקודות 0.2,0.3,...0.7). </w:t>
      </w:r>
    </w:p>
    <w:p w14:paraId="6E4DA1BA" w14:textId="77777777" w:rsidR="00365592" w:rsidRDefault="00365592" w:rsidP="00365592">
      <w:pPr>
        <w:pStyle w:val="ListParagraph"/>
        <w:bidi/>
        <w:spacing w:line="276" w:lineRule="auto"/>
        <w:ind w:left="1080"/>
        <w:rPr>
          <w:rtl/>
          <w:lang w:bidi="he-IL"/>
        </w:rPr>
      </w:pPr>
    </w:p>
    <w:p w14:paraId="33424818" w14:textId="07876E5F" w:rsidR="00365592" w:rsidRPr="00F74316" w:rsidRDefault="00365592" w:rsidP="008A08ED">
      <w:pPr>
        <w:pStyle w:val="ListParagraph"/>
        <w:bidi/>
        <w:spacing w:line="276" w:lineRule="auto"/>
        <w:ind w:left="1080" w:firstLine="360"/>
        <w:rPr>
          <w:color w:val="0070C0"/>
          <w:rtl/>
          <w:lang w:bidi="he-IL"/>
        </w:rPr>
      </w:pPr>
      <w:r w:rsidRPr="00F74316">
        <w:rPr>
          <w:rFonts w:hint="cs"/>
          <w:b/>
          <w:bCs/>
          <w:color w:val="0070C0"/>
          <w:rtl/>
          <w:lang w:bidi="he-IL"/>
        </w:rPr>
        <w:t xml:space="preserve">תשובה: </w:t>
      </w:r>
      <w:r w:rsidRPr="00F74316">
        <w:rPr>
          <w:rFonts w:hint="cs"/>
          <w:color w:val="0070C0"/>
          <w:rtl/>
          <w:lang w:bidi="he-IL"/>
        </w:rPr>
        <w:t>קו הרגרסיה מתקבל ע״י הצבת</w:t>
      </w:r>
      <w:r w:rsidR="00F74316" w:rsidRPr="00F74316">
        <w:rPr>
          <w:rFonts w:hint="cs"/>
          <w:color w:val="0070C0"/>
          <w:rtl/>
          <w:lang w:bidi="he-IL"/>
        </w:rPr>
        <w:t xml:space="preserve"> הערכים</w:t>
      </w:r>
      <w:r w:rsidR="00F74316">
        <w:rPr>
          <w:rFonts w:hint="cs"/>
          <w:color w:val="0070C0"/>
          <w:rtl/>
          <w:lang w:bidi="he-IL"/>
        </w:rPr>
        <w:t xml:space="preserve"> </w:t>
      </w:r>
      <w:r w:rsidRPr="00F74316">
        <w:rPr>
          <w:color w:val="0070C0"/>
          <w:lang w:bidi="he-IL"/>
        </w:rPr>
        <w:t>GC</w:t>
      </w:r>
      <w:r w:rsidR="00F74316" w:rsidRPr="00F74316">
        <w:rPr>
          <w:color w:val="0070C0"/>
          <w:lang w:bidi="he-IL"/>
        </w:rPr>
        <w:t>=0.2</w:t>
      </w:r>
      <w:r w:rsidR="00F74316">
        <w:rPr>
          <w:color w:val="0070C0"/>
          <w:lang w:bidi="he-IL"/>
        </w:rPr>
        <w:t>,…,0.7</w:t>
      </w:r>
      <w:r w:rsidRPr="00F74316">
        <w:rPr>
          <w:rFonts w:hint="cs"/>
          <w:color w:val="0070C0"/>
          <w:rtl/>
          <w:lang w:bidi="he-IL"/>
        </w:rPr>
        <w:t xml:space="preserve"> בנוסחה:</w:t>
      </w:r>
    </w:p>
    <w:p w14:paraId="02859500" w14:textId="71A1DCFE" w:rsidR="00F975A7" w:rsidRDefault="00F74316" w:rsidP="00F74316">
      <w:pPr>
        <w:pStyle w:val="ListParagraph"/>
        <w:bidi/>
        <w:spacing w:line="276" w:lineRule="auto"/>
        <w:ind w:left="3240" w:firstLine="360"/>
        <w:rPr>
          <w:rFonts w:ascii="Courier New" w:hAnsi="Courier New" w:cs="Courier New"/>
          <w:color w:val="0070C0"/>
          <w:sz w:val="20"/>
          <w:szCs w:val="20"/>
          <w:rtl/>
          <w:lang w:bidi="he-IL"/>
        </w:rPr>
      </w:pPr>
      <w:r w:rsidRPr="00F74316">
        <w:rPr>
          <w:rFonts w:ascii="Courier New" w:hAnsi="Courier New" w:cs="Courier New"/>
          <w:color w:val="0070C0"/>
          <w:sz w:val="20"/>
          <w:szCs w:val="20"/>
          <w:lang w:bidi="he-IL"/>
        </w:rPr>
        <w:t>-371+GC*2565-2060*GC^2</w:t>
      </w:r>
    </w:p>
    <w:p w14:paraId="67C8380C" w14:textId="3ED859CD" w:rsidR="00F74316" w:rsidRDefault="00F74316" w:rsidP="00F74316">
      <w:pPr>
        <w:bidi/>
        <w:spacing w:line="276" w:lineRule="auto"/>
        <w:rPr>
          <w:color w:val="0070C0"/>
          <w:rtl/>
          <w:lang w:bidi="he-IL"/>
        </w:rPr>
      </w:pPr>
      <w:r>
        <w:rPr>
          <w:rFonts w:hint="cs"/>
          <w:color w:val="0070C0"/>
          <w:rtl/>
          <w:lang w:bidi="he-IL"/>
        </w:rPr>
        <w:tab/>
      </w:r>
      <w:r>
        <w:rPr>
          <w:rFonts w:hint="cs"/>
          <w:color w:val="0070C0"/>
          <w:rtl/>
          <w:lang w:bidi="he-IL"/>
        </w:rPr>
        <w:tab/>
        <w:t>נקבל את הערכים</w:t>
      </w:r>
      <w:r w:rsidR="008A08ED">
        <w:rPr>
          <w:rFonts w:hint="cs"/>
          <w:color w:val="0070C0"/>
          <w:rtl/>
          <w:lang w:bidi="he-IL"/>
        </w:rPr>
        <w:t xml:space="preserve"> לאחר עיגול</w:t>
      </w:r>
      <w:r>
        <w:rPr>
          <w:rFonts w:hint="cs"/>
          <w:color w:val="0070C0"/>
          <w:rtl/>
          <w:lang w:bidi="he-IL"/>
        </w:rPr>
        <w:t xml:space="preserve">: </w:t>
      </w:r>
    </w:p>
    <w:tbl>
      <w:tblPr>
        <w:tblStyle w:val="TableGrid"/>
        <w:tblpPr w:leftFromText="180" w:rightFromText="180" w:vertAnchor="text" w:horzAnchor="page" w:tblpX="2710" w:tblpY="214"/>
        <w:bidiVisual/>
        <w:tblW w:w="5096" w:type="dxa"/>
        <w:tblLook w:val="04A0" w:firstRow="1" w:lastRow="0" w:firstColumn="1" w:lastColumn="0" w:noHBand="0" w:noVBand="1"/>
      </w:tblPr>
      <w:tblGrid>
        <w:gridCol w:w="852"/>
        <w:gridCol w:w="654"/>
        <w:gridCol w:w="689"/>
        <w:gridCol w:w="682"/>
        <w:gridCol w:w="617"/>
        <w:gridCol w:w="728"/>
        <w:gridCol w:w="874"/>
      </w:tblGrid>
      <w:tr w:rsidR="00F4033C" w14:paraId="2683CD5E" w14:textId="77777777" w:rsidTr="008A08ED">
        <w:tc>
          <w:tcPr>
            <w:tcW w:w="864" w:type="dxa"/>
          </w:tcPr>
          <w:p w14:paraId="4C0E3AA7" w14:textId="77777777" w:rsidR="008A08ED" w:rsidRDefault="008A08ED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color w:val="0070C0"/>
                <w:lang w:bidi="he-IL"/>
              </w:rPr>
              <w:t>0.7</w:t>
            </w:r>
          </w:p>
        </w:tc>
        <w:tc>
          <w:tcPr>
            <w:tcW w:w="656" w:type="dxa"/>
          </w:tcPr>
          <w:p w14:paraId="58ECEDDC" w14:textId="77777777" w:rsidR="008A08ED" w:rsidRDefault="008A08ED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color w:val="0070C0"/>
                <w:lang w:bidi="he-IL"/>
              </w:rPr>
              <w:t>0.6</w:t>
            </w:r>
          </w:p>
        </w:tc>
        <w:tc>
          <w:tcPr>
            <w:tcW w:w="693" w:type="dxa"/>
          </w:tcPr>
          <w:p w14:paraId="146DFEEB" w14:textId="77777777" w:rsidR="008A08ED" w:rsidRDefault="008A08ED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color w:val="0070C0"/>
                <w:lang w:bidi="he-IL"/>
              </w:rPr>
              <w:t>0.5</w:t>
            </w:r>
          </w:p>
        </w:tc>
        <w:tc>
          <w:tcPr>
            <w:tcW w:w="685" w:type="dxa"/>
          </w:tcPr>
          <w:p w14:paraId="5AD949B9" w14:textId="77777777" w:rsidR="008A08ED" w:rsidRDefault="008A08ED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color w:val="0070C0"/>
                <w:lang w:bidi="he-IL"/>
              </w:rPr>
              <w:t>0.4</w:t>
            </w:r>
          </w:p>
        </w:tc>
        <w:tc>
          <w:tcPr>
            <w:tcW w:w="581" w:type="dxa"/>
          </w:tcPr>
          <w:p w14:paraId="5CEE1B91" w14:textId="77777777" w:rsidR="008A08ED" w:rsidRDefault="008A08ED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color w:val="0070C0"/>
                <w:lang w:bidi="he-IL"/>
              </w:rPr>
              <w:t>0.3</w:t>
            </w:r>
          </w:p>
        </w:tc>
        <w:tc>
          <w:tcPr>
            <w:tcW w:w="738" w:type="dxa"/>
          </w:tcPr>
          <w:p w14:paraId="35A46FF4" w14:textId="77777777" w:rsidR="008A08ED" w:rsidRDefault="008A08ED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color w:val="0070C0"/>
                <w:lang w:bidi="he-IL"/>
              </w:rPr>
              <w:t>0.2</w:t>
            </w:r>
          </w:p>
        </w:tc>
        <w:tc>
          <w:tcPr>
            <w:tcW w:w="879" w:type="dxa"/>
          </w:tcPr>
          <w:p w14:paraId="0067BB29" w14:textId="77777777" w:rsidR="008A08ED" w:rsidRDefault="008A08ED" w:rsidP="008A08ED">
            <w:pPr>
              <w:spacing w:line="276" w:lineRule="auto"/>
              <w:rPr>
                <w:color w:val="0070C0"/>
                <w:lang w:bidi="he-IL"/>
              </w:rPr>
            </w:pPr>
            <w:r>
              <w:rPr>
                <w:color w:val="0070C0"/>
                <w:lang w:bidi="he-IL"/>
              </w:rPr>
              <w:t>GC</w:t>
            </w:r>
          </w:p>
        </w:tc>
      </w:tr>
      <w:tr w:rsidR="00F4033C" w14:paraId="14C23CA8" w14:textId="77777777" w:rsidTr="008A08ED">
        <w:tc>
          <w:tcPr>
            <w:tcW w:w="864" w:type="dxa"/>
          </w:tcPr>
          <w:p w14:paraId="296A4ED7" w14:textId="55E4FE70" w:rsidR="008A08ED" w:rsidRDefault="00F4033C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414</w:t>
            </w:r>
          </w:p>
        </w:tc>
        <w:tc>
          <w:tcPr>
            <w:tcW w:w="656" w:type="dxa"/>
          </w:tcPr>
          <w:p w14:paraId="6E5F5F1A" w14:textId="0131D4B8" w:rsidR="008A08ED" w:rsidRDefault="00F4033C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426</w:t>
            </w:r>
          </w:p>
        </w:tc>
        <w:tc>
          <w:tcPr>
            <w:tcW w:w="693" w:type="dxa"/>
          </w:tcPr>
          <w:p w14:paraId="5BD04FD8" w14:textId="6343E66F" w:rsidR="008A08ED" w:rsidRDefault="00F4033C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396</w:t>
            </w:r>
          </w:p>
        </w:tc>
        <w:tc>
          <w:tcPr>
            <w:tcW w:w="685" w:type="dxa"/>
          </w:tcPr>
          <w:p w14:paraId="619404C8" w14:textId="0CB676AB" w:rsidR="008A08ED" w:rsidRDefault="00F4033C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325</w:t>
            </w:r>
          </w:p>
        </w:tc>
        <w:tc>
          <w:tcPr>
            <w:tcW w:w="581" w:type="dxa"/>
          </w:tcPr>
          <w:p w14:paraId="06885B67" w14:textId="06983CDA" w:rsidR="008A08ED" w:rsidRDefault="00F4033C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213</w:t>
            </w:r>
          </w:p>
        </w:tc>
        <w:tc>
          <w:tcPr>
            <w:tcW w:w="738" w:type="dxa"/>
          </w:tcPr>
          <w:p w14:paraId="382743BA" w14:textId="37C84AC0" w:rsidR="008A08ED" w:rsidRDefault="00F4033C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59</w:t>
            </w:r>
          </w:p>
        </w:tc>
        <w:tc>
          <w:tcPr>
            <w:tcW w:w="879" w:type="dxa"/>
          </w:tcPr>
          <w:p w14:paraId="555E1115" w14:textId="77777777" w:rsidR="008A08ED" w:rsidRDefault="008A08ED" w:rsidP="008A08ED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proofErr w:type="spellStart"/>
            <w:r>
              <w:rPr>
                <w:color w:val="0070C0"/>
                <w:lang w:bidi="he-IL"/>
              </w:rPr>
              <w:t>Y_hat</w:t>
            </w:r>
            <w:proofErr w:type="spellEnd"/>
          </w:p>
        </w:tc>
      </w:tr>
    </w:tbl>
    <w:p w14:paraId="314A7E7E" w14:textId="77777777" w:rsidR="008A08ED" w:rsidRDefault="008A08ED" w:rsidP="008A08ED">
      <w:pPr>
        <w:bidi/>
        <w:spacing w:line="276" w:lineRule="auto"/>
        <w:rPr>
          <w:color w:val="0070C0"/>
          <w:rtl/>
          <w:lang w:bidi="he-IL"/>
        </w:rPr>
      </w:pPr>
      <w:r>
        <w:rPr>
          <w:rFonts w:hint="cs"/>
          <w:color w:val="0070C0"/>
          <w:rtl/>
          <w:lang w:bidi="he-IL"/>
        </w:rPr>
        <w:tab/>
      </w:r>
      <w:r>
        <w:rPr>
          <w:rFonts w:hint="cs"/>
          <w:color w:val="0070C0"/>
          <w:rtl/>
          <w:lang w:bidi="he-IL"/>
        </w:rPr>
        <w:tab/>
      </w:r>
      <w:r>
        <w:rPr>
          <w:rFonts w:hint="cs"/>
          <w:color w:val="0070C0"/>
          <w:rtl/>
          <w:lang w:bidi="he-IL"/>
        </w:rPr>
        <w:tab/>
      </w:r>
    </w:p>
    <w:p w14:paraId="103CCBAE" w14:textId="2A163500" w:rsidR="008A08ED" w:rsidRDefault="008A08ED" w:rsidP="008A08ED">
      <w:pPr>
        <w:bidi/>
        <w:spacing w:line="276" w:lineRule="auto"/>
        <w:rPr>
          <w:color w:val="0070C0"/>
          <w:rtl/>
          <w:lang w:bidi="he-IL"/>
        </w:rPr>
      </w:pPr>
      <w:r>
        <w:rPr>
          <w:rFonts w:hint="cs"/>
          <w:color w:val="0070C0"/>
          <w:rtl/>
          <w:lang w:bidi="he-IL"/>
        </w:rPr>
        <w:tab/>
      </w:r>
      <w:r>
        <w:rPr>
          <w:rFonts w:hint="cs"/>
          <w:color w:val="0070C0"/>
          <w:rtl/>
          <w:lang w:bidi="he-IL"/>
        </w:rPr>
        <w:tab/>
      </w:r>
    </w:p>
    <w:p w14:paraId="4737BA6F" w14:textId="77777777" w:rsidR="008A08ED" w:rsidRDefault="008A08ED" w:rsidP="008A08ED">
      <w:pPr>
        <w:bidi/>
        <w:spacing w:line="276" w:lineRule="auto"/>
        <w:rPr>
          <w:color w:val="0070C0"/>
          <w:rtl/>
          <w:lang w:bidi="he-IL"/>
        </w:rPr>
      </w:pPr>
      <w:r>
        <w:rPr>
          <w:rFonts w:hint="cs"/>
          <w:color w:val="0070C0"/>
          <w:rtl/>
          <w:lang w:bidi="he-IL"/>
        </w:rPr>
        <w:tab/>
      </w:r>
      <w:r>
        <w:rPr>
          <w:rFonts w:hint="cs"/>
          <w:color w:val="0070C0"/>
          <w:rtl/>
          <w:lang w:bidi="he-IL"/>
        </w:rPr>
        <w:tab/>
      </w:r>
    </w:p>
    <w:p w14:paraId="0CF9D09D" w14:textId="3FF80CF7" w:rsidR="008A08ED" w:rsidRDefault="008A08ED" w:rsidP="008A08ED">
      <w:pPr>
        <w:bidi/>
        <w:spacing w:line="276" w:lineRule="auto"/>
        <w:ind w:left="720" w:firstLine="720"/>
        <w:rPr>
          <w:color w:val="0070C0"/>
          <w:rtl/>
          <w:lang w:bidi="he-IL"/>
        </w:rPr>
      </w:pPr>
      <w:r>
        <w:rPr>
          <w:rFonts w:hint="cs"/>
          <w:color w:val="0070C0"/>
          <w:rtl/>
          <w:lang w:bidi="he-IL"/>
        </w:rPr>
        <w:t>ונשרטט קו רגרסיה בהתאם.</w:t>
      </w:r>
    </w:p>
    <w:p w14:paraId="289C5E1D" w14:textId="77777777" w:rsidR="008A08ED" w:rsidRDefault="008A08ED" w:rsidP="008A08ED">
      <w:pPr>
        <w:bidi/>
        <w:spacing w:line="276" w:lineRule="auto"/>
        <w:rPr>
          <w:color w:val="0070C0"/>
          <w:rtl/>
          <w:lang w:bidi="he-IL"/>
        </w:rPr>
      </w:pPr>
    </w:p>
    <w:p w14:paraId="573CDFD2" w14:textId="071B2132" w:rsidR="00F74316" w:rsidRPr="00F74316" w:rsidRDefault="00F74316" w:rsidP="00F74316">
      <w:pPr>
        <w:bidi/>
        <w:spacing w:line="276" w:lineRule="auto"/>
        <w:rPr>
          <w:color w:val="0070C0"/>
          <w:rtl/>
          <w:lang w:bidi="he-IL"/>
        </w:rPr>
      </w:pPr>
      <w:r>
        <w:rPr>
          <w:rFonts w:hint="cs"/>
          <w:color w:val="0070C0"/>
          <w:rtl/>
          <w:lang w:bidi="he-IL"/>
        </w:rPr>
        <w:tab/>
      </w:r>
      <w:r>
        <w:rPr>
          <w:rFonts w:hint="cs"/>
          <w:color w:val="0070C0"/>
          <w:rtl/>
          <w:lang w:bidi="he-IL"/>
        </w:rPr>
        <w:tab/>
      </w:r>
    </w:p>
    <w:p w14:paraId="0AEA21D6" w14:textId="2C66A76A" w:rsidR="000A58E1" w:rsidRDefault="000A58E1" w:rsidP="005438DE">
      <w:pPr>
        <w:pStyle w:val="ListParagraph"/>
        <w:numPr>
          <w:ilvl w:val="0"/>
          <w:numId w:val="3"/>
        </w:numPr>
        <w:bidi/>
        <w:spacing w:line="276" w:lineRule="auto"/>
        <w:rPr>
          <w:lang w:bidi="he-IL"/>
        </w:rPr>
      </w:pPr>
      <w:r>
        <w:rPr>
          <w:rFonts w:hint="cs"/>
          <w:rtl/>
          <w:lang w:bidi="he-IL"/>
        </w:rPr>
        <w:t>[</w:t>
      </w:r>
      <w:r w:rsidR="005438DE">
        <w:rPr>
          <w:rFonts w:hint="cs"/>
          <w:rtl/>
          <w:lang w:bidi="he-IL"/>
        </w:rPr>
        <w:t>1</w:t>
      </w:r>
      <w:r>
        <w:rPr>
          <w:rFonts w:hint="cs"/>
          <w:rtl/>
          <w:lang w:bidi="he-IL"/>
        </w:rPr>
        <w:t xml:space="preserve">0 נק׳] </w:t>
      </w:r>
      <w:r w:rsidR="00AE64F5">
        <w:rPr>
          <w:rtl/>
          <w:lang w:bidi="he-IL"/>
        </w:rPr>
        <w:br/>
      </w:r>
      <w:r w:rsidR="00AE64F5">
        <w:rPr>
          <w:rFonts w:hint="cs"/>
          <w:rtl/>
          <w:lang w:bidi="he-IL"/>
        </w:rPr>
        <w:t xml:space="preserve">מצורף גרף שאריות כנגד </w:t>
      </w:r>
      <w:r w:rsidR="00AE64F5">
        <w:rPr>
          <w:lang w:bidi="he-IL"/>
        </w:rPr>
        <w:t>GC</w:t>
      </w:r>
      <w:r w:rsidR="00AE64F5">
        <w:rPr>
          <w:rFonts w:hint="cs"/>
          <w:rtl/>
          <w:lang w:bidi="he-IL"/>
        </w:rPr>
        <w:t xml:space="preserve">, כולל קו אפס וקו מגמה. </w:t>
      </w:r>
    </w:p>
    <w:p w14:paraId="3E023D20" w14:textId="0D591BD2" w:rsidR="00AE64F5" w:rsidRDefault="00AE64F5" w:rsidP="00AE64F5">
      <w:pPr>
        <w:bidi/>
        <w:spacing w:line="276" w:lineRule="auto"/>
        <w:rPr>
          <w:rtl/>
          <w:lang w:bidi="he-IL"/>
        </w:rPr>
      </w:pPr>
      <w:r>
        <w:rPr>
          <w:rFonts w:hint="cs"/>
          <w:noProof/>
          <w:lang w:bidi="he-IL"/>
        </w:rPr>
        <w:drawing>
          <wp:inline distT="0" distB="0" distL="0" distR="0" wp14:anchorId="330F169C" wp14:editId="3BB4421D">
            <wp:extent cx="5721350" cy="3596005"/>
            <wp:effectExtent l="0" t="0" r="0" b="10795"/>
            <wp:docPr id="2" name="Picture 2" descr="../../Desktop/Screen%20Shot%202017-01-15%20at%2011.04.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Desktop/Screen%20Shot%202017-01-15%20at%2011.04.2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2784" w14:textId="6F004E65" w:rsidR="00AE64F5" w:rsidRDefault="00AE64F5" w:rsidP="005438DE">
      <w:pPr>
        <w:pStyle w:val="ListParagraph"/>
        <w:bidi/>
        <w:spacing w:line="276" w:lineRule="auto"/>
        <w:rPr>
          <w:rtl/>
          <w:lang w:bidi="he-IL"/>
        </w:rPr>
      </w:pPr>
      <w:r>
        <w:rPr>
          <w:rFonts w:hint="cs"/>
          <w:rtl/>
          <w:lang w:bidi="he-IL"/>
        </w:rPr>
        <w:t xml:space="preserve">עבור </w:t>
      </w:r>
      <w:r>
        <w:rPr>
          <w:lang w:bidi="he-IL"/>
        </w:rPr>
        <w:t>:x=0.35,0.45,0.55,0.65</w:t>
      </w:r>
      <w:r>
        <w:rPr>
          <w:rFonts w:hint="cs"/>
          <w:rtl/>
          <w:lang w:bidi="he-IL"/>
        </w:rPr>
        <w:t xml:space="preserve"> </w:t>
      </w:r>
      <w:r w:rsidR="005438DE">
        <w:rPr>
          <w:rFonts w:hint="cs"/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העריכו בקירוב את </w:t>
      </w:r>
      <w:r>
        <w:rPr>
          <w:lang w:bidi="he-IL"/>
        </w:rPr>
        <w:t>E[Y|GC=x]</w:t>
      </w:r>
      <w:r w:rsidR="00CD7F04">
        <w:rPr>
          <w:rFonts w:hint="cs"/>
          <w:rtl/>
          <w:lang w:bidi="he-IL"/>
        </w:rPr>
        <w:t xml:space="preserve">. </w:t>
      </w:r>
    </w:p>
    <w:p w14:paraId="5BD77125" w14:textId="77777777" w:rsidR="00015576" w:rsidRDefault="00015576" w:rsidP="00015576">
      <w:pPr>
        <w:pStyle w:val="ListParagraph"/>
        <w:bidi/>
        <w:spacing w:line="276" w:lineRule="auto"/>
        <w:ind w:left="1080" w:firstLine="360"/>
        <w:rPr>
          <w:b/>
          <w:bCs/>
          <w:color w:val="0070C0"/>
          <w:rtl/>
          <w:lang w:bidi="he-IL"/>
        </w:rPr>
      </w:pPr>
    </w:p>
    <w:p w14:paraId="731C816A" w14:textId="77777777" w:rsidR="00015576" w:rsidRDefault="00015576" w:rsidP="00015576">
      <w:pPr>
        <w:pStyle w:val="ListParagraph"/>
        <w:bidi/>
        <w:spacing w:line="276" w:lineRule="auto"/>
        <w:ind w:left="1080" w:firstLine="360"/>
        <w:rPr>
          <w:b/>
          <w:bCs/>
          <w:color w:val="0070C0"/>
          <w:rtl/>
          <w:lang w:bidi="he-IL"/>
        </w:rPr>
      </w:pPr>
    </w:p>
    <w:p w14:paraId="279DABB5" w14:textId="77777777" w:rsidR="00015576" w:rsidRDefault="00015576" w:rsidP="00015576">
      <w:pPr>
        <w:pStyle w:val="ListParagraph"/>
        <w:bidi/>
        <w:spacing w:line="276" w:lineRule="auto"/>
        <w:ind w:left="1080" w:firstLine="360"/>
        <w:rPr>
          <w:b/>
          <w:bCs/>
          <w:color w:val="0070C0"/>
          <w:rtl/>
          <w:lang w:bidi="he-IL"/>
        </w:rPr>
      </w:pPr>
    </w:p>
    <w:p w14:paraId="66D0FD51" w14:textId="77777777" w:rsidR="00015576" w:rsidRDefault="00015576" w:rsidP="00015576">
      <w:pPr>
        <w:pStyle w:val="ListParagraph"/>
        <w:bidi/>
        <w:spacing w:line="276" w:lineRule="auto"/>
        <w:ind w:left="1080" w:firstLine="360"/>
        <w:rPr>
          <w:b/>
          <w:bCs/>
          <w:color w:val="0070C0"/>
          <w:rtl/>
          <w:lang w:bidi="he-IL"/>
        </w:rPr>
      </w:pPr>
    </w:p>
    <w:p w14:paraId="7A92FFF6" w14:textId="77777777" w:rsidR="00015576" w:rsidRDefault="00015576" w:rsidP="00015576">
      <w:pPr>
        <w:pStyle w:val="ListParagraph"/>
        <w:bidi/>
        <w:spacing w:line="276" w:lineRule="auto"/>
        <w:ind w:left="1080" w:firstLine="360"/>
        <w:rPr>
          <w:b/>
          <w:bCs/>
          <w:color w:val="0070C0"/>
          <w:rtl/>
          <w:lang w:bidi="he-IL"/>
        </w:rPr>
      </w:pPr>
    </w:p>
    <w:p w14:paraId="42AA98FE" w14:textId="05E4CAA9" w:rsidR="00015576" w:rsidRPr="00B56A80" w:rsidRDefault="00015576" w:rsidP="00B56A80">
      <w:pPr>
        <w:pStyle w:val="ListParagraph"/>
        <w:bidi/>
        <w:spacing w:line="276" w:lineRule="auto"/>
        <w:ind w:left="1080" w:firstLine="360"/>
        <w:rPr>
          <w:color w:val="0070C0"/>
          <w:rtl/>
          <w:lang w:bidi="he-IL"/>
        </w:rPr>
      </w:pPr>
      <w:r w:rsidRPr="00B56A80">
        <w:rPr>
          <w:rFonts w:hint="cs"/>
          <w:b/>
          <w:bCs/>
          <w:color w:val="0070C0"/>
          <w:rtl/>
          <w:lang w:bidi="he-IL"/>
        </w:rPr>
        <w:lastRenderedPageBreak/>
        <w:t xml:space="preserve">תשובה: </w:t>
      </w:r>
      <w:r w:rsidRPr="00B56A80">
        <w:rPr>
          <w:rFonts w:hint="cs"/>
          <w:color w:val="0070C0"/>
          <w:rtl/>
          <w:lang w:bidi="he-IL"/>
        </w:rPr>
        <w:t xml:space="preserve">ניתן לפרק את התוחלת המותנה </w:t>
      </w:r>
      <w:r w:rsidRPr="00B56A80">
        <w:rPr>
          <w:color w:val="0070C0"/>
          <w:lang w:bidi="he-IL"/>
        </w:rPr>
        <w:t>E[Y|GC=x]</w:t>
      </w:r>
      <w:r w:rsidRPr="00B56A80">
        <w:rPr>
          <w:rFonts w:hint="cs"/>
          <w:color w:val="0070C0"/>
          <w:rtl/>
          <w:lang w:bidi="he-IL"/>
        </w:rPr>
        <w:t xml:space="preserve"> לקו הרגרסיה ועוד קו השאריות. אם כן, ניתן להעריך את הרגרסיה (מתוך המקדמים) ואת השאריות מתוך הגרף השני</w:t>
      </w:r>
      <w:r w:rsidR="00B56A80" w:rsidRPr="00B56A80">
        <w:rPr>
          <w:rFonts w:hint="cs"/>
          <w:color w:val="0070C0"/>
          <w:rtl/>
          <w:lang w:bidi="he-IL"/>
        </w:rPr>
        <w:t xml:space="preserve"> (הקו האדום)</w:t>
      </w:r>
      <w:r w:rsidRPr="00B56A80">
        <w:rPr>
          <w:rFonts w:hint="cs"/>
          <w:color w:val="0070C0"/>
          <w:rtl/>
          <w:lang w:bidi="he-IL"/>
        </w:rPr>
        <w:t>. נקבל בקירו</w:t>
      </w:r>
      <w:r w:rsidR="00B56A80" w:rsidRPr="00B56A80">
        <w:rPr>
          <w:rFonts w:hint="cs"/>
          <w:color w:val="0070C0"/>
          <w:rtl/>
          <w:lang w:bidi="he-IL"/>
        </w:rPr>
        <w:t>ב את הערכים הבאים.</w:t>
      </w:r>
    </w:p>
    <w:tbl>
      <w:tblPr>
        <w:tblStyle w:val="TableGrid"/>
        <w:tblpPr w:leftFromText="180" w:rightFromText="180" w:vertAnchor="text" w:horzAnchor="page" w:tblpX="2408" w:tblpY="214"/>
        <w:bidiVisual/>
        <w:tblW w:w="3645" w:type="dxa"/>
        <w:tblLook w:val="04A0" w:firstRow="1" w:lastRow="0" w:firstColumn="1" w:lastColumn="0" w:noHBand="0" w:noVBand="1"/>
      </w:tblPr>
      <w:tblGrid>
        <w:gridCol w:w="684"/>
        <w:gridCol w:w="684"/>
        <w:gridCol w:w="684"/>
        <w:gridCol w:w="684"/>
        <w:gridCol w:w="1211"/>
      </w:tblGrid>
      <w:tr w:rsidR="00B56A80" w:rsidRPr="00B56A80" w14:paraId="73BE31B3" w14:textId="77777777" w:rsidTr="00015576">
        <w:trPr>
          <w:trHeight w:val="354"/>
        </w:trPr>
        <w:tc>
          <w:tcPr>
            <w:tcW w:w="691" w:type="dxa"/>
          </w:tcPr>
          <w:p w14:paraId="358D3C62" w14:textId="0D2E0FAD" w:rsidR="00015576" w:rsidRPr="00B56A80" w:rsidRDefault="00015576" w:rsidP="00A80B4A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 w:rsidRPr="00B56A80">
              <w:rPr>
                <w:rFonts w:hint="cs"/>
                <w:color w:val="0070C0"/>
                <w:rtl/>
                <w:lang w:bidi="he-IL"/>
              </w:rPr>
              <w:t>0.65</w:t>
            </w:r>
          </w:p>
        </w:tc>
        <w:tc>
          <w:tcPr>
            <w:tcW w:w="685" w:type="dxa"/>
          </w:tcPr>
          <w:p w14:paraId="06525705" w14:textId="738D6ADE" w:rsidR="00015576" w:rsidRPr="00B56A80" w:rsidRDefault="00015576" w:rsidP="00A80B4A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 w:rsidRPr="00B56A80">
              <w:rPr>
                <w:rFonts w:hint="cs"/>
                <w:color w:val="0070C0"/>
                <w:rtl/>
                <w:lang w:bidi="he-IL"/>
              </w:rPr>
              <w:t>0.55</w:t>
            </w:r>
          </w:p>
        </w:tc>
        <w:tc>
          <w:tcPr>
            <w:tcW w:w="684" w:type="dxa"/>
          </w:tcPr>
          <w:p w14:paraId="1FE0FF02" w14:textId="42FC9E06" w:rsidR="00015576" w:rsidRPr="00B56A80" w:rsidRDefault="00015576" w:rsidP="00015576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 w:rsidRPr="00B56A80">
              <w:rPr>
                <w:rFonts w:hint="cs"/>
                <w:color w:val="0070C0"/>
                <w:rtl/>
                <w:lang w:bidi="he-IL"/>
              </w:rPr>
              <w:t>0.45</w:t>
            </w:r>
          </w:p>
        </w:tc>
        <w:tc>
          <w:tcPr>
            <w:tcW w:w="727" w:type="dxa"/>
          </w:tcPr>
          <w:p w14:paraId="15A3BF4E" w14:textId="40FA92C5" w:rsidR="00015576" w:rsidRPr="00B56A80" w:rsidRDefault="00015576" w:rsidP="00A80B4A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 w:rsidRPr="00B56A80">
              <w:rPr>
                <w:rFonts w:hint="cs"/>
                <w:color w:val="0070C0"/>
                <w:rtl/>
                <w:lang w:bidi="he-IL"/>
              </w:rPr>
              <w:t>0.35</w:t>
            </w:r>
          </w:p>
        </w:tc>
        <w:tc>
          <w:tcPr>
            <w:tcW w:w="858" w:type="dxa"/>
          </w:tcPr>
          <w:p w14:paraId="45EEC311" w14:textId="77777777" w:rsidR="00015576" w:rsidRPr="00B56A80" w:rsidRDefault="00015576" w:rsidP="00A80B4A">
            <w:pPr>
              <w:spacing w:line="276" w:lineRule="auto"/>
              <w:rPr>
                <w:color w:val="0070C0"/>
                <w:lang w:bidi="he-IL"/>
              </w:rPr>
            </w:pPr>
            <w:r w:rsidRPr="00B56A80">
              <w:rPr>
                <w:color w:val="0070C0"/>
                <w:lang w:bidi="he-IL"/>
              </w:rPr>
              <w:t>GC</w:t>
            </w:r>
          </w:p>
        </w:tc>
      </w:tr>
      <w:tr w:rsidR="00B56A80" w:rsidRPr="00B56A80" w14:paraId="0AD7B8A0" w14:textId="77777777" w:rsidTr="00015576">
        <w:tc>
          <w:tcPr>
            <w:tcW w:w="691" w:type="dxa"/>
          </w:tcPr>
          <w:p w14:paraId="40DB1DEE" w14:textId="62AB94FC" w:rsidR="00015576" w:rsidRPr="00B56A80" w:rsidRDefault="00F4033C" w:rsidP="00F4033C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425</w:t>
            </w:r>
          </w:p>
        </w:tc>
        <w:tc>
          <w:tcPr>
            <w:tcW w:w="685" w:type="dxa"/>
          </w:tcPr>
          <w:p w14:paraId="31181C23" w14:textId="5D74D73D" w:rsidR="00015576" w:rsidRPr="00B56A80" w:rsidRDefault="00F4033C" w:rsidP="00A80B4A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416</w:t>
            </w:r>
          </w:p>
        </w:tc>
        <w:tc>
          <w:tcPr>
            <w:tcW w:w="684" w:type="dxa"/>
          </w:tcPr>
          <w:p w14:paraId="04FC3B0B" w14:textId="527AE534" w:rsidR="00015576" w:rsidRPr="00B56A80" w:rsidRDefault="00F4033C" w:rsidP="00A80B4A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365</w:t>
            </w:r>
          </w:p>
        </w:tc>
        <w:tc>
          <w:tcPr>
            <w:tcW w:w="727" w:type="dxa"/>
          </w:tcPr>
          <w:p w14:paraId="5B71BDAE" w14:textId="61306773" w:rsidR="00015576" w:rsidRPr="00B56A80" w:rsidRDefault="00F4033C" w:rsidP="00A80B4A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274</w:t>
            </w:r>
          </w:p>
        </w:tc>
        <w:tc>
          <w:tcPr>
            <w:tcW w:w="858" w:type="dxa"/>
          </w:tcPr>
          <w:p w14:paraId="3586AE41" w14:textId="77777777" w:rsidR="00015576" w:rsidRPr="00B56A80" w:rsidRDefault="00015576" w:rsidP="00A80B4A">
            <w:pPr>
              <w:bidi/>
              <w:spacing w:line="276" w:lineRule="auto"/>
              <w:rPr>
                <w:color w:val="0070C0"/>
                <w:rtl/>
                <w:lang w:bidi="he-IL"/>
              </w:rPr>
            </w:pPr>
            <w:proofErr w:type="spellStart"/>
            <w:r w:rsidRPr="00B56A80">
              <w:rPr>
                <w:color w:val="0070C0"/>
                <w:lang w:bidi="he-IL"/>
              </w:rPr>
              <w:t>Y_hat</w:t>
            </w:r>
            <w:proofErr w:type="spellEnd"/>
          </w:p>
        </w:tc>
      </w:tr>
      <w:tr w:rsidR="00B56A80" w:rsidRPr="00B56A80" w14:paraId="518A7D91" w14:textId="77777777" w:rsidTr="00015576">
        <w:tc>
          <w:tcPr>
            <w:tcW w:w="691" w:type="dxa"/>
          </w:tcPr>
          <w:p w14:paraId="2FD984BE" w14:textId="7960995C" w:rsidR="00015576" w:rsidRPr="00B56A80" w:rsidRDefault="00015576" w:rsidP="00A80B4A">
            <w:pPr>
              <w:bidi/>
              <w:spacing w:line="276" w:lineRule="auto"/>
              <w:rPr>
                <w:color w:val="0070C0"/>
                <w:lang w:bidi="he-IL"/>
              </w:rPr>
            </w:pPr>
            <w:r w:rsidRPr="00B56A80">
              <w:rPr>
                <w:color w:val="0070C0"/>
                <w:lang w:bidi="he-IL"/>
              </w:rPr>
              <w:t>-100</w:t>
            </w:r>
          </w:p>
        </w:tc>
        <w:tc>
          <w:tcPr>
            <w:tcW w:w="685" w:type="dxa"/>
          </w:tcPr>
          <w:p w14:paraId="46C642E4" w14:textId="6B117070" w:rsidR="00015576" w:rsidRPr="00B56A80" w:rsidRDefault="00015576" w:rsidP="00A80B4A">
            <w:pPr>
              <w:bidi/>
              <w:spacing w:line="276" w:lineRule="auto"/>
              <w:rPr>
                <w:color w:val="0070C0"/>
                <w:lang w:bidi="he-IL"/>
              </w:rPr>
            </w:pPr>
            <w:r w:rsidRPr="00B56A80">
              <w:rPr>
                <w:color w:val="0070C0"/>
                <w:lang w:bidi="he-IL"/>
              </w:rPr>
              <w:t>0</w:t>
            </w:r>
          </w:p>
        </w:tc>
        <w:tc>
          <w:tcPr>
            <w:tcW w:w="684" w:type="dxa"/>
          </w:tcPr>
          <w:p w14:paraId="3F0104D0" w14:textId="2E9D7EAD" w:rsidR="00015576" w:rsidRPr="00B56A80" w:rsidRDefault="00015576" w:rsidP="00A80B4A">
            <w:pPr>
              <w:bidi/>
              <w:spacing w:line="276" w:lineRule="auto"/>
              <w:rPr>
                <w:color w:val="0070C0"/>
                <w:lang w:bidi="he-IL"/>
              </w:rPr>
            </w:pPr>
            <w:r w:rsidRPr="00B56A80">
              <w:rPr>
                <w:color w:val="0070C0"/>
                <w:lang w:bidi="he-IL"/>
              </w:rPr>
              <w:t>0</w:t>
            </w:r>
          </w:p>
        </w:tc>
        <w:tc>
          <w:tcPr>
            <w:tcW w:w="727" w:type="dxa"/>
          </w:tcPr>
          <w:p w14:paraId="25226D31" w14:textId="09E844A1" w:rsidR="00015576" w:rsidRPr="00B56A80" w:rsidRDefault="00015576" w:rsidP="00A80B4A">
            <w:pPr>
              <w:bidi/>
              <w:spacing w:line="276" w:lineRule="auto"/>
              <w:rPr>
                <w:color w:val="0070C0"/>
                <w:lang w:bidi="he-IL"/>
              </w:rPr>
            </w:pPr>
            <w:r w:rsidRPr="00B56A80">
              <w:rPr>
                <w:color w:val="0070C0"/>
                <w:lang w:bidi="he-IL"/>
              </w:rPr>
              <w:t>0</w:t>
            </w:r>
          </w:p>
        </w:tc>
        <w:tc>
          <w:tcPr>
            <w:tcW w:w="858" w:type="dxa"/>
          </w:tcPr>
          <w:p w14:paraId="34C3AB2C" w14:textId="2153639D" w:rsidR="00015576" w:rsidRPr="00B56A80" w:rsidRDefault="00015576" w:rsidP="00015576">
            <w:pPr>
              <w:spacing w:line="276" w:lineRule="auto"/>
              <w:rPr>
                <w:color w:val="0070C0"/>
                <w:lang w:bidi="he-IL"/>
              </w:rPr>
            </w:pPr>
            <w:r w:rsidRPr="00B56A80">
              <w:rPr>
                <w:color w:val="0070C0"/>
                <w:lang w:bidi="he-IL"/>
              </w:rPr>
              <w:t>Residuals</w:t>
            </w:r>
          </w:p>
        </w:tc>
      </w:tr>
      <w:tr w:rsidR="00B56A80" w:rsidRPr="00B56A80" w14:paraId="021EAE05" w14:textId="77777777" w:rsidTr="00015576">
        <w:tc>
          <w:tcPr>
            <w:tcW w:w="691" w:type="dxa"/>
          </w:tcPr>
          <w:p w14:paraId="176D0D87" w14:textId="650BEBFC" w:rsidR="00015576" w:rsidRPr="00B56A80" w:rsidRDefault="00F4033C" w:rsidP="00A80B4A">
            <w:pPr>
              <w:bidi/>
              <w:spacing w:line="276" w:lineRule="auto"/>
              <w:rPr>
                <w:color w:val="0070C0"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325</w:t>
            </w:r>
          </w:p>
        </w:tc>
        <w:tc>
          <w:tcPr>
            <w:tcW w:w="685" w:type="dxa"/>
          </w:tcPr>
          <w:p w14:paraId="4DAC9FCD" w14:textId="5EAC0284" w:rsidR="00015576" w:rsidRPr="00B56A80" w:rsidRDefault="00F4033C" w:rsidP="00A80B4A">
            <w:pPr>
              <w:bidi/>
              <w:spacing w:line="276" w:lineRule="auto"/>
              <w:rPr>
                <w:color w:val="0070C0"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416</w:t>
            </w:r>
          </w:p>
        </w:tc>
        <w:tc>
          <w:tcPr>
            <w:tcW w:w="684" w:type="dxa"/>
          </w:tcPr>
          <w:p w14:paraId="727B584E" w14:textId="0480E771" w:rsidR="00015576" w:rsidRPr="00B56A80" w:rsidRDefault="00F4033C" w:rsidP="00A80B4A">
            <w:pPr>
              <w:bidi/>
              <w:spacing w:line="276" w:lineRule="auto"/>
              <w:rPr>
                <w:color w:val="0070C0"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365</w:t>
            </w:r>
          </w:p>
        </w:tc>
        <w:tc>
          <w:tcPr>
            <w:tcW w:w="727" w:type="dxa"/>
          </w:tcPr>
          <w:p w14:paraId="00F7AA91" w14:textId="2DA08F05" w:rsidR="00015576" w:rsidRPr="00B56A80" w:rsidRDefault="00F4033C" w:rsidP="00A80B4A">
            <w:pPr>
              <w:bidi/>
              <w:spacing w:line="276" w:lineRule="auto"/>
              <w:rPr>
                <w:color w:val="0070C0"/>
                <w:lang w:bidi="he-IL"/>
              </w:rPr>
            </w:pPr>
            <w:r>
              <w:rPr>
                <w:rFonts w:hint="cs"/>
                <w:color w:val="0070C0"/>
                <w:rtl/>
                <w:lang w:bidi="he-IL"/>
              </w:rPr>
              <w:t>274</w:t>
            </w:r>
          </w:p>
        </w:tc>
        <w:tc>
          <w:tcPr>
            <w:tcW w:w="858" w:type="dxa"/>
          </w:tcPr>
          <w:p w14:paraId="38572477" w14:textId="7D1F3E76" w:rsidR="00015576" w:rsidRPr="00B56A80" w:rsidRDefault="00015576" w:rsidP="00015576">
            <w:pPr>
              <w:spacing w:line="276" w:lineRule="auto"/>
              <w:rPr>
                <w:color w:val="0070C0"/>
                <w:lang w:bidi="he-IL"/>
              </w:rPr>
            </w:pPr>
            <w:r w:rsidRPr="00B56A80">
              <w:rPr>
                <w:color w:val="0070C0"/>
                <w:lang w:bidi="he-IL"/>
              </w:rPr>
              <w:t>E[Y|GC=x]</w:t>
            </w:r>
          </w:p>
        </w:tc>
      </w:tr>
    </w:tbl>
    <w:p w14:paraId="10D290C5" w14:textId="77777777" w:rsidR="00015576" w:rsidRPr="00B56A80" w:rsidRDefault="00015576" w:rsidP="00015576">
      <w:pPr>
        <w:bidi/>
        <w:spacing w:line="276" w:lineRule="auto"/>
        <w:rPr>
          <w:color w:val="0070C0"/>
          <w:rtl/>
          <w:lang w:bidi="he-IL"/>
        </w:rPr>
      </w:pPr>
      <w:r w:rsidRPr="00B56A80">
        <w:rPr>
          <w:rFonts w:hint="cs"/>
          <w:color w:val="0070C0"/>
          <w:rtl/>
          <w:lang w:bidi="he-IL"/>
        </w:rPr>
        <w:tab/>
      </w:r>
      <w:r w:rsidRPr="00B56A80">
        <w:rPr>
          <w:rFonts w:hint="cs"/>
          <w:color w:val="0070C0"/>
          <w:rtl/>
          <w:lang w:bidi="he-IL"/>
        </w:rPr>
        <w:tab/>
      </w:r>
      <w:r w:rsidRPr="00B56A80">
        <w:rPr>
          <w:rFonts w:hint="cs"/>
          <w:color w:val="0070C0"/>
          <w:rtl/>
          <w:lang w:bidi="he-IL"/>
        </w:rPr>
        <w:tab/>
      </w:r>
    </w:p>
    <w:p w14:paraId="79088358" w14:textId="77777777" w:rsidR="00015576" w:rsidRPr="00B56A80" w:rsidRDefault="00015576" w:rsidP="00015576">
      <w:pPr>
        <w:bidi/>
        <w:spacing w:line="276" w:lineRule="auto"/>
        <w:rPr>
          <w:color w:val="0070C0"/>
          <w:rtl/>
          <w:lang w:bidi="he-IL"/>
        </w:rPr>
      </w:pPr>
      <w:r w:rsidRPr="00B56A80">
        <w:rPr>
          <w:rFonts w:hint="cs"/>
          <w:color w:val="0070C0"/>
          <w:rtl/>
          <w:lang w:bidi="he-IL"/>
        </w:rPr>
        <w:tab/>
      </w:r>
      <w:r w:rsidRPr="00B56A80">
        <w:rPr>
          <w:rFonts w:hint="cs"/>
          <w:color w:val="0070C0"/>
          <w:rtl/>
          <w:lang w:bidi="he-IL"/>
        </w:rPr>
        <w:tab/>
      </w:r>
    </w:p>
    <w:p w14:paraId="56A3C67F" w14:textId="77777777" w:rsidR="00015576" w:rsidRPr="00B56A80" w:rsidRDefault="00015576" w:rsidP="00015576">
      <w:pPr>
        <w:bidi/>
        <w:spacing w:line="276" w:lineRule="auto"/>
        <w:rPr>
          <w:color w:val="0070C0"/>
          <w:rtl/>
          <w:lang w:bidi="he-IL"/>
        </w:rPr>
      </w:pPr>
      <w:r w:rsidRPr="00B56A80">
        <w:rPr>
          <w:rFonts w:hint="cs"/>
          <w:color w:val="0070C0"/>
          <w:rtl/>
          <w:lang w:bidi="he-IL"/>
        </w:rPr>
        <w:tab/>
      </w:r>
      <w:r w:rsidRPr="00B56A80">
        <w:rPr>
          <w:rFonts w:hint="cs"/>
          <w:color w:val="0070C0"/>
          <w:rtl/>
          <w:lang w:bidi="he-IL"/>
        </w:rPr>
        <w:tab/>
      </w:r>
    </w:p>
    <w:p w14:paraId="79CC5E84" w14:textId="77777777" w:rsidR="005438DE" w:rsidRPr="00B56A80" w:rsidRDefault="005438DE" w:rsidP="005438DE">
      <w:pPr>
        <w:pStyle w:val="ListParagraph"/>
        <w:bidi/>
        <w:spacing w:line="276" w:lineRule="auto"/>
        <w:rPr>
          <w:color w:val="0070C0"/>
          <w:rtl/>
          <w:lang w:bidi="he-IL"/>
        </w:rPr>
      </w:pPr>
    </w:p>
    <w:p w14:paraId="042431E3" w14:textId="6F30957E" w:rsidR="00F74316" w:rsidRPr="00B56A80" w:rsidRDefault="00F74316" w:rsidP="00F74316">
      <w:pPr>
        <w:pStyle w:val="ListParagraph"/>
        <w:bidi/>
        <w:spacing w:line="276" w:lineRule="auto"/>
        <w:rPr>
          <w:color w:val="0070C0"/>
          <w:lang w:bidi="he-IL"/>
        </w:rPr>
      </w:pPr>
    </w:p>
    <w:p w14:paraId="4072834F" w14:textId="77777777" w:rsidR="00F74316" w:rsidRDefault="00F74316" w:rsidP="00F74316">
      <w:pPr>
        <w:pStyle w:val="ListParagraph"/>
        <w:bidi/>
        <w:spacing w:line="276" w:lineRule="auto"/>
        <w:rPr>
          <w:rtl/>
          <w:lang w:bidi="he-IL"/>
        </w:rPr>
      </w:pPr>
    </w:p>
    <w:p w14:paraId="353F66D9" w14:textId="77777777" w:rsidR="00B56A80" w:rsidRDefault="00B56A80" w:rsidP="00B56A80">
      <w:pPr>
        <w:pStyle w:val="ListParagraph"/>
        <w:bidi/>
        <w:spacing w:line="276" w:lineRule="auto"/>
        <w:rPr>
          <w:rtl/>
          <w:lang w:bidi="he-IL"/>
        </w:rPr>
      </w:pPr>
    </w:p>
    <w:p w14:paraId="43269F34" w14:textId="20B07BF5" w:rsidR="005438DE" w:rsidRDefault="005438DE" w:rsidP="005438DE">
      <w:pPr>
        <w:pStyle w:val="ListParagraph"/>
        <w:numPr>
          <w:ilvl w:val="0"/>
          <w:numId w:val="3"/>
        </w:numPr>
        <w:bidi/>
        <w:spacing w:line="276" w:lineRule="auto"/>
        <w:rPr>
          <w:lang w:bidi="he-IL"/>
        </w:rPr>
      </w:pPr>
      <w:r>
        <w:rPr>
          <w:rFonts w:hint="cs"/>
          <w:rtl/>
          <w:lang w:bidi="he-IL"/>
        </w:rPr>
        <w:t>[20 נק׳]</w:t>
      </w:r>
      <w:r>
        <w:rPr>
          <w:rtl/>
          <w:lang w:bidi="he-IL"/>
        </w:rPr>
        <w:br/>
      </w:r>
      <w:r>
        <w:rPr>
          <w:rFonts w:hint="cs"/>
          <w:rtl/>
          <w:lang w:bidi="he-IL"/>
        </w:rPr>
        <w:t xml:space="preserve">הציעו להוסיף גם את </w:t>
      </w:r>
      <w:r>
        <w:rPr>
          <w:lang w:bidi="he-IL"/>
        </w:rPr>
        <w:t>GC</w:t>
      </w:r>
      <w:r>
        <w:rPr>
          <w:vertAlign w:val="superscript"/>
          <w:lang w:bidi="he-IL"/>
        </w:rPr>
        <w:t>3</w:t>
      </w:r>
      <w:r>
        <w:rPr>
          <w:rFonts w:hint="cs"/>
          <w:vertAlign w:val="superscript"/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ו </w:t>
      </w:r>
      <w:r>
        <w:rPr>
          <w:lang w:bidi="he-IL"/>
        </w:rPr>
        <w:t>GC</w:t>
      </w:r>
      <w:r>
        <w:rPr>
          <w:vertAlign w:val="superscript"/>
          <w:lang w:bidi="he-IL"/>
        </w:rPr>
        <w:t>4</w:t>
      </w:r>
      <w:r>
        <w:rPr>
          <w:rFonts w:hint="cs"/>
          <w:vertAlign w:val="superscript"/>
          <w:rtl/>
          <w:lang w:bidi="he-IL"/>
        </w:rPr>
        <w:t xml:space="preserve"> </w:t>
      </w:r>
      <w:r>
        <w:rPr>
          <w:rFonts w:hint="cs"/>
          <w:rtl/>
          <w:lang w:bidi="he-IL"/>
        </w:rPr>
        <w:t xml:space="preserve"> כפרמטרים נוספים ברגרסיה </w:t>
      </w:r>
      <w:proofErr w:type="spellStart"/>
      <w:r>
        <w:rPr>
          <w:rFonts w:hint="cs"/>
          <w:rtl/>
          <w:lang w:bidi="he-IL"/>
        </w:rPr>
        <w:t>הפולינומית</w:t>
      </w:r>
      <w:proofErr w:type="spellEnd"/>
      <w:r>
        <w:rPr>
          <w:rFonts w:hint="cs"/>
          <w:rtl/>
          <w:lang w:bidi="he-IL"/>
        </w:rPr>
        <w:t>.</w:t>
      </w:r>
    </w:p>
    <w:p w14:paraId="7380E06E" w14:textId="77777777" w:rsidR="005438DE" w:rsidRDefault="005438DE" w:rsidP="00B56A80">
      <w:pPr>
        <w:pStyle w:val="ListParagraph"/>
        <w:pBdr>
          <w:bottom w:val="single" w:sz="12" w:space="0" w:color="auto"/>
        </w:pBdr>
        <w:bidi/>
        <w:spacing w:line="276" w:lineRule="auto"/>
        <w:ind w:left="1080"/>
        <w:rPr>
          <w:rtl/>
          <w:lang w:bidi="he-IL"/>
        </w:rPr>
      </w:pPr>
      <w:r>
        <w:rPr>
          <w:rFonts w:hint="cs"/>
          <w:rtl/>
          <w:lang w:bidi="he-IL"/>
        </w:rPr>
        <w:t>על נתוני ה</w:t>
      </w:r>
      <w:r>
        <w:rPr>
          <w:lang w:bidi="he-IL"/>
        </w:rPr>
        <w:t>train</w:t>
      </w:r>
      <w:r>
        <w:rPr>
          <w:rFonts w:hint="cs"/>
          <w:rtl/>
          <w:lang w:bidi="he-IL"/>
        </w:rPr>
        <w:t>, האם אתם צופים שיפור משמעותי בהטיה בריבוע של קו הרגרסיה?</w:t>
      </w:r>
    </w:p>
    <w:p w14:paraId="363AC639" w14:textId="77777777" w:rsidR="00B56A80" w:rsidRDefault="00B56A80" w:rsidP="00B56A80">
      <w:pPr>
        <w:pStyle w:val="ListParagraph"/>
        <w:pBdr>
          <w:bottom w:val="single" w:sz="12" w:space="0" w:color="auto"/>
        </w:pBdr>
        <w:bidi/>
        <w:spacing w:line="276" w:lineRule="auto"/>
        <w:ind w:left="1080"/>
        <w:rPr>
          <w:rtl/>
          <w:lang w:bidi="he-IL"/>
        </w:rPr>
      </w:pPr>
      <w:r w:rsidRPr="00B56A80">
        <w:rPr>
          <w:rFonts w:hint="cs"/>
          <w:b/>
          <w:bCs/>
          <w:color w:val="0070C0"/>
          <w:rtl/>
          <w:lang w:bidi="he-IL"/>
        </w:rPr>
        <w:t xml:space="preserve">תשובה: </w:t>
      </w:r>
      <w:r w:rsidRPr="00B56A80">
        <w:rPr>
          <w:rFonts w:hint="cs"/>
          <w:color w:val="0070C0"/>
          <w:rtl/>
          <w:lang w:bidi="he-IL"/>
        </w:rPr>
        <w:t>יתכן שיפור בהטיה בריבוע של קו הרגרסיה, משום שתצטמצם הטעות ברגרסיה בערכים הגבוהים.</w:t>
      </w:r>
    </w:p>
    <w:p w14:paraId="4F43CB5A" w14:textId="77777777" w:rsidR="00B56A80" w:rsidRDefault="00B56A80" w:rsidP="00B56A80">
      <w:pPr>
        <w:pStyle w:val="ListParagraph"/>
        <w:pBdr>
          <w:bottom w:val="single" w:sz="12" w:space="0" w:color="auto"/>
        </w:pBdr>
        <w:bidi/>
        <w:spacing w:line="276" w:lineRule="auto"/>
        <w:ind w:left="1080"/>
        <w:rPr>
          <w:rtl/>
          <w:lang w:bidi="he-IL"/>
        </w:rPr>
      </w:pPr>
    </w:p>
    <w:p w14:paraId="43C5D74B" w14:textId="77777777" w:rsidR="00B56A80" w:rsidRDefault="005438DE" w:rsidP="00B56A80">
      <w:pPr>
        <w:pStyle w:val="ListParagraph"/>
        <w:pBdr>
          <w:bottom w:val="single" w:sz="12" w:space="0" w:color="auto"/>
        </w:pBdr>
        <w:bidi/>
        <w:spacing w:line="276" w:lineRule="auto"/>
        <w:ind w:left="1080"/>
        <w:rPr>
          <w:rtl/>
          <w:lang w:bidi="he-IL"/>
        </w:rPr>
      </w:pPr>
      <w:r>
        <w:rPr>
          <w:rFonts w:hint="cs"/>
          <w:rtl/>
          <w:lang w:bidi="he-IL"/>
        </w:rPr>
        <w:t>האם אתם צופים הקטנה בפיזור הנקודות סביב תוחלתם</w:t>
      </w:r>
      <w:r w:rsidR="00B56A80">
        <w:rPr>
          <w:rFonts w:hint="cs"/>
          <w:rtl/>
          <w:lang w:bidi="he-IL"/>
        </w:rPr>
        <w:t xml:space="preserve"> [הכוונה ל </w:t>
      </w:r>
      <w:r w:rsidR="00B56A80">
        <w:rPr>
          <w:lang w:bidi="he-IL"/>
        </w:rPr>
        <w:t>E(Y-E[Y|GC=x])</w:t>
      </w:r>
      <w:r w:rsidR="00B56A80" w:rsidRPr="00B56A80">
        <w:rPr>
          <w:vertAlign w:val="superscript"/>
          <w:lang w:bidi="he-IL"/>
        </w:rPr>
        <w:t>2</w:t>
      </w:r>
      <w:r w:rsidR="00B56A80">
        <w:rPr>
          <w:rFonts w:hint="cs"/>
          <w:rtl/>
          <w:lang w:bidi="he-IL"/>
        </w:rPr>
        <w:t>].</w:t>
      </w:r>
    </w:p>
    <w:p w14:paraId="285D78E7" w14:textId="77777777" w:rsidR="00B56A80" w:rsidRDefault="00B56A80" w:rsidP="00B56A80">
      <w:pPr>
        <w:pStyle w:val="ListParagraph"/>
        <w:pBdr>
          <w:bottom w:val="single" w:sz="12" w:space="0" w:color="auto"/>
        </w:pBdr>
        <w:bidi/>
        <w:spacing w:line="276" w:lineRule="auto"/>
        <w:ind w:left="1080"/>
        <w:rPr>
          <w:rtl/>
          <w:lang w:bidi="he-IL"/>
        </w:rPr>
      </w:pPr>
    </w:p>
    <w:p w14:paraId="24F409FD" w14:textId="052FAAF7" w:rsidR="00B56A80" w:rsidRDefault="00B56A80" w:rsidP="00B56A80">
      <w:pPr>
        <w:pStyle w:val="ListParagraph"/>
        <w:pBdr>
          <w:bottom w:val="single" w:sz="12" w:space="0" w:color="auto"/>
        </w:pBdr>
        <w:bidi/>
        <w:spacing w:line="276" w:lineRule="auto"/>
        <w:ind w:left="1080"/>
        <w:rPr>
          <w:color w:val="0070C0"/>
          <w:rtl/>
          <w:lang w:bidi="he-IL"/>
        </w:rPr>
      </w:pPr>
      <w:r w:rsidRPr="00B56A80">
        <w:rPr>
          <w:rFonts w:hint="cs"/>
          <w:b/>
          <w:bCs/>
          <w:color w:val="0070C0"/>
          <w:rtl/>
          <w:lang w:bidi="he-IL"/>
        </w:rPr>
        <w:t>תשובה:</w:t>
      </w:r>
      <w:r>
        <w:rPr>
          <w:rFonts w:hint="cs"/>
          <w:color w:val="0070C0"/>
          <w:rtl/>
          <w:lang w:bidi="he-IL"/>
        </w:rPr>
        <w:t xml:space="preserve"> </w:t>
      </w:r>
      <w:r w:rsidRPr="00B56A80">
        <w:rPr>
          <w:rFonts w:hint="cs"/>
          <w:color w:val="0070C0"/>
          <w:rtl/>
          <w:lang w:bidi="he-IL"/>
        </w:rPr>
        <w:t>הפיזו</w:t>
      </w:r>
      <w:r>
        <w:rPr>
          <w:rFonts w:hint="cs"/>
          <w:color w:val="0070C0"/>
          <w:rtl/>
          <w:lang w:bidi="he-IL"/>
        </w:rPr>
        <w:t xml:space="preserve">ר של ערכים סביב התוחלת אינו תלוי בקו הרגרסיה הנאמד </w:t>
      </w:r>
      <w:r>
        <w:rPr>
          <w:color w:val="0070C0"/>
          <w:rtl/>
          <w:lang w:bidi="he-IL"/>
        </w:rPr>
        <w:t>–</w:t>
      </w:r>
      <w:r>
        <w:rPr>
          <w:rFonts w:hint="cs"/>
          <w:color w:val="0070C0"/>
          <w:rtl/>
          <w:lang w:bidi="he-IL"/>
        </w:rPr>
        <w:t xml:space="preserve"> זוהי השונות שאיננה ניתנת להסבר בעזרת </w:t>
      </w:r>
      <w:r>
        <w:rPr>
          <w:color w:val="0070C0"/>
          <w:lang w:bidi="he-IL"/>
        </w:rPr>
        <w:t>GC</w:t>
      </w:r>
      <w:r>
        <w:rPr>
          <w:rFonts w:hint="cs"/>
          <w:color w:val="0070C0"/>
          <w:rtl/>
          <w:lang w:bidi="he-IL"/>
        </w:rPr>
        <w:t>. אמידה של מודל עשיר יותר ברגרסיה לא תשפיע כלל על שונות זו.</w:t>
      </w:r>
    </w:p>
    <w:p w14:paraId="74FAC668" w14:textId="77777777" w:rsidR="00B56A80" w:rsidRDefault="00B56A80" w:rsidP="00B56A80">
      <w:pPr>
        <w:pStyle w:val="ListParagraph"/>
        <w:pBdr>
          <w:bottom w:val="single" w:sz="12" w:space="0" w:color="auto"/>
        </w:pBdr>
        <w:bidi/>
        <w:spacing w:line="276" w:lineRule="auto"/>
        <w:ind w:left="1080"/>
        <w:rPr>
          <w:rtl/>
          <w:lang w:bidi="he-IL"/>
        </w:rPr>
      </w:pPr>
    </w:p>
    <w:p w14:paraId="539A84BB" w14:textId="77777777" w:rsidR="00B56A80" w:rsidRDefault="00B56A80" w:rsidP="003E17F5">
      <w:pPr>
        <w:pStyle w:val="ListParagraph"/>
        <w:pBdr>
          <w:bottom w:val="single" w:sz="12" w:space="0" w:color="auto"/>
        </w:pBdr>
        <w:bidi/>
        <w:spacing w:line="276" w:lineRule="auto"/>
        <w:ind w:left="1080"/>
        <w:rPr>
          <w:color w:val="0070C0"/>
          <w:rtl/>
          <w:lang w:bidi="he-IL"/>
        </w:rPr>
      </w:pPr>
    </w:p>
    <w:sectPr w:rsidR="00B56A80" w:rsidSect="00062E3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0F185F"/>
    <w:multiLevelType w:val="hybridMultilevel"/>
    <w:tmpl w:val="94E48CE8"/>
    <w:lvl w:ilvl="0" w:tplc="2C60E4F2">
      <w:start w:val="1"/>
      <w:numFmt w:val="hebrew1"/>
      <w:lvlText w:val="%1."/>
      <w:lvlJc w:val="left"/>
      <w:pPr>
        <w:ind w:left="108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572EA0"/>
    <w:multiLevelType w:val="hybridMultilevel"/>
    <w:tmpl w:val="864A59E8"/>
    <w:lvl w:ilvl="0" w:tplc="A928E5B8">
      <w:start w:val="1"/>
      <w:numFmt w:val="decimal"/>
      <w:lvlText w:val="%1."/>
      <w:lvlJc w:val="left"/>
      <w:pPr>
        <w:ind w:left="72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B3D51"/>
    <w:multiLevelType w:val="hybridMultilevel"/>
    <w:tmpl w:val="DC4C07AC"/>
    <w:lvl w:ilvl="0" w:tplc="DD28F252">
      <w:start w:val="1"/>
      <w:numFmt w:val="hebrew1"/>
      <w:lvlText w:val="%1."/>
      <w:lvlJc w:val="left"/>
      <w:pPr>
        <w:ind w:left="720" w:hanging="360"/>
      </w:pPr>
      <w:rPr>
        <w:rFonts w:hint="cs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89C9C3A">
      <w:start w:val="1"/>
      <w:numFmt w:val="decimal"/>
      <w:lvlText w:val="%3."/>
      <w:lvlJc w:val="left"/>
      <w:pPr>
        <w:ind w:left="2340" w:hanging="360"/>
      </w:pPr>
      <w:rPr>
        <w:rFonts w:hint="cs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45A"/>
    <w:rsid w:val="00010669"/>
    <w:rsid w:val="00015576"/>
    <w:rsid w:val="00062E35"/>
    <w:rsid w:val="000A58E1"/>
    <w:rsid w:val="000B6A08"/>
    <w:rsid w:val="000F3CC4"/>
    <w:rsid w:val="001C2C03"/>
    <w:rsid w:val="001F3735"/>
    <w:rsid w:val="002142CA"/>
    <w:rsid w:val="00265D4A"/>
    <w:rsid w:val="00275748"/>
    <w:rsid w:val="00281D1B"/>
    <w:rsid w:val="00284C52"/>
    <w:rsid w:val="003021B0"/>
    <w:rsid w:val="00316E9D"/>
    <w:rsid w:val="0032351A"/>
    <w:rsid w:val="003250F4"/>
    <w:rsid w:val="00365592"/>
    <w:rsid w:val="003A3586"/>
    <w:rsid w:val="003C5A47"/>
    <w:rsid w:val="003D4D26"/>
    <w:rsid w:val="003E17F5"/>
    <w:rsid w:val="00436FA8"/>
    <w:rsid w:val="00441BEA"/>
    <w:rsid w:val="004537CB"/>
    <w:rsid w:val="0047545A"/>
    <w:rsid w:val="004A79D1"/>
    <w:rsid w:val="004C40D7"/>
    <w:rsid w:val="004F7541"/>
    <w:rsid w:val="0051612D"/>
    <w:rsid w:val="005202CF"/>
    <w:rsid w:val="005318D6"/>
    <w:rsid w:val="005406DB"/>
    <w:rsid w:val="005438DE"/>
    <w:rsid w:val="005D45F1"/>
    <w:rsid w:val="006048D3"/>
    <w:rsid w:val="00651322"/>
    <w:rsid w:val="006B12B9"/>
    <w:rsid w:val="006F1171"/>
    <w:rsid w:val="006F1619"/>
    <w:rsid w:val="00713734"/>
    <w:rsid w:val="00713FDA"/>
    <w:rsid w:val="00715A6A"/>
    <w:rsid w:val="00731D47"/>
    <w:rsid w:val="0074635D"/>
    <w:rsid w:val="00775F52"/>
    <w:rsid w:val="007861FA"/>
    <w:rsid w:val="007C6E02"/>
    <w:rsid w:val="007F64E6"/>
    <w:rsid w:val="008A08ED"/>
    <w:rsid w:val="008C1577"/>
    <w:rsid w:val="00951C9E"/>
    <w:rsid w:val="0096250E"/>
    <w:rsid w:val="009666CD"/>
    <w:rsid w:val="009A65EF"/>
    <w:rsid w:val="009B3DA3"/>
    <w:rsid w:val="009C260F"/>
    <w:rsid w:val="009C717A"/>
    <w:rsid w:val="00AD7E7C"/>
    <w:rsid w:val="00AE64F5"/>
    <w:rsid w:val="00B45B85"/>
    <w:rsid w:val="00B56A80"/>
    <w:rsid w:val="00B8092E"/>
    <w:rsid w:val="00C16E33"/>
    <w:rsid w:val="00C86BEA"/>
    <w:rsid w:val="00C96ACE"/>
    <w:rsid w:val="00C97869"/>
    <w:rsid w:val="00CB06A6"/>
    <w:rsid w:val="00CD7F04"/>
    <w:rsid w:val="00D316F9"/>
    <w:rsid w:val="00D44C41"/>
    <w:rsid w:val="00D9739A"/>
    <w:rsid w:val="00DE05BD"/>
    <w:rsid w:val="00DE4EF7"/>
    <w:rsid w:val="00E60995"/>
    <w:rsid w:val="00E702C2"/>
    <w:rsid w:val="00E814A7"/>
    <w:rsid w:val="00ED2A90"/>
    <w:rsid w:val="00F27C88"/>
    <w:rsid w:val="00F4033C"/>
    <w:rsid w:val="00F74316"/>
    <w:rsid w:val="00F7479B"/>
    <w:rsid w:val="00F975A7"/>
    <w:rsid w:val="00FC751D"/>
    <w:rsid w:val="00FF1B1F"/>
    <w:rsid w:val="00FF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9B61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45A"/>
    <w:pPr>
      <w:ind w:left="720"/>
      <w:contextualSpacing/>
    </w:pPr>
  </w:style>
  <w:style w:type="table" w:styleId="TableGrid">
    <w:name w:val="Table Grid"/>
    <w:basedOn w:val="TableNormal"/>
    <w:uiPriority w:val="39"/>
    <w:rsid w:val="008A0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85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דפנה בנימיני</cp:lastModifiedBy>
  <cp:revision>3</cp:revision>
  <cp:lastPrinted>2016-11-20T13:58:00Z</cp:lastPrinted>
  <dcterms:created xsi:type="dcterms:W3CDTF">2017-01-18T15:13:00Z</dcterms:created>
  <dcterms:modified xsi:type="dcterms:W3CDTF">2024-06-25T07:37:00Z</dcterms:modified>
</cp:coreProperties>
</file>