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41A44" w14:textId="5EB21940" w:rsidR="0047545A" w:rsidRPr="00B45B85" w:rsidRDefault="009B3DA3" w:rsidP="00B45B85">
      <w:pPr>
        <w:bidi/>
        <w:spacing w:line="276" w:lineRule="auto"/>
        <w:jc w:val="center"/>
        <w:rPr>
          <w:b/>
          <w:bCs/>
          <w:sz w:val="28"/>
          <w:szCs w:val="28"/>
          <w:rtl/>
          <w:lang w:bidi="he-IL"/>
        </w:rPr>
      </w:pPr>
      <w:r w:rsidRPr="00B45B85">
        <w:rPr>
          <w:rFonts w:hint="cs"/>
          <w:b/>
          <w:bCs/>
          <w:sz w:val="28"/>
          <w:szCs w:val="28"/>
          <w:rtl/>
          <w:lang w:bidi="he-IL"/>
        </w:rPr>
        <w:t xml:space="preserve">מעבדה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>ב</w:t>
      </w:r>
      <w:r w:rsidRPr="00B45B85">
        <w:rPr>
          <w:rFonts w:hint="cs"/>
          <w:b/>
          <w:bCs/>
          <w:sz w:val="28"/>
          <w:szCs w:val="28"/>
          <w:rtl/>
          <w:lang w:bidi="he-IL"/>
        </w:rPr>
        <w:t xml:space="preserve">סטטיסטיקה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 xml:space="preserve"> </w:t>
      </w:r>
      <w:r w:rsidR="00B45B85" w:rsidRPr="00B45B85">
        <w:rPr>
          <w:b/>
          <w:bCs/>
          <w:sz w:val="28"/>
          <w:szCs w:val="28"/>
          <w:lang w:bidi="he-IL"/>
        </w:rPr>
        <w:t xml:space="preserve">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>52568 ב׳</w:t>
      </w:r>
      <w:bookmarkStart w:id="0" w:name="_GoBack"/>
      <w:bookmarkEnd w:id="0"/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 xml:space="preserve"> </w:t>
      </w:r>
      <w:r w:rsidR="00B45B85" w:rsidRPr="00B45B85">
        <w:rPr>
          <w:b/>
          <w:bCs/>
          <w:sz w:val="28"/>
          <w:szCs w:val="28"/>
          <w:rtl/>
          <w:lang w:bidi="he-IL"/>
        </w:rPr>
        <w:t>–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 xml:space="preserve"> יובל בנימיני</w:t>
      </w:r>
    </w:p>
    <w:p w14:paraId="2310DB53" w14:textId="6BA7F28D" w:rsidR="00B45B85" w:rsidRPr="00B45B85" w:rsidRDefault="00B45B85" w:rsidP="00B45B85">
      <w:pPr>
        <w:bidi/>
        <w:spacing w:line="276" w:lineRule="auto"/>
        <w:jc w:val="center"/>
        <w:rPr>
          <w:b/>
          <w:bCs/>
          <w:rtl/>
          <w:lang w:bidi="he-IL"/>
        </w:rPr>
      </w:pPr>
      <w:r w:rsidRPr="00B45B85">
        <w:rPr>
          <w:rFonts w:hint="cs"/>
          <w:b/>
          <w:bCs/>
          <w:rtl/>
          <w:lang w:bidi="he-IL"/>
        </w:rPr>
        <w:t>בוחן מסכם</w:t>
      </w:r>
      <w:r>
        <w:rPr>
          <w:rFonts w:hint="cs"/>
          <w:b/>
          <w:bCs/>
          <w:rtl/>
          <w:lang w:bidi="he-IL"/>
        </w:rPr>
        <w:t xml:space="preserve"> </w:t>
      </w:r>
      <w:r>
        <w:rPr>
          <w:b/>
          <w:bCs/>
          <w:rtl/>
          <w:lang w:bidi="he-IL"/>
        </w:rPr>
        <w:t>–</w:t>
      </w:r>
      <w:r>
        <w:rPr>
          <w:rFonts w:hint="cs"/>
          <w:b/>
          <w:bCs/>
          <w:rtl/>
          <w:lang w:bidi="he-IL"/>
        </w:rPr>
        <w:t xml:space="preserve"> דף הנחיות.</w:t>
      </w:r>
    </w:p>
    <w:p w14:paraId="0004362B" w14:textId="77777777" w:rsidR="005318D6" w:rsidRDefault="005318D6" w:rsidP="002142CA">
      <w:pPr>
        <w:bidi/>
        <w:spacing w:line="276" w:lineRule="auto"/>
        <w:rPr>
          <w:rtl/>
          <w:lang w:bidi="he-IL"/>
        </w:rPr>
      </w:pPr>
    </w:p>
    <w:p w14:paraId="18DACD94" w14:textId="77777777" w:rsidR="00B45B85" w:rsidRDefault="00B45B85" w:rsidP="002142CA">
      <w:pPr>
        <w:bidi/>
        <w:spacing w:line="276" w:lineRule="auto"/>
        <w:rPr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>הנחיות:</w:t>
      </w:r>
      <w:r w:rsidRPr="00B45B85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הבוחן כולל 3 שאלות ובכל אחת ייתכן יותר מסעיף אחד. עליכם לענות בטופס הבחינה ובאופן עצמאי על כל השאלות. יש להסביר </w:t>
      </w:r>
      <w:r w:rsidRPr="00B45B85">
        <w:rPr>
          <w:rFonts w:hint="cs"/>
          <w:u w:val="single"/>
          <w:rtl/>
          <w:lang w:bidi="he-IL"/>
        </w:rPr>
        <w:t>בקצרה</w:t>
      </w:r>
      <w:r>
        <w:rPr>
          <w:rFonts w:hint="cs"/>
          <w:rtl/>
          <w:lang w:bidi="he-IL"/>
        </w:rPr>
        <w:t xml:space="preserve"> כל תשובה במקום הנתון לה בלבד ובכתב ברור. </w:t>
      </w:r>
    </w:p>
    <w:p w14:paraId="0BF0A54E" w14:textId="1D0D7884" w:rsidR="0047545A" w:rsidRDefault="00B45B85" w:rsidP="00B45B85">
      <w:pPr>
        <w:bidi/>
        <w:spacing w:line="276" w:lineRule="auto"/>
        <w:rPr>
          <w:u w:val="single"/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 xml:space="preserve"> </w:t>
      </w:r>
    </w:p>
    <w:p w14:paraId="28D519F3" w14:textId="626876B3" w:rsidR="00B45B85" w:rsidRDefault="00B45B85" w:rsidP="00B45B85">
      <w:pPr>
        <w:bidi/>
        <w:spacing w:line="276" w:lineRule="auto"/>
        <w:rPr>
          <w:rtl/>
          <w:lang w:bidi="he-IL"/>
        </w:rPr>
      </w:pPr>
      <w:r>
        <w:rPr>
          <w:rFonts w:hint="cs"/>
          <w:u w:val="single"/>
          <w:rtl/>
          <w:lang w:bidi="he-IL"/>
        </w:rPr>
        <w:t>חומר עזר:</w:t>
      </w:r>
      <w:r>
        <w:rPr>
          <w:rFonts w:hint="cs"/>
          <w:rtl/>
          <w:lang w:bidi="he-IL"/>
        </w:rPr>
        <w:t xml:space="preserve"> מחשבון. </w:t>
      </w:r>
    </w:p>
    <w:p w14:paraId="66839E9A" w14:textId="77777777" w:rsidR="00B45B85" w:rsidRDefault="00B45B85" w:rsidP="00B45B85">
      <w:pPr>
        <w:bidi/>
        <w:spacing w:line="276" w:lineRule="auto"/>
        <w:rPr>
          <w:rtl/>
          <w:lang w:bidi="he-IL"/>
        </w:rPr>
      </w:pPr>
    </w:p>
    <w:p w14:paraId="5C9E9B6D" w14:textId="5E26E2C7" w:rsidR="00B45B85" w:rsidRPr="00B45B85" w:rsidRDefault="00B45B85" w:rsidP="00B45B85">
      <w:pPr>
        <w:bidi/>
        <w:spacing w:line="276" w:lineRule="auto"/>
        <w:rPr>
          <w:u w:val="single"/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>משך הבחינה</w:t>
      </w:r>
      <w:r>
        <w:rPr>
          <w:rFonts w:hint="cs"/>
          <w:u w:val="single"/>
          <w:rtl/>
          <w:lang w:bidi="he-IL"/>
        </w:rPr>
        <w:t>:</w:t>
      </w:r>
      <w:r w:rsidRPr="00B45B85">
        <w:rPr>
          <w:rFonts w:hint="cs"/>
          <w:rtl/>
          <w:lang w:bidi="he-IL"/>
        </w:rPr>
        <w:t xml:space="preserve"> שעה</w:t>
      </w:r>
      <w:r w:rsidR="00FC3D04">
        <w:rPr>
          <w:rFonts w:hint="cs"/>
          <w:rtl/>
          <w:lang w:bidi="he-IL"/>
        </w:rPr>
        <w:t xml:space="preserve"> וחצי</w:t>
      </w:r>
    </w:p>
    <w:p w14:paraId="2A026BD1" w14:textId="77777777" w:rsidR="0047545A" w:rsidRDefault="0047545A" w:rsidP="002142CA">
      <w:pPr>
        <w:bidi/>
        <w:spacing w:line="276" w:lineRule="auto"/>
        <w:rPr>
          <w:rtl/>
          <w:lang w:bidi="he-IL"/>
        </w:rPr>
      </w:pPr>
    </w:p>
    <w:p w14:paraId="4B494EDA" w14:textId="29545BA0" w:rsidR="00B45B85" w:rsidRPr="00B45B85" w:rsidRDefault="00B45B85" w:rsidP="00B45B85">
      <w:pPr>
        <w:bidi/>
        <w:spacing w:line="276" w:lineRule="auto"/>
        <w:rPr>
          <w:b/>
          <w:bCs/>
          <w:u w:val="single"/>
          <w:rtl/>
          <w:lang w:bidi="he-IL"/>
        </w:rPr>
      </w:pPr>
      <w:r w:rsidRPr="00B45B85">
        <w:rPr>
          <w:rFonts w:hint="cs"/>
          <w:b/>
          <w:bCs/>
          <w:u w:val="single"/>
          <w:rtl/>
          <w:lang w:bidi="he-IL"/>
        </w:rPr>
        <w:t xml:space="preserve">בהצלחה ! </w:t>
      </w:r>
    </w:p>
    <w:p w14:paraId="244BCB5D" w14:textId="77777777" w:rsidR="00B45B85" w:rsidRDefault="00B45B85" w:rsidP="00B45B85">
      <w:pPr>
        <w:pStyle w:val="ListParagraph"/>
        <w:bidi/>
        <w:spacing w:line="276" w:lineRule="auto"/>
        <w:rPr>
          <w:lang w:bidi="he-IL"/>
        </w:rPr>
      </w:pPr>
    </w:p>
    <w:p w14:paraId="4F573587" w14:textId="77777777" w:rsidR="00B45B85" w:rsidRDefault="00B45B85" w:rsidP="00775F52">
      <w:pPr>
        <w:pStyle w:val="ListParagraph"/>
        <w:bidi/>
        <w:spacing w:line="276" w:lineRule="auto"/>
        <w:rPr>
          <w:u w:val="single"/>
          <w:rtl/>
          <w:lang w:bidi="he-IL"/>
        </w:rPr>
      </w:pPr>
    </w:p>
    <w:p w14:paraId="76E557FE" w14:textId="77777777" w:rsidR="005438DE" w:rsidRPr="00B45B85" w:rsidRDefault="005438DE" w:rsidP="005438DE">
      <w:pPr>
        <w:pStyle w:val="ListParagraph"/>
        <w:bidi/>
        <w:spacing w:line="276" w:lineRule="auto"/>
        <w:rPr>
          <w:u w:val="single"/>
          <w:rtl/>
          <w:lang w:bidi="he-IL"/>
        </w:rPr>
      </w:pPr>
    </w:p>
    <w:p w14:paraId="392C6636" w14:textId="693A2689" w:rsidR="008C1577" w:rsidRDefault="00F975A7" w:rsidP="00F975A7">
      <w:pPr>
        <w:pStyle w:val="ListParagraph"/>
        <w:bidi/>
        <w:spacing w:line="276" w:lineRule="auto"/>
        <w:rPr>
          <w:rtl/>
          <w:lang w:bidi="he-IL"/>
        </w:rPr>
      </w:pPr>
      <w:r w:rsidRPr="00F975A7">
        <w:rPr>
          <w:rFonts w:hint="cs"/>
          <w:b/>
          <w:bCs/>
          <w:rtl/>
          <w:lang w:bidi="he-IL"/>
        </w:rPr>
        <w:t>שאלה</w:t>
      </w:r>
      <w:r w:rsidR="005438DE">
        <w:rPr>
          <w:rFonts w:hint="cs"/>
          <w:b/>
          <w:bCs/>
          <w:rtl/>
          <w:lang w:bidi="he-IL"/>
        </w:rPr>
        <w:t xml:space="preserve"> לדוגמה</w:t>
      </w:r>
      <w:r w:rsidRPr="00F975A7">
        <w:rPr>
          <w:rFonts w:hint="cs"/>
          <w:b/>
          <w:bCs/>
          <w:rtl/>
          <w:lang w:bidi="he-IL"/>
        </w:rPr>
        <w:t xml:space="preserve"> 1</w:t>
      </w:r>
    </w:p>
    <w:p w14:paraId="1993868E" w14:textId="62D3C614" w:rsidR="00ED2A90" w:rsidRDefault="008C1577" w:rsidP="008C1577">
      <w:pPr>
        <w:pStyle w:val="ListParagraph"/>
        <w:bidi/>
        <w:spacing w:line="276" w:lineRule="auto"/>
        <w:rPr>
          <w:b/>
          <w:bCs/>
          <w:rtl/>
          <w:lang w:bidi="he-IL"/>
        </w:rPr>
      </w:pPr>
      <w:r>
        <w:rPr>
          <w:rFonts w:hint="cs"/>
          <w:rtl/>
          <w:lang w:bidi="he-IL"/>
        </w:rPr>
        <w:t xml:space="preserve">מסורטט מספר התחלות פרגמנטים </w:t>
      </w:r>
      <w:r>
        <w:rPr>
          <w:lang w:bidi="he-IL"/>
        </w:rPr>
        <w:t>Y</w:t>
      </w:r>
      <w:r>
        <w:rPr>
          <w:rFonts w:hint="cs"/>
          <w:rtl/>
          <w:lang w:bidi="he-IL"/>
        </w:rPr>
        <w:t xml:space="preserve"> כתלות באחוז </w:t>
      </w:r>
      <w:r>
        <w:rPr>
          <w:lang w:bidi="he-IL"/>
        </w:rPr>
        <w:t>GC</w:t>
      </w:r>
      <w:r>
        <w:rPr>
          <w:rFonts w:hint="cs"/>
          <w:rtl/>
          <w:lang w:bidi="he-IL"/>
        </w:rPr>
        <w:t xml:space="preserve"> בתאים בגודל </w:t>
      </w:r>
      <w:r>
        <w:rPr>
          <w:lang w:bidi="he-IL"/>
        </w:rPr>
        <w:t>5000</w:t>
      </w:r>
      <w:r>
        <w:rPr>
          <w:rFonts w:hint="cs"/>
          <w:rtl/>
          <w:lang w:bidi="he-IL"/>
        </w:rPr>
        <w:t xml:space="preserve">. מובא כן דגימה מתוך כלל הנתונים בכרומוזום הראשון.  </w:t>
      </w:r>
      <w:r>
        <w:rPr>
          <w:rFonts w:ascii="Courier New" w:hAnsi="Courier New" w:cs="Courier New"/>
          <w:noProof/>
          <w:sz w:val="20"/>
          <w:szCs w:val="20"/>
          <w:lang w:bidi="he-IL"/>
        </w:rPr>
        <w:drawing>
          <wp:inline distT="0" distB="0" distL="0" distR="0" wp14:anchorId="45D117CD" wp14:editId="0CC9AF51">
            <wp:extent cx="5186064" cy="2447084"/>
            <wp:effectExtent l="0" t="0" r="0" b="0"/>
            <wp:docPr id="1" name="Picture 1" descr="../../Desktop/Screen%20Shot%202017-01-15%20at%2010.35.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Desktop/Screen%20Shot%202017-01-15%20at%2010.35.4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20" cy="244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15BB" w14:textId="33D6DA9E" w:rsidR="00F975A7" w:rsidRDefault="00F975A7" w:rsidP="008C1577">
      <w:pPr>
        <w:pStyle w:val="ListParagraph"/>
        <w:bidi/>
        <w:spacing w:line="276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למציאת קו הרגרסיה </w:t>
      </w:r>
      <w:r w:rsidR="008C1577">
        <w:rPr>
          <w:rFonts w:hint="cs"/>
          <w:rtl/>
          <w:lang w:bidi="he-IL"/>
        </w:rPr>
        <w:t xml:space="preserve">המתאר את התלות, </w:t>
      </w:r>
      <w:r>
        <w:rPr>
          <w:rFonts w:hint="cs"/>
          <w:rtl/>
          <w:lang w:bidi="he-IL"/>
        </w:rPr>
        <w:t>הרצנו רגרסיה פולונימיאלית ממעלה ש</w:t>
      </w:r>
      <w:r w:rsidR="008C1577">
        <w:rPr>
          <w:rFonts w:hint="cs"/>
          <w:rtl/>
          <w:lang w:bidi="he-IL"/>
        </w:rPr>
        <w:t>ניה</w:t>
      </w:r>
      <w:r w:rsidR="00DE4EF7">
        <w:rPr>
          <w:rFonts w:hint="cs"/>
          <w:rtl/>
          <w:lang w:bidi="he-IL"/>
        </w:rPr>
        <w:t>, לאחר שהורדנו תאים שבהם פחות מ50 פרגמנטים בתא</w:t>
      </w:r>
      <w:r w:rsidR="005406DB">
        <w:rPr>
          <w:rFonts w:hint="cs"/>
          <w:rtl/>
          <w:lang w:bidi="he-IL"/>
        </w:rPr>
        <w:t xml:space="preserve"> ותאים בעלי יותר מ1000 פרגמנטים</w:t>
      </w:r>
      <w:r>
        <w:rPr>
          <w:rFonts w:hint="cs"/>
          <w:rtl/>
          <w:lang w:bidi="he-IL"/>
        </w:rPr>
        <w:t xml:space="preserve">. להלן פלט הרגרסיה כפי שהתקבל מתוכנת </w:t>
      </w:r>
      <w:r>
        <w:rPr>
          <w:lang w:bidi="he-IL"/>
        </w:rPr>
        <w:t>R</w:t>
      </w:r>
      <w:r>
        <w:rPr>
          <w:rFonts w:hint="cs"/>
          <w:rtl/>
          <w:lang w:bidi="he-IL"/>
        </w:rPr>
        <w:t xml:space="preserve">: </w:t>
      </w:r>
    </w:p>
    <w:p w14:paraId="0BCB8DD9" w14:textId="77777777" w:rsidR="00DE4EF7" w:rsidRDefault="00DE4EF7" w:rsidP="008C1577">
      <w:pPr>
        <w:pStyle w:val="ListParagraph"/>
        <w:spacing w:line="276" w:lineRule="auto"/>
        <w:jc w:val="both"/>
        <w:rPr>
          <w:rtl/>
          <w:lang w:bidi="he-IL"/>
        </w:rPr>
      </w:pPr>
    </w:p>
    <w:p w14:paraId="5E526D58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lm(formula = line_1n ~ GC + I(GC^2), subset = line_1n &gt; 50 &amp; </w:t>
      </w:r>
    </w:p>
    <w:p w14:paraId="1B39A642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line_1n &lt; 1000)</w:t>
      </w:r>
    </w:p>
    <w:p w14:paraId="0DABEAED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</w:p>
    <w:p w14:paraId="17603B60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Residuals:</w:t>
      </w:r>
    </w:p>
    <w:p w14:paraId="61D28AF8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Min      1Q  Median      3Q     Max </w:t>
      </w:r>
    </w:p>
    <w:p w14:paraId="652A35AA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-360.38  -45.22    3.06   48.44  773.93 </w:t>
      </w:r>
    </w:p>
    <w:p w14:paraId="1F59B857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</w:p>
    <w:p w14:paraId="5001A591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Coefficients:</w:t>
      </w:r>
    </w:p>
    <w:p w14:paraId="6A397BD9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        Estimate Std. Error t value Pr(&gt;|t|)    </w:t>
      </w:r>
    </w:p>
    <w:p w14:paraId="3A511B4F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(Intercept)  -371.93      10.46  -35.57   &lt;2e-16 ***</w:t>
      </w:r>
    </w:p>
    <w:p w14:paraId="5491799E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GC           2565.19      47.93   53.52   &lt;2e-16 ***</w:t>
      </w:r>
    </w:p>
    <w:p w14:paraId="6BF38D05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I(GC^2)     -2060.90      54.39  -37.89   &lt;2e-16 ***</w:t>
      </w:r>
    </w:p>
    <w:p w14:paraId="7975E4DC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lastRenderedPageBreak/>
        <w:t>---</w:t>
      </w:r>
    </w:p>
    <w:p w14:paraId="3AD9C96D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Signif. codes:  0 ‘***’ 0.001 ‘**’ 0.01 ‘*’ 0.05 ‘.’ 0.1 ‘ ’ 1</w:t>
      </w:r>
    </w:p>
    <w:p w14:paraId="50113E07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</w:p>
    <w:p w14:paraId="40856DCE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Residual standard error: 76.2 on 44129 degrees of freedom</w:t>
      </w:r>
    </w:p>
    <w:p w14:paraId="59D25AD1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Multiple R-squared:  0.2996,</w:t>
      </w:r>
      <w:r w:rsidRPr="005438DE">
        <w:rPr>
          <w:rFonts w:ascii="Courier New" w:hAnsi="Courier New" w:cs="Courier New"/>
          <w:sz w:val="20"/>
          <w:szCs w:val="20"/>
          <w:lang w:bidi="he-IL"/>
        </w:rPr>
        <w:tab/>
        <w:t xml:space="preserve">Adjusted R-squared:  0.2996 </w:t>
      </w:r>
    </w:p>
    <w:p w14:paraId="5678F384" w14:textId="00E4DD5F" w:rsidR="008C1577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F-statistic:  9440 on 2 and 44129 DF,  p-value: &lt; 2.2e-16</w:t>
      </w:r>
    </w:p>
    <w:p w14:paraId="26A07F07" w14:textId="77777777" w:rsidR="00DE4EF7" w:rsidRPr="008C1577" w:rsidRDefault="00DE4EF7" w:rsidP="00DE4EF7">
      <w:pPr>
        <w:pStyle w:val="ListParagraph"/>
        <w:bidi/>
        <w:spacing w:line="276" w:lineRule="auto"/>
        <w:rPr>
          <w:rtl/>
          <w:lang w:bidi="he-IL"/>
        </w:rPr>
      </w:pPr>
    </w:p>
    <w:p w14:paraId="2666E79D" w14:textId="2421A4EB" w:rsidR="00F975A7" w:rsidRDefault="008C1577" w:rsidP="00DE4EF7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 xml:space="preserve">[10 נק׳] 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סרטטו בקרוב את קו הרגרסיה (מספיק לחשב את הקו עבור נקודות 0.2,0.3,...0.7). </w:t>
      </w:r>
    </w:p>
    <w:p w14:paraId="02859500" w14:textId="77777777" w:rsidR="00F975A7" w:rsidRDefault="00F975A7" w:rsidP="000A58E1">
      <w:pPr>
        <w:bidi/>
        <w:spacing w:line="276" w:lineRule="auto"/>
        <w:rPr>
          <w:lang w:bidi="he-IL"/>
        </w:rPr>
      </w:pPr>
    </w:p>
    <w:p w14:paraId="0AEA21D6" w14:textId="2C66A76A" w:rsidR="000A58E1" w:rsidRDefault="000A58E1" w:rsidP="005438DE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>[</w:t>
      </w:r>
      <w:r w:rsidR="005438DE">
        <w:rPr>
          <w:rFonts w:hint="cs"/>
          <w:rtl/>
          <w:lang w:bidi="he-IL"/>
        </w:rPr>
        <w:t>1</w:t>
      </w:r>
      <w:r>
        <w:rPr>
          <w:rFonts w:hint="cs"/>
          <w:rtl/>
          <w:lang w:bidi="he-IL"/>
        </w:rPr>
        <w:t xml:space="preserve">0 נק׳] </w:t>
      </w:r>
      <w:r w:rsidR="00AE64F5">
        <w:rPr>
          <w:rtl/>
          <w:lang w:bidi="he-IL"/>
        </w:rPr>
        <w:br/>
      </w:r>
      <w:r w:rsidR="00AE64F5">
        <w:rPr>
          <w:rFonts w:hint="cs"/>
          <w:rtl/>
          <w:lang w:bidi="he-IL"/>
        </w:rPr>
        <w:t xml:space="preserve">מצורף גרף שאריות כנגד </w:t>
      </w:r>
      <w:r w:rsidR="00AE64F5">
        <w:rPr>
          <w:lang w:bidi="he-IL"/>
        </w:rPr>
        <w:t>GC</w:t>
      </w:r>
      <w:r w:rsidR="00AE64F5">
        <w:rPr>
          <w:rFonts w:hint="cs"/>
          <w:rtl/>
          <w:lang w:bidi="he-IL"/>
        </w:rPr>
        <w:t xml:space="preserve">, כולל קו אפס וקו מגמה. </w:t>
      </w:r>
    </w:p>
    <w:p w14:paraId="3E023D20" w14:textId="0D591BD2" w:rsidR="00AE64F5" w:rsidRDefault="00AE64F5" w:rsidP="00AE64F5">
      <w:pPr>
        <w:bidi/>
        <w:spacing w:line="276" w:lineRule="auto"/>
        <w:rPr>
          <w:rtl/>
          <w:lang w:bidi="he-IL"/>
        </w:rPr>
      </w:pPr>
      <w:r>
        <w:rPr>
          <w:rFonts w:hint="cs"/>
          <w:noProof/>
          <w:lang w:bidi="he-IL"/>
        </w:rPr>
        <w:drawing>
          <wp:inline distT="0" distB="0" distL="0" distR="0" wp14:anchorId="330F169C" wp14:editId="3BB4421D">
            <wp:extent cx="5721350" cy="3596005"/>
            <wp:effectExtent l="0" t="0" r="0" b="10795"/>
            <wp:docPr id="2" name="Picture 2" descr="../../Desktop/Screen%20Shot%202017-01-15%20at%2011.04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Desktop/Screen%20Shot%202017-01-15%20at%2011.04.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2784" w14:textId="6F004E65" w:rsidR="00AE64F5" w:rsidRDefault="00AE64F5" w:rsidP="005438DE">
      <w:pPr>
        <w:pStyle w:val="ListParagraph"/>
        <w:bidi/>
        <w:spacing w:line="276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עבור </w:t>
      </w:r>
      <w:r>
        <w:rPr>
          <w:lang w:bidi="he-IL"/>
        </w:rPr>
        <w:t>:x=0.35,0.45,0.55,0.65</w:t>
      </w:r>
      <w:r>
        <w:rPr>
          <w:rFonts w:hint="cs"/>
          <w:rtl/>
          <w:lang w:bidi="he-IL"/>
        </w:rPr>
        <w:t xml:space="preserve"> </w:t>
      </w:r>
      <w:r w:rsidR="005438DE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העריכו בקירוב את </w:t>
      </w:r>
      <w:r>
        <w:rPr>
          <w:lang w:bidi="he-IL"/>
        </w:rPr>
        <w:t>E[Y|GC=x]</w:t>
      </w:r>
      <w:r w:rsidR="00CD7F04">
        <w:rPr>
          <w:rFonts w:hint="cs"/>
          <w:rtl/>
          <w:lang w:bidi="he-IL"/>
        </w:rPr>
        <w:t xml:space="preserve">. </w:t>
      </w:r>
    </w:p>
    <w:p w14:paraId="79CC5E84" w14:textId="77777777" w:rsidR="005438DE" w:rsidRDefault="005438DE" w:rsidP="005438DE">
      <w:pPr>
        <w:pStyle w:val="ListParagraph"/>
        <w:bidi/>
        <w:spacing w:line="276" w:lineRule="auto"/>
        <w:rPr>
          <w:rtl/>
          <w:lang w:bidi="he-IL"/>
        </w:rPr>
      </w:pPr>
    </w:p>
    <w:p w14:paraId="43269F34" w14:textId="20B07BF5" w:rsidR="005438DE" w:rsidRDefault="005438DE" w:rsidP="005438DE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>[20 נק׳]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הציעו להוסיף גם את </w:t>
      </w:r>
      <w:r>
        <w:rPr>
          <w:lang w:bidi="he-IL"/>
        </w:rPr>
        <w:t>GC</w:t>
      </w:r>
      <w:r>
        <w:rPr>
          <w:vertAlign w:val="superscript"/>
          <w:lang w:bidi="he-IL"/>
        </w:rPr>
        <w:t>3</w:t>
      </w:r>
      <w:r>
        <w:rPr>
          <w:rFonts w:hint="cs"/>
          <w:vertAlign w:val="superscript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ו </w:t>
      </w:r>
      <w:r>
        <w:rPr>
          <w:lang w:bidi="he-IL"/>
        </w:rPr>
        <w:t>GC</w:t>
      </w:r>
      <w:r>
        <w:rPr>
          <w:vertAlign w:val="superscript"/>
          <w:lang w:bidi="he-IL"/>
        </w:rPr>
        <w:t>4</w:t>
      </w:r>
      <w:r>
        <w:rPr>
          <w:rFonts w:hint="cs"/>
          <w:vertAlign w:val="superscript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 כפרמטרים נוספים ברגרסיה הפולינומית.</w:t>
      </w:r>
    </w:p>
    <w:p w14:paraId="7380E06E" w14:textId="77777777" w:rsidR="005438DE" w:rsidRDefault="005438DE" w:rsidP="005438DE">
      <w:pPr>
        <w:pStyle w:val="ListParagraph"/>
        <w:bidi/>
        <w:spacing w:line="276" w:lineRule="auto"/>
        <w:ind w:left="1080"/>
        <w:rPr>
          <w:rtl/>
          <w:lang w:bidi="he-IL"/>
        </w:rPr>
      </w:pPr>
      <w:r>
        <w:rPr>
          <w:rFonts w:hint="cs"/>
          <w:rtl/>
          <w:lang w:bidi="he-IL"/>
        </w:rPr>
        <w:t>על נתוני ה</w:t>
      </w:r>
      <w:r>
        <w:rPr>
          <w:lang w:bidi="he-IL"/>
        </w:rPr>
        <w:t>train</w:t>
      </w:r>
      <w:r>
        <w:rPr>
          <w:rFonts w:hint="cs"/>
          <w:rtl/>
          <w:lang w:bidi="he-IL"/>
        </w:rPr>
        <w:t>, האם אתם צופים שיפור משמעותי בהטיה בריבוע של קו הרגרסיה?</w:t>
      </w:r>
    </w:p>
    <w:p w14:paraId="3052E876" w14:textId="1A50B651" w:rsidR="005438DE" w:rsidRDefault="005438DE" w:rsidP="005438DE">
      <w:pPr>
        <w:pStyle w:val="ListParagraph"/>
        <w:bidi/>
        <w:spacing w:line="276" w:lineRule="auto"/>
        <w:ind w:left="1080"/>
        <w:rPr>
          <w:rtl/>
          <w:lang w:bidi="he-IL"/>
        </w:rPr>
      </w:pPr>
      <w:r>
        <w:rPr>
          <w:rFonts w:hint="cs"/>
          <w:rtl/>
          <w:lang w:bidi="he-IL"/>
        </w:rPr>
        <w:t xml:space="preserve">האם אתם צופים הקטנה בפיזור הנקודות סביב תוחלתם? הסבירו. </w:t>
      </w:r>
    </w:p>
    <w:p w14:paraId="256F04DD" w14:textId="77777777" w:rsidR="005438DE" w:rsidRPr="00AE64F5" w:rsidRDefault="005438DE" w:rsidP="005438DE">
      <w:pPr>
        <w:pStyle w:val="ListParagraph"/>
        <w:bidi/>
        <w:spacing w:line="276" w:lineRule="auto"/>
        <w:ind w:left="1080"/>
        <w:rPr>
          <w:rtl/>
          <w:lang w:bidi="he-IL"/>
        </w:rPr>
      </w:pPr>
    </w:p>
    <w:p w14:paraId="6A223C99" w14:textId="27134BBB" w:rsidR="00AE64F5" w:rsidRPr="00AE64F5" w:rsidRDefault="00AE64F5" w:rsidP="00AE64F5">
      <w:pPr>
        <w:pStyle w:val="ListParagraph"/>
        <w:bidi/>
        <w:spacing w:line="276" w:lineRule="auto"/>
        <w:rPr>
          <w:rtl/>
          <w:lang w:bidi="he-IL"/>
        </w:rPr>
      </w:pPr>
    </w:p>
    <w:p w14:paraId="354EECF1" w14:textId="2D90374D" w:rsidR="00CB06A6" w:rsidRPr="0074635D" w:rsidRDefault="00C16E33" w:rsidP="002142CA">
      <w:pPr>
        <w:bidi/>
        <w:spacing w:line="276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</w:p>
    <w:sectPr w:rsidR="00CB06A6" w:rsidRPr="0074635D" w:rsidSect="00062E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F185F"/>
    <w:multiLevelType w:val="hybridMultilevel"/>
    <w:tmpl w:val="94E48CE8"/>
    <w:lvl w:ilvl="0" w:tplc="2C60E4F2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572EA0"/>
    <w:multiLevelType w:val="hybridMultilevel"/>
    <w:tmpl w:val="864A59E8"/>
    <w:lvl w:ilvl="0" w:tplc="A928E5B8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B3D51"/>
    <w:multiLevelType w:val="hybridMultilevel"/>
    <w:tmpl w:val="DC4C07AC"/>
    <w:lvl w:ilvl="0" w:tplc="DD28F252">
      <w:start w:val="1"/>
      <w:numFmt w:val="hebrew1"/>
      <w:lvlText w:val="%1."/>
      <w:lvlJc w:val="left"/>
      <w:pPr>
        <w:ind w:left="7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89C9C3A">
      <w:start w:val="1"/>
      <w:numFmt w:val="decimal"/>
      <w:lvlText w:val="%3."/>
      <w:lvlJc w:val="left"/>
      <w:pPr>
        <w:ind w:left="2340" w:hanging="360"/>
      </w:pPr>
      <w:rPr>
        <w:rFonts w:hint="cs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5A"/>
    <w:rsid w:val="00062E35"/>
    <w:rsid w:val="000A58E1"/>
    <w:rsid w:val="000B6A08"/>
    <w:rsid w:val="001C2C03"/>
    <w:rsid w:val="001F3735"/>
    <w:rsid w:val="002142CA"/>
    <w:rsid w:val="00265D4A"/>
    <w:rsid w:val="00275748"/>
    <w:rsid w:val="00281D1B"/>
    <w:rsid w:val="003021B0"/>
    <w:rsid w:val="00316E9D"/>
    <w:rsid w:val="0032351A"/>
    <w:rsid w:val="003250F4"/>
    <w:rsid w:val="003A3586"/>
    <w:rsid w:val="003D4D26"/>
    <w:rsid w:val="004537CB"/>
    <w:rsid w:val="0047545A"/>
    <w:rsid w:val="004A79D1"/>
    <w:rsid w:val="004C40D7"/>
    <w:rsid w:val="004F7541"/>
    <w:rsid w:val="005318D6"/>
    <w:rsid w:val="005406DB"/>
    <w:rsid w:val="005438DE"/>
    <w:rsid w:val="005D45F1"/>
    <w:rsid w:val="006048D3"/>
    <w:rsid w:val="00651322"/>
    <w:rsid w:val="006B12B9"/>
    <w:rsid w:val="006F1171"/>
    <w:rsid w:val="006F1619"/>
    <w:rsid w:val="00713734"/>
    <w:rsid w:val="00713FDA"/>
    <w:rsid w:val="00731D47"/>
    <w:rsid w:val="0074635D"/>
    <w:rsid w:val="00775F52"/>
    <w:rsid w:val="007861FA"/>
    <w:rsid w:val="007C6E02"/>
    <w:rsid w:val="007F64E6"/>
    <w:rsid w:val="008C1577"/>
    <w:rsid w:val="00951C9E"/>
    <w:rsid w:val="0096250E"/>
    <w:rsid w:val="009666CD"/>
    <w:rsid w:val="009B3DA3"/>
    <w:rsid w:val="009C717A"/>
    <w:rsid w:val="00AD7E7C"/>
    <w:rsid w:val="00AE64F5"/>
    <w:rsid w:val="00B45B85"/>
    <w:rsid w:val="00B8092E"/>
    <w:rsid w:val="00C16E33"/>
    <w:rsid w:val="00C96ACE"/>
    <w:rsid w:val="00C97869"/>
    <w:rsid w:val="00CB06A6"/>
    <w:rsid w:val="00CD7F04"/>
    <w:rsid w:val="00D316F9"/>
    <w:rsid w:val="00D9739A"/>
    <w:rsid w:val="00DE05BD"/>
    <w:rsid w:val="00DE4EF7"/>
    <w:rsid w:val="00E702C2"/>
    <w:rsid w:val="00ED2A90"/>
    <w:rsid w:val="00F7479B"/>
    <w:rsid w:val="00F975A7"/>
    <w:rsid w:val="00FC3D04"/>
    <w:rsid w:val="00FC751D"/>
    <w:rsid w:val="00FF1B1F"/>
    <w:rsid w:val="00FF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9B6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דפנה בנימיני</cp:lastModifiedBy>
  <cp:revision>3</cp:revision>
  <cp:lastPrinted>2016-11-20T13:58:00Z</cp:lastPrinted>
  <dcterms:created xsi:type="dcterms:W3CDTF">2017-01-15T09:14:00Z</dcterms:created>
  <dcterms:modified xsi:type="dcterms:W3CDTF">2024-06-25T07:39:00Z</dcterms:modified>
</cp:coreProperties>
</file>