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12E1" w14:textId="77777777" w:rsidR="00BD691D" w:rsidRDefault="00BD691D" w:rsidP="00BD691D">
      <w:r>
        <w:t>pitching</w:t>
      </w:r>
    </w:p>
    <w:p w14:paraId="29223C3F" w14:textId="77777777" w:rsidR="00BD691D" w:rsidRDefault="00BD691D" w:rsidP="00BD691D"/>
    <w:p w14:paraId="216E160E" w14:textId="77777777" w:rsidR="00BD691D" w:rsidRDefault="00BD691D" w:rsidP="00BD691D">
      <w:r>
        <w:t>AUDIENCIA: PERSONA DE LA EMPRESA  CON GAFAS</w:t>
      </w:r>
    </w:p>
    <w:p w14:paraId="1750D069" w14:textId="77777777" w:rsidR="00BD691D" w:rsidRDefault="00BD691D" w:rsidP="00BD691D"/>
    <w:p w14:paraId="1257FDE6" w14:textId="77777777" w:rsidR="00BD691D" w:rsidRDefault="00BD691D" w:rsidP="00BD691D"/>
    <w:p w14:paraId="54B42B68" w14:textId="77777777" w:rsidR="00BD691D" w:rsidRDefault="00BD691D" w:rsidP="00BD691D">
      <w:r>
        <w:t>ME HE FIJADO QUE LLEVAS GAFAS, ENTONCES ME IMAGINO QUE TE IMPORTA LA SALUD DE TUS OJOS,PERO ¿HACE CUANTO QUE NO TE HACES UNA REVISIÓN?</w:t>
      </w:r>
    </w:p>
    <w:p w14:paraId="1EF2203B" w14:textId="77777777" w:rsidR="00BD691D" w:rsidRDefault="00BD691D" w:rsidP="00BD691D"/>
    <w:p w14:paraId="49CB3D0B" w14:textId="77777777" w:rsidR="00BD691D" w:rsidRDefault="00BD691D" w:rsidP="00BD691D">
      <w:r>
        <w:t>TEN EN CUENTA QUE EL 50% DE LAS PERSONAS QUE PADECEN GLAUCOMA SON ASINTOMATICAS Y POR FALTA DE TIEMPO Y RECURSOS LA GENTE NO SUELE RELAIZARSE ESTA PRUEBA,</w:t>
      </w:r>
    </w:p>
    <w:p w14:paraId="14F19F06" w14:textId="77777777" w:rsidR="00BD691D" w:rsidRDefault="00BD691D" w:rsidP="00BD691D">
      <w:r>
        <w:t>LO CUAL ES UN PROBLEMA PORQUE TE PODRÍAS ESTAR QUEDANDO CIEGO SIN SABERLO.</w:t>
      </w:r>
    </w:p>
    <w:p w14:paraId="146E5C5C" w14:textId="77777777" w:rsidR="00BD691D" w:rsidRDefault="00BD691D" w:rsidP="00BD691D"/>
    <w:p w14:paraId="68D9EB38" w14:textId="77777777" w:rsidR="00BD691D" w:rsidRDefault="00BD691D" w:rsidP="00BD691D">
      <w:r>
        <w:t xml:space="preserve">POR SUERTE PARA TI, NUESTRA EMPRESA MEDCORE HA DESARROLLADO UN SOFTWARE LLAMADO GLAUCOTECH QUE ES CAPAZ DE APOYA AL PROFESIONAL A REALIZAR UN DIAGNOSTICO RAPIDO </w:t>
      </w:r>
    </w:p>
    <w:p w14:paraId="0B21AD39" w14:textId="77777777" w:rsidR="00BD691D" w:rsidRDefault="00BD691D" w:rsidP="00BD691D">
      <w:r>
        <w:t>Y PREVIO A LOS SINTOMAS DE LA ENFERMEDAD.</w:t>
      </w:r>
    </w:p>
    <w:p w14:paraId="25FF0A12" w14:textId="77777777" w:rsidR="00BD691D" w:rsidRDefault="00BD691D" w:rsidP="00BD691D"/>
    <w:p w14:paraId="44322E61" w14:textId="77777777" w:rsidR="00BD691D" w:rsidRDefault="00BD691D" w:rsidP="00BD691D">
      <w:r>
        <w:t>PARA ELLO, SE HAN UTILIZADO TECNOLOGIAS CONSOLIDADAS DE MODELOS DE PROCESAMIENTO DE IMAGEN DEL FONDO DEL OJO</w:t>
      </w:r>
    </w:p>
    <w:p w14:paraId="542A10E9" w14:textId="77777777" w:rsidR="00BD691D" w:rsidRDefault="00BD691D" w:rsidP="00BD691D"/>
    <w:p w14:paraId="1D0CDDEB" w14:textId="6CD79408" w:rsidR="00CD3610" w:rsidRDefault="00BD691D" w:rsidP="00BD691D">
      <w:r>
        <w:t>CON NUESTRO PRODUCTO REDUCES COSTES DEL CENTRO DE SALUD SIGNIFICATIVAMENTE, AL DIAGNOSTICAR AL PACIENTE DE MANERA PRECOZ Y ASÍ NO TENER QUE HACER USO DE OTROS TRATAMIENTOS AVANZADOS MAS CAROS.</w:t>
      </w:r>
    </w:p>
    <w:p w14:paraId="50B0C014" w14:textId="7A0D3560" w:rsidR="009A4DE2" w:rsidRDefault="009A4DE2">
      <w:r>
        <w:br w:type="page"/>
      </w:r>
    </w:p>
    <w:p w14:paraId="504BF731" w14:textId="55933A85" w:rsidR="009A4DE2" w:rsidRDefault="009A4DE2" w:rsidP="009A4DE2">
      <w:pPr>
        <w:pStyle w:val="Ttulo1"/>
      </w:pPr>
      <w:r>
        <w:lastRenderedPageBreak/>
        <w:t>Nueva propuesta (DOS PERSONAS):</w:t>
      </w:r>
    </w:p>
    <w:p w14:paraId="46E8076A" w14:textId="3AEC6732" w:rsidR="009A4DE2" w:rsidRDefault="009A4DE2" w:rsidP="009A4DE2"/>
    <w:p w14:paraId="79CEB4C8" w14:textId="5313899B" w:rsidR="00481B94" w:rsidRPr="00CB558B" w:rsidRDefault="00481B94" w:rsidP="00E6349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>Nos hemos fijado en que varios de los aquí presentes lleváis gafas</w:t>
      </w:r>
      <w:r w:rsidR="00F64BC2" w:rsidRPr="00CB558B">
        <w:rPr>
          <w:sz w:val="28"/>
          <w:szCs w:val="28"/>
        </w:rPr>
        <w:t xml:space="preserve">, lo que nos dice que os importa la salud de vuestra </w:t>
      </w:r>
      <w:r w:rsidR="009600CC" w:rsidRPr="00CB558B">
        <w:rPr>
          <w:sz w:val="28"/>
          <w:szCs w:val="28"/>
        </w:rPr>
        <w:t xml:space="preserve">vista. Siendo uno de los sentidos que más nos importa a nadie nos gustaría perderlo o que empeorara. </w:t>
      </w:r>
    </w:p>
    <w:p w14:paraId="7C814659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70F8D694" w14:textId="166EAE30" w:rsidR="00CA427A" w:rsidRPr="00CB558B" w:rsidRDefault="00CA427A" w:rsidP="00E6349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 xml:space="preserve">No obstante, en el mundo, </w:t>
      </w:r>
      <w:r w:rsidR="00F66CE2" w:rsidRPr="00CB558B">
        <w:rPr>
          <w:sz w:val="28"/>
          <w:szCs w:val="28"/>
        </w:rPr>
        <w:t xml:space="preserve">son </w:t>
      </w:r>
      <w:r w:rsidR="00A44527" w:rsidRPr="00CB558B">
        <w:rPr>
          <w:sz w:val="28"/>
          <w:szCs w:val="28"/>
        </w:rPr>
        <w:t xml:space="preserve">varios millones de personas con déficit en su vista. Se estima que para </w:t>
      </w:r>
      <w:r w:rsidR="00F96CE8" w:rsidRPr="00CB558B">
        <w:rPr>
          <w:sz w:val="28"/>
          <w:szCs w:val="28"/>
        </w:rPr>
        <w:t xml:space="preserve">2040 unos 111 millones de </w:t>
      </w:r>
      <w:r w:rsidR="001A28C3" w:rsidRPr="00CB558B">
        <w:rPr>
          <w:sz w:val="28"/>
          <w:szCs w:val="28"/>
        </w:rPr>
        <w:t>personas padezcan este sufrimiento debido al glaucoma. Una enfermedad</w:t>
      </w:r>
      <w:r w:rsidR="00161EDE" w:rsidRPr="00CB558B">
        <w:rPr>
          <w:sz w:val="28"/>
          <w:szCs w:val="28"/>
        </w:rPr>
        <w:t xml:space="preserve"> en la que el nervio óptico </w:t>
      </w:r>
      <w:r w:rsidR="0039657C" w:rsidRPr="00CB558B">
        <w:rPr>
          <w:sz w:val="28"/>
          <w:szCs w:val="28"/>
        </w:rPr>
        <w:t xml:space="preserve">se deteriora gravemente, pudiendo llegar a causar la ceguera. </w:t>
      </w:r>
      <w:r w:rsidR="00077E4C" w:rsidRPr="00CB558B">
        <w:rPr>
          <w:sz w:val="28"/>
          <w:szCs w:val="28"/>
        </w:rPr>
        <w:t xml:space="preserve">El glaucoma, además, es </w:t>
      </w:r>
      <w:r w:rsidR="00E700E9" w:rsidRPr="00CB558B">
        <w:rPr>
          <w:sz w:val="28"/>
          <w:szCs w:val="28"/>
        </w:rPr>
        <w:t xml:space="preserve">silenciosa, lo que </w:t>
      </w:r>
      <w:r w:rsidR="00E63499" w:rsidRPr="00CB558B">
        <w:rPr>
          <w:sz w:val="28"/>
          <w:szCs w:val="28"/>
        </w:rPr>
        <w:t>hace que sea muy difícil su detección antes de que el daño sea irreparable.</w:t>
      </w:r>
    </w:p>
    <w:p w14:paraId="44D3272E" w14:textId="77777777" w:rsidR="00CB558B" w:rsidRPr="00CB558B" w:rsidRDefault="00CB558B" w:rsidP="00CB558B">
      <w:pPr>
        <w:pStyle w:val="Prrafodelista"/>
        <w:rPr>
          <w:sz w:val="28"/>
          <w:szCs w:val="28"/>
        </w:rPr>
      </w:pPr>
    </w:p>
    <w:p w14:paraId="4665A762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0BAF6866" w14:textId="24575A7E" w:rsidR="00E63499" w:rsidRPr="00CB558B" w:rsidRDefault="002407BC" w:rsidP="00794A7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 xml:space="preserve">Por suerte, nuestra empresa Medcore ha desarrollado </w:t>
      </w:r>
      <w:r w:rsidR="00D27C82" w:rsidRPr="00CB558B">
        <w:rPr>
          <w:sz w:val="28"/>
          <w:szCs w:val="28"/>
        </w:rPr>
        <w:t xml:space="preserve">Glaucotech, una interfaz capaz de detectar la presencia de glaucoma en el ojo basándose en una foto del interior de ojo. </w:t>
      </w:r>
      <w:r w:rsidR="00845549" w:rsidRPr="00CB558B">
        <w:rPr>
          <w:sz w:val="28"/>
          <w:szCs w:val="28"/>
        </w:rPr>
        <w:t xml:space="preserve">Desarrollada con tecnologías ya consolidadas </w:t>
      </w:r>
      <w:r w:rsidR="001276D1" w:rsidRPr="00CB558B">
        <w:rPr>
          <w:sz w:val="28"/>
          <w:szCs w:val="28"/>
        </w:rPr>
        <w:t>acelera enormemente el proceso de identificación de personas con posibilidad de padecer glaucoma</w:t>
      </w:r>
      <w:r w:rsidR="00FA1EF0" w:rsidRPr="00CB558B">
        <w:rPr>
          <w:sz w:val="28"/>
          <w:szCs w:val="28"/>
        </w:rPr>
        <w:t>. De esta manera muchas personas que por falta de tiempo no se hacen las pruebas pertinentes</w:t>
      </w:r>
      <w:r w:rsidR="00CE08DA" w:rsidRPr="00CB558B">
        <w:rPr>
          <w:sz w:val="28"/>
          <w:szCs w:val="28"/>
        </w:rPr>
        <w:t>, tendría posibilidad de en poco tiempo hacerse una prueba básica. Que</w:t>
      </w:r>
      <w:r w:rsidR="003D19FE" w:rsidRPr="00CB558B">
        <w:rPr>
          <w:sz w:val="28"/>
          <w:szCs w:val="28"/>
        </w:rPr>
        <w:t xml:space="preserve"> reducirá enormemente los casos graves de glaucoma </w:t>
      </w:r>
      <w:r w:rsidR="000F733B" w:rsidRPr="00CB558B">
        <w:rPr>
          <w:sz w:val="28"/>
          <w:szCs w:val="28"/>
        </w:rPr>
        <w:t>gracias a su identificación precoz.</w:t>
      </w:r>
    </w:p>
    <w:p w14:paraId="03CA956D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5524CC59" w14:textId="0DD32A60" w:rsidR="000F733B" w:rsidRDefault="000F733B" w:rsidP="00794A79">
      <w:pPr>
        <w:pStyle w:val="Prrafodelista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C94EAC">
        <w:rPr>
          <w:sz w:val="28"/>
          <w:szCs w:val="28"/>
          <w:highlight w:val="yellow"/>
        </w:rPr>
        <w:t xml:space="preserve">En conclusión, </w:t>
      </w:r>
      <w:r w:rsidR="00CB558B" w:rsidRPr="00C94EAC">
        <w:rPr>
          <w:sz w:val="28"/>
          <w:szCs w:val="28"/>
          <w:highlight w:val="yellow"/>
        </w:rPr>
        <w:t>si la salud de tus ojos te importa Glaucotech es tu opción!!</w:t>
      </w:r>
    </w:p>
    <w:p w14:paraId="0D4F4802" w14:textId="77777777" w:rsidR="00C94EAC" w:rsidRPr="00C94EAC" w:rsidRDefault="00C94EAC" w:rsidP="00C94EAC">
      <w:pPr>
        <w:pStyle w:val="Prrafodelista"/>
        <w:rPr>
          <w:sz w:val="28"/>
          <w:szCs w:val="28"/>
          <w:highlight w:val="yellow"/>
        </w:rPr>
      </w:pPr>
    </w:p>
    <w:p w14:paraId="32DE1819" w14:textId="220A182C" w:rsidR="00C94EAC" w:rsidRPr="00C94EAC" w:rsidRDefault="00C94EAC" w:rsidP="00C94EAC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AÑADIRIA ALGO DEL DINERO QUE NOS AHORRAMOS, Y TAMBIEN PEDIR DINERO PARA COMERCIALIZARLO</w:t>
      </w:r>
    </w:p>
    <w:sectPr w:rsidR="00C94EAC" w:rsidRPr="00C94EAC" w:rsidSect="0044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76506"/>
    <w:multiLevelType w:val="hybridMultilevel"/>
    <w:tmpl w:val="A05A2AE6"/>
    <w:lvl w:ilvl="0" w:tplc="D32AA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3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58"/>
    <w:rsid w:val="00077E4C"/>
    <w:rsid w:val="000F733B"/>
    <w:rsid w:val="001276D1"/>
    <w:rsid w:val="00161EDE"/>
    <w:rsid w:val="001A28C3"/>
    <w:rsid w:val="002407BC"/>
    <w:rsid w:val="00333A39"/>
    <w:rsid w:val="0039657C"/>
    <w:rsid w:val="003D19FE"/>
    <w:rsid w:val="00440D6B"/>
    <w:rsid w:val="00481B94"/>
    <w:rsid w:val="004E7FE7"/>
    <w:rsid w:val="006409AE"/>
    <w:rsid w:val="00690558"/>
    <w:rsid w:val="0069720A"/>
    <w:rsid w:val="00794A79"/>
    <w:rsid w:val="00845549"/>
    <w:rsid w:val="009059DC"/>
    <w:rsid w:val="009600CC"/>
    <w:rsid w:val="009A4DE2"/>
    <w:rsid w:val="00A44527"/>
    <w:rsid w:val="00BD691D"/>
    <w:rsid w:val="00C0146B"/>
    <w:rsid w:val="00C94EAC"/>
    <w:rsid w:val="00CA3898"/>
    <w:rsid w:val="00CA427A"/>
    <w:rsid w:val="00CB558B"/>
    <w:rsid w:val="00CD3610"/>
    <w:rsid w:val="00CE08DA"/>
    <w:rsid w:val="00D27C82"/>
    <w:rsid w:val="00DA692D"/>
    <w:rsid w:val="00E63499"/>
    <w:rsid w:val="00E700E9"/>
    <w:rsid w:val="00E90092"/>
    <w:rsid w:val="00EE45E0"/>
    <w:rsid w:val="00F64BC2"/>
    <w:rsid w:val="00F66CE2"/>
    <w:rsid w:val="00F96CE8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3AB3"/>
  <w15:chartTrackingRefBased/>
  <w15:docId w15:val="{49FD0C57-5BA9-4AE5-A7B5-9F0763E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0bd0ed-6c94-4ccf-b866-c76c7887cd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D171F51FA73478CA9FE425E910C9D" ma:contentTypeVersion="11" ma:contentTypeDescription="Crear nuevo documento." ma:contentTypeScope="" ma:versionID="5f14441f3e6c0e4f7c515e6d91aeac09">
  <xsd:schema xmlns:xsd="http://www.w3.org/2001/XMLSchema" xmlns:xs="http://www.w3.org/2001/XMLSchema" xmlns:p="http://schemas.microsoft.com/office/2006/metadata/properties" xmlns:ns3="a60bd0ed-6c94-4ccf-b866-c76c7887cd60" xmlns:ns4="97b8de9a-07de-4d8c-840a-97ec8fb03718" targetNamespace="http://schemas.microsoft.com/office/2006/metadata/properties" ma:root="true" ma:fieldsID="4f17107d1e5337ba6fbd4a40e3b975ec" ns3:_="" ns4:_="">
    <xsd:import namespace="a60bd0ed-6c94-4ccf-b866-c76c7887cd60"/>
    <xsd:import namespace="97b8de9a-07de-4d8c-840a-97ec8fb03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bd0ed-6c94-4ccf-b866-c76c7887c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de9a-07de-4d8c-840a-97ec8fb03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9CF8FE-CC73-4951-8984-37F2E8D31942}">
  <ds:schemaRefs>
    <ds:schemaRef ds:uri="http://schemas.microsoft.com/office/2006/metadata/properties"/>
    <ds:schemaRef ds:uri="http://schemas.microsoft.com/office/infopath/2007/PartnerControls"/>
    <ds:schemaRef ds:uri="a60bd0ed-6c94-4ccf-b866-c76c7887cd60"/>
  </ds:schemaRefs>
</ds:datastoreItem>
</file>

<file path=customXml/itemProps2.xml><?xml version="1.0" encoding="utf-8"?>
<ds:datastoreItem xmlns:ds="http://schemas.openxmlformats.org/officeDocument/2006/customXml" ds:itemID="{10254C99-AA2B-4FB9-BE69-7940071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bd0ed-6c94-4ccf-b866-c76c7887cd60"/>
    <ds:schemaRef ds:uri="97b8de9a-07de-4d8c-840a-97ec8fb03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553B23-C7D7-4526-9306-85AA47351E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Moro Olea</dc:creator>
  <cp:keywords/>
  <dc:description/>
  <cp:lastModifiedBy>Idoia Garitano Lauroba</cp:lastModifiedBy>
  <cp:revision>3</cp:revision>
  <dcterms:created xsi:type="dcterms:W3CDTF">2024-06-05T06:47:00Z</dcterms:created>
  <dcterms:modified xsi:type="dcterms:W3CDTF">2024-06-07T07:33:00Z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0x0101004CFD171F51FA73478CA9FE425E910C9D</vt:lpwstr>
  </property>
</Properties>
</file>